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6.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46B96" w14:textId="77777777" w:rsidR="00B615DA" w:rsidRPr="00C208AE" w:rsidRDefault="00F86649"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6C046B97" w14:textId="77777777" w:rsidR="00AE7EFE" w:rsidRPr="00C208AE" w:rsidRDefault="00AE7EFE" w:rsidP="001B4E2F">
      <w:pPr>
        <w:ind w:left="-284" w:right="-316"/>
        <w:jc w:val="center"/>
        <w:rPr>
          <w:rFonts w:ascii="Verdana" w:eastAsia="Arial Unicode MS" w:hAnsi="Verdana"/>
          <w:b/>
          <w:sz w:val="10"/>
          <w:szCs w:val="10"/>
        </w:rPr>
      </w:pPr>
    </w:p>
    <w:p w14:paraId="6C046B98" w14:textId="77777777" w:rsidR="00AE7EFE" w:rsidRPr="00C208AE" w:rsidRDefault="00AE7EFE" w:rsidP="001B4E2F">
      <w:pPr>
        <w:ind w:left="-284" w:right="-316"/>
        <w:jc w:val="center"/>
        <w:rPr>
          <w:rFonts w:ascii="Verdana" w:eastAsia="Arial Unicode MS" w:hAnsi="Verdana"/>
          <w:b/>
          <w:sz w:val="10"/>
          <w:szCs w:val="10"/>
        </w:rPr>
      </w:pPr>
    </w:p>
    <w:p w14:paraId="6C046B99" w14:textId="77777777" w:rsidR="00AE7EFE" w:rsidRPr="00E516C3" w:rsidRDefault="00AE7EFE" w:rsidP="001B4E2F">
      <w:pPr>
        <w:tabs>
          <w:tab w:val="left" w:pos="425"/>
        </w:tabs>
        <w:ind w:right="-316"/>
        <w:jc w:val="center"/>
        <w:rPr>
          <w:rStyle w:val="Lodia"/>
        </w:rPr>
      </w:pPr>
    </w:p>
    <w:p w14:paraId="6C046B9A" w14:textId="77777777" w:rsidR="007264D6" w:rsidRPr="00C208AE" w:rsidRDefault="007264D6" w:rsidP="001B4E2F">
      <w:pPr>
        <w:tabs>
          <w:tab w:val="left" w:pos="425"/>
        </w:tabs>
        <w:ind w:right="-316"/>
        <w:jc w:val="center"/>
        <w:rPr>
          <w:rFonts w:ascii="Verdana" w:hAnsi="Verdana"/>
          <w:b/>
        </w:rPr>
      </w:pPr>
    </w:p>
    <w:p w14:paraId="6C046B9B" w14:textId="77777777" w:rsidR="007264D6" w:rsidRPr="00C208AE" w:rsidRDefault="007264D6" w:rsidP="001B4E2F">
      <w:pPr>
        <w:tabs>
          <w:tab w:val="left" w:pos="425"/>
        </w:tabs>
        <w:ind w:right="-316"/>
        <w:jc w:val="center"/>
        <w:rPr>
          <w:rFonts w:ascii="Verdana" w:hAnsi="Verdana"/>
          <w:b/>
        </w:rPr>
      </w:pPr>
    </w:p>
    <w:p w14:paraId="6C046B9C" w14:textId="77777777" w:rsidR="007264D6" w:rsidRPr="00C208AE" w:rsidRDefault="007264D6" w:rsidP="001B4E2F">
      <w:pPr>
        <w:tabs>
          <w:tab w:val="left" w:pos="425"/>
        </w:tabs>
        <w:ind w:right="-316"/>
        <w:jc w:val="center"/>
        <w:rPr>
          <w:rFonts w:ascii="Verdana" w:hAnsi="Verdana"/>
          <w:b/>
        </w:rPr>
      </w:pPr>
    </w:p>
    <w:p w14:paraId="6C046B9D" w14:textId="77777777" w:rsidR="007264D6" w:rsidRPr="00C208AE" w:rsidRDefault="007264D6" w:rsidP="001B4E2F">
      <w:pPr>
        <w:tabs>
          <w:tab w:val="left" w:pos="425"/>
        </w:tabs>
        <w:ind w:right="-316"/>
        <w:jc w:val="center"/>
        <w:rPr>
          <w:rFonts w:ascii="Verdana" w:hAnsi="Verdana"/>
          <w:b/>
        </w:rPr>
      </w:pPr>
    </w:p>
    <w:p w14:paraId="6C046B9E" w14:textId="77777777" w:rsidR="00AE7EFE" w:rsidRPr="00C208AE" w:rsidRDefault="00AE7EFE" w:rsidP="001B4E2F">
      <w:pPr>
        <w:tabs>
          <w:tab w:val="left" w:pos="425"/>
        </w:tabs>
        <w:ind w:right="-316"/>
        <w:jc w:val="center"/>
        <w:rPr>
          <w:rFonts w:ascii="Verdana" w:hAnsi="Verdana"/>
          <w:b/>
        </w:rPr>
      </w:pPr>
    </w:p>
    <w:p w14:paraId="6C046B9F" w14:textId="77777777" w:rsidR="00AE7EFE" w:rsidRPr="00C208AE" w:rsidRDefault="00AE7EFE" w:rsidP="001B4E2F">
      <w:pPr>
        <w:tabs>
          <w:tab w:val="left" w:pos="425"/>
        </w:tabs>
        <w:ind w:right="-316"/>
        <w:jc w:val="center"/>
        <w:rPr>
          <w:rFonts w:ascii="Verdana" w:hAnsi="Verdana"/>
          <w:b/>
        </w:rPr>
      </w:pPr>
    </w:p>
    <w:p w14:paraId="6C046BA0" w14:textId="77777777" w:rsidR="00AE7EFE" w:rsidRPr="00C208AE" w:rsidRDefault="00AE7EFE" w:rsidP="001B4E2F">
      <w:pPr>
        <w:tabs>
          <w:tab w:val="left" w:pos="425"/>
        </w:tabs>
        <w:ind w:right="-316"/>
        <w:jc w:val="center"/>
        <w:rPr>
          <w:rFonts w:ascii="Verdana" w:hAnsi="Verdana"/>
        </w:rPr>
      </w:pPr>
    </w:p>
    <w:p w14:paraId="6C046BA1" w14:textId="77777777" w:rsidR="00AE7EFE" w:rsidRPr="00C208AE" w:rsidRDefault="00AE7EFE" w:rsidP="001B4E2F">
      <w:pPr>
        <w:tabs>
          <w:tab w:val="left" w:pos="567"/>
        </w:tabs>
        <w:ind w:right="-316" w:firstLine="567"/>
        <w:jc w:val="center"/>
        <w:rPr>
          <w:rFonts w:ascii="Verdana" w:hAnsi="Verdana" w:cs="Tahoma"/>
          <w:b/>
        </w:rPr>
      </w:pPr>
    </w:p>
    <w:p w14:paraId="6C046BA2" w14:textId="77777777" w:rsidR="00AE7EFE" w:rsidRPr="00AC3F00" w:rsidRDefault="00AE7EFE" w:rsidP="00D33524">
      <w:pPr>
        <w:jc w:val="center"/>
        <w:rPr>
          <w:rFonts w:ascii="Verdana" w:hAnsi="Verdana"/>
          <w:b/>
        </w:rPr>
      </w:pPr>
      <w:r w:rsidRPr="00AC3F00">
        <w:rPr>
          <w:rFonts w:ascii="Verdana" w:hAnsi="Verdana"/>
          <w:b/>
        </w:rPr>
        <w:t xml:space="preserve">PLIEGO DE CLÁUSULAS </w:t>
      </w:r>
      <w:r w:rsidR="003B2D32" w:rsidRPr="00AC3F00">
        <w:rPr>
          <w:rFonts w:ascii="Verdana" w:hAnsi="Verdana"/>
          <w:b/>
        </w:rPr>
        <w:t xml:space="preserve">ADMINISTRATIVAS </w:t>
      </w:r>
      <w:r w:rsidRPr="00AC3F00">
        <w:rPr>
          <w:rFonts w:ascii="Verdana" w:hAnsi="Verdana"/>
          <w:b/>
        </w:rPr>
        <w:t>PARTICULARES</w:t>
      </w:r>
    </w:p>
    <w:p w14:paraId="6C046BA3" w14:textId="77777777" w:rsidR="00AE7EFE" w:rsidRPr="00AC3F00" w:rsidRDefault="00AE7EFE" w:rsidP="007C2EFE"/>
    <w:p w14:paraId="6C046BA4" w14:textId="77777777" w:rsidR="00AE7EFE" w:rsidRPr="00AC3F00" w:rsidRDefault="00AE7EFE" w:rsidP="007C2EFE"/>
    <w:p w14:paraId="6C046BA5" w14:textId="77777777" w:rsidR="00AE7EFE" w:rsidRPr="00AC3F00" w:rsidRDefault="00AE7EFE" w:rsidP="007C2EFE"/>
    <w:p w14:paraId="6C046BA6" w14:textId="77777777" w:rsidR="00AE7EFE" w:rsidRPr="00AC3F00" w:rsidRDefault="00AE7EFE" w:rsidP="007C2EFE"/>
    <w:p w14:paraId="6C046BA7" w14:textId="77777777" w:rsidR="006A20A2" w:rsidRPr="00AC3F00" w:rsidRDefault="00AE7EFE" w:rsidP="007547DF">
      <w:pPr>
        <w:spacing w:line="360" w:lineRule="auto"/>
        <w:jc w:val="center"/>
        <w:rPr>
          <w:rFonts w:ascii="Verdana" w:hAnsi="Verdana"/>
          <w:b/>
          <w:color w:val="0000FF"/>
        </w:rPr>
      </w:pPr>
      <w:r w:rsidRPr="00AC3F00">
        <w:rPr>
          <w:rFonts w:ascii="Verdana" w:hAnsi="Verdana"/>
          <w:b/>
        </w:rPr>
        <w:t>CONTRATO DE</w:t>
      </w:r>
      <w:r w:rsidRPr="00AC3F00">
        <w:t xml:space="preserve"> </w:t>
      </w:r>
      <w:r w:rsidRPr="00AC3F00">
        <w:rPr>
          <w:rFonts w:ascii="Verdana" w:hAnsi="Verdana"/>
          <w:b/>
          <w:color w:val="0000FF"/>
        </w:rPr>
        <w:t>S</w:t>
      </w:r>
      <w:r w:rsidR="006A20A2" w:rsidRPr="00AC3F00">
        <w:rPr>
          <w:rFonts w:ascii="Verdana" w:hAnsi="Verdana"/>
          <w:b/>
          <w:color w:val="0000FF"/>
        </w:rPr>
        <w:t>UMINISTRO</w:t>
      </w:r>
    </w:p>
    <w:p w14:paraId="6C046BA8" w14:textId="77777777" w:rsidR="00AE7EFE" w:rsidRPr="00AC3F00" w:rsidRDefault="00AE7EFE" w:rsidP="007547DF">
      <w:pPr>
        <w:spacing w:line="360" w:lineRule="auto"/>
        <w:jc w:val="center"/>
        <w:rPr>
          <w:rFonts w:ascii="Verdana" w:hAnsi="Verdana"/>
          <w:b/>
          <w:color w:val="0000FF"/>
          <w:sz w:val="22"/>
          <w:szCs w:val="22"/>
        </w:rPr>
      </w:pPr>
      <w:r w:rsidRPr="00AC3F00">
        <w:rPr>
          <w:rFonts w:ascii="Verdana" w:hAnsi="Verdana"/>
          <w:b/>
          <w:sz w:val="22"/>
          <w:szCs w:val="22"/>
        </w:rPr>
        <w:t xml:space="preserve">Procedimiento </w:t>
      </w:r>
      <w:r w:rsidR="006A20A2" w:rsidRPr="00AC3F00">
        <w:rPr>
          <w:rFonts w:ascii="Verdana" w:hAnsi="Verdana"/>
          <w:b/>
          <w:color w:val="0000FF"/>
          <w:sz w:val="22"/>
          <w:szCs w:val="22"/>
        </w:rPr>
        <w:t>con negociación</w:t>
      </w:r>
    </w:p>
    <w:p w14:paraId="6C046BA9" w14:textId="77777777" w:rsidR="00AE7EFE" w:rsidRPr="00AC3F00" w:rsidRDefault="00AE7EFE" w:rsidP="007C2EFE"/>
    <w:p w14:paraId="6C046BAA" w14:textId="77777777" w:rsidR="00AE7EFE" w:rsidRPr="00AC3F00" w:rsidRDefault="00AE7EFE" w:rsidP="007C2EFE"/>
    <w:p w14:paraId="6C046BAB" w14:textId="77777777" w:rsidR="00AE7EFE" w:rsidRPr="00AC3F00" w:rsidRDefault="00AE7EFE" w:rsidP="007C2EFE"/>
    <w:p w14:paraId="6C046BAC" w14:textId="77777777" w:rsidR="00AE7EFE" w:rsidRPr="00AC3F00" w:rsidRDefault="00AE7EFE" w:rsidP="007C2EFE"/>
    <w:p w14:paraId="6C046BAD" w14:textId="77777777" w:rsidR="00AE7EFE" w:rsidRPr="00AC3F00" w:rsidRDefault="00AE7EFE" w:rsidP="007C2EFE"/>
    <w:p w14:paraId="6C046BAE" w14:textId="77777777" w:rsidR="00AE7EFE" w:rsidRPr="00AC3F00" w:rsidRDefault="00AE7EFE" w:rsidP="007C2EFE"/>
    <w:p w14:paraId="6C046BAF" w14:textId="77777777" w:rsidR="00AE7EFE" w:rsidRPr="00AC3F00" w:rsidRDefault="00AE7EFE" w:rsidP="007C2EFE"/>
    <w:p w14:paraId="6C046BB0" w14:textId="792C11C0" w:rsidR="00AE7EFE" w:rsidRPr="00AC3F00" w:rsidRDefault="00AE7EFE" w:rsidP="00181D33">
      <w:pPr>
        <w:spacing w:line="360" w:lineRule="auto"/>
        <w:ind w:left="283" w:firstLine="284"/>
        <w:rPr>
          <w:rFonts w:ascii="Verdana" w:hAnsi="Verdana"/>
          <w:b/>
          <w:color w:val="0000FF"/>
        </w:rPr>
      </w:pPr>
      <w:r w:rsidRPr="00AC3F00">
        <w:rPr>
          <w:rFonts w:ascii="Verdana" w:hAnsi="Verdana"/>
          <w:b/>
        </w:rPr>
        <w:t>Expediente nº:</w:t>
      </w:r>
      <w:r w:rsidR="00A049D5" w:rsidRPr="00AC3F00">
        <w:rPr>
          <w:rFonts w:ascii="Verdana" w:hAnsi="Verdana"/>
          <w:b/>
        </w:rPr>
        <w:t xml:space="preserve"> </w:t>
      </w:r>
      <w:r w:rsidR="00167206" w:rsidRPr="00AC3F00">
        <w:rPr>
          <w:rFonts w:ascii="Verdana" w:hAnsi="Verdana"/>
          <w:b/>
          <w:color w:val="0000FF"/>
        </w:rPr>
        <w:t>C03/005/2024</w:t>
      </w:r>
    </w:p>
    <w:p w14:paraId="6C046BB1" w14:textId="2E09FDBE" w:rsidR="00602892" w:rsidRPr="00AC3F00" w:rsidRDefault="00AE7EFE" w:rsidP="00602892">
      <w:pPr>
        <w:tabs>
          <w:tab w:val="left" w:pos="425"/>
        </w:tabs>
        <w:spacing w:line="360" w:lineRule="auto"/>
        <w:ind w:left="567" w:right="-316"/>
        <w:jc w:val="both"/>
        <w:rPr>
          <w:rFonts w:ascii="Verdana" w:hAnsi="Verdana" w:cs="Tahoma"/>
          <w:b/>
          <w:color w:val="0000FF"/>
        </w:rPr>
      </w:pPr>
      <w:r w:rsidRPr="00AC3F00">
        <w:rPr>
          <w:rFonts w:ascii="Verdana" w:hAnsi="Verdana"/>
          <w:b/>
        </w:rPr>
        <w:t>Objeto:</w:t>
      </w:r>
      <w:r w:rsidR="007264D6" w:rsidRPr="00AC3F00">
        <w:rPr>
          <w:rFonts w:ascii="Verdana" w:hAnsi="Verdana"/>
          <w:b/>
        </w:rPr>
        <w:t xml:space="preserve"> </w:t>
      </w:r>
      <w:r w:rsidR="00602892" w:rsidRPr="00AC3F00">
        <w:rPr>
          <w:rFonts w:ascii="Verdana" w:hAnsi="Verdana" w:cs="Tahoma"/>
          <w:b/>
          <w:color w:val="0000FF"/>
        </w:rPr>
        <w:t>“</w:t>
      </w:r>
      <w:r w:rsidR="00B542F9" w:rsidRPr="00AC3F00">
        <w:rPr>
          <w:rFonts w:ascii="Verdana" w:hAnsi="Verdana" w:cs="Tahoma"/>
          <w:b/>
          <w:color w:val="0000FF"/>
        </w:rPr>
        <w:t xml:space="preserve">Adquisición de vacuna </w:t>
      </w:r>
      <w:r w:rsidR="0097720C" w:rsidRPr="00AC3F00">
        <w:rPr>
          <w:rFonts w:ascii="Verdana" w:hAnsi="Verdana" w:cs="Tahoma"/>
          <w:b/>
          <w:color w:val="0000FF"/>
        </w:rPr>
        <w:t>conjugada antineumocócica 15 valente (VNC15) para la vacunación de la población infantil</w:t>
      </w:r>
      <w:r w:rsidR="00602892" w:rsidRPr="00AC3F00">
        <w:rPr>
          <w:rFonts w:ascii="Verdana" w:hAnsi="Verdana" w:cs="Tahoma"/>
          <w:b/>
          <w:color w:val="0000FF"/>
        </w:rPr>
        <w:t xml:space="preserve">, </w:t>
      </w:r>
      <w:r w:rsidR="0097720C" w:rsidRPr="00AC3F00">
        <w:rPr>
          <w:rFonts w:ascii="Verdana" w:hAnsi="Verdana" w:cs="Tahoma"/>
          <w:b/>
          <w:color w:val="0000FF"/>
        </w:rPr>
        <w:t xml:space="preserve">con destino al programa de vacunación de la CAE, </w:t>
      </w:r>
      <w:r w:rsidR="00602892" w:rsidRPr="00AC3F00">
        <w:rPr>
          <w:rFonts w:ascii="Verdana" w:hAnsi="Verdana" w:cs="Tahoma"/>
          <w:b/>
          <w:color w:val="0000FF"/>
        </w:rPr>
        <w:t>en los términos que figuran en el pliego de prescripciones técnicas particulares”.</w:t>
      </w:r>
    </w:p>
    <w:p w14:paraId="6C046BB2" w14:textId="77777777" w:rsidR="006D31C1" w:rsidRPr="00AC3F00" w:rsidRDefault="006D31C1" w:rsidP="006D31C1">
      <w:pPr>
        <w:tabs>
          <w:tab w:val="left" w:pos="425"/>
        </w:tabs>
        <w:spacing w:line="360" w:lineRule="auto"/>
        <w:ind w:left="567" w:right="-316"/>
        <w:jc w:val="both"/>
        <w:rPr>
          <w:rFonts w:ascii="Verdana" w:hAnsi="Verdana" w:cs="Tahoma"/>
          <w:b/>
          <w:color w:val="0000FF"/>
        </w:rPr>
      </w:pPr>
    </w:p>
    <w:p w14:paraId="6C046BB3" w14:textId="77777777" w:rsidR="005E6902" w:rsidRPr="00AC3F00" w:rsidRDefault="005E6902" w:rsidP="005E6902">
      <w:pPr>
        <w:tabs>
          <w:tab w:val="left" w:pos="425"/>
        </w:tabs>
        <w:spacing w:line="360" w:lineRule="auto"/>
        <w:ind w:left="567" w:right="-316"/>
        <w:jc w:val="both"/>
        <w:rPr>
          <w:rFonts w:ascii="Verdana" w:hAnsi="Verdana" w:cs="Tahoma"/>
          <w:b/>
          <w:color w:val="0000FF"/>
        </w:rPr>
      </w:pPr>
    </w:p>
    <w:p w14:paraId="6C046BB4" w14:textId="77777777" w:rsidR="00F5316E" w:rsidRPr="00AC3F00" w:rsidRDefault="00F5316E" w:rsidP="00F5316E">
      <w:pPr>
        <w:tabs>
          <w:tab w:val="left" w:pos="425"/>
        </w:tabs>
        <w:spacing w:line="360" w:lineRule="auto"/>
        <w:ind w:right="-316"/>
        <w:jc w:val="both"/>
        <w:rPr>
          <w:rFonts w:ascii="Verdana" w:hAnsi="Verdana" w:cs="Tahoma"/>
          <w:b/>
          <w:color w:val="0000FF"/>
        </w:rPr>
      </w:pPr>
    </w:p>
    <w:p w14:paraId="6C046BB5" w14:textId="77777777" w:rsidR="00AE7EFE" w:rsidRPr="00AC3F00" w:rsidRDefault="00AE7EFE" w:rsidP="007547DF">
      <w:pPr>
        <w:spacing w:line="360" w:lineRule="auto"/>
        <w:rPr>
          <w:rFonts w:ascii="Verdana" w:hAnsi="Verdana"/>
          <w:b/>
        </w:rPr>
      </w:pPr>
    </w:p>
    <w:p w14:paraId="6C046BB6" w14:textId="77777777" w:rsidR="00B625F0" w:rsidRPr="00AC3F00" w:rsidRDefault="00B625F0" w:rsidP="007C2EFE"/>
    <w:p w14:paraId="6C046BB7" w14:textId="77777777" w:rsidR="00B625F0" w:rsidRPr="00AC3F00" w:rsidRDefault="00B625F0" w:rsidP="007C2EFE"/>
    <w:p w14:paraId="6C046BB8" w14:textId="77777777" w:rsidR="00B625F0" w:rsidRPr="00AC3F00" w:rsidRDefault="00B625F0" w:rsidP="007C2EFE">
      <w:pPr>
        <w:rPr>
          <w:rFonts w:ascii="Verdana" w:hAnsi="Verdana"/>
          <w:b/>
        </w:rPr>
      </w:pPr>
      <w:r w:rsidRPr="00AC3F00">
        <w:rPr>
          <w:rFonts w:ascii="Verdana" w:hAnsi="Verdana"/>
          <w:b/>
        </w:rPr>
        <w:t xml:space="preserve">Contenido: </w:t>
      </w:r>
    </w:p>
    <w:p w14:paraId="6C046BB9" w14:textId="77777777" w:rsidR="007547DF" w:rsidRPr="00AC3F00" w:rsidRDefault="007547DF" w:rsidP="007C2EFE">
      <w:pPr>
        <w:rPr>
          <w:rFonts w:ascii="Verdana" w:hAnsi="Verdana"/>
          <w:b/>
        </w:rPr>
      </w:pPr>
    </w:p>
    <w:p w14:paraId="6C046BBA" w14:textId="77777777" w:rsidR="00B625F0" w:rsidRPr="00AC3F00" w:rsidRDefault="00B625F0" w:rsidP="007547DF">
      <w:pPr>
        <w:spacing w:line="360" w:lineRule="auto"/>
        <w:rPr>
          <w:rFonts w:ascii="Verdana" w:hAnsi="Verdana"/>
          <w:b/>
          <w:sz w:val="20"/>
          <w:szCs w:val="20"/>
        </w:rPr>
      </w:pPr>
      <w:r w:rsidRPr="00AC3F00">
        <w:tab/>
      </w:r>
      <w:r w:rsidR="00201EF9" w:rsidRPr="00AC3F00">
        <w:rPr>
          <w:rFonts w:ascii="Verdana" w:hAnsi="Verdana"/>
          <w:b/>
          <w:sz w:val="20"/>
          <w:szCs w:val="20"/>
        </w:rPr>
        <w:t>C</w:t>
      </w:r>
      <w:r w:rsidRPr="00AC3F00">
        <w:rPr>
          <w:rFonts w:ascii="Verdana" w:hAnsi="Verdana"/>
          <w:b/>
          <w:sz w:val="20"/>
          <w:szCs w:val="20"/>
        </w:rPr>
        <w:t>láusulas específicas del contrato.</w:t>
      </w:r>
    </w:p>
    <w:p w14:paraId="6C046BBB" w14:textId="77777777" w:rsidR="00B625F0" w:rsidRPr="00AC3F00" w:rsidRDefault="00B625F0" w:rsidP="007547DF">
      <w:pPr>
        <w:spacing w:line="360" w:lineRule="auto"/>
        <w:rPr>
          <w:rFonts w:ascii="Verdana" w:hAnsi="Verdana"/>
          <w:b/>
          <w:sz w:val="20"/>
          <w:szCs w:val="20"/>
        </w:rPr>
      </w:pPr>
      <w:r w:rsidRPr="00AC3F00">
        <w:rPr>
          <w:rFonts w:ascii="Verdana" w:hAnsi="Verdana"/>
          <w:b/>
          <w:sz w:val="20"/>
          <w:szCs w:val="20"/>
        </w:rPr>
        <w:tab/>
        <w:t>Condiciones generales.</w:t>
      </w:r>
    </w:p>
    <w:p w14:paraId="6C046BBC" w14:textId="77777777" w:rsidR="00E516C3" w:rsidRPr="00AC3F00" w:rsidRDefault="00326D4A" w:rsidP="004B247C">
      <w:pPr>
        <w:spacing w:line="360" w:lineRule="auto"/>
        <w:rPr>
          <w:rFonts w:ascii="Verdana" w:hAnsi="Verdana"/>
          <w:b/>
          <w:sz w:val="20"/>
          <w:szCs w:val="20"/>
        </w:rPr>
      </w:pPr>
      <w:r w:rsidRPr="00AC3F00">
        <w:rPr>
          <w:rFonts w:ascii="Verdana" w:hAnsi="Verdana"/>
          <w:b/>
          <w:sz w:val="20"/>
          <w:szCs w:val="20"/>
        </w:rPr>
        <w:tab/>
        <w:t>Anexos.</w:t>
      </w:r>
    </w:p>
    <w:p w14:paraId="6C046BBD" w14:textId="77777777" w:rsidR="004B247C" w:rsidRPr="00AC3F00" w:rsidRDefault="004B247C" w:rsidP="004B247C">
      <w:pPr>
        <w:rPr>
          <w:lang w:eastAsia="es-ES_tradnl"/>
        </w:rPr>
      </w:pPr>
    </w:p>
    <w:p w14:paraId="6C046BBE" w14:textId="77777777" w:rsidR="004B247C" w:rsidRPr="00AC3F00" w:rsidRDefault="004B247C" w:rsidP="004B247C">
      <w:pPr>
        <w:rPr>
          <w:lang w:eastAsia="es-ES_tradnl"/>
        </w:rPr>
      </w:pPr>
    </w:p>
    <w:p w14:paraId="6C046BC0" w14:textId="3470F4D2" w:rsidR="0033203F" w:rsidRPr="00AC3F00" w:rsidRDefault="0033203F">
      <w:pPr>
        <w:rPr>
          <w:lang w:eastAsia="es-ES_tradnl"/>
        </w:rPr>
      </w:pPr>
      <w:r w:rsidRPr="00AC3F00">
        <w:rPr>
          <w:lang w:eastAsia="es-ES_tradnl"/>
        </w:rPr>
        <w:br w:type="page"/>
      </w:r>
    </w:p>
    <w:sdt>
      <w:sdtPr>
        <w:rPr>
          <w:rFonts w:ascii="Times New Roman" w:eastAsia="Times New Roman" w:hAnsi="Times New Roman" w:cs="Times New Roman"/>
          <w:color w:val="auto"/>
          <w:sz w:val="24"/>
          <w:szCs w:val="24"/>
          <w:lang w:val="es-ES" w:eastAsia="es-ES"/>
        </w:rPr>
        <w:id w:val="-1022240554"/>
        <w:docPartObj>
          <w:docPartGallery w:val="Table of Contents"/>
          <w:docPartUnique/>
        </w:docPartObj>
      </w:sdtPr>
      <w:sdtEndPr>
        <w:rPr>
          <w:rFonts w:ascii="Calibri" w:hAnsi="Calibri" w:cs="Calibri"/>
          <w:b/>
          <w:bCs/>
        </w:rPr>
      </w:sdtEndPr>
      <w:sdtContent>
        <w:p w14:paraId="74346BC8" w14:textId="77777777" w:rsidR="006D21A5" w:rsidRPr="00AC3F00" w:rsidRDefault="006D21A5">
          <w:pPr>
            <w:pStyle w:val="TOCizenburua"/>
            <w:rPr>
              <w:rFonts w:ascii="Calibri" w:hAnsi="Calibri" w:cs="Calibri"/>
            </w:rPr>
          </w:pPr>
        </w:p>
        <w:p w14:paraId="61B07A3E" w14:textId="03A60AE6" w:rsidR="000E6547" w:rsidRPr="00AC3F00" w:rsidRDefault="006D21A5">
          <w:pPr>
            <w:pStyle w:val="EA1"/>
            <w:rPr>
              <w:rFonts w:asciiTheme="minorHAnsi" w:eastAsiaTheme="minorEastAsia" w:hAnsiTheme="minorHAnsi" w:cstheme="minorBidi"/>
              <w:caps w:val="0"/>
            </w:rPr>
          </w:pPr>
          <w:r w:rsidRPr="00AC3F00">
            <w:fldChar w:fldCharType="begin"/>
          </w:r>
          <w:r w:rsidRPr="00AC3F00">
            <w:instrText xml:space="preserve"> TOC \o "1-3" \h \z \u </w:instrText>
          </w:r>
          <w:r w:rsidRPr="00AC3F00">
            <w:fldChar w:fldCharType="separate"/>
          </w:r>
          <w:hyperlink w:anchor="_Toc165531295" w:history="1">
            <w:r w:rsidR="000E6547" w:rsidRPr="00AC3F00">
              <w:rPr>
                <w:rStyle w:val="Hiperesteka"/>
                <w:rFonts w:ascii="Verdana" w:hAnsi="Verdana"/>
              </w:rPr>
              <w:t>CLÁSULAS ESPECÍFICAS DEL CONTRATO</w:t>
            </w:r>
            <w:r w:rsidR="000E6547" w:rsidRPr="00AC3F00">
              <w:rPr>
                <w:webHidden/>
              </w:rPr>
              <w:tab/>
            </w:r>
            <w:r w:rsidR="000E6547" w:rsidRPr="00AC3F00">
              <w:rPr>
                <w:webHidden/>
              </w:rPr>
              <w:fldChar w:fldCharType="begin"/>
            </w:r>
            <w:r w:rsidR="000E6547" w:rsidRPr="00AC3F00">
              <w:rPr>
                <w:webHidden/>
              </w:rPr>
              <w:instrText xml:space="preserve"> PAGEREF _Toc165531295 \h </w:instrText>
            </w:r>
            <w:r w:rsidR="000E6547" w:rsidRPr="00AC3F00">
              <w:rPr>
                <w:webHidden/>
              </w:rPr>
            </w:r>
            <w:r w:rsidR="000E6547" w:rsidRPr="00AC3F00">
              <w:rPr>
                <w:webHidden/>
              </w:rPr>
              <w:fldChar w:fldCharType="separate"/>
            </w:r>
            <w:r w:rsidR="00BD6C36" w:rsidRPr="00AC3F00">
              <w:rPr>
                <w:webHidden/>
              </w:rPr>
              <w:t>5</w:t>
            </w:r>
            <w:r w:rsidR="000E6547" w:rsidRPr="00AC3F00">
              <w:rPr>
                <w:webHidden/>
              </w:rPr>
              <w:fldChar w:fldCharType="end"/>
            </w:r>
          </w:hyperlink>
        </w:p>
        <w:p w14:paraId="4A4E9455" w14:textId="28B1B85E" w:rsidR="000E6547" w:rsidRPr="00AC3F00" w:rsidRDefault="00000000" w:rsidP="008521A8">
          <w:pPr>
            <w:pStyle w:val="EA2"/>
            <w:rPr>
              <w:rFonts w:asciiTheme="minorHAnsi" w:eastAsiaTheme="minorEastAsia" w:hAnsiTheme="minorHAnsi" w:cstheme="minorBidi"/>
              <w:sz w:val="22"/>
              <w:szCs w:val="22"/>
            </w:rPr>
          </w:pPr>
          <w:hyperlink w:anchor="_Toc165531296" w:history="1">
            <w:r w:rsidR="000E6547" w:rsidRPr="00AC3F00">
              <w:rPr>
                <w:rStyle w:val="Hiperesteka"/>
                <w:b/>
              </w:rPr>
              <w:t>I.- CARACTERÍSTICAS DE LA PRESTACIÓN.</w:t>
            </w:r>
            <w:r w:rsidR="000E6547" w:rsidRPr="00AC3F00">
              <w:rPr>
                <w:webHidden/>
              </w:rPr>
              <w:tab/>
            </w:r>
            <w:r w:rsidR="000E6547" w:rsidRPr="00AC3F00">
              <w:rPr>
                <w:webHidden/>
              </w:rPr>
              <w:fldChar w:fldCharType="begin"/>
            </w:r>
            <w:r w:rsidR="000E6547" w:rsidRPr="00AC3F00">
              <w:rPr>
                <w:webHidden/>
              </w:rPr>
              <w:instrText xml:space="preserve"> PAGEREF _Toc165531296 \h </w:instrText>
            </w:r>
            <w:r w:rsidR="000E6547" w:rsidRPr="00AC3F00">
              <w:rPr>
                <w:webHidden/>
              </w:rPr>
            </w:r>
            <w:r w:rsidR="000E6547" w:rsidRPr="00AC3F00">
              <w:rPr>
                <w:webHidden/>
              </w:rPr>
              <w:fldChar w:fldCharType="separate"/>
            </w:r>
            <w:r w:rsidR="00BD6C36" w:rsidRPr="00AC3F00">
              <w:rPr>
                <w:webHidden/>
              </w:rPr>
              <w:t>5</w:t>
            </w:r>
            <w:r w:rsidR="000E6547" w:rsidRPr="00AC3F00">
              <w:rPr>
                <w:webHidden/>
              </w:rPr>
              <w:fldChar w:fldCharType="end"/>
            </w:r>
          </w:hyperlink>
        </w:p>
        <w:p w14:paraId="439D6BBA" w14:textId="7158378C" w:rsidR="000E6547" w:rsidRPr="00AC3F00" w:rsidRDefault="00000000" w:rsidP="007620C8">
          <w:pPr>
            <w:pStyle w:val="EA3"/>
            <w:rPr>
              <w:rFonts w:eastAsiaTheme="minorEastAsia" w:cstheme="minorBidi"/>
              <w:sz w:val="22"/>
              <w:szCs w:val="22"/>
            </w:rPr>
          </w:pPr>
          <w:hyperlink w:anchor="_Toc165531297" w:history="1">
            <w:r w:rsidR="000E6547" w:rsidRPr="00AC3F00">
              <w:rPr>
                <w:rStyle w:val="Hiperesteka"/>
                <w:rFonts w:cs="Arial"/>
                <w:b w:val="0"/>
              </w:rPr>
              <w:t>1.- Objeto del contrato.</w:t>
            </w:r>
            <w:r w:rsidR="000E6547" w:rsidRPr="00AC3F00">
              <w:rPr>
                <w:webHidden/>
              </w:rPr>
              <w:tab/>
            </w:r>
            <w:r w:rsidR="000E6547" w:rsidRPr="00AC3F00">
              <w:rPr>
                <w:webHidden/>
              </w:rPr>
              <w:fldChar w:fldCharType="begin"/>
            </w:r>
            <w:r w:rsidR="000E6547" w:rsidRPr="00AC3F00">
              <w:rPr>
                <w:webHidden/>
              </w:rPr>
              <w:instrText xml:space="preserve"> PAGEREF _Toc165531297 \h </w:instrText>
            </w:r>
            <w:r w:rsidR="000E6547" w:rsidRPr="00AC3F00">
              <w:rPr>
                <w:webHidden/>
              </w:rPr>
            </w:r>
            <w:r w:rsidR="000E6547" w:rsidRPr="00AC3F00">
              <w:rPr>
                <w:webHidden/>
              </w:rPr>
              <w:fldChar w:fldCharType="separate"/>
            </w:r>
            <w:r w:rsidR="00BD6C36" w:rsidRPr="00AC3F00">
              <w:rPr>
                <w:webHidden/>
              </w:rPr>
              <w:t>5</w:t>
            </w:r>
            <w:r w:rsidR="000E6547" w:rsidRPr="00AC3F00">
              <w:rPr>
                <w:webHidden/>
              </w:rPr>
              <w:fldChar w:fldCharType="end"/>
            </w:r>
          </w:hyperlink>
        </w:p>
        <w:p w14:paraId="093A992A" w14:textId="7F31BE7C" w:rsidR="000E6547" w:rsidRPr="00AC3F00" w:rsidRDefault="00000000" w:rsidP="007620C8">
          <w:pPr>
            <w:pStyle w:val="EA3"/>
            <w:rPr>
              <w:rFonts w:eastAsiaTheme="minorEastAsia" w:cstheme="minorBidi"/>
              <w:sz w:val="22"/>
              <w:szCs w:val="22"/>
            </w:rPr>
          </w:pPr>
          <w:hyperlink w:anchor="_Toc165531298" w:history="1">
            <w:r w:rsidR="000E6547" w:rsidRPr="00AC3F00">
              <w:rPr>
                <w:rStyle w:val="Hiperesteka"/>
                <w:rFonts w:cs="Arial"/>
                <w:b w:val="0"/>
              </w:rPr>
              <w:t>2.- Documentos que revisten carácter contractual.</w:t>
            </w:r>
            <w:r w:rsidR="000E6547" w:rsidRPr="00AC3F00">
              <w:rPr>
                <w:webHidden/>
              </w:rPr>
              <w:tab/>
            </w:r>
            <w:r w:rsidR="000E6547" w:rsidRPr="00AC3F00">
              <w:rPr>
                <w:webHidden/>
              </w:rPr>
              <w:fldChar w:fldCharType="begin"/>
            </w:r>
            <w:r w:rsidR="000E6547" w:rsidRPr="00AC3F00">
              <w:rPr>
                <w:webHidden/>
              </w:rPr>
              <w:instrText xml:space="preserve"> PAGEREF _Toc165531298 \h </w:instrText>
            </w:r>
            <w:r w:rsidR="000E6547" w:rsidRPr="00AC3F00">
              <w:rPr>
                <w:webHidden/>
              </w:rPr>
            </w:r>
            <w:r w:rsidR="000E6547" w:rsidRPr="00AC3F00">
              <w:rPr>
                <w:webHidden/>
              </w:rPr>
              <w:fldChar w:fldCharType="separate"/>
            </w:r>
            <w:r w:rsidR="00BD6C36" w:rsidRPr="00AC3F00">
              <w:rPr>
                <w:webHidden/>
              </w:rPr>
              <w:t>5</w:t>
            </w:r>
            <w:r w:rsidR="000E6547" w:rsidRPr="00AC3F00">
              <w:rPr>
                <w:webHidden/>
              </w:rPr>
              <w:fldChar w:fldCharType="end"/>
            </w:r>
          </w:hyperlink>
        </w:p>
        <w:p w14:paraId="28128486" w14:textId="0852D0E5" w:rsidR="000E6547" w:rsidRPr="00AC3F00" w:rsidRDefault="00000000" w:rsidP="007620C8">
          <w:pPr>
            <w:pStyle w:val="EA3"/>
            <w:rPr>
              <w:rFonts w:eastAsiaTheme="minorEastAsia" w:cstheme="minorBidi"/>
              <w:sz w:val="22"/>
              <w:szCs w:val="22"/>
            </w:rPr>
          </w:pPr>
          <w:hyperlink w:anchor="_Toc165531299" w:history="1">
            <w:r w:rsidR="000E6547" w:rsidRPr="00AC3F00">
              <w:rPr>
                <w:rStyle w:val="Hiperesteka"/>
                <w:rFonts w:cs="Arial"/>
                <w:b w:val="0"/>
              </w:rPr>
              <w:t>3.- Presupuesto BASE de licitación.</w:t>
            </w:r>
            <w:r w:rsidR="000E6547" w:rsidRPr="00AC3F00">
              <w:rPr>
                <w:webHidden/>
              </w:rPr>
              <w:tab/>
            </w:r>
            <w:r w:rsidR="000E6547" w:rsidRPr="00AC3F00">
              <w:rPr>
                <w:webHidden/>
              </w:rPr>
              <w:fldChar w:fldCharType="begin"/>
            </w:r>
            <w:r w:rsidR="000E6547" w:rsidRPr="00AC3F00">
              <w:rPr>
                <w:webHidden/>
              </w:rPr>
              <w:instrText xml:space="preserve"> PAGEREF _Toc165531299 \h </w:instrText>
            </w:r>
            <w:r w:rsidR="000E6547" w:rsidRPr="00AC3F00">
              <w:rPr>
                <w:webHidden/>
              </w:rPr>
            </w:r>
            <w:r w:rsidR="000E6547" w:rsidRPr="00AC3F00">
              <w:rPr>
                <w:webHidden/>
              </w:rPr>
              <w:fldChar w:fldCharType="separate"/>
            </w:r>
            <w:r w:rsidR="00BD6C36" w:rsidRPr="00AC3F00">
              <w:rPr>
                <w:webHidden/>
              </w:rPr>
              <w:t>5</w:t>
            </w:r>
            <w:r w:rsidR="000E6547" w:rsidRPr="00AC3F00">
              <w:rPr>
                <w:webHidden/>
              </w:rPr>
              <w:fldChar w:fldCharType="end"/>
            </w:r>
          </w:hyperlink>
        </w:p>
        <w:p w14:paraId="6972DF38" w14:textId="5D4C3BCA" w:rsidR="000E6547" w:rsidRPr="00AC3F00" w:rsidRDefault="00000000" w:rsidP="007620C8">
          <w:pPr>
            <w:pStyle w:val="EA3"/>
            <w:rPr>
              <w:rFonts w:eastAsiaTheme="minorEastAsia" w:cstheme="minorBidi"/>
              <w:sz w:val="22"/>
              <w:szCs w:val="22"/>
            </w:rPr>
          </w:pPr>
          <w:hyperlink w:anchor="_Toc165531300" w:history="1">
            <w:r w:rsidR="000E6547" w:rsidRPr="00AC3F00">
              <w:rPr>
                <w:rStyle w:val="Hiperesteka"/>
                <w:rFonts w:cs="Arial"/>
                <w:b w:val="0"/>
              </w:rPr>
              <w:t>4.- VALOR ESTIMADO DEL CONTRATO.</w:t>
            </w:r>
            <w:r w:rsidR="000E6547" w:rsidRPr="00AC3F00">
              <w:rPr>
                <w:webHidden/>
              </w:rPr>
              <w:tab/>
            </w:r>
            <w:r w:rsidR="000E6547" w:rsidRPr="00AC3F00">
              <w:rPr>
                <w:webHidden/>
              </w:rPr>
              <w:fldChar w:fldCharType="begin"/>
            </w:r>
            <w:r w:rsidR="000E6547" w:rsidRPr="00AC3F00">
              <w:rPr>
                <w:webHidden/>
              </w:rPr>
              <w:instrText xml:space="preserve"> PAGEREF _Toc165531300 \h </w:instrText>
            </w:r>
            <w:r w:rsidR="000E6547" w:rsidRPr="00AC3F00">
              <w:rPr>
                <w:webHidden/>
              </w:rPr>
            </w:r>
            <w:r w:rsidR="000E6547" w:rsidRPr="00AC3F00">
              <w:rPr>
                <w:webHidden/>
              </w:rPr>
              <w:fldChar w:fldCharType="separate"/>
            </w:r>
            <w:r w:rsidR="00BD6C36" w:rsidRPr="00AC3F00">
              <w:rPr>
                <w:webHidden/>
              </w:rPr>
              <w:t>6</w:t>
            </w:r>
            <w:r w:rsidR="000E6547" w:rsidRPr="00AC3F00">
              <w:rPr>
                <w:webHidden/>
              </w:rPr>
              <w:fldChar w:fldCharType="end"/>
            </w:r>
          </w:hyperlink>
        </w:p>
        <w:p w14:paraId="76EA5FAD" w14:textId="7C92E2BC" w:rsidR="000E6547" w:rsidRPr="00AC3F00" w:rsidRDefault="00000000" w:rsidP="007620C8">
          <w:pPr>
            <w:pStyle w:val="EA3"/>
            <w:rPr>
              <w:rFonts w:eastAsiaTheme="minorEastAsia" w:cstheme="minorBidi"/>
              <w:sz w:val="22"/>
              <w:szCs w:val="22"/>
            </w:rPr>
          </w:pPr>
          <w:hyperlink w:anchor="_Toc165531301" w:history="1">
            <w:r w:rsidR="000E6547" w:rsidRPr="00AC3F00">
              <w:rPr>
                <w:rStyle w:val="Hiperesteka"/>
                <w:rFonts w:cs="Arial"/>
                <w:b w:val="0"/>
              </w:rPr>
              <w:t>5.- PRECIO Y PAGOS.</w:t>
            </w:r>
            <w:r w:rsidR="000E6547" w:rsidRPr="00AC3F00">
              <w:rPr>
                <w:webHidden/>
              </w:rPr>
              <w:tab/>
            </w:r>
            <w:r w:rsidR="000E6547" w:rsidRPr="00AC3F00">
              <w:rPr>
                <w:webHidden/>
              </w:rPr>
              <w:fldChar w:fldCharType="begin"/>
            </w:r>
            <w:r w:rsidR="000E6547" w:rsidRPr="00AC3F00">
              <w:rPr>
                <w:webHidden/>
              </w:rPr>
              <w:instrText xml:space="preserve"> PAGEREF _Toc165531301 \h </w:instrText>
            </w:r>
            <w:r w:rsidR="000E6547" w:rsidRPr="00AC3F00">
              <w:rPr>
                <w:webHidden/>
              </w:rPr>
            </w:r>
            <w:r w:rsidR="000E6547" w:rsidRPr="00AC3F00">
              <w:rPr>
                <w:webHidden/>
              </w:rPr>
              <w:fldChar w:fldCharType="separate"/>
            </w:r>
            <w:r w:rsidR="00BD6C36" w:rsidRPr="00AC3F00">
              <w:rPr>
                <w:webHidden/>
              </w:rPr>
              <w:t>6</w:t>
            </w:r>
            <w:r w:rsidR="000E6547" w:rsidRPr="00AC3F00">
              <w:rPr>
                <w:webHidden/>
              </w:rPr>
              <w:fldChar w:fldCharType="end"/>
            </w:r>
          </w:hyperlink>
        </w:p>
        <w:p w14:paraId="1865651D" w14:textId="4BF218BD" w:rsidR="000E6547" w:rsidRPr="00AC3F00" w:rsidRDefault="00000000" w:rsidP="007620C8">
          <w:pPr>
            <w:pStyle w:val="EA3"/>
            <w:rPr>
              <w:rFonts w:eastAsiaTheme="minorEastAsia" w:cstheme="minorBidi"/>
              <w:sz w:val="22"/>
              <w:szCs w:val="22"/>
            </w:rPr>
          </w:pPr>
          <w:hyperlink w:anchor="_Toc165531302" w:history="1">
            <w:r w:rsidR="000E6547" w:rsidRPr="00AC3F00">
              <w:rPr>
                <w:rStyle w:val="Hiperesteka"/>
                <w:rFonts w:cs="Arial"/>
                <w:b w:val="0"/>
              </w:rPr>
              <w:t>6.- VIGENCIA DEL CONTRATO: DURACIÓN DEL CONTRATO o PLAZO DE EJECUCIÓN. PRÓRROGA.</w:t>
            </w:r>
            <w:r w:rsidR="000E6547" w:rsidRPr="00AC3F00">
              <w:rPr>
                <w:webHidden/>
              </w:rPr>
              <w:tab/>
            </w:r>
            <w:r w:rsidR="000E6547" w:rsidRPr="00AC3F00">
              <w:rPr>
                <w:webHidden/>
              </w:rPr>
              <w:fldChar w:fldCharType="begin"/>
            </w:r>
            <w:r w:rsidR="000E6547" w:rsidRPr="00AC3F00">
              <w:rPr>
                <w:webHidden/>
              </w:rPr>
              <w:instrText xml:space="preserve"> PAGEREF _Toc165531302 \h </w:instrText>
            </w:r>
            <w:r w:rsidR="000E6547" w:rsidRPr="00AC3F00">
              <w:rPr>
                <w:webHidden/>
              </w:rPr>
            </w:r>
            <w:r w:rsidR="000E6547" w:rsidRPr="00AC3F00">
              <w:rPr>
                <w:webHidden/>
              </w:rPr>
              <w:fldChar w:fldCharType="separate"/>
            </w:r>
            <w:r w:rsidR="00BD6C36" w:rsidRPr="00AC3F00">
              <w:rPr>
                <w:webHidden/>
              </w:rPr>
              <w:t>6</w:t>
            </w:r>
            <w:r w:rsidR="000E6547" w:rsidRPr="00AC3F00">
              <w:rPr>
                <w:webHidden/>
              </w:rPr>
              <w:fldChar w:fldCharType="end"/>
            </w:r>
          </w:hyperlink>
        </w:p>
        <w:p w14:paraId="04E4C75B" w14:textId="0D6413A1" w:rsidR="000E6547" w:rsidRPr="00AC3F00" w:rsidRDefault="00000000" w:rsidP="007620C8">
          <w:pPr>
            <w:pStyle w:val="EA3"/>
            <w:rPr>
              <w:rFonts w:eastAsiaTheme="minorEastAsia" w:cstheme="minorBidi"/>
              <w:sz w:val="22"/>
              <w:szCs w:val="22"/>
            </w:rPr>
          </w:pPr>
          <w:hyperlink w:anchor="_Toc165531303" w:history="1">
            <w:r w:rsidR="000E6547" w:rsidRPr="00AC3F00">
              <w:rPr>
                <w:rStyle w:val="Hiperesteka"/>
                <w:rFonts w:cs="Arial"/>
                <w:b w:val="0"/>
              </w:rPr>
              <w:t>7.- Gastos de publicidad.</w:t>
            </w:r>
            <w:r w:rsidR="000E6547" w:rsidRPr="00AC3F00">
              <w:rPr>
                <w:webHidden/>
              </w:rPr>
              <w:tab/>
            </w:r>
            <w:r w:rsidR="000E6547" w:rsidRPr="00AC3F00">
              <w:rPr>
                <w:webHidden/>
              </w:rPr>
              <w:fldChar w:fldCharType="begin"/>
            </w:r>
            <w:r w:rsidR="000E6547" w:rsidRPr="00AC3F00">
              <w:rPr>
                <w:webHidden/>
              </w:rPr>
              <w:instrText xml:space="preserve"> PAGEREF _Toc165531303 \h </w:instrText>
            </w:r>
            <w:r w:rsidR="000E6547" w:rsidRPr="00AC3F00">
              <w:rPr>
                <w:webHidden/>
              </w:rPr>
            </w:r>
            <w:r w:rsidR="000E6547" w:rsidRPr="00AC3F00">
              <w:rPr>
                <w:webHidden/>
              </w:rPr>
              <w:fldChar w:fldCharType="separate"/>
            </w:r>
            <w:r w:rsidR="00BD6C36" w:rsidRPr="00AC3F00">
              <w:rPr>
                <w:webHidden/>
              </w:rPr>
              <w:t>7</w:t>
            </w:r>
            <w:r w:rsidR="000E6547" w:rsidRPr="00AC3F00">
              <w:rPr>
                <w:webHidden/>
              </w:rPr>
              <w:fldChar w:fldCharType="end"/>
            </w:r>
          </w:hyperlink>
        </w:p>
        <w:p w14:paraId="57C09BEA" w14:textId="1AB0AE03" w:rsidR="000E6547" w:rsidRPr="00AC3F00" w:rsidRDefault="00000000" w:rsidP="007620C8">
          <w:pPr>
            <w:pStyle w:val="EA3"/>
            <w:rPr>
              <w:rFonts w:eastAsiaTheme="minorEastAsia" w:cstheme="minorBidi"/>
              <w:sz w:val="22"/>
              <w:szCs w:val="22"/>
            </w:rPr>
          </w:pPr>
          <w:hyperlink w:anchor="_Toc165531304" w:history="1">
            <w:r w:rsidR="000E6547" w:rsidRPr="00AC3F00">
              <w:rPr>
                <w:rStyle w:val="Hiperesteka"/>
                <w:rFonts w:cs="Arial"/>
                <w:b w:val="0"/>
              </w:rPr>
              <w:t>8.- Garantías.</w:t>
            </w:r>
            <w:r w:rsidR="000E2695" w:rsidRPr="00AC3F00">
              <w:rPr>
                <w:rStyle w:val="Hiperesteka"/>
                <w:rFonts w:cs="Arial"/>
                <w:b w:val="0"/>
              </w:rPr>
              <w:t>.</w:t>
            </w:r>
            <w:r w:rsidR="000E6547" w:rsidRPr="00AC3F00">
              <w:rPr>
                <w:webHidden/>
              </w:rPr>
              <w:tab/>
            </w:r>
            <w:r w:rsidR="000E6547" w:rsidRPr="00AC3F00">
              <w:rPr>
                <w:webHidden/>
              </w:rPr>
              <w:fldChar w:fldCharType="begin"/>
            </w:r>
            <w:r w:rsidR="000E6547" w:rsidRPr="00AC3F00">
              <w:rPr>
                <w:webHidden/>
              </w:rPr>
              <w:instrText xml:space="preserve"> PAGEREF _Toc165531304 \h </w:instrText>
            </w:r>
            <w:r w:rsidR="000E6547" w:rsidRPr="00AC3F00">
              <w:rPr>
                <w:webHidden/>
              </w:rPr>
            </w:r>
            <w:r w:rsidR="000E6547" w:rsidRPr="00AC3F00">
              <w:rPr>
                <w:webHidden/>
              </w:rPr>
              <w:fldChar w:fldCharType="separate"/>
            </w:r>
            <w:r w:rsidR="00BD6C36" w:rsidRPr="00AC3F00">
              <w:rPr>
                <w:webHidden/>
              </w:rPr>
              <w:t>7</w:t>
            </w:r>
            <w:r w:rsidR="000E6547" w:rsidRPr="00AC3F00">
              <w:rPr>
                <w:webHidden/>
              </w:rPr>
              <w:fldChar w:fldCharType="end"/>
            </w:r>
          </w:hyperlink>
        </w:p>
        <w:p w14:paraId="132A4025" w14:textId="1BF911D7" w:rsidR="000E6547" w:rsidRPr="00AC3F00" w:rsidRDefault="00000000" w:rsidP="007620C8">
          <w:pPr>
            <w:pStyle w:val="EA3"/>
            <w:rPr>
              <w:rFonts w:eastAsiaTheme="minorEastAsia" w:cstheme="minorBidi"/>
              <w:sz w:val="22"/>
              <w:szCs w:val="22"/>
            </w:rPr>
          </w:pPr>
          <w:hyperlink w:anchor="_Toc165531305" w:history="1">
            <w:r w:rsidR="000E6547" w:rsidRPr="00AC3F00">
              <w:rPr>
                <w:rStyle w:val="Hiperesteka"/>
                <w:rFonts w:cs="Arial"/>
                <w:b w:val="0"/>
              </w:rPr>
              <w:t>9.- Seguros</w:t>
            </w:r>
            <w:r w:rsidR="000220BD" w:rsidRPr="00AC3F00">
              <w:rPr>
                <w:rStyle w:val="Hiperesteka"/>
                <w:rFonts w:cs="Arial"/>
                <w:b w:val="0"/>
              </w:rPr>
              <w:t>…</w:t>
            </w:r>
            <w:r w:rsidR="000E2695" w:rsidRPr="00AC3F00">
              <w:rPr>
                <w:rStyle w:val="Hiperesteka"/>
                <w:rFonts w:cs="Arial"/>
                <w:b w:val="0"/>
              </w:rPr>
              <w:t>…</w:t>
            </w:r>
            <w:r w:rsidR="000E6547" w:rsidRPr="00AC3F00">
              <w:rPr>
                <w:webHidden/>
              </w:rPr>
              <w:tab/>
            </w:r>
            <w:r w:rsidR="000E6547" w:rsidRPr="00AC3F00">
              <w:rPr>
                <w:webHidden/>
              </w:rPr>
              <w:fldChar w:fldCharType="begin"/>
            </w:r>
            <w:r w:rsidR="000E6547" w:rsidRPr="00AC3F00">
              <w:rPr>
                <w:webHidden/>
              </w:rPr>
              <w:instrText xml:space="preserve"> PAGEREF _Toc165531305 \h </w:instrText>
            </w:r>
            <w:r w:rsidR="000E6547" w:rsidRPr="00AC3F00">
              <w:rPr>
                <w:webHidden/>
              </w:rPr>
            </w:r>
            <w:r w:rsidR="000E6547" w:rsidRPr="00AC3F00">
              <w:rPr>
                <w:webHidden/>
              </w:rPr>
              <w:fldChar w:fldCharType="separate"/>
            </w:r>
            <w:r w:rsidR="00BD6C36" w:rsidRPr="00AC3F00">
              <w:rPr>
                <w:webHidden/>
              </w:rPr>
              <w:t>7</w:t>
            </w:r>
            <w:r w:rsidR="000E6547" w:rsidRPr="00AC3F00">
              <w:rPr>
                <w:webHidden/>
              </w:rPr>
              <w:fldChar w:fldCharType="end"/>
            </w:r>
          </w:hyperlink>
        </w:p>
        <w:p w14:paraId="56EB80A4" w14:textId="094A921C" w:rsidR="000E6547" w:rsidRPr="00AC3F00" w:rsidRDefault="00000000" w:rsidP="007620C8">
          <w:pPr>
            <w:pStyle w:val="EA3"/>
            <w:rPr>
              <w:rFonts w:eastAsiaTheme="minorEastAsia" w:cstheme="minorBidi"/>
              <w:sz w:val="22"/>
              <w:szCs w:val="22"/>
            </w:rPr>
          </w:pPr>
          <w:hyperlink w:anchor="_Toc165531306" w:history="1">
            <w:r w:rsidR="000E6547" w:rsidRPr="00AC3F00">
              <w:rPr>
                <w:rStyle w:val="Hiperesteka"/>
                <w:rFonts w:cs="Arial"/>
                <w:b w:val="0"/>
              </w:rPr>
              <w:t>10.- Información sobre subrogación:</w:t>
            </w:r>
            <w:r w:rsidR="000E6547" w:rsidRPr="00AC3F00">
              <w:rPr>
                <w:webHidden/>
              </w:rPr>
              <w:tab/>
            </w:r>
            <w:r w:rsidR="000E6547" w:rsidRPr="00AC3F00">
              <w:rPr>
                <w:webHidden/>
              </w:rPr>
              <w:fldChar w:fldCharType="begin"/>
            </w:r>
            <w:r w:rsidR="000E6547" w:rsidRPr="00AC3F00">
              <w:rPr>
                <w:webHidden/>
              </w:rPr>
              <w:instrText xml:space="preserve"> PAGEREF _Toc165531306 \h </w:instrText>
            </w:r>
            <w:r w:rsidR="000E6547" w:rsidRPr="00AC3F00">
              <w:rPr>
                <w:webHidden/>
              </w:rPr>
            </w:r>
            <w:r w:rsidR="000E6547" w:rsidRPr="00AC3F00">
              <w:rPr>
                <w:webHidden/>
              </w:rPr>
              <w:fldChar w:fldCharType="separate"/>
            </w:r>
            <w:r w:rsidR="00BD6C36" w:rsidRPr="00AC3F00">
              <w:rPr>
                <w:webHidden/>
              </w:rPr>
              <w:t>7</w:t>
            </w:r>
            <w:r w:rsidR="000E6547" w:rsidRPr="00AC3F00">
              <w:rPr>
                <w:webHidden/>
              </w:rPr>
              <w:fldChar w:fldCharType="end"/>
            </w:r>
          </w:hyperlink>
        </w:p>
        <w:p w14:paraId="23B2EC12" w14:textId="37DC830E" w:rsidR="000E6547" w:rsidRPr="00AC3F00" w:rsidRDefault="00000000" w:rsidP="007620C8">
          <w:pPr>
            <w:pStyle w:val="EA3"/>
            <w:rPr>
              <w:rFonts w:eastAsiaTheme="minorEastAsia" w:cstheme="minorBidi"/>
              <w:sz w:val="22"/>
              <w:szCs w:val="22"/>
            </w:rPr>
          </w:pPr>
          <w:hyperlink w:anchor="_Toc165531307" w:history="1">
            <w:r w:rsidR="000E6547" w:rsidRPr="00AC3F00">
              <w:rPr>
                <w:rStyle w:val="Hiperesteka"/>
                <w:rFonts w:cs="Arial"/>
                <w:b w:val="0"/>
              </w:rPr>
              <w:t>11.- condiciones especiales de ejecución.</w:t>
            </w:r>
            <w:r w:rsidR="000E6547" w:rsidRPr="00AC3F00">
              <w:rPr>
                <w:webHidden/>
              </w:rPr>
              <w:tab/>
            </w:r>
            <w:r w:rsidR="000E6547" w:rsidRPr="00AC3F00">
              <w:rPr>
                <w:webHidden/>
              </w:rPr>
              <w:fldChar w:fldCharType="begin"/>
            </w:r>
            <w:r w:rsidR="000E6547" w:rsidRPr="00AC3F00">
              <w:rPr>
                <w:webHidden/>
              </w:rPr>
              <w:instrText xml:space="preserve"> PAGEREF _Toc165531307 \h </w:instrText>
            </w:r>
            <w:r w:rsidR="000E6547" w:rsidRPr="00AC3F00">
              <w:rPr>
                <w:webHidden/>
              </w:rPr>
            </w:r>
            <w:r w:rsidR="000E6547" w:rsidRPr="00AC3F00">
              <w:rPr>
                <w:webHidden/>
              </w:rPr>
              <w:fldChar w:fldCharType="separate"/>
            </w:r>
            <w:r w:rsidR="00BD6C36" w:rsidRPr="00AC3F00">
              <w:rPr>
                <w:webHidden/>
              </w:rPr>
              <w:t>7</w:t>
            </w:r>
            <w:r w:rsidR="000E6547" w:rsidRPr="00AC3F00">
              <w:rPr>
                <w:webHidden/>
              </w:rPr>
              <w:fldChar w:fldCharType="end"/>
            </w:r>
          </w:hyperlink>
        </w:p>
        <w:p w14:paraId="221735DF" w14:textId="0FFFEE1F" w:rsidR="000E6547" w:rsidRPr="00AC3F00" w:rsidRDefault="00000000" w:rsidP="007620C8">
          <w:pPr>
            <w:pStyle w:val="EA3"/>
            <w:rPr>
              <w:rFonts w:eastAsiaTheme="minorEastAsia" w:cstheme="minorBidi"/>
              <w:sz w:val="22"/>
              <w:szCs w:val="22"/>
            </w:rPr>
          </w:pPr>
          <w:hyperlink w:anchor="_Toc165531308" w:history="1">
            <w:r w:rsidR="000E6547" w:rsidRPr="00AC3F00">
              <w:rPr>
                <w:rStyle w:val="Hiperesteka"/>
                <w:rFonts w:cs="Arial"/>
                <w:b w:val="0"/>
              </w:rPr>
              <w:t>12.- OBLIGACIONES CONTRACTUALES ESENCIALES DEL CONTRATO Y OTRAS OBLIGACIONES EN MATERIA M</w:t>
            </w:r>
            <w:r w:rsidR="006E5E2D" w:rsidRPr="00AC3F00">
              <w:rPr>
                <w:rStyle w:val="Hiperesteka"/>
                <w:rFonts w:cs="Arial"/>
                <w:b w:val="0"/>
              </w:rPr>
              <w:t>EDIOAMBIENTAL, SOCIAL O LABORAL</w:t>
            </w:r>
            <w:r w:rsidR="000E6547" w:rsidRPr="00AC3F00">
              <w:rPr>
                <w:webHidden/>
              </w:rPr>
              <w:tab/>
            </w:r>
            <w:r w:rsidR="000E6547" w:rsidRPr="00AC3F00">
              <w:rPr>
                <w:webHidden/>
              </w:rPr>
              <w:fldChar w:fldCharType="begin"/>
            </w:r>
            <w:r w:rsidR="000E6547" w:rsidRPr="00AC3F00">
              <w:rPr>
                <w:webHidden/>
              </w:rPr>
              <w:instrText xml:space="preserve"> PAGEREF _Toc165531308 \h </w:instrText>
            </w:r>
            <w:r w:rsidR="000E6547" w:rsidRPr="00AC3F00">
              <w:rPr>
                <w:webHidden/>
              </w:rPr>
            </w:r>
            <w:r w:rsidR="000E6547" w:rsidRPr="00AC3F00">
              <w:rPr>
                <w:webHidden/>
              </w:rPr>
              <w:fldChar w:fldCharType="separate"/>
            </w:r>
            <w:r w:rsidR="00BD6C36" w:rsidRPr="00AC3F00">
              <w:rPr>
                <w:webHidden/>
              </w:rPr>
              <w:t>8</w:t>
            </w:r>
            <w:r w:rsidR="000E6547" w:rsidRPr="00AC3F00">
              <w:rPr>
                <w:webHidden/>
              </w:rPr>
              <w:fldChar w:fldCharType="end"/>
            </w:r>
          </w:hyperlink>
        </w:p>
        <w:p w14:paraId="6F7A82DA" w14:textId="42CF3514" w:rsidR="000E6547" w:rsidRPr="00AC3F00" w:rsidRDefault="00000000" w:rsidP="007620C8">
          <w:pPr>
            <w:pStyle w:val="EA3"/>
            <w:rPr>
              <w:rFonts w:eastAsiaTheme="minorEastAsia" w:cstheme="minorBidi"/>
              <w:sz w:val="22"/>
              <w:szCs w:val="22"/>
            </w:rPr>
          </w:pPr>
          <w:hyperlink w:anchor="_Toc165531309" w:history="1">
            <w:r w:rsidR="000E6547" w:rsidRPr="00AC3F00">
              <w:rPr>
                <w:rStyle w:val="Hiperesteka"/>
                <w:rFonts w:cs="Arial"/>
                <w:b w:val="0"/>
              </w:rPr>
              <w:t>13.- Penalidades.</w:t>
            </w:r>
            <w:r w:rsidR="000E6547" w:rsidRPr="00AC3F00">
              <w:rPr>
                <w:webHidden/>
              </w:rPr>
              <w:tab/>
            </w:r>
            <w:r w:rsidR="000E6547" w:rsidRPr="00AC3F00">
              <w:rPr>
                <w:webHidden/>
              </w:rPr>
              <w:fldChar w:fldCharType="begin"/>
            </w:r>
            <w:r w:rsidR="000E6547" w:rsidRPr="00AC3F00">
              <w:rPr>
                <w:webHidden/>
              </w:rPr>
              <w:instrText xml:space="preserve"> PAGEREF _Toc165531309 \h </w:instrText>
            </w:r>
            <w:r w:rsidR="000E6547" w:rsidRPr="00AC3F00">
              <w:rPr>
                <w:webHidden/>
              </w:rPr>
            </w:r>
            <w:r w:rsidR="000E6547" w:rsidRPr="00AC3F00">
              <w:rPr>
                <w:webHidden/>
              </w:rPr>
              <w:fldChar w:fldCharType="separate"/>
            </w:r>
            <w:r w:rsidR="00BD6C36" w:rsidRPr="00AC3F00">
              <w:rPr>
                <w:webHidden/>
              </w:rPr>
              <w:t>8</w:t>
            </w:r>
            <w:r w:rsidR="000E6547" w:rsidRPr="00AC3F00">
              <w:rPr>
                <w:webHidden/>
              </w:rPr>
              <w:fldChar w:fldCharType="end"/>
            </w:r>
          </w:hyperlink>
        </w:p>
        <w:p w14:paraId="49FAD30A" w14:textId="2CD6A618" w:rsidR="000E6547" w:rsidRPr="00AC3F00" w:rsidRDefault="00000000" w:rsidP="007620C8">
          <w:pPr>
            <w:pStyle w:val="EA3"/>
            <w:rPr>
              <w:rFonts w:eastAsiaTheme="minorEastAsia" w:cstheme="minorBidi"/>
              <w:sz w:val="22"/>
              <w:szCs w:val="22"/>
            </w:rPr>
          </w:pPr>
          <w:hyperlink w:anchor="_Toc165531310" w:history="1">
            <w:r w:rsidR="000E6547" w:rsidRPr="00AC3F00">
              <w:rPr>
                <w:rStyle w:val="Hiperesteka"/>
                <w:rFonts w:cs="Arial"/>
                <w:b w:val="0"/>
              </w:rPr>
              <w:t>14.- SUBCONTRATACIÓN.</w:t>
            </w:r>
            <w:r w:rsidR="000E6547" w:rsidRPr="00AC3F00">
              <w:rPr>
                <w:webHidden/>
              </w:rPr>
              <w:tab/>
            </w:r>
            <w:r w:rsidR="000E6547" w:rsidRPr="00AC3F00">
              <w:rPr>
                <w:webHidden/>
              </w:rPr>
              <w:fldChar w:fldCharType="begin"/>
            </w:r>
            <w:r w:rsidR="000E6547" w:rsidRPr="00AC3F00">
              <w:rPr>
                <w:webHidden/>
              </w:rPr>
              <w:instrText xml:space="preserve"> PAGEREF _Toc165531310 \h </w:instrText>
            </w:r>
            <w:r w:rsidR="000E6547" w:rsidRPr="00AC3F00">
              <w:rPr>
                <w:webHidden/>
              </w:rPr>
            </w:r>
            <w:r w:rsidR="000E6547" w:rsidRPr="00AC3F00">
              <w:rPr>
                <w:webHidden/>
              </w:rPr>
              <w:fldChar w:fldCharType="separate"/>
            </w:r>
            <w:r w:rsidR="00BD6C36" w:rsidRPr="00AC3F00">
              <w:rPr>
                <w:webHidden/>
              </w:rPr>
              <w:t>9</w:t>
            </w:r>
            <w:r w:rsidR="000E6547" w:rsidRPr="00AC3F00">
              <w:rPr>
                <w:webHidden/>
              </w:rPr>
              <w:fldChar w:fldCharType="end"/>
            </w:r>
          </w:hyperlink>
        </w:p>
        <w:p w14:paraId="367F0B90" w14:textId="22D7C22F" w:rsidR="000E6547" w:rsidRPr="00AC3F00" w:rsidRDefault="00000000" w:rsidP="007620C8">
          <w:pPr>
            <w:pStyle w:val="EA3"/>
            <w:rPr>
              <w:rFonts w:eastAsiaTheme="minorEastAsia" w:cstheme="minorBidi"/>
              <w:sz w:val="22"/>
              <w:szCs w:val="22"/>
            </w:rPr>
          </w:pPr>
          <w:hyperlink w:anchor="_Toc165531311" w:history="1">
            <w:r w:rsidR="000E6547" w:rsidRPr="00AC3F00">
              <w:rPr>
                <w:rStyle w:val="Hiperesteka"/>
                <w:rFonts w:cs="Arial"/>
                <w:b w:val="0"/>
              </w:rPr>
              <w:t>15.- LUGAR DE ENTREGA, constatación del estado de los bienes, recepción y PLAZO DE garantía.</w:t>
            </w:r>
            <w:r w:rsidR="000E6547" w:rsidRPr="00AC3F00">
              <w:rPr>
                <w:webHidden/>
              </w:rPr>
              <w:tab/>
            </w:r>
            <w:r w:rsidR="000E6547" w:rsidRPr="00AC3F00">
              <w:rPr>
                <w:webHidden/>
              </w:rPr>
              <w:fldChar w:fldCharType="begin"/>
            </w:r>
            <w:r w:rsidR="000E6547" w:rsidRPr="00AC3F00">
              <w:rPr>
                <w:webHidden/>
              </w:rPr>
              <w:instrText xml:space="preserve"> PAGEREF _Toc165531311 \h </w:instrText>
            </w:r>
            <w:r w:rsidR="000E6547" w:rsidRPr="00AC3F00">
              <w:rPr>
                <w:webHidden/>
              </w:rPr>
            </w:r>
            <w:r w:rsidR="000E6547" w:rsidRPr="00AC3F00">
              <w:rPr>
                <w:webHidden/>
              </w:rPr>
              <w:fldChar w:fldCharType="separate"/>
            </w:r>
            <w:r w:rsidR="00BD6C36" w:rsidRPr="00AC3F00">
              <w:rPr>
                <w:webHidden/>
              </w:rPr>
              <w:t>9</w:t>
            </w:r>
            <w:r w:rsidR="000E6547" w:rsidRPr="00AC3F00">
              <w:rPr>
                <w:webHidden/>
              </w:rPr>
              <w:fldChar w:fldCharType="end"/>
            </w:r>
          </w:hyperlink>
        </w:p>
        <w:p w14:paraId="42EB607D" w14:textId="48EFF1B5" w:rsidR="000E6547" w:rsidRPr="00AC3F00" w:rsidRDefault="00000000" w:rsidP="007620C8">
          <w:pPr>
            <w:pStyle w:val="EA3"/>
            <w:rPr>
              <w:rFonts w:eastAsiaTheme="minorEastAsia" w:cstheme="minorBidi"/>
              <w:sz w:val="22"/>
              <w:szCs w:val="22"/>
            </w:rPr>
          </w:pPr>
          <w:hyperlink w:anchor="_Toc165531312" w:history="1">
            <w:r w:rsidR="000E6547" w:rsidRPr="00AC3F00">
              <w:rPr>
                <w:rStyle w:val="Hiperesteka"/>
                <w:rFonts w:cs="Arial"/>
                <w:b w:val="0"/>
              </w:rPr>
              <w:t>16.- MODIFICACIÓN DEL CONTRATO.</w:t>
            </w:r>
            <w:r w:rsidR="000E6547" w:rsidRPr="00AC3F00">
              <w:rPr>
                <w:webHidden/>
              </w:rPr>
              <w:tab/>
            </w:r>
            <w:r w:rsidR="000E6547" w:rsidRPr="00AC3F00">
              <w:rPr>
                <w:webHidden/>
              </w:rPr>
              <w:fldChar w:fldCharType="begin"/>
            </w:r>
            <w:r w:rsidR="000E6547" w:rsidRPr="00AC3F00">
              <w:rPr>
                <w:webHidden/>
              </w:rPr>
              <w:instrText xml:space="preserve"> PAGEREF _Toc165531312 \h </w:instrText>
            </w:r>
            <w:r w:rsidR="000E6547" w:rsidRPr="00AC3F00">
              <w:rPr>
                <w:webHidden/>
              </w:rPr>
            </w:r>
            <w:r w:rsidR="000E6547" w:rsidRPr="00AC3F00">
              <w:rPr>
                <w:webHidden/>
              </w:rPr>
              <w:fldChar w:fldCharType="separate"/>
            </w:r>
            <w:r w:rsidR="00BD6C36" w:rsidRPr="00AC3F00">
              <w:rPr>
                <w:webHidden/>
              </w:rPr>
              <w:t>10</w:t>
            </w:r>
            <w:r w:rsidR="000E6547" w:rsidRPr="00AC3F00">
              <w:rPr>
                <w:webHidden/>
              </w:rPr>
              <w:fldChar w:fldCharType="end"/>
            </w:r>
          </w:hyperlink>
        </w:p>
        <w:p w14:paraId="5AE178B2" w14:textId="28A9AEB8" w:rsidR="000E6547" w:rsidRPr="00AC3F00" w:rsidRDefault="00000000" w:rsidP="007620C8">
          <w:pPr>
            <w:pStyle w:val="EA3"/>
            <w:rPr>
              <w:rFonts w:eastAsiaTheme="minorEastAsia" w:cstheme="minorBidi"/>
              <w:sz w:val="22"/>
              <w:szCs w:val="22"/>
            </w:rPr>
          </w:pPr>
          <w:hyperlink w:anchor="_Toc165531313" w:history="1">
            <w:r w:rsidR="000E6547" w:rsidRPr="00AC3F00">
              <w:rPr>
                <w:rStyle w:val="Hiperesteka"/>
                <w:rFonts w:cs="Arial"/>
                <w:b w:val="0"/>
              </w:rPr>
              <w:t>17.- CAUSAS DE RESOLUCIÓN ESPECÍFICAS.</w:t>
            </w:r>
            <w:r w:rsidR="000E6547" w:rsidRPr="00AC3F00">
              <w:rPr>
                <w:webHidden/>
              </w:rPr>
              <w:tab/>
            </w:r>
            <w:r w:rsidR="000E6547" w:rsidRPr="00AC3F00">
              <w:rPr>
                <w:webHidden/>
              </w:rPr>
              <w:fldChar w:fldCharType="begin"/>
            </w:r>
            <w:r w:rsidR="000E6547" w:rsidRPr="00AC3F00">
              <w:rPr>
                <w:webHidden/>
              </w:rPr>
              <w:instrText xml:space="preserve"> PAGEREF _Toc165531313 \h </w:instrText>
            </w:r>
            <w:r w:rsidR="000E6547" w:rsidRPr="00AC3F00">
              <w:rPr>
                <w:webHidden/>
              </w:rPr>
            </w:r>
            <w:r w:rsidR="000E6547" w:rsidRPr="00AC3F00">
              <w:rPr>
                <w:webHidden/>
              </w:rPr>
              <w:fldChar w:fldCharType="separate"/>
            </w:r>
            <w:r w:rsidR="00BD6C36" w:rsidRPr="00AC3F00">
              <w:rPr>
                <w:webHidden/>
              </w:rPr>
              <w:t>11</w:t>
            </w:r>
            <w:r w:rsidR="000E6547" w:rsidRPr="00AC3F00">
              <w:rPr>
                <w:webHidden/>
              </w:rPr>
              <w:fldChar w:fldCharType="end"/>
            </w:r>
          </w:hyperlink>
        </w:p>
        <w:p w14:paraId="16E023FA" w14:textId="6F008CBA" w:rsidR="000E6547" w:rsidRPr="00AC3F00" w:rsidRDefault="00000000" w:rsidP="007620C8">
          <w:pPr>
            <w:pStyle w:val="EA3"/>
            <w:rPr>
              <w:rFonts w:eastAsiaTheme="minorEastAsia" w:cstheme="minorBidi"/>
              <w:sz w:val="22"/>
              <w:szCs w:val="22"/>
            </w:rPr>
          </w:pPr>
          <w:hyperlink w:anchor="_Toc165531314" w:history="1">
            <w:r w:rsidR="000E6547" w:rsidRPr="00AC3F00">
              <w:rPr>
                <w:rStyle w:val="Hiperesteka"/>
                <w:rFonts w:cs="Arial"/>
                <w:b w:val="0"/>
              </w:rPr>
              <w:t>18.- CLÁUSULAS ADICIONALES RELATIVAS AL SUMINISTRO OBJETO DEL CONTRATO</w:t>
            </w:r>
            <w:r w:rsidR="000E2695" w:rsidRPr="00AC3F00">
              <w:rPr>
                <w:rStyle w:val="Hiperesteka"/>
                <w:rFonts w:cs="Arial"/>
                <w:b w:val="0"/>
              </w:rPr>
              <w:t>….</w:t>
            </w:r>
            <w:r w:rsidR="000E6547" w:rsidRPr="00AC3F00">
              <w:rPr>
                <w:webHidden/>
              </w:rPr>
              <w:tab/>
            </w:r>
            <w:r w:rsidR="000E6547" w:rsidRPr="00AC3F00">
              <w:rPr>
                <w:webHidden/>
              </w:rPr>
              <w:fldChar w:fldCharType="begin"/>
            </w:r>
            <w:r w:rsidR="000E6547" w:rsidRPr="00AC3F00">
              <w:rPr>
                <w:webHidden/>
              </w:rPr>
              <w:instrText xml:space="preserve"> PAGEREF _Toc165531314 \h </w:instrText>
            </w:r>
            <w:r w:rsidR="000E6547" w:rsidRPr="00AC3F00">
              <w:rPr>
                <w:webHidden/>
              </w:rPr>
            </w:r>
            <w:r w:rsidR="000E6547" w:rsidRPr="00AC3F00">
              <w:rPr>
                <w:webHidden/>
              </w:rPr>
              <w:fldChar w:fldCharType="separate"/>
            </w:r>
            <w:r w:rsidR="00BD6C36" w:rsidRPr="00AC3F00">
              <w:rPr>
                <w:webHidden/>
              </w:rPr>
              <w:t>11</w:t>
            </w:r>
            <w:r w:rsidR="000E6547" w:rsidRPr="00AC3F00">
              <w:rPr>
                <w:webHidden/>
              </w:rPr>
              <w:fldChar w:fldCharType="end"/>
            </w:r>
          </w:hyperlink>
        </w:p>
        <w:p w14:paraId="2FD0E318" w14:textId="020C1735" w:rsidR="000E6547" w:rsidRPr="00AC3F00" w:rsidRDefault="00000000" w:rsidP="008521A8">
          <w:pPr>
            <w:pStyle w:val="EA2"/>
            <w:rPr>
              <w:rFonts w:asciiTheme="minorHAnsi" w:eastAsiaTheme="minorEastAsia" w:hAnsiTheme="minorHAnsi" w:cstheme="minorBidi"/>
              <w:sz w:val="22"/>
              <w:szCs w:val="22"/>
            </w:rPr>
          </w:pPr>
          <w:hyperlink w:anchor="_Toc165531315" w:history="1">
            <w:r w:rsidR="000E6547" w:rsidRPr="00AC3F00">
              <w:rPr>
                <w:rStyle w:val="Hiperesteka"/>
                <w:b/>
              </w:rPr>
              <w:t>II.- CARACTERÍSTICAS DEL PROCEDIMIENTO DE ADJUDICACIÓN.</w:t>
            </w:r>
            <w:r w:rsidR="000E6547" w:rsidRPr="00AC3F00">
              <w:rPr>
                <w:webHidden/>
              </w:rPr>
              <w:tab/>
            </w:r>
            <w:r w:rsidR="000E6547" w:rsidRPr="00AC3F00">
              <w:rPr>
                <w:webHidden/>
              </w:rPr>
              <w:fldChar w:fldCharType="begin"/>
            </w:r>
            <w:r w:rsidR="000E6547" w:rsidRPr="00AC3F00">
              <w:rPr>
                <w:webHidden/>
              </w:rPr>
              <w:instrText xml:space="preserve"> PAGEREF _Toc165531315 \h </w:instrText>
            </w:r>
            <w:r w:rsidR="000E6547" w:rsidRPr="00AC3F00">
              <w:rPr>
                <w:webHidden/>
              </w:rPr>
            </w:r>
            <w:r w:rsidR="000E6547" w:rsidRPr="00AC3F00">
              <w:rPr>
                <w:webHidden/>
              </w:rPr>
              <w:fldChar w:fldCharType="separate"/>
            </w:r>
            <w:r w:rsidR="00BD6C36" w:rsidRPr="00AC3F00">
              <w:rPr>
                <w:webHidden/>
              </w:rPr>
              <w:t>12</w:t>
            </w:r>
            <w:r w:rsidR="000E6547" w:rsidRPr="00AC3F00">
              <w:rPr>
                <w:webHidden/>
              </w:rPr>
              <w:fldChar w:fldCharType="end"/>
            </w:r>
          </w:hyperlink>
        </w:p>
        <w:p w14:paraId="7BA4EF2D" w14:textId="6E11DCDC" w:rsidR="000E6547" w:rsidRPr="00AC3F00" w:rsidRDefault="00000000" w:rsidP="007620C8">
          <w:pPr>
            <w:pStyle w:val="EA3"/>
            <w:rPr>
              <w:rFonts w:eastAsiaTheme="minorEastAsia" w:cstheme="minorBidi"/>
              <w:sz w:val="22"/>
              <w:szCs w:val="22"/>
            </w:rPr>
          </w:pPr>
          <w:hyperlink w:anchor="_Toc165531316" w:history="1">
            <w:r w:rsidR="000E6547" w:rsidRPr="00AC3F00">
              <w:rPr>
                <w:rStyle w:val="Hiperesteka"/>
                <w:rFonts w:cs="Arial"/>
                <w:b w:val="0"/>
              </w:rPr>
              <w:t>19.- ÓrganoS ADMINISTRATIVOS Y REGISTROS.</w:t>
            </w:r>
            <w:r w:rsidR="000E6547" w:rsidRPr="00AC3F00">
              <w:rPr>
                <w:webHidden/>
              </w:rPr>
              <w:tab/>
            </w:r>
            <w:r w:rsidR="000E6547" w:rsidRPr="00AC3F00">
              <w:rPr>
                <w:webHidden/>
              </w:rPr>
              <w:fldChar w:fldCharType="begin"/>
            </w:r>
            <w:r w:rsidR="000E6547" w:rsidRPr="00AC3F00">
              <w:rPr>
                <w:webHidden/>
              </w:rPr>
              <w:instrText xml:space="preserve"> PAGEREF _Toc165531316 \h </w:instrText>
            </w:r>
            <w:r w:rsidR="000E6547" w:rsidRPr="00AC3F00">
              <w:rPr>
                <w:webHidden/>
              </w:rPr>
            </w:r>
            <w:r w:rsidR="000E6547" w:rsidRPr="00AC3F00">
              <w:rPr>
                <w:webHidden/>
              </w:rPr>
              <w:fldChar w:fldCharType="separate"/>
            </w:r>
            <w:r w:rsidR="00BD6C36" w:rsidRPr="00AC3F00">
              <w:rPr>
                <w:webHidden/>
              </w:rPr>
              <w:t>12</w:t>
            </w:r>
            <w:r w:rsidR="000E6547" w:rsidRPr="00AC3F00">
              <w:rPr>
                <w:webHidden/>
              </w:rPr>
              <w:fldChar w:fldCharType="end"/>
            </w:r>
          </w:hyperlink>
        </w:p>
        <w:p w14:paraId="01787AED" w14:textId="5AEBBECF" w:rsidR="000E6547" w:rsidRPr="00AC3F00" w:rsidRDefault="00000000" w:rsidP="007620C8">
          <w:pPr>
            <w:pStyle w:val="EA3"/>
            <w:rPr>
              <w:rFonts w:eastAsiaTheme="minorEastAsia" w:cstheme="minorBidi"/>
              <w:sz w:val="22"/>
              <w:szCs w:val="22"/>
            </w:rPr>
          </w:pPr>
          <w:hyperlink w:anchor="_Toc165531317" w:history="1">
            <w:r w:rsidR="000E6547" w:rsidRPr="00AC3F00">
              <w:rPr>
                <w:rStyle w:val="Hiperesteka"/>
                <w:rFonts w:cs="Arial"/>
                <w:b w:val="0"/>
              </w:rPr>
              <w:t>20.- Tramitación y procedimiento de adjudicación.</w:t>
            </w:r>
            <w:r w:rsidR="000E6547" w:rsidRPr="00AC3F00">
              <w:rPr>
                <w:webHidden/>
              </w:rPr>
              <w:tab/>
            </w:r>
            <w:r w:rsidR="000E6547" w:rsidRPr="00AC3F00">
              <w:rPr>
                <w:webHidden/>
              </w:rPr>
              <w:fldChar w:fldCharType="begin"/>
            </w:r>
            <w:r w:rsidR="000E6547" w:rsidRPr="00AC3F00">
              <w:rPr>
                <w:webHidden/>
              </w:rPr>
              <w:instrText xml:space="preserve"> PAGEREF _Toc165531317 \h </w:instrText>
            </w:r>
            <w:r w:rsidR="000E6547" w:rsidRPr="00AC3F00">
              <w:rPr>
                <w:webHidden/>
              </w:rPr>
            </w:r>
            <w:r w:rsidR="000E6547" w:rsidRPr="00AC3F00">
              <w:rPr>
                <w:webHidden/>
              </w:rPr>
              <w:fldChar w:fldCharType="separate"/>
            </w:r>
            <w:r w:rsidR="00BD6C36" w:rsidRPr="00AC3F00">
              <w:rPr>
                <w:webHidden/>
              </w:rPr>
              <w:t>12</w:t>
            </w:r>
            <w:r w:rsidR="000E6547" w:rsidRPr="00AC3F00">
              <w:rPr>
                <w:webHidden/>
              </w:rPr>
              <w:fldChar w:fldCharType="end"/>
            </w:r>
          </w:hyperlink>
        </w:p>
        <w:p w14:paraId="06108708" w14:textId="0F30CF62" w:rsidR="000E6547" w:rsidRPr="00AC3F00" w:rsidRDefault="00000000" w:rsidP="007620C8">
          <w:pPr>
            <w:pStyle w:val="EA3"/>
            <w:rPr>
              <w:rFonts w:eastAsiaTheme="minorEastAsia" w:cstheme="minorBidi"/>
              <w:sz w:val="22"/>
              <w:szCs w:val="22"/>
            </w:rPr>
          </w:pPr>
          <w:hyperlink w:anchor="_Toc165531318" w:history="1">
            <w:r w:rsidR="000E6547" w:rsidRPr="00AC3F00">
              <w:rPr>
                <w:rStyle w:val="Hiperesteka"/>
                <w:rFonts w:cs="Arial"/>
                <w:b w:val="0"/>
              </w:rPr>
              <w:t>21.- SOLVENCIA, HABILITACIóN y adscripción de medios.</w:t>
            </w:r>
            <w:r w:rsidR="000E6547" w:rsidRPr="00AC3F00">
              <w:rPr>
                <w:webHidden/>
              </w:rPr>
              <w:tab/>
            </w:r>
            <w:r w:rsidR="000E6547" w:rsidRPr="00AC3F00">
              <w:rPr>
                <w:webHidden/>
              </w:rPr>
              <w:fldChar w:fldCharType="begin"/>
            </w:r>
            <w:r w:rsidR="000E6547" w:rsidRPr="00AC3F00">
              <w:rPr>
                <w:webHidden/>
              </w:rPr>
              <w:instrText xml:space="preserve"> PAGEREF _Toc165531318 \h </w:instrText>
            </w:r>
            <w:r w:rsidR="000E6547" w:rsidRPr="00AC3F00">
              <w:rPr>
                <w:webHidden/>
              </w:rPr>
            </w:r>
            <w:r w:rsidR="000E6547" w:rsidRPr="00AC3F00">
              <w:rPr>
                <w:webHidden/>
              </w:rPr>
              <w:fldChar w:fldCharType="separate"/>
            </w:r>
            <w:r w:rsidR="00BD6C36" w:rsidRPr="00AC3F00">
              <w:rPr>
                <w:webHidden/>
              </w:rPr>
              <w:t>13</w:t>
            </w:r>
            <w:r w:rsidR="000E6547" w:rsidRPr="00AC3F00">
              <w:rPr>
                <w:webHidden/>
              </w:rPr>
              <w:fldChar w:fldCharType="end"/>
            </w:r>
          </w:hyperlink>
        </w:p>
        <w:p w14:paraId="4318E279" w14:textId="35000BD0" w:rsidR="000E6547" w:rsidRPr="00AC3F00" w:rsidRDefault="00000000" w:rsidP="007620C8">
          <w:pPr>
            <w:pStyle w:val="EA3"/>
            <w:rPr>
              <w:rFonts w:eastAsiaTheme="minorEastAsia" w:cstheme="minorBidi"/>
              <w:sz w:val="22"/>
              <w:szCs w:val="22"/>
            </w:rPr>
          </w:pPr>
          <w:hyperlink w:anchor="_Toc165531319" w:history="1">
            <w:r w:rsidR="000E6547" w:rsidRPr="00AC3F00">
              <w:rPr>
                <w:rStyle w:val="Hiperesteka"/>
                <w:rFonts w:cs="Arial"/>
                <w:b w:val="0"/>
              </w:rPr>
              <w:t>22.- CRITERIOS DE ADJUDICACIÓN.</w:t>
            </w:r>
            <w:r w:rsidR="000E6547" w:rsidRPr="00AC3F00">
              <w:rPr>
                <w:webHidden/>
              </w:rPr>
              <w:tab/>
            </w:r>
            <w:r w:rsidR="000E6547" w:rsidRPr="00AC3F00">
              <w:rPr>
                <w:webHidden/>
              </w:rPr>
              <w:fldChar w:fldCharType="begin"/>
            </w:r>
            <w:r w:rsidR="000E6547" w:rsidRPr="00AC3F00">
              <w:rPr>
                <w:webHidden/>
              </w:rPr>
              <w:instrText xml:space="preserve"> PAGEREF _Toc165531319 \h </w:instrText>
            </w:r>
            <w:r w:rsidR="000E6547" w:rsidRPr="00AC3F00">
              <w:rPr>
                <w:webHidden/>
              </w:rPr>
            </w:r>
            <w:r w:rsidR="000E6547" w:rsidRPr="00AC3F00">
              <w:rPr>
                <w:webHidden/>
              </w:rPr>
              <w:fldChar w:fldCharType="separate"/>
            </w:r>
            <w:r w:rsidR="00BD6C36" w:rsidRPr="00AC3F00">
              <w:rPr>
                <w:webHidden/>
              </w:rPr>
              <w:t>13</w:t>
            </w:r>
            <w:r w:rsidR="000E6547" w:rsidRPr="00AC3F00">
              <w:rPr>
                <w:webHidden/>
              </w:rPr>
              <w:fldChar w:fldCharType="end"/>
            </w:r>
          </w:hyperlink>
        </w:p>
        <w:p w14:paraId="2CB51382" w14:textId="27D169DE" w:rsidR="000E6547" w:rsidRPr="00AC3F00" w:rsidRDefault="00000000" w:rsidP="007620C8">
          <w:pPr>
            <w:pStyle w:val="EA3"/>
            <w:rPr>
              <w:rFonts w:eastAsiaTheme="minorEastAsia" w:cstheme="minorBidi"/>
              <w:sz w:val="22"/>
              <w:szCs w:val="22"/>
            </w:rPr>
          </w:pPr>
          <w:hyperlink w:anchor="_Toc165531320" w:history="1">
            <w:r w:rsidR="000E6547" w:rsidRPr="00AC3F00">
              <w:rPr>
                <w:rStyle w:val="Hiperesteka"/>
                <w:rFonts w:cs="Arial"/>
                <w:b w:val="0"/>
              </w:rPr>
              <w:t>23.- CR</w:t>
            </w:r>
            <w:r w:rsidR="006E5E2D" w:rsidRPr="00AC3F00">
              <w:rPr>
                <w:rStyle w:val="Hiperesteka"/>
                <w:rFonts w:cs="Arial"/>
                <w:b w:val="0"/>
              </w:rPr>
              <w:t>ITERIOS ESPECÍFICOS DE desempatE</w:t>
            </w:r>
            <w:r w:rsidR="000E6547" w:rsidRPr="00AC3F00">
              <w:rPr>
                <w:webHidden/>
              </w:rPr>
              <w:tab/>
            </w:r>
            <w:r w:rsidR="000E6547" w:rsidRPr="00AC3F00">
              <w:rPr>
                <w:webHidden/>
              </w:rPr>
              <w:fldChar w:fldCharType="begin"/>
            </w:r>
            <w:r w:rsidR="000E6547" w:rsidRPr="00AC3F00">
              <w:rPr>
                <w:webHidden/>
              </w:rPr>
              <w:instrText xml:space="preserve"> PAGEREF _Toc165531320 \h </w:instrText>
            </w:r>
            <w:r w:rsidR="000E6547" w:rsidRPr="00AC3F00">
              <w:rPr>
                <w:webHidden/>
              </w:rPr>
            </w:r>
            <w:r w:rsidR="000E6547" w:rsidRPr="00AC3F00">
              <w:rPr>
                <w:webHidden/>
              </w:rPr>
              <w:fldChar w:fldCharType="separate"/>
            </w:r>
            <w:r w:rsidR="00BD6C36" w:rsidRPr="00AC3F00">
              <w:rPr>
                <w:webHidden/>
              </w:rPr>
              <w:t>14</w:t>
            </w:r>
            <w:r w:rsidR="000E6547" w:rsidRPr="00AC3F00">
              <w:rPr>
                <w:webHidden/>
              </w:rPr>
              <w:fldChar w:fldCharType="end"/>
            </w:r>
          </w:hyperlink>
        </w:p>
        <w:p w14:paraId="39BA2AC2" w14:textId="29184F97" w:rsidR="000E6547" w:rsidRPr="00AC3F00" w:rsidRDefault="00000000" w:rsidP="007620C8">
          <w:pPr>
            <w:pStyle w:val="EA3"/>
            <w:rPr>
              <w:rFonts w:eastAsiaTheme="minorEastAsia" w:cstheme="minorBidi"/>
              <w:sz w:val="22"/>
              <w:szCs w:val="22"/>
            </w:rPr>
          </w:pPr>
          <w:hyperlink w:anchor="_Toc165531321" w:history="1">
            <w:r w:rsidR="000E6547" w:rsidRPr="00AC3F00">
              <w:rPr>
                <w:rStyle w:val="Hiperesteka"/>
                <w:rFonts w:cs="Arial"/>
                <w:b w:val="0"/>
              </w:rPr>
              <w:t>24.- DOCUMENTACIÓN a presentar en cada sobre.</w:t>
            </w:r>
            <w:r w:rsidR="000E6547" w:rsidRPr="00AC3F00">
              <w:rPr>
                <w:webHidden/>
              </w:rPr>
              <w:tab/>
            </w:r>
            <w:r w:rsidR="000E6547" w:rsidRPr="00AC3F00">
              <w:rPr>
                <w:webHidden/>
              </w:rPr>
              <w:fldChar w:fldCharType="begin"/>
            </w:r>
            <w:r w:rsidR="000E6547" w:rsidRPr="00AC3F00">
              <w:rPr>
                <w:webHidden/>
              </w:rPr>
              <w:instrText xml:space="preserve"> PAGEREF _Toc165531321 \h </w:instrText>
            </w:r>
            <w:r w:rsidR="000E6547" w:rsidRPr="00AC3F00">
              <w:rPr>
                <w:webHidden/>
              </w:rPr>
            </w:r>
            <w:r w:rsidR="000E6547" w:rsidRPr="00AC3F00">
              <w:rPr>
                <w:webHidden/>
              </w:rPr>
              <w:fldChar w:fldCharType="separate"/>
            </w:r>
            <w:r w:rsidR="00BD6C36" w:rsidRPr="00AC3F00">
              <w:rPr>
                <w:webHidden/>
              </w:rPr>
              <w:t>14</w:t>
            </w:r>
            <w:r w:rsidR="000E6547" w:rsidRPr="00AC3F00">
              <w:rPr>
                <w:webHidden/>
              </w:rPr>
              <w:fldChar w:fldCharType="end"/>
            </w:r>
          </w:hyperlink>
        </w:p>
        <w:p w14:paraId="360727B9" w14:textId="3819B977" w:rsidR="000E6547" w:rsidRPr="00AC3F00" w:rsidRDefault="00000000" w:rsidP="007620C8">
          <w:pPr>
            <w:pStyle w:val="EA3"/>
            <w:rPr>
              <w:rFonts w:eastAsiaTheme="minorEastAsia" w:cstheme="minorBidi"/>
              <w:sz w:val="22"/>
              <w:szCs w:val="22"/>
            </w:rPr>
          </w:pPr>
          <w:hyperlink w:anchor="_Toc165531322" w:history="1">
            <w:r w:rsidR="000E6547" w:rsidRPr="00AC3F00">
              <w:rPr>
                <w:rStyle w:val="Hiperesteka"/>
                <w:rFonts w:cs="Arial"/>
                <w:b w:val="0"/>
              </w:rPr>
              <w:t>25.- DOCUMENTACIÓN A PRESENTAR POR LA LICITADORA QUE HA PRESENTADO LA MEJOR OFERTA.</w:t>
            </w:r>
            <w:r w:rsidR="000E6547" w:rsidRPr="00AC3F00">
              <w:rPr>
                <w:webHidden/>
              </w:rPr>
              <w:tab/>
            </w:r>
            <w:r w:rsidR="000E6547" w:rsidRPr="00AC3F00">
              <w:rPr>
                <w:webHidden/>
              </w:rPr>
              <w:fldChar w:fldCharType="begin"/>
            </w:r>
            <w:r w:rsidR="000E6547" w:rsidRPr="00AC3F00">
              <w:rPr>
                <w:webHidden/>
              </w:rPr>
              <w:instrText xml:space="preserve"> PAGEREF _Toc165531322 \h </w:instrText>
            </w:r>
            <w:r w:rsidR="000E6547" w:rsidRPr="00AC3F00">
              <w:rPr>
                <w:webHidden/>
              </w:rPr>
            </w:r>
            <w:r w:rsidR="000E6547" w:rsidRPr="00AC3F00">
              <w:rPr>
                <w:webHidden/>
              </w:rPr>
              <w:fldChar w:fldCharType="separate"/>
            </w:r>
            <w:r w:rsidR="00BD6C36" w:rsidRPr="00AC3F00">
              <w:rPr>
                <w:webHidden/>
              </w:rPr>
              <w:t>14</w:t>
            </w:r>
            <w:r w:rsidR="000E6547" w:rsidRPr="00AC3F00">
              <w:rPr>
                <w:webHidden/>
              </w:rPr>
              <w:fldChar w:fldCharType="end"/>
            </w:r>
          </w:hyperlink>
        </w:p>
        <w:p w14:paraId="4B8BB67A" w14:textId="16A48D2B" w:rsidR="000E6547" w:rsidRPr="00AC3F00" w:rsidRDefault="00000000" w:rsidP="007620C8">
          <w:pPr>
            <w:pStyle w:val="EA3"/>
            <w:rPr>
              <w:rFonts w:eastAsiaTheme="minorEastAsia" w:cstheme="minorBidi"/>
              <w:sz w:val="22"/>
              <w:szCs w:val="22"/>
            </w:rPr>
          </w:pPr>
          <w:hyperlink w:anchor="_Toc165531323" w:history="1">
            <w:r w:rsidR="000E6547" w:rsidRPr="00AC3F00">
              <w:rPr>
                <w:rStyle w:val="Hiperesteka"/>
                <w:rFonts w:cs="Arial"/>
                <w:b w:val="0"/>
              </w:rPr>
              <w:t>26.- Cláusulas adicional</w:t>
            </w:r>
            <w:r w:rsidR="000C144C" w:rsidRPr="00AC3F00">
              <w:rPr>
                <w:rStyle w:val="Hiperesteka"/>
                <w:rFonts w:cs="Arial"/>
                <w:b w:val="0"/>
              </w:rPr>
              <w:t>es relativas AL PROCEDIMIENTO</w:t>
            </w:r>
            <w:r w:rsidR="000E6547" w:rsidRPr="00AC3F00">
              <w:rPr>
                <w:webHidden/>
              </w:rPr>
              <w:tab/>
            </w:r>
            <w:r w:rsidR="000E6547" w:rsidRPr="00AC3F00">
              <w:rPr>
                <w:webHidden/>
              </w:rPr>
              <w:fldChar w:fldCharType="begin"/>
            </w:r>
            <w:r w:rsidR="000E6547" w:rsidRPr="00AC3F00">
              <w:rPr>
                <w:webHidden/>
              </w:rPr>
              <w:instrText xml:space="preserve"> PAGEREF _Toc165531323 \h </w:instrText>
            </w:r>
            <w:r w:rsidR="000E6547" w:rsidRPr="00AC3F00">
              <w:rPr>
                <w:webHidden/>
              </w:rPr>
            </w:r>
            <w:r w:rsidR="000E6547" w:rsidRPr="00AC3F00">
              <w:rPr>
                <w:webHidden/>
              </w:rPr>
              <w:fldChar w:fldCharType="separate"/>
            </w:r>
            <w:r w:rsidR="00BD6C36" w:rsidRPr="00AC3F00">
              <w:rPr>
                <w:webHidden/>
              </w:rPr>
              <w:t>15</w:t>
            </w:r>
            <w:r w:rsidR="000E6547" w:rsidRPr="00AC3F00">
              <w:rPr>
                <w:webHidden/>
              </w:rPr>
              <w:fldChar w:fldCharType="end"/>
            </w:r>
          </w:hyperlink>
        </w:p>
        <w:p w14:paraId="49E45118" w14:textId="5BFB1B52" w:rsidR="000E6547" w:rsidRPr="00AC3F00" w:rsidRDefault="00000000" w:rsidP="007620C8">
          <w:pPr>
            <w:pStyle w:val="EA3"/>
            <w:rPr>
              <w:rFonts w:eastAsiaTheme="minorEastAsia" w:cstheme="minorBidi"/>
              <w:sz w:val="22"/>
              <w:szCs w:val="22"/>
            </w:rPr>
          </w:pPr>
          <w:hyperlink w:anchor="_Toc165531324" w:history="1">
            <w:r w:rsidR="000E6547" w:rsidRPr="00AC3F00">
              <w:rPr>
                <w:rStyle w:val="Hiperesteka"/>
                <w:rFonts w:cs="Arial"/>
                <w:b w:val="0"/>
              </w:rPr>
              <w:t xml:space="preserve">27.- CARACTERÍSTICAS PROPIAS DEL PROCEDIMIENTO </w:t>
            </w:r>
            <w:r w:rsidR="000C144C" w:rsidRPr="00AC3F00">
              <w:rPr>
                <w:rStyle w:val="Hiperesteka"/>
                <w:rFonts w:cs="Arial"/>
                <w:b w:val="0"/>
              </w:rPr>
              <w:t>NEGOCIADO SIN PUBLICIDAD PREVIA</w:t>
            </w:r>
            <w:r w:rsidR="001F1FC2" w:rsidRPr="00AC3F00">
              <w:rPr>
                <w:rStyle w:val="Hiperesteka"/>
                <w:rFonts w:cs="Arial"/>
                <w:b w:val="0"/>
              </w:rPr>
              <w:t>…….</w:t>
            </w:r>
            <w:r w:rsidR="000E6547" w:rsidRPr="00AC3F00">
              <w:rPr>
                <w:webHidden/>
              </w:rPr>
              <w:tab/>
            </w:r>
            <w:r w:rsidR="000E6547" w:rsidRPr="00AC3F00">
              <w:rPr>
                <w:webHidden/>
              </w:rPr>
              <w:fldChar w:fldCharType="begin"/>
            </w:r>
            <w:r w:rsidR="000E6547" w:rsidRPr="00AC3F00">
              <w:rPr>
                <w:webHidden/>
              </w:rPr>
              <w:instrText xml:space="preserve"> PAGEREF _Toc165531324 \h </w:instrText>
            </w:r>
            <w:r w:rsidR="000E6547" w:rsidRPr="00AC3F00">
              <w:rPr>
                <w:webHidden/>
              </w:rPr>
            </w:r>
            <w:r w:rsidR="000E6547" w:rsidRPr="00AC3F00">
              <w:rPr>
                <w:webHidden/>
              </w:rPr>
              <w:fldChar w:fldCharType="separate"/>
            </w:r>
            <w:r w:rsidR="00BD6C36" w:rsidRPr="00AC3F00">
              <w:rPr>
                <w:webHidden/>
              </w:rPr>
              <w:t>15</w:t>
            </w:r>
            <w:r w:rsidR="000E6547" w:rsidRPr="00AC3F00">
              <w:rPr>
                <w:webHidden/>
              </w:rPr>
              <w:fldChar w:fldCharType="end"/>
            </w:r>
          </w:hyperlink>
        </w:p>
        <w:p w14:paraId="5707D956" w14:textId="12121C4E" w:rsidR="000E6547" w:rsidRPr="00AC3F00" w:rsidRDefault="00000000" w:rsidP="008521A8">
          <w:pPr>
            <w:pStyle w:val="EA2"/>
            <w:rPr>
              <w:rFonts w:asciiTheme="minorHAnsi" w:eastAsiaTheme="minorEastAsia" w:hAnsiTheme="minorHAnsi" w:cstheme="minorBidi"/>
              <w:sz w:val="22"/>
              <w:szCs w:val="22"/>
            </w:rPr>
          </w:pPr>
          <w:hyperlink w:anchor="_Toc165531325" w:history="1">
            <w:r w:rsidR="000E6547" w:rsidRPr="00AC3F00">
              <w:rPr>
                <w:rStyle w:val="Hiperesteka"/>
                <w:b/>
              </w:rPr>
              <w:t>III.- OTRAS ESPECIFICACIONES.</w:t>
            </w:r>
            <w:r w:rsidR="000E6547" w:rsidRPr="00AC3F00">
              <w:rPr>
                <w:webHidden/>
              </w:rPr>
              <w:tab/>
            </w:r>
            <w:r w:rsidR="000E6547" w:rsidRPr="00AC3F00">
              <w:rPr>
                <w:webHidden/>
              </w:rPr>
              <w:fldChar w:fldCharType="begin"/>
            </w:r>
            <w:r w:rsidR="000E6547" w:rsidRPr="00AC3F00">
              <w:rPr>
                <w:webHidden/>
              </w:rPr>
              <w:instrText xml:space="preserve"> PAGEREF _Toc165531325 \h </w:instrText>
            </w:r>
            <w:r w:rsidR="000E6547" w:rsidRPr="00AC3F00">
              <w:rPr>
                <w:webHidden/>
              </w:rPr>
            </w:r>
            <w:r w:rsidR="000E6547" w:rsidRPr="00AC3F00">
              <w:rPr>
                <w:webHidden/>
              </w:rPr>
              <w:fldChar w:fldCharType="separate"/>
            </w:r>
            <w:r w:rsidR="00BD6C36" w:rsidRPr="00AC3F00">
              <w:rPr>
                <w:webHidden/>
              </w:rPr>
              <w:t>16</w:t>
            </w:r>
            <w:r w:rsidR="000E6547" w:rsidRPr="00AC3F00">
              <w:rPr>
                <w:webHidden/>
              </w:rPr>
              <w:fldChar w:fldCharType="end"/>
            </w:r>
          </w:hyperlink>
        </w:p>
        <w:p w14:paraId="6329AD5A" w14:textId="0C65B803" w:rsidR="000E6547" w:rsidRPr="00AC3F00" w:rsidRDefault="00000000" w:rsidP="007620C8">
          <w:pPr>
            <w:pStyle w:val="EA3"/>
            <w:rPr>
              <w:rFonts w:eastAsiaTheme="minorEastAsia" w:cstheme="minorBidi"/>
              <w:sz w:val="22"/>
              <w:szCs w:val="22"/>
            </w:rPr>
          </w:pPr>
          <w:hyperlink w:anchor="_Toc165531326" w:history="1">
            <w:r w:rsidR="000E6547" w:rsidRPr="00AC3F00">
              <w:rPr>
                <w:rStyle w:val="Hiperesteka"/>
                <w:rFonts w:cs="Arial"/>
                <w:b w:val="0"/>
              </w:rPr>
              <w:t xml:space="preserve">28.- cesión del contrato. Se prevén otros supuestos de cesión del contrato además de los previstos en la cláusula </w:t>
            </w:r>
            <w:r w:rsidR="006E5E2D" w:rsidRPr="00AC3F00">
              <w:rPr>
                <w:rStyle w:val="Hiperesteka"/>
                <w:rFonts w:cs="Arial"/>
                <w:b w:val="0"/>
              </w:rPr>
              <w:t>34.1.1 de condiciones generales</w:t>
            </w:r>
            <w:r w:rsidR="000E6547" w:rsidRPr="00AC3F00">
              <w:rPr>
                <w:webHidden/>
              </w:rPr>
              <w:tab/>
            </w:r>
            <w:r w:rsidR="000E6547" w:rsidRPr="00AC3F00">
              <w:rPr>
                <w:webHidden/>
              </w:rPr>
              <w:fldChar w:fldCharType="begin"/>
            </w:r>
            <w:r w:rsidR="000E6547" w:rsidRPr="00AC3F00">
              <w:rPr>
                <w:webHidden/>
              </w:rPr>
              <w:instrText xml:space="preserve"> PAGEREF _Toc165531326 \h </w:instrText>
            </w:r>
            <w:r w:rsidR="000E6547" w:rsidRPr="00AC3F00">
              <w:rPr>
                <w:webHidden/>
              </w:rPr>
            </w:r>
            <w:r w:rsidR="000E6547" w:rsidRPr="00AC3F00">
              <w:rPr>
                <w:webHidden/>
              </w:rPr>
              <w:fldChar w:fldCharType="separate"/>
            </w:r>
            <w:r w:rsidR="00BD6C36" w:rsidRPr="00AC3F00">
              <w:rPr>
                <w:webHidden/>
              </w:rPr>
              <w:t>16</w:t>
            </w:r>
            <w:r w:rsidR="000E6547" w:rsidRPr="00AC3F00">
              <w:rPr>
                <w:webHidden/>
              </w:rPr>
              <w:fldChar w:fldCharType="end"/>
            </w:r>
          </w:hyperlink>
        </w:p>
        <w:p w14:paraId="50EC523A" w14:textId="7ED140BB" w:rsidR="000E6547" w:rsidRPr="00AC3F00" w:rsidRDefault="00000000" w:rsidP="007620C8">
          <w:pPr>
            <w:pStyle w:val="EA3"/>
            <w:rPr>
              <w:rFonts w:eastAsiaTheme="minorEastAsia" w:cstheme="minorBidi"/>
              <w:sz w:val="22"/>
              <w:szCs w:val="22"/>
            </w:rPr>
          </w:pPr>
          <w:hyperlink w:anchor="_Toc165531327" w:history="1">
            <w:r w:rsidR="000E6547" w:rsidRPr="00AC3F00">
              <w:rPr>
                <w:rStyle w:val="Hiperesteka"/>
                <w:rFonts w:cs="Arial"/>
                <w:b w:val="0"/>
              </w:rPr>
              <w:t>29.- CUADRO DE SEGUIMIENTO DE LA INCORPORACIÓN DE ASPECTOS SOCIALES, MEDIOABIENTALES y relativos a otras políticas públicas incorporadas EN EL PROCEDIMIENTO Y EN EL CONTRATO.</w:t>
            </w:r>
            <w:r w:rsidR="000E6547" w:rsidRPr="00AC3F00">
              <w:rPr>
                <w:webHidden/>
              </w:rPr>
              <w:tab/>
            </w:r>
            <w:r w:rsidR="000E6547" w:rsidRPr="00AC3F00">
              <w:rPr>
                <w:webHidden/>
              </w:rPr>
              <w:fldChar w:fldCharType="begin"/>
            </w:r>
            <w:r w:rsidR="000E6547" w:rsidRPr="00AC3F00">
              <w:rPr>
                <w:webHidden/>
              </w:rPr>
              <w:instrText xml:space="preserve"> PAGEREF _Toc165531327 \h </w:instrText>
            </w:r>
            <w:r w:rsidR="000E6547" w:rsidRPr="00AC3F00">
              <w:rPr>
                <w:webHidden/>
              </w:rPr>
            </w:r>
            <w:r w:rsidR="000E6547" w:rsidRPr="00AC3F00">
              <w:rPr>
                <w:webHidden/>
              </w:rPr>
              <w:fldChar w:fldCharType="separate"/>
            </w:r>
            <w:r w:rsidR="00BD6C36" w:rsidRPr="00AC3F00">
              <w:rPr>
                <w:webHidden/>
              </w:rPr>
              <w:t>16</w:t>
            </w:r>
            <w:r w:rsidR="000E6547" w:rsidRPr="00AC3F00">
              <w:rPr>
                <w:webHidden/>
              </w:rPr>
              <w:fldChar w:fldCharType="end"/>
            </w:r>
          </w:hyperlink>
        </w:p>
        <w:p w14:paraId="151B5091" w14:textId="40DEB707" w:rsidR="000E6547" w:rsidRPr="00AC3F00" w:rsidRDefault="00000000" w:rsidP="007620C8">
          <w:pPr>
            <w:pStyle w:val="EA3"/>
            <w:rPr>
              <w:rFonts w:eastAsiaTheme="minorEastAsia" w:cstheme="minorBidi"/>
              <w:sz w:val="22"/>
              <w:szCs w:val="22"/>
            </w:rPr>
          </w:pPr>
          <w:hyperlink w:anchor="_Toc165531328" w:history="1">
            <w:r w:rsidR="000E6547" w:rsidRPr="00AC3F00">
              <w:rPr>
                <w:rStyle w:val="Hiperesteka"/>
                <w:rFonts w:cs="Arial"/>
                <w:b w:val="0"/>
              </w:rPr>
              <w:t>30.- DOCUMENTACIÓN A</w:t>
            </w:r>
            <w:r w:rsidR="006949C3" w:rsidRPr="00AC3F00">
              <w:rPr>
                <w:rStyle w:val="Hiperesteka"/>
                <w:rFonts w:cs="Arial"/>
                <w:b w:val="0"/>
              </w:rPr>
              <w:t>DICIONAL A APORTAR EN EJECUCIÓN</w:t>
            </w:r>
            <w:r w:rsidR="000E6547" w:rsidRPr="00AC3F00">
              <w:rPr>
                <w:webHidden/>
              </w:rPr>
              <w:tab/>
            </w:r>
            <w:r w:rsidR="000E6547" w:rsidRPr="00AC3F00">
              <w:rPr>
                <w:webHidden/>
              </w:rPr>
              <w:fldChar w:fldCharType="begin"/>
            </w:r>
            <w:r w:rsidR="000E6547" w:rsidRPr="00AC3F00">
              <w:rPr>
                <w:webHidden/>
              </w:rPr>
              <w:instrText xml:space="preserve"> PAGEREF _Toc165531328 \h </w:instrText>
            </w:r>
            <w:r w:rsidR="000E6547" w:rsidRPr="00AC3F00">
              <w:rPr>
                <w:webHidden/>
              </w:rPr>
            </w:r>
            <w:r w:rsidR="000E6547" w:rsidRPr="00AC3F00">
              <w:rPr>
                <w:webHidden/>
              </w:rPr>
              <w:fldChar w:fldCharType="separate"/>
            </w:r>
            <w:r w:rsidR="00BD6C36" w:rsidRPr="00AC3F00">
              <w:rPr>
                <w:webHidden/>
              </w:rPr>
              <w:t>16</w:t>
            </w:r>
            <w:r w:rsidR="000E6547" w:rsidRPr="00AC3F00">
              <w:rPr>
                <w:webHidden/>
              </w:rPr>
              <w:fldChar w:fldCharType="end"/>
            </w:r>
          </w:hyperlink>
        </w:p>
        <w:p w14:paraId="53EE87D1" w14:textId="206CC0DC" w:rsidR="000E6547" w:rsidRPr="00AC3F00" w:rsidRDefault="00000000">
          <w:pPr>
            <w:pStyle w:val="EA1"/>
            <w:rPr>
              <w:rFonts w:asciiTheme="minorHAnsi" w:eastAsiaTheme="minorEastAsia" w:hAnsiTheme="minorHAnsi" w:cstheme="minorBidi"/>
              <w:caps w:val="0"/>
            </w:rPr>
          </w:pPr>
          <w:hyperlink w:anchor="_Toc165531329" w:history="1">
            <w:r w:rsidR="000E6547" w:rsidRPr="00AC3F00">
              <w:rPr>
                <w:rStyle w:val="Hiperesteka"/>
                <w:rFonts w:ascii="Verdana" w:hAnsi="Verdana"/>
              </w:rPr>
              <w:t>CONDICIONES GENERALES</w:t>
            </w:r>
            <w:r w:rsidR="000E6547" w:rsidRPr="00AC3F00">
              <w:rPr>
                <w:webHidden/>
              </w:rPr>
              <w:tab/>
            </w:r>
            <w:r w:rsidR="000E6547" w:rsidRPr="00AC3F00">
              <w:rPr>
                <w:webHidden/>
              </w:rPr>
              <w:fldChar w:fldCharType="begin"/>
            </w:r>
            <w:r w:rsidR="000E6547" w:rsidRPr="00AC3F00">
              <w:rPr>
                <w:webHidden/>
              </w:rPr>
              <w:instrText xml:space="preserve"> PAGEREF _Toc165531329 \h </w:instrText>
            </w:r>
            <w:r w:rsidR="000E6547" w:rsidRPr="00AC3F00">
              <w:rPr>
                <w:webHidden/>
              </w:rPr>
            </w:r>
            <w:r w:rsidR="000E6547" w:rsidRPr="00AC3F00">
              <w:rPr>
                <w:webHidden/>
              </w:rPr>
              <w:fldChar w:fldCharType="separate"/>
            </w:r>
            <w:r w:rsidR="00BD6C36" w:rsidRPr="00AC3F00">
              <w:rPr>
                <w:webHidden/>
              </w:rPr>
              <w:t>17</w:t>
            </w:r>
            <w:r w:rsidR="000E6547" w:rsidRPr="00AC3F00">
              <w:rPr>
                <w:webHidden/>
              </w:rPr>
              <w:fldChar w:fldCharType="end"/>
            </w:r>
          </w:hyperlink>
        </w:p>
        <w:p w14:paraId="00DD3F29" w14:textId="3EC83D12" w:rsidR="000E6547" w:rsidRPr="00AC3F00" w:rsidRDefault="00000000" w:rsidP="008521A8">
          <w:pPr>
            <w:pStyle w:val="EA2"/>
            <w:rPr>
              <w:rFonts w:asciiTheme="minorHAnsi" w:eastAsiaTheme="minorEastAsia" w:hAnsiTheme="minorHAnsi" w:cstheme="minorBidi"/>
              <w:sz w:val="22"/>
              <w:szCs w:val="22"/>
            </w:rPr>
          </w:pPr>
          <w:hyperlink w:anchor="_Toc165531330" w:history="1">
            <w:r w:rsidR="000E6547" w:rsidRPr="00AC3F00">
              <w:rPr>
                <w:rStyle w:val="Hiperesteka"/>
                <w:b/>
              </w:rPr>
              <w:t>I.- OBJETO Y CUESTIONES GENERALES DEL CONTRATO</w:t>
            </w:r>
            <w:r w:rsidR="000E6547" w:rsidRPr="00AC3F00">
              <w:rPr>
                <w:webHidden/>
              </w:rPr>
              <w:tab/>
            </w:r>
            <w:r w:rsidR="000E6547" w:rsidRPr="00AC3F00">
              <w:rPr>
                <w:webHidden/>
              </w:rPr>
              <w:fldChar w:fldCharType="begin"/>
            </w:r>
            <w:r w:rsidR="000E6547" w:rsidRPr="00AC3F00">
              <w:rPr>
                <w:webHidden/>
              </w:rPr>
              <w:instrText xml:space="preserve"> PAGEREF _Toc165531330 \h </w:instrText>
            </w:r>
            <w:r w:rsidR="000E6547" w:rsidRPr="00AC3F00">
              <w:rPr>
                <w:webHidden/>
              </w:rPr>
            </w:r>
            <w:r w:rsidR="000E6547" w:rsidRPr="00AC3F00">
              <w:rPr>
                <w:webHidden/>
              </w:rPr>
              <w:fldChar w:fldCharType="separate"/>
            </w:r>
            <w:r w:rsidR="00BD6C36" w:rsidRPr="00AC3F00">
              <w:rPr>
                <w:webHidden/>
              </w:rPr>
              <w:t>17</w:t>
            </w:r>
            <w:r w:rsidR="000E6547" w:rsidRPr="00AC3F00">
              <w:rPr>
                <w:webHidden/>
              </w:rPr>
              <w:fldChar w:fldCharType="end"/>
            </w:r>
          </w:hyperlink>
        </w:p>
        <w:p w14:paraId="42CCC064" w14:textId="0D9FC18B" w:rsidR="000E6547" w:rsidRPr="00AC3F00" w:rsidRDefault="00000000" w:rsidP="007620C8">
          <w:pPr>
            <w:pStyle w:val="EA3"/>
            <w:rPr>
              <w:rFonts w:eastAsiaTheme="minorEastAsia" w:cstheme="minorBidi"/>
              <w:sz w:val="22"/>
              <w:szCs w:val="22"/>
            </w:rPr>
          </w:pPr>
          <w:hyperlink w:anchor="_Toc165531331" w:history="1">
            <w:r w:rsidR="000E6547" w:rsidRPr="00AC3F00">
              <w:rPr>
                <w:rStyle w:val="Hiperesteka"/>
                <w:rFonts w:cs="Arial"/>
                <w:b w:val="0"/>
              </w:rPr>
              <w:t>1.- OBJETO DEL CONTRATO</w:t>
            </w:r>
            <w:r w:rsidR="000E6547" w:rsidRPr="00AC3F00">
              <w:rPr>
                <w:webHidden/>
              </w:rPr>
              <w:tab/>
            </w:r>
            <w:r w:rsidR="000E6547" w:rsidRPr="00AC3F00">
              <w:rPr>
                <w:webHidden/>
              </w:rPr>
              <w:fldChar w:fldCharType="begin"/>
            </w:r>
            <w:r w:rsidR="000E6547" w:rsidRPr="00AC3F00">
              <w:rPr>
                <w:webHidden/>
              </w:rPr>
              <w:instrText xml:space="preserve"> PAGEREF _Toc165531331 \h </w:instrText>
            </w:r>
            <w:r w:rsidR="000E6547" w:rsidRPr="00AC3F00">
              <w:rPr>
                <w:webHidden/>
              </w:rPr>
            </w:r>
            <w:r w:rsidR="000E6547" w:rsidRPr="00AC3F00">
              <w:rPr>
                <w:webHidden/>
              </w:rPr>
              <w:fldChar w:fldCharType="separate"/>
            </w:r>
            <w:r w:rsidR="00BD6C36" w:rsidRPr="00AC3F00">
              <w:rPr>
                <w:webHidden/>
              </w:rPr>
              <w:t>17</w:t>
            </w:r>
            <w:r w:rsidR="000E6547" w:rsidRPr="00AC3F00">
              <w:rPr>
                <w:webHidden/>
              </w:rPr>
              <w:fldChar w:fldCharType="end"/>
            </w:r>
          </w:hyperlink>
        </w:p>
        <w:p w14:paraId="43FD9485" w14:textId="24CDECD7" w:rsidR="000E6547" w:rsidRPr="00AC3F00" w:rsidRDefault="00000000" w:rsidP="007620C8">
          <w:pPr>
            <w:pStyle w:val="EA3"/>
            <w:rPr>
              <w:rFonts w:eastAsiaTheme="minorEastAsia" w:cstheme="minorBidi"/>
              <w:sz w:val="22"/>
              <w:szCs w:val="22"/>
            </w:rPr>
          </w:pPr>
          <w:hyperlink w:anchor="_Toc165531332" w:history="1">
            <w:r w:rsidR="000E6547" w:rsidRPr="00AC3F00">
              <w:rPr>
                <w:rStyle w:val="Hiperesteka"/>
                <w:rFonts w:cs="Arial"/>
                <w:b w:val="0"/>
              </w:rPr>
              <w:t>2.- DOCUMENTOS DE CARÁCTER CONTRACTUAL</w:t>
            </w:r>
            <w:r w:rsidR="000E6547" w:rsidRPr="00AC3F00">
              <w:rPr>
                <w:webHidden/>
              </w:rPr>
              <w:tab/>
            </w:r>
            <w:r w:rsidR="000E6547" w:rsidRPr="00AC3F00">
              <w:rPr>
                <w:webHidden/>
              </w:rPr>
              <w:fldChar w:fldCharType="begin"/>
            </w:r>
            <w:r w:rsidR="000E6547" w:rsidRPr="00AC3F00">
              <w:rPr>
                <w:webHidden/>
              </w:rPr>
              <w:instrText xml:space="preserve"> PAGEREF _Toc165531332 \h </w:instrText>
            </w:r>
            <w:r w:rsidR="000E6547" w:rsidRPr="00AC3F00">
              <w:rPr>
                <w:webHidden/>
              </w:rPr>
            </w:r>
            <w:r w:rsidR="000E6547" w:rsidRPr="00AC3F00">
              <w:rPr>
                <w:webHidden/>
              </w:rPr>
              <w:fldChar w:fldCharType="separate"/>
            </w:r>
            <w:r w:rsidR="00BD6C36" w:rsidRPr="00AC3F00">
              <w:rPr>
                <w:webHidden/>
              </w:rPr>
              <w:t>17</w:t>
            </w:r>
            <w:r w:rsidR="000E6547" w:rsidRPr="00AC3F00">
              <w:rPr>
                <w:webHidden/>
              </w:rPr>
              <w:fldChar w:fldCharType="end"/>
            </w:r>
          </w:hyperlink>
        </w:p>
        <w:p w14:paraId="72378F99" w14:textId="430A4E15" w:rsidR="000E6547" w:rsidRPr="00AC3F00" w:rsidRDefault="00000000" w:rsidP="007620C8">
          <w:pPr>
            <w:pStyle w:val="EA3"/>
            <w:rPr>
              <w:rFonts w:eastAsiaTheme="minorEastAsia" w:cstheme="minorBidi"/>
              <w:sz w:val="22"/>
              <w:szCs w:val="22"/>
            </w:rPr>
          </w:pPr>
          <w:hyperlink w:anchor="_Toc165531333" w:history="1">
            <w:r w:rsidR="000E6547" w:rsidRPr="00AC3F00">
              <w:rPr>
                <w:rStyle w:val="Hiperesteka"/>
                <w:rFonts w:cs="Arial"/>
                <w:b w:val="0"/>
              </w:rPr>
              <w:t>3.- RÉGIMEN JURÍDICO DEL CONTRATO</w:t>
            </w:r>
            <w:r w:rsidR="000E6547" w:rsidRPr="00AC3F00">
              <w:rPr>
                <w:webHidden/>
              </w:rPr>
              <w:tab/>
            </w:r>
            <w:r w:rsidR="000E6547" w:rsidRPr="00AC3F00">
              <w:rPr>
                <w:webHidden/>
              </w:rPr>
              <w:fldChar w:fldCharType="begin"/>
            </w:r>
            <w:r w:rsidR="000E6547" w:rsidRPr="00AC3F00">
              <w:rPr>
                <w:webHidden/>
              </w:rPr>
              <w:instrText xml:space="preserve"> PAGEREF _Toc165531333 \h </w:instrText>
            </w:r>
            <w:r w:rsidR="000E6547" w:rsidRPr="00AC3F00">
              <w:rPr>
                <w:webHidden/>
              </w:rPr>
            </w:r>
            <w:r w:rsidR="000E6547" w:rsidRPr="00AC3F00">
              <w:rPr>
                <w:webHidden/>
              </w:rPr>
              <w:fldChar w:fldCharType="separate"/>
            </w:r>
            <w:r w:rsidR="00BD6C36" w:rsidRPr="00AC3F00">
              <w:rPr>
                <w:webHidden/>
              </w:rPr>
              <w:t>17</w:t>
            </w:r>
            <w:r w:rsidR="000E6547" w:rsidRPr="00AC3F00">
              <w:rPr>
                <w:webHidden/>
              </w:rPr>
              <w:fldChar w:fldCharType="end"/>
            </w:r>
          </w:hyperlink>
        </w:p>
        <w:p w14:paraId="588CE641" w14:textId="6A490035" w:rsidR="000E6547" w:rsidRPr="00AC3F00" w:rsidRDefault="00000000" w:rsidP="007620C8">
          <w:pPr>
            <w:pStyle w:val="EA3"/>
            <w:rPr>
              <w:rFonts w:eastAsiaTheme="minorEastAsia" w:cstheme="minorBidi"/>
              <w:sz w:val="22"/>
              <w:szCs w:val="22"/>
            </w:rPr>
          </w:pPr>
          <w:hyperlink w:anchor="_Toc165531334" w:history="1">
            <w:r w:rsidR="000E6547" w:rsidRPr="00AC3F00">
              <w:rPr>
                <w:rStyle w:val="Hiperesteka"/>
                <w:rFonts w:cs="Arial"/>
                <w:b w:val="0"/>
              </w:rPr>
              <w:t xml:space="preserve">4.- INFORMACIÓN EN MATERIA FISCAL, MEDIO AMBIENTE, IGUALDAD DEL MUJERES Y HOMBRES, PROTECCIÓN DEL EMPLEO, CONDICIONES DE TRABAJO, PREVENCIÓN DE RIESGOS LABORALES E INSERCIÓN SOCIOLABORAL DE </w:t>
            </w:r>
            <w:r w:rsidR="000E6547" w:rsidRPr="00AC3F00">
              <w:rPr>
                <w:rStyle w:val="Hiperesteka"/>
                <w:rFonts w:cs="Arial"/>
                <w:b w:val="0"/>
              </w:rPr>
              <w:lastRenderedPageBreak/>
              <w:t>PERSONAS CON DISCAPACIDAD, OBLIGACIÓN DE CONTRATAR A UN NÚMERO O PORCENTAJE ESPECÍFICO DE PERSONAS CON DISCAPACIDAD, PROTECCIÓN DE DATOS, Y DEFENSA DE LA COMPETENCIA</w:t>
            </w:r>
            <w:r w:rsidR="000E6547" w:rsidRPr="00AC3F00">
              <w:rPr>
                <w:webHidden/>
              </w:rPr>
              <w:tab/>
            </w:r>
            <w:r w:rsidR="000E6547" w:rsidRPr="00AC3F00">
              <w:rPr>
                <w:webHidden/>
              </w:rPr>
              <w:fldChar w:fldCharType="begin"/>
            </w:r>
            <w:r w:rsidR="000E6547" w:rsidRPr="00AC3F00">
              <w:rPr>
                <w:webHidden/>
              </w:rPr>
              <w:instrText xml:space="preserve"> PAGEREF _Toc165531334 \h </w:instrText>
            </w:r>
            <w:r w:rsidR="000E6547" w:rsidRPr="00AC3F00">
              <w:rPr>
                <w:webHidden/>
              </w:rPr>
            </w:r>
            <w:r w:rsidR="000E6547" w:rsidRPr="00AC3F00">
              <w:rPr>
                <w:webHidden/>
              </w:rPr>
              <w:fldChar w:fldCharType="separate"/>
            </w:r>
            <w:r w:rsidR="00BD6C36" w:rsidRPr="00AC3F00">
              <w:rPr>
                <w:webHidden/>
              </w:rPr>
              <w:t>18</w:t>
            </w:r>
            <w:r w:rsidR="000E6547" w:rsidRPr="00AC3F00">
              <w:rPr>
                <w:webHidden/>
              </w:rPr>
              <w:fldChar w:fldCharType="end"/>
            </w:r>
          </w:hyperlink>
        </w:p>
        <w:p w14:paraId="306A2740" w14:textId="111C65BE" w:rsidR="000E6547" w:rsidRPr="00AC3F00" w:rsidRDefault="00000000" w:rsidP="007620C8">
          <w:pPr>
            <w:pStyle w:val="EA3"/>
            <w:rPr>
              <w:rFonts w:eastAsiaTheme="minorEastAsia" w:cstheme="minorBidi"/>
              <w:sz w:val="22"/>
              <w:szCs w:val="22"/>
            </w:rPr>
          </w:pPr>
          <w:hyperlink w:anchor="_Toc165531335" w:history="1">
            <w:r w:rsidR="000E6547" w:rsidRPr="00AC3F00">
              <w:rPr>
                <w:rStyle w:val="Hiperesteka"/>
                <w:rFonts w:cs="Arial"/>
                <w:b w:val="0"/>
              </w:rPr>
              <w:t>5.- PRESUPUESTO BASE DE LICITACIÓN, EXISTENCIA DE CRÉDITO, TRAMITACIÓN ANTICIPADA Y VALOR ESTIMADO</w:t>
            </w:r>
            <w:r w:rsidR="000E6547" w:rsidRPr="00AC3F00">
              <w:rPr>
                <w:webHidden/>
              </w:rPr>
              <w:tab/>
            </w:r>
            <w:r w:rsidR="000E6547" w:rsidRPr="00AC3F00">
              <w:rPr>
                <w:webHidden/>
              </w:rPr>
              <w:fldChar w:fldCharType="begin"/>
            </w:r>
            <w:r w:rsidR="000E6547" w:rsidRPr="00AC3F00">
              <w:rPr>
                <w:webHidden/>
              </w:rPr>
              <w:instrText xml:space="preserve"> PAGEREF _Toc165531335 \h </w:instrText>
            </w:r>
            <w:r w:rsidR="000E6547" w:rsidRPr="00AC3F00">
              <w:rPr>
                <w:webHidden/>
              </w:rPr>
            </w:r>
            <w:r w:rsidR="000E6547" w:rsidRPr="00AC3F00">
              <w:rPr>
                <w:webHidden/>
              </w:rPr>
              <w:fldChar w:fldCharType="separate"/>
            </w:r>
            <w:r w:rsidR="00BD6C36" w:rsidRPr="00AC3F00">
              <w:rPr>
                <w:webHidden/>
              </w:rPr>
              <w:t>18</w:t>
            </w:r>
            <w:r w:rsidR="000E6547" w:rsidRPr="00AC3F00">
              <w:rPr>
                <w:webHidden/>
              </w:rPr>
              <w:fldChar w:fldCharType="end"/>
            </w:r>
          </w:hyperlink>
        </w:p>
        <w:p w14:paraId="7370A1B5" w14:textId="46EC6868" w:rsidR="000E6547" w:rsidRPr="00AC3F00" w:rsidRDefault="00000000" w:rsidP="007620C8">
          <w:pPr>
            <w:pStyle w:val="EA3"/>
            <w:rPr>
              <w:rFonts w:eastAsiaTheme="minorEastAsia" w:cstheme="minorBidi"/>
              <w:sz w:val="22"/>
              <w:szCs w:val="22"/>
            </w:rPr>
          </w:pPr>
          <w:hyperlink w:anchor="_Toc165531336" w:history="1">
            <w:r w:rsidR="000E6547" w:rsidRPr="00AC3F00">
              <w:rPr>
                <w:rStyle w:val="Hiperesteka"/>
                <w:rFonts w:cs="Arial"/>
                <w:b w:val="0"/>
              </w:rPr>
              <w:t>6.- PRECIO DEL CONTRATO Y PRESUPUESTO MÁXIMO LIMITATIVO DEL CONTRATO</w:t>
            </w:r>
            <w:r w:rsidR="000E6547" w:rsidRPr="00AC3F00">
              <w:rPr>
                <w:webHidden/>
              </w:rPr>
              <w:tab/>
            </w:r>
            <w:r w:rsidR="000E6547" w:rsidRPr="00AC3F00">
              <w:rPr>
                <w:webHidden/>
              </w:rPr>
              <w:fldChar w:fldCharType="begin"/>
            </w:r>
            <w:r w:rsidR="000E6547" w:rsidRPr="00AC3F00">
              <w:rPr>
                <w:webHidden/>
              </w:rPr>
              <w:instrText xml:space="preserve"> PAGEREF _Toc165531336 \h </w:instrText>
            </w:r>
            <w:r w:rsidR="000E6547" w:rsidRPr="00AC3F00">
              <w:rPr>
                <w:webHidden/>
              </w:rPr>
            </w:r>
            <w:r w:rsidR="000E6547" w:rsidRPr="00AC3F00">
              <w:rPr>
                <w:webHidden/>
              </w:rPr>
              <w:fldChar w:fldCharType="separate"/>
            </w:r>
            <w:r w:rsidR="00BD6C36" w:rsidRPr="00AC3F00">
              <w:rPr>
                <w:webHidden/>
              </w:rPr>
              <w:t>18</w:t>
            </w:r>
            <w:r w:rsidR="000E6547" w:rsidRPr="00AC3F00">
              <w:rPr>
                <w:webHidden/>
              </w:rPr>
              <w:fldChar w:fldCharType="end"/>
            </w:r>
          </w:hyperlink>
        </w:p>
        <w:p w14:paraId="42F88654" w14:textId="4C2EB8E5" w:rsidR="000E6547" w:rsidRPr="00AC3F00" w:rsidRDefault="00000000" w:rsidP="007620C8">
          <w:pPr>
            <w:pStyle w:val="EA3"/>
            <w:rPr>
              <w:rFonts w:eastAsiaTheme="minorEastAsia" w:cstheme="minorBidi"/>
              <w:sz w:val="22"/>
              <w:szCs w:val="22"/>
            </w:rPr>
          </w:pPr>
          <w:hyperlink w:anchor="_Toc165531337" w:history="1">
            <w:r w:rsidR="000E6547" w:rsidRPr="00AC3F00">
              <w:rPr>
                <w:rStyle w:val="Hiperesteka"/>
                <w:rFonts w:cs="Arial"/>
                <w:b w:val="0"/>
              </w:rPr>
              <w:t>7.- REVISIÓN DE PRECIOS</w:t>
            </w:r>
            <w:r w:rsidR="000E6547" w:rsidRPr="00AC3F00">
              <w:rPr>
                <w:webHidden/>
              </w:rPr>
              <w:tab/>
            </w:r>
            <w:r w:rsidR="000E6547" w:rsidRPr="00AC3F00">
              <w:rPr>
                <w:webHidden/>
              </w:rPr>
              <w:fldChar w:fldCharType="begin"/>
            </w:r>
            <w:r w:rsidR="000E6547" w:rsidRPr="00AC3F00">
              <w:rPr>
                <w:webHidden/>
              </w:rPr>
              <w:instrText xml:space="preserve"> PAGEREF _Toc165531337 \h </w:instrText>
            </w:r>
            <w:r w:rsidR="000E6547" w:rsidRPr="00AC3F00">
              <w:rPr>
                <w:webHidden/>
              </w:rPr>
            </w:r>
            <w:r w:rsidR="000E6547" w:rsidRPr="00AC3F00">
              <w:rPr>
                <w:webHidden/>
              </w:rPr>
              <w:fldChar w:fldCharType="separate"/>
            </w:r>
            <w:r w:rsidR="00BD6C36" w:rsidRPr="00AC3F00">
              <w:rPr>
                <w:webHidden/>
              </w:rPr>
              <w:t>19</w:t>
            </w:r>
            <w:r w:rsidR="000E6547" w:rsidRPr="00AC3F00">
              <w:rPr>
                <w:webHidden/>
              </w:rPr>
              <w:fldChar w:fldCharType="end"/>
            </w:r>
          </w:hyperlink>
        </w:p>
        <w:p w14:paraId="53461BCE" w14:textId="2EEBF461" w:rsidR="000E6547" w:rsidRPr="00AC3F00" w:rsidRDefault="00000000" w:rsidP="007620C8">
          <w:pPr>
            <w:pStyle w:val="EA3"/>
            <w:rPr>
              <w:rFonts w:eastAsiaTheme="minorEastAsia" w:cstheme="minorBidi"/>
              <w:sz w:val="22"/>
              <w:szCs w:val="22"/>
            </w:rPr>
          </w:pPr>
          <w:hyperlink w:anchor="_Toc165531338" w:history="1">
            <w:r w:rsidR="000E6547" w:rsidRPr="00AC3F00">
              <w:rPr>
                <w:rStyle w:val="Hiperesteka"/>
                <w:rFonts w:cs="Arial"/>
                <w:b w:val="0"/>
              </w:rPr>
              <w:t>8.- VIGENCIA DEL CONTRATO: PLAZO DE EJECUCIÓN O DURACIÓN DEL CONTRATO. PRÓRROGA</w:t>
            </w:r>
            <w:r w:rsidR="000E6547" w:rsidRPr="00AC3F00">
              <w:rPr>
                <w:webHidden/>
              </w:rPr>
              <w:tab/>
            </w:r>
            <w:r w:rsidR="000E6547" w:rsidRPr="00AC3F00">
              <w:rPr>
                <w:webHidden/>
              </w:rPr>
              <w:fldChar w:fldCharType="begin"/>
            </w:r>
            <w:r w:rsidR="000E6547" w:rsidRPr="00AC3F00">
              <w:rPr>
                <w:webHidden/>
              </w:rPr>
              <w:instrText xml:space="preserve"> PAGEREF _Toc165531338 \h </w:instrText>
            </w:r>
            <w:r w:rsidR="000E6547" w:rsidRPr="00AC3F00">
              <w:rPr>
                <w:webHidden/>
              </w:rPr>
            </w:r>
            <w:r w:rsidR="000E6547" w:rsidRPr="00AC3F00">
              <w:rPr>
                <w:webHidden/>
              </w:rPr>
              <w:fldChar w:fldCharType="separate"/>
            </w:r>
            <w:r w:rsidR="00BD6C36" w:rsidRPr="00AC3F00">
              <w:rPr>
                <w:webHidden/>
              </w:rPr>
              <w:t>19</w:t>
            </w:r>
            <w:r w:rsidR="000E6547" w:rsidRPr="00AC3F00">
              <w:rPr>
                <w:webHidden/>
              </w:rPr>
              <w:fldChar w:fldCharType="end"/>
            </w:r>
          </w:hyperlink>
        </w:p>
        <w:p w14:paraId="43A59F21" w14:textId="137591A0" w:rsidR="000E6547" w:rsidRPr="00AC3F00" w:rsidRDefault="00000000" w:rsidP="007620C8">
          <w:pPr>
            <w:pStyle w:val="EA3"/>
            <w:rPr>
              <w:rFonts w:eastAsiaTheme="minorEastAsia" w:cstheme="minorBidi"/>
              <w:sz w:val="22"/>
              <w:szCs w:val="22"/>
            </w:rPr>
          </w:pPr>
          <w:hyperlink w:anchor="_Toc165531339" w:history="1">
            <w:r w:rsidR="000E6547" w:rsidRPr="00AC3F00">
              <w:rPr>
                <w:rStyle w:val="Hiperesteka"/>
                <w:rFonts w:cs="Arial"/>
                <w:b w:val="0"/>
              </w:rPr>
              <w:t>9.- GARANTÍAS</w:t>
            </w:r>
            <w:r w:rsidR="000E6547" w:rsidRPr="00AC3F00">
              <w:rPr>
                <w:webHidden/>
              </w:rPr>
              <w:tab/>
            </w:r>
            <w:r w:rsidR="000E6547" w:rsidRPr="00AC3F00">
              <w:rPr>
                <w:webHidden/>
              </w:rPr>
              <w:fldChar w:fldCharType="begin"/>
            </w:r>
            <w:r w:rsidR="000E6547" w:rsidRPr="00AC3F00">
              <w:rPr>
                <w:webHidden/>
              </w:rPr>
              <w:instrText xml:space="preserve"> PAGEREF _Toc165531339 \h </w:instrText>
            </w:r>
            <w:r w:rsidR="000E6547" w:rsidRPr="00AC3F00">
              <w:rPr>
                <w:webHidden/>
              </w:rPr>
            </w:r>
            <w:r w:rsidR="000E6547" w:rsidRPr="00AC3F00">
              <w:rPr>
                <w:webHidden/>
              </w:rPr>
              <w:fldChar w:fldCharType="separate"/>
            </w:r>
            <w:r w:rsidR="00BD6C36" w:rsidRPr="00AC3F00">
              <w:rPr>
                <w:webHidden/>
              </w:rPr>
              <w:t>20</w:t>
            </w:r>
            <w:r w:rsidR="000E6547" w:rsidRPr="00AC3F00">
              <w:rPr>
                <w:webHidden/>
              </w:rPr>
              <w:fldChar w:fldCharType="end"/>
            </w:r>
          </w:hyperlink>
        </w:p>
        <w:p w14:paraId="43D6810A" w14:textId="169486FC" w:rsidR="000E6547" w:rsidRPr="00AC3F00" w:rsidRDefault="00000000" w:rsidP="007620C8">
          <w:pPr>
            <w:pStyle w:val="EA3"/>
            <w:rPr>
              <w:rFonts w:eastAsiaTheme="minorEastAsia" w:cstheme="minorBidi"/>
              <w:sz w:val="22"/>
              <w:szCs w:val="22"/>
            </w:rPr>
          </w:pPr>
          <w:hyperlink w:anchor="_Toc165531340" w:history="1">
            <w:r w:rsidR="000E6547" w:rsidRPr="00AC3F00">
              <w:rPr>
                <w:rStyle w:val="Hiperesteka"/>
                <w:rFonts w:cs="Arial"/>
                <w:b w:val="0"/>
              </w:rPr>
              <w:t>10.- PERFIL DE CONTRATANTE Y CONSULTAS</w:t>
            </w:r>
            <w:r w:rsidR="000E6547" w:rsidRPr="00AC3F00">
              <w:rPr>
                <w:webHidden/>
              </w:rPr>
              <w:tab/>
            </w:r>
            <w:r w:rsidR="000E6547" w:rsidRPr="00AC3F00">
              <w:rPr>
                <w:webHidden/>
              </w:rPr>
              <w:fldChar w:fldCharType="begin"/>
            </w:r>
            <w:r w:rsidR="000E6547" w:rsidRPr="00AC3F00">
              <w:rPr>
                <w:webHidden/>
              </w:rPr>
              <w:instrText xml:space="preserve"> PAGEREF _Toc165531340 \h </w:instrText>
            </w:r>
            <w:r w:rsidR="000E6547" w:rsidRPr="00AC3F00">
              <w:rPr>
                <w:webHidden/>
              </w:rPr>
            </w:r>
            <w:r w:rsidR="000E6547" w:rsidRPr="00AC3F00">
              <w:rPr>
                <w:webHidden/>
              </w:rPr>
              <w:fldChar w:fldCharType="separate"/>
            </w:r>
            <w:r w:rsidR="00BD6C36" w:rsidRPr="00AC3F00">
              <w:rPr>
                <w:webHidden/>
              </w:rPr>
              <w:t>20</w:t>
            </w:r>
            <w:r w:rsidR="000E6547" w:rsidRPr="00AC3F00">
              <w:rPr>
                <w:webHidden/>
              </w:rPr>
              <w:fldChar w:fldCharType="end"/>
            </w:r>
          </w:hyperlink>
        </w:p>
        <w:p w14:paraId="1721447C" w14:textId="6C79E17B" w:rsidR="000E6547" w:rsidRPr="00AC3F00" w:rsidRDefault="00000000" w:rsidP="008521A8">
          <w:pPr>
            <w:pStyle w:val="EA2"/>
            <w:rPr>
              <w:rFonts w:asciiTheme="minorHAnsi" w:eastAsiaTheme="minorEastAsia" w:hAnsiTheme="minorHAnsi" w:cstheme="minorBidi"/>
              <w:sz w:val="22"/>
              <w:szCs w:val="22"/>
            </w:rPr>
          </w:pPr>
          <w:hyperlink w:anchor="_Toc165531341" w:history="1">
            <w:r w:rsidR="000E6547" w:rsidRPr="00AC3F00">
              <w:rPr>
                <w:rStyle w:val="Hiperesteka"/>
                <w:b/>
              </w:rPr>
              <w:t>II.- LICITACIÓN</w:t>
            </w:r>
            <w:r w:rsidR="000E6547" w:rsidRPr="00AC3F00">
              <w:rPr>
                <w:webHidden/>
              </w:rPr>
              <w:tab/>
            </w:r>
            <w:r w:rsidR="000E6547" w:rsidRPr="00AC3F00">
              <w:rPr>
                <w:webHidden/>
              </w:rPr>
              <w:fldChar w:fldCharType="begin"/>
            </w:r>
            <w:r w:rsidR="000E6547" w:rsidRPr="00AC3F00">
              <w:rPr>
                <w:webHidden/>
              </w:rPr>
              <w:instrText xml:space="preserve"> PAGEREF _Toc165531341 \h </w:instrText>
            </w:r>
            <w:r w:rsidR="000E6547" w:rsidRPr="00AC3F00">
              <w:rPr>
                <w:webHidden/>
              </w:rPr>
            </w:r>
            <w:r w:rsidR="000E6547" w:rsidRPr="00AC3F00">
              <w:rPr>
                <w:webHidden/>
              </w:rPr>
              <w:fldChar w:fldCharType="separate"/>
            </w:r>
            <w:r w:rsidR="00BD6C36" w:rsidRPr="00AC3F00">
              <w:rPr>
                <w:webHidden/>
              </w:rPr>
              <w:t>22</w:t>
            </w:r>
            <w:r w:rsidR="000E6547" w:rsidRPr="00AC3F00">
              <w:rPr>
                <w:webHidden/>
              </w:rPr>
              <w:fldChar w:fldCharType="end"/>
            </w:r>
          </w:hyperlink>
        </w:p>
        <w:p w14:paraId="724D1971" w14:textId="1B0CF460" w:rsidR="000E6547" w:rsidRPr="00AC3F00" w:rsidRDefault="00000000" w:rsidP="007620C8">
          <w:pPr>
            <w:pStyle w:val="EA3"/>
            <w:rPr>
              <w:rFonts w:eastAsiaTheme="minorEastAsia" w:cstheme="minorBidi"/>
              <w:sz w:val="22"/>
              <w:szCs w:val="22"/>
            </w:rPr>
          </w:pPr>
          <w:hyperlink w:anchor="_Toc165531342" w:history="1">
            <w:r w:rsidR="000E6547" w:rsidRPr="00AC3F00">
              <w:rPr>
                <w:rStyle w:val="Hiperesteka"/>
                <w:rFonts w:cs="Arial"/>
                <w:b w:val="0"/>
              </w:rPr>
              <w:t>11.- CONDICIONES PARA PARTICIPAR</w:t>
            </w:r>
            <w:r w:rsidR="000E6547" w:rsidRPr="00AC3F00">
              <w:rPr>
                <w:webHidden/>
              </w:rPr>
              <w:tab/>
            </w:r>
            <w:r w:rsidR="000E6547" w:rsidRPr="00AC3F00">
              <w:rPr>
                <w:webHidden/>
              </w:rPr>
              <w:fldChar w:fldCharType="begin"/>
            </w:r>
            <w:r w:rsidR="000E6547" w:rsidRPr="00AC3F00">
              <w:rPr>
                <w:webHidden/>
              </w:rPr>
              <w:instrText xml:space="preserve"> PAGEREF _Toc165531342 \h </w:instrText>
            </w:r>
            <w:r w:rsidR="000E6547" w:rsidRPr="00AC3F00">
              <w:rPr>
                <w:webHidden/>
              </w:rPr>
            </w:r>
            <w:r w:rsidR="000E6547" w:rsidRPr="00AC3F00">
              <w:rPr>
                <w:webHidden/>
              </w:rPr>
              <w:fldChar w:fldCharType="separate"/>
            </w:r>
            <w:r w:rsidR="00BD6C36" w:rsidRPr="00AC3F00">
              <w:rPr>
                <w:webHidden/>
              </w:rPr>
              <w:t>22</w:t>
            </w:r>
            <w:r w:rsidR="000E6547" w:rsidRPr="00AC3F00">
              <w:rPr>
                <w:webHidden/>
              </w:rPr>
              <w:fldChar w:fldCharType="end"/>
            </w:r>
          </w:hyperlink>
        </w:p>
        <w:p w14:paraId="12D6006F" w14:textId="150A338D" w:rsidR="000E6547" w:rsidRPr="00AC3F00" w:rsidRDefault="00000000" w:rsidP="007620C8">
          <w:pPr>
            <w:pStyle w:val="EA3"/>
            <w:rPr>
              <w:rFonts w:eastAsiaTheme="minorEastAsia" w:cstheme="minorBidi"/>
              <w:sz w:val="22"/>
              <w:szCs w:val="22"/>
            </w:rPr>
          </w:pPr>
          <w:hyperlink w:anchor="_Toc165531343" w:history="1">
            <w:r w:rsidR="000E6547" w:rsidRPr="00AC3F00">
              <w:rPr>
                <w:rStyle w:val="Hiperesteka"/>
                <w:rFonts w:cs="Arial"/>
                <w:b w:val="0"/>
              </w:rPr>
              <w:t>12.- PRESENTACIÓN DE OFERTAS</w:t>
            </w:r>
            <w:r w:rsidR="000E6547" w:rsidRPr="00AC3F00">
              <w:rPr>
                <w:webHidden/>
              </w:rPr>
              <w:tab/>
            </w:r>
            <w:r w:rsidR="000E6547" w:rsidRPr="00AC3F00">
              <w:rPr>
                <w:webHidden/>
              </w:rPr>
              <w:fldChar w:fldCharType="begin"/>
            </w:r>
            <w:r w:rsidR="000E6547" w:rsidRPr="00AC3F00">
              <w:rPr>
                <w:webHidden/>
              </w:rPr>
              <w:instrText xml:space="preserve"> PAGEREF _Toc165531343 \h </w:instrText>
            </w:r>
            <w:r w:rsidR="000E6547" w:rsidRPr="00AC3F00">
              <w:rPr>
                <w:webHidden/>
              </w:rPr>
            </w:r>
            <w:r w:rsidR="000E6547" w:rsidRPr="00AC3F00">
              <w:rPr>
                <w:webHidden/>
              </w:rPr>
              <w:fldChar w:fldCharType="separate"/>
            </w:r>
            <w:r w:rsidR="00BD6C36" w:rsidRPr="00AC3F00">
              <w:rPr>
                <w:webHidden/>
              </w:rPr>
              <w:t>23</w:t>
            </w:r>
            <w:r w:rsidR="000E6547" w:rsidRPr="00AC3F00">
              <w:rPr>
                <w:webHidden/>
              </w:rPr>
              <w:fldChar w:fldCharType="end"/>
            </w:r>
          </w:hyperlink>
        </w:p>
        <w:p w14:paraId="36DB69E2" w14:textId="39CC7A60" w:rsidR="000E6547" w:rsidRPr="00AC3F00" w:rsidRDefault="00000000" w:rsidP="007620C8">
          <w:pPr>
            <w:pStyle w:val="EA3"/>
            <w:rPr>
              <w:rFonts w:eastAsiaTheme="minorEastAsia" w:cstheme="minorBidi"/>
              <w:sz w:val="22"/>
              <w:szCs w:val="22"/>
            </w:rPr>
          </w:pPr>
          <w:hyperlink w:anchor="_Toc165531344" w:history="1">
            <w:r w:rsidR="000E6547" w:rsidRPr="00AC3F00">
              <w:rPr>
                <w:rStyle w:val="Hiperesteka"/>
                <w:rFonts w:cs="Arial"/>
                <w:b w:val="0"/>
              </w:rPr>
              <w:t>13.- SOBRE “A” «DOCUMENTACIÓN ACREDITATIVA DEL CUMPLIMIENTO DE LOS REQUISITOS PREVIOS»</w:t>
            </w:r>
            <w:r w:rsidR="000E6547" w:rsidRPr="00AC3F00">
              <w:rPr>
                <w:webHidden/>
              </w:rPr>
              <w:tab/>
            </w:r>
            <w:r w:rsidR="000E6547" w:rsidRPr="00AC3F00">
              <w:rPr>
                <w:webHidden/>
              </w:rPr>
              <w:fldChar w:fldCharType="begin"/>
            </w:r>
            <w:r w:rsidR="000E6547" w:rsidRPr="00AC3F00">
              <w:rPr>
                <w:webHidden/>
              </w:rPr>
              <w:instrText xml:space="preserve"> PAGEREF _Toc165531344 \h </w:instrText>
            </w:r>
            <w:r w:rsidR="000E6547" w:rsidRPr="00AC3F00">
              <w:rPr>
                <w:webHidden/>
              </w:rPr>
            </w:r>
            <w:r w:rsidR="000E6547" w:rsidRPr="00AC3F00">
              <w:rPr>
                <w:webHidden/>
              </w:rPr>
              <w:fldChar w:fldCharType="separate"/>
            </w:r>
            <w:r w:rsidR="00BD6C36" w:rsidRPr="00AC3F00">
              <w:rPr>
                <w:webHidden/>
              </w:rPr>
              <w:t>25</w:t>
            </w:r>
            <w:r w:rsidR="000E6547" w:rsidRPr="00AC3F00">
              <w:rPr>
                <w:webHidden/>
              </w:rPr>
              <w:fldChar w:fldCharType="end"/>
            </w:r>
          </w:hyperlink>
        </w:p>
        <w:p w14:paraId="1A79C87D" w14:textId="3F52B345" w:rsidR="000E6547" w:rsidRPr="00AC3F00" w:rsidRDefault="00000000" w:rsidP="008521A8">
          <w:pPr>
            <w:pStyle w:val="EA2"/>
            <w:rPr>
              <w:rFonts w:asciiTheme="minorHAnsi" w:eastAsiaTheme="minorEastAsia" w:hAnsiTheme="minorHAnsi" w:cstheme="minorBidi"/>
              <w:sz w:val="22"/>
              <w:szCs w:val="22"/>
            </w:rPr>
          </w:pPr>
          <w:hyperlink w:anchor="_Toc165531345" w:history="1">
            <w:r w:rsidR="000E6547" w:rsidRPr="00AC3F00">
              <w:rPr>
                <w:rStyle w:val="Hiperesteka"/>
              </w:rPr>
              <w:t>III.- APERTURA DE LOS SOBRES, EXAMEN DE SOLICITUDES Y VALORACIÓN DE OFERTAS</w:t>
            </w:r>
            <w:r w:rsidR="000E6547" w:rsidRPr="00AC3F00">
              <w:rPr>
                <w:webHidden/>
              </w:rPr>
              <w:tab/>
            </w:r>
            <w:r w:rsidR="000E6547" w:rsidRPr="00AC3F00">
              <w:rPr>
                <w:webHidden/>
              </w:rPr>
              <w:fldChar w:fldCharType="begin"/>
            </w:r>
            <w:r w:rsidR="000E6547" w:rsidRPr="00AC3F00">
              <w:rPr>
                <w:webHidden/>
              </w:rPr>
              <w:instrText xml:space="preserve"> PAGEREF _Toc165531345 \h </w:instrText>
            </w:r>
            <w:r w:rsidR="000E6547" w:rsidRPr="00AC3F00">
              <w:rPr>
                <w:webHidden/>
              </w:rPr>
            </w:r>
            <w:r w:rsidR="000E6547" w:rsidRPr="00AC3F00">
              <w:rPr>
                <w:webHidden/>
              </w:rPr>
              <w:fldChar w:fldCharType="separate"/>
            </w:r>
            <w:r w:rsidR="00BD6C36" w:rsidRPr="00AC3F00">
              <w:rPr>
                <w:webHidden/>
              </w:rPr>
              <w:t>28</w:t>
            </w:r>
            <w:r w:rsidR="000E6547" w:rsidRPr="00AC3F00">
              <w:rPr>
                <w:webHidden/>
              </w:rPr>
              <w:fldChar w:fldCharType="end"/>
            </w:r>
          </w:hyperlink>
        </w:p>
        <w:p w14:paraId="4D0D1E87" w14:textId="0AED2195" w:rsidR="000E6547" w:rsidRPr="00AC3F00" w:rsidRDefault="00000000" w:rsidP="007620C8">
          <w:pPr>
            <w:pStyle w:val="EA3"/>
            <w:rPr>
              <w:rFonts w:eastAsiaTheme="minorEastAsia" w:cstheme="minorBidi"/>
              <w:sz w:val="22"/>
              <w:szCs w:val="22"/>
            </w:rPr>
          </w:pPr>
          <w:hyperlink w:anchor="_Toc165531346" w:history="1">
            <w:r w:rsidR="000E6547" w:rsidRPr="00AC3F00">
              <w:rPr>
                <w:rStyle w:val="Hiperesteka"/>
                <w:rFonts w:cs="Arial"/>
                <w:b w:val="0"/>
              </w:rPr>
              <w:t>14.- MOTIVOS DE RECHAZO DE SOLICITUDES DE PARTICIPACIÓN/OFERTAS Y SOLICITUD DE ACLARACIONES</w:t>
            </w:r>
            <w:r w:rsidR="000E6547" w:rsidRPr="00AC3F00">
              <w:rPr>
                <w:webHidden/>
              </w:rPr>
              <w:tab/>
            </w:r>
            <w:r w:rsidR="000E6547" w:rsidRPr="00AC3F00">
              <w:rPr>
                <w:webHidden/>
              </w:rPr>
              <w:fldChar w:fldCharType="begin"/>
            </w:r>
            <w:r w:rsidR="000E6547" w:rsidRPr="00AC3F00">
              <w:rPr>
                <w:webHidden/>
              </w:rPr>
              <w:instrText xml:space="preserve"> PAGEREF _Toc165531346 \h </w:instrText>
            </w:r>
            <w:r w:rsidR="000E6547" w:rsidRPr="00AC3F00">
              <w:rPr>
                <w:webHidden/>
              </w:rPr>
            </w:r>
            <w:r w:rsidR="000E6547" w:rsidRPr="00AC3F00">
              <w:rPr>
                <w:webHidden/>
              </w:rPr>
              <w:fldChar w:fldCharType="separate"/>
            </w:r>
            <w:r w:rsidR="00BD6C36" w:rsidRPr="00AC3F00">
              <w:rPr>
                <w:webHidden/>
              </w:rPr>
              <w:t>28</w:t>
            </w:r>
            <w:r w:rsidR="000E6547" w:rsidRPr="00AC3F00">
              <w:rPr>
                <w:webHidden/>
              </w:rPr>
              <w:fldChar w:fldCharType="end"/>
            </w:r>
          </w:hyperlink>
        </w:p>
        <w:p w14:paraId="0B5906F3" w14:textId="2E838244" w:rsidR="000E6547" w:rsidRPr="00AC3F00" w:rsidRDefault="00000000" w:rsidP="007620C8">
          <w:pPr>
            <w:pStyle w:val="EA3"/>
            <w:rPr>
              <w:rFonts w:eastAsiaTheme="minorEastAsia" w:cstheme="minorBidi"/>
              <w:sz w:val="22"/>
              <w:szCs w:val="22"/>
            </w:rPr>
          </w:pPr>
          <w:hyperlink w:anchor="_Toc165531347" w:history="1">
            <w:r w:rsidR="000E6547" w:rsidRPr="00AC3F00">
              <w:rPr>
                <w:rStyle w:val="Hiperesteka"/>
                <w:rFonts w:cs="Arial"/>
                <w:b w:val="0"/>
              </w:rPr>
              <w:t>15.- APERTURA Y CALIFICACIÓN DE LA DOCUMENTACIÓN ACREDITATIVA DEL CUMPLIMIENTO DE LOS REQUISITOS PREVIOS</w:t>
            </w:r>
            <w:r w:rsidR="000E6547" w:rsidRPr="00AC3F00">
              <w:rPr>
                <w:webHidden/>
              </w:rPr>
              <w:tab/>
            </w:r>
            <w:r w:rsidR="000E6547" w:rsidRPr="00AC3F00">
              <w:rPr>
                <w:webHidden/>
              </w:rPr>
              <w:fldChar w:fldCharType="begin"/>
            </w:r>
            <w:r w:rsidR="000E6547" w:rsidRPr="00AC3F00">
              <w:rPr>
                <w:webHidden/>
              </w:rPr>
              <w:instrText xml:space="preserve"> PAGEREF _Toc165531347 \h </w:instrText>
            </w:r>
            <w:r w:rsidR="000E6547" w:rsidRPr="00AC3F00">
              <w:rPr>
                <w:webHidden/>
              </w:rPr>
            </w:r>
            <w:r w:rsidR="000E6547" w:rsidRPr="00AC3F00">
              <w:rPr>
                <w:webHidden/>
              </w:rPr>
              <w:fldChar w:fldCharType="separate"/>
            </w:r>
            <w:r w:rsidR="00BD6C36" w:rsidRPr="00AC3F00">
              <w:rPr>
                <w:webHidden/>
              </w:rPr>
              <w:t>28</w:t>
            </w:r>
            <w:r w:rsidR="000E6547" w:rsidRPr="00AC3F00">
              <w:rPr>
                <w:webHidden/>
              </w:rPr>
              <w:fldChar w:fldCharType="end"/>
            </w:r>
          </w:hyperlink>
        </w:p>
        <w:p w14:paraId="716C4CF3" w14:textId="23E50D4C" w:rsidR="000E6547" w:rsidRPr="00AC3F00" w:rsidRDefault="00000000" w:rsidP="007620C8">
          <w:pPr>
            <w:pStyle w:val="EA3"/>
            <w:rPr>
              <w:rFonts w:eastAsiaTheme="minorEastAsia" w:cstheme="minorBidi"/>
              <w:sz w:val="22"/>
              <w:szCs w:val="22"/>
            </w:rPr>
          </w:pPr>
          <w:hyperlink w:anchor="_Toc165531348" w:history="1">
            <w:r w:rsidR="000E6547" w:rsidRPr="00AC3F00">
              <w:rPr>
                <w:rStyle w:val="Hiperesteka"/>
                <w:rFonts w:cs="Arial"/>
                <w:b w:val="0"/>
              </w:rPr>
              <w:t>16.- APERTURA Y EVALUACIÓN DE LA PARTE DE LA OFERTA EVALUABLE MEDIANTE CRITERIOS CUYA APLICACIÓN REQUIERE REALIZAR UN JUICIO DE VALOR</w:t>
            </w:r>
            <w:r w:rsidR="000E6547" w:rsidRPr="00AC3F00">
              <w:rPr>
                <w:webHidden/>
              </w:rPr>
              <w:tab/>
            </w:r>
            <w:r w:rsidR="000E6547" w:rsidRPr="00AC3F00">
              <w:rPr>
                <w:webHidden/>
              </w:rPr>
              <w:fldChar w:fldCharType="begin"/>
            </w:r>
            <w:r w:rsidR="000E6547" w:rsidRPr="00AC3F00">
              <w:rPr>
                <w:webHidden/>
              </w:rPr>
              <w:instrText xml:space="preserve"> PAGEREF _Toc165531348 \h </w:instrText>
            </w:r>
            <w:r w:rsidR="000E6547" w:rsidRPr="00AC3F00">
              <w:rPr>
                <w:webHidden/>
              </w:rPr>
            </w:r>
            <w:r w:rsidR="000E6547" w:rsidRPr="00AC3F00">
              <w:rPr>
                <w:webHidden/>
              </w:rPr>
              <w:fldChar w:fldCharType="separate"/>
            </w:r>
            <w:r w:rsidR="00BD6C36" w:rsidRPr="00AC3F00">
              <w:rPr>
                <w:webHidden/>
              </w:rPr>
              <w:t>29</w:t>
            </w:r>
            <w:r w:rsidR="000E6547" w:rsidRPr="00AC3F00">
              <w:rPr>
                <w:webHidden/>
              </w:rPr>
              <w:fldChar w:fldCharType="end"/>
            </w:r>
          </w:hyperlink>
        </w:p>
        <w:p w14:paraId="62D0FAB7" w14:textId="4D3BCA66" w:rsidR="000E6547" w:rsidRPr="00AC3F00" w:rsidRDefault="00000000" w:rsidP="007620C8">
          <w:pPr>
            <w:pStyle w:val="EA3"/>
            <w:rPr>
              <w:rFonts w:eastAsiaTheme="minorEastAsia" w:cstheme="minorBidi"/>
              <w:sz w:val="22"/>
              <w:szCs w:val="22"/>
            </w:rPr>
          </w:pPr>
          <w:hyperlink w:anchor="_Toc165531349" w:history="1">
            <w:r w:rsidR="000E6547" w:rsidRPr="00AC3F00">
              <w:rPr>
                <w:rStyle w:val="Hiperesteka"/>
                <w:rFonts w:cs="Arial"/>
                <w:b w:val="0"/>
              </w:rPr>
              <w:t>17.- APERTURA Y EVALUACIÓN DE LA PARTE DE LA OFERTA EVALUABLE AUTOMÁTICAMENTE MEDIANTE FÓRMULAS</w:t>
            </w:r>
            <w:r w:rsidR="000E6547" w:rsidRPr="00AC3F00">
              <w:rPr>
                <w:webHidden/>
              </w:rPr>
              <w:tab/>
            </w:r>
            <w:r w:rsidR="000E6547" w:rsidRPr="00AC3F00">
              <w:rPr>
                <w:webHidden/>
              </w:rPr>
              <w:fldChar w:fldCharType="begin"/>
            </w:r>
            <w:r w:rsidR="000E6547" w:rsidRPr="00AC3F00">
              <w:rPr>
                <w:webHidden/>
              </w:rPr>
              <w:instrText xml:space="preserve"> PAGEREF _Toc165531349 \h </w:instrText>
            </w:r>
            <w:r w:rsidR="000E6547" w:rsidRPr="00AC3F00">
              <w:rPr>
                <w:webHidden/>
              </w:rPr>
            </w:r>
            <w:r w:rsidR="000E6547" w:rsidRPr="00AC3F00">
              <w:rPr>
                <w:webHidden/>
              </w:rPr>
              <w:fldChar w:fldCharType="separate"/>
            </w:r>
            <w:r w:rsidR="00BD6C36" w:rsidRPr="00AC3F00">
              <w:rPr>
                <w:webHidden/>
              </w:rPr>
              <w:t>29</w:t>
            </w:r>
            <w:r w:rsidR="000E6547" w:rsidRPr="00AC3F00">
              <w:rPr>
                <w:webHidden/>
              </w:rPr>
              <w:fldChar w:fldCharType="end"/>
            </w:r>
          </w:hyperlink>
        </w:p>
        <w:p w14:paraId="062F22D0" w14:textId="5156682C" w:rsidR="000E6547" w:rsidRPr="00AC3F00" w:rsidRDefault="00000000" w:rsidP="007620C8">
          <w:pPr>
            <w:pStyle w:val="EA3"/>
            <w:rPr>
              <w:rFonts w:eastAsiaTheme="minorEastAsia" w:cstheme="minorBidi"/>
              <w:sz w:val="22"/>
              <w:szCs w:val="22"/>
            </w:rPr>
          </w:pPr>
          <w:hyperlink w:anchor="_Toc165531350" w:history="1">
            <w:r w:rsidR="000E6547" w:rsidRPr="00AC3F00">
              <w:rPr>
                <w:rStyle w:val="Hiperesteka"/>
                <w:rFonts w:cs="Arial"/>
                <w:b w:val="0"/>
              </w:rPr>
              <w:t>18.- EVALUACIÓN DE OFERTAS</w:t>
            </w:r>
            <w:r w:rsidR="000E6547" w:rsidRPr="00AC3F00">
              <w:rPr>
                <w:webHidden/>
              </w:rPr>
              <w:tab/>
            </w:r>
            <w:r w:rsidR="000E6547" w:rsidRPr="00AC3F00">
              <w:rPr>
                <w:webHidden/>
              </w:rPr>
              <w:fldChar w:fldCharType="begin"/>
            </w:r>
            <w:r w:rsidR="000E6547" w:rsidRPr="00AC3F00">
              <w:rPr>
                <w:webHidden/>
              </w:rPr>
              <w:instrText xml:space="preserve"> PAGEREF _Toc165531350 \h </w:instrText>
            </w:r>
            <w:r w:rsidR="000E6547" w:rsidRPr="00AC3F00">
              <w:rPr>
                <w:webHidden/>
              </w:rPr>
            </w:r>
            <w:r w:rsidR="000E6547" w:rsidRPr="00AC3F00">
              <w:rPr>
                <w:webHidden/>
              </w:rPr>
              <w:fldChar w:fldCharType="separate"/>
            </w:r>
            <w:r w:rsidR="00BD6C36" w:rsidRPr="00AC3F00">
              <w:rPr>
                <w:webHidden/>
              </w:rPr>
              <w:t>30</w:t>
            </w:r>
            <w:r w:rsidR="000E6547" w:rsidRPr="00AC3F00">
              <w:rPr>
                <w:webHidden/>
              </w:rPr>
              <w:fldChar w:fldCharType="end"/>
            </w:r>
          </w:hyperlink>
        </w:p>
        <w:p w14:paraId="5957415B" w14:textId="4A91D562" w:rsidR="000E6547" w:rsidRPr="00AC3F00" w:rsidRDefault="00000000" w:rsidP="007620C8">
          <w:pPr>
            <w:pStyle w:val="EA3"/>
            <w:rPr>
              <w:rFonts w:eastAsiaTheme="minorEastAsia" w:cstheme="minorBidi"/>
              <w:sz w:val="22"/>
              <w:szCs w:val="22"/>
            </w:rPr>
          </w:pPr>
          <w:hyperlink w:anchor="_Toc165531351" w:history="1">
            <w:r w:rsidR="000E6547" w:rsidRPr="00AC3F00">
              <w:rPr>
                <w:rStyle w:val="Hiperesteka"/>
                <w:rFonts w:cs="Arial"/>
                <w:b w:val="0"/>
              </w:rPr>
              <w:t>19.- CRITERIOS DE DESEMPATE</w:t>
            </w:r>
            <w:r w:rsidR="000E6547" w:rsidRPr="00AC3F00">
              <w:rPr>
                <w:webHidden/>
              </w:rPr>
              <w:tab/>
            </w:r>
            <w:r w:rsidR="000E6547" w:rsidRPr="00AC3F00">
              <w:rPr>
                <w:webHidden/>
              </w:rPr>
              <w:fldChar w:fldCharType="begin"/>
            </w:r>
            <w:r w:rsidR="000E6547" w:rsidRPr="00AC3F00">
              <w:rPr>
                <w:webHidden/>
              </w:rPr>
              <w:instrText xml:space="preserve"> PAGEREF _Toc165531351 \h </w:instrText>
            </w:r>
            <w:r w:rsidR="000E6547" w:rsidRPr="00AC3F00">
              <w:rPr>
                <w:webHidden/>
              </w:rPr>
            </w:r>
            <w:r w:rsidR="000E6547" w:rsidRPr="00AC3F00">
              <w:rPr>
                <w:webHidden/>
              </w:rPr>
              <w:fldChar w:fldCharType="separate"/>
            </w:r>
            <w:r w:rsidR="00BD6C36" w:rsidRPr="00AC3F00">
              <w:rPr>
                <w:webHidden/>
              </w:rPr>
              <w:t>30</w:t>
            </w:r>
            <w:r w:rsidR="000E6547" w:rsidRPr="00AC3F00">
              <w:rPr>
                <w:webHidden/>
              </w:rPr>
              <w:fldChar w:fldCharType="end"/>
            </w:r>
          </w:hyperlink>
        </w:p>
        <w:p w14:paraId="037317F4" w14:textId="5CCDED33" w:rsidR="000E6547" w:rsidRPr="00AC3F00" w:rsidRDefault="00000000" w:rsidP="007620C8">
          <w:pPr>
            <w:pStyle w:val="EA3"/>
            <w:rPr>
              <w:rFonts w:eastAsiaTheme="minorEastAsia" w:cstheme="minorBidi"/>
              <w:sz w:val="22"/>
              <w:szCs w:val="22"/>
            </w:rPr>
          </w:pPr>
          <w:hyperlink w:anchor="_Toc165531352" w:history="1">
            <w:r w:rsidR="000E6547" w:rsidRPr="00AC3F00">
              <w:rPr>
                <w:rStyle w:val="Hiperesteka"/>
                <w:rFonts w:cs="Arial"/>
                <w:b w:val="0"/>
              </w:rPr>
              <w:t>20.- NEGOCIACIÓN DE LOS TÉRMINOS DEL CONTRATO</w:t>
            </w:r>
            <w:r w:rsidR="000E6547" w:rsidRPr="00AC3F00">
              <w:rPr>
                <w:webHidden/>
              </w:rPr>
              <w:tab/>
            </w:r>
            <w:r w:rsidR="000E6547" w:rsidRPr="00AC3F00">
              <w:rPr>
                <w:webHidden/>
              </w:rPr>
              <w:fldChar w:fldCharType="begin"/>
            </w:r>
            <w:r w:rsidR="000E6547" w:rsidRPr="00AC3F00">
              <w:rPr>
                <w:webHidden/>
              </w:rPr>
              <w:instrText xml:space="preserve"> PAGEREF _Toc165531352 \h </w:instrText>
            </w:r>
            <w:r w:rsidR="000E6547" w:rsidRPr="00AC3F00">
              <w:rPr>
                <w:webHidden/>
              </w:rPr>
            </w:r>
            <w:r w:rsidR="000E6547" w:rsidRPr="00AC3F00">
              <w:rPr>
                <w:webHidden/>
              </w:rPr>
              <w:fldChar w:fldCharType="separate"/>
            </w:r>
            <w:r w:rsidR="00BD6C36" w:rsidRPr="00AC3F00">
              <w:rPr>
                <w:webHidden/>
              </w:rPr>
              <w:t>30</w:t>
            </w:r>
            <w:r w:rsidR="000E6547" w:rsidRPr="00AC3F00">
              <w:rPr>
                <w:webHidden/>
              </w:rPr>
              <w:fldChar w:fldCharType="end"/>
            </w:r>
          </w:hyperlink>
        </w:p>
        <w:p w14:paraId="716AA196" w14:textId="4A25A1B1" w:rsidR="000E6547" w:rsidRPr="00AC3F00" w:rsidRDefault="00000000" w:rsidP="008521A8">
          <w:pPr>
            <w:pStyle w:val="EA2"/>
            <w:rPr>
              <w:rFonts w:asciiTheme="minorHAnsi" w:eastAsiaTheme="minorEastAsia" w:hAnsiTheme="minorHAnsi" w:cstheme="minorBidi"/>
              <w:sz w:val="22"/>
              <w:szCs w:val="22"/>
            </w:rPr>
          </w:pPr>
          <w:hyperlink w:anchor="_Toc165531353" w:history="1">
            <w:r w:rsidR="000E6547" w:rsidRPr="00AC3F00">
              <w:rPr>
                <w:rStyle w:val="Hiperesteka"/>
                <w:b/>
              </w:rPr>
              <w:t>IV.- ADJUDICACIÓN Y FORMALIZACIÓN DEL CONTRATO</w:t>
            </w:r>
            <w:r w:rsidR="000E6547" w:rsidRPr="00AC3F00">
              <w:rPr>
                <w:webHidden/>
              </w:rPr>
              <w:tab/>
            </w:r>
            <w:r w:rsidR="000E6547" w:rsidRPr="00AC3F00">
              <w:rPr>
                <w:webHidden/>
              </w:rPr>
              <w:fldChar w:fldCharType="begin"/>
            </w:r>
            <w:r w:rsidR="000E6547" w:rsidRPr="00AC3F00">
              <w:rPr>
                <w:webHidden/>
              </w:rPr>
              <w:instrText xml:space="preserve"> PAGEREF _Toc165531353 \h </w:instrText>
            </w:r>
            <w:r w:rsidR="000E6547" w:rsidRPr="00AC3F00">
              <w:rPr>
                <w:webHidden/>
              </w:rPr>
            </w:r>
            <w:r w:rsidR="000E6547" w:rsidRPr="00AC3F00">
              <w:rPr>
                <w:webHidden/>
              </w:rPr>
              <w:fldChar w:fldCharType="separate"/>
            </w:r>
            <w:r w:rsidR="00BD6C36" w:rsidRPr="00AC3F00">
              <w:rPr>
                <w:webHidden/>
              </w:rPr>
              <w:t>32</w:t>
            </w:r>
            <w:r w:rsidR="000E6547" w:rsidRPr="00AC3F00">
              <w:rPr>
                <w:webHidden/>
              </w:rPr>
              <w:fldChar w:fldCharType="end"/>
            </w:r>
          </w:hyperlink>
        </w:p>
        <w:p w14:paraId="22C5EF4E" w14:textId="59167B1A" w:rsidR="000E6547" w:rsidRPr="00AC3F00" w:rsidRDefault="00000000" w:rsidP="007620C8">
          <w:pPr>
            <w:pStyle w:val="EA3"/>
            <w:rPr>
              <w:rFonts w:eastAsiaTheme="minorEastAsia" w:cstheme="minorBidi"/>
              <w:sz w:val="22"/>
              <w:szCs w:val="22"/>
            </w:rPr>
          </w:pPr>
          <w:hyperlink w:anchor="_Toc165531354" w:history="1">
            <w:r w:rsidR="000E6547" w:rsidRPr="00AC3F00">
              <w:rPr>
                <w:rStyle w:val="Hiperesteka"/>
                <w:rFonts w:cs="Arial"/>
                <w:b w:val="0"/>
              </w:rPr>
              <w:t>21.- PROPUESTA DE ADJUDICACIÓN</w:t>
            </w:r>
            <w:r w:rsidR="000E6547" w:rsidRPr="00AC3F00">
              <w:rPr>
                <w:webHidden/>
              </w:rPr>
              <w:tab/>
            </w:r>
            <w:r w:rsidR="000E6547" w:rsidRPr="00AC3F00">
              <w:rPr>
                <w:webHidden/>
              </w:rPr>
              <w:fldChar w:fldCharType="begin"/>
            </w:r>
            <w:r w:rsidR="000E6547" w:rsidRPr="00AC3F00">
              <w:rPr>
                <w:webHidden/>
              </w:rPr>
              <w:instrText xml:space="preserve"> PAGEREF _Toc165531354 \h </w:instrText>
            </w:r>
            <w:r w:rsidR="000E6547" w:rsidRPr="00AC3F00">
              <w:rPr>
                <w:webHidden/>
              </w:rPr>
            </w:r>
            <w:r w:rsidR="000E6547" w:rsidRPr="00AC3F00">
              <w:rPr>
                <w:webHidden/>
              </w:rPr>
              <w:fldChar w:fldCharType="separate"/>
            </w:r>
            <w:r w:rsidR="00BD6C36" w:rsidRPr="00AC3F00">
              <w:rPr>
                <w:webHidden/>
              </w:rPr>
              <w:t>32</w:t>
            </w:r>
            <w:r w:rsidR="000E6547" w:rsidRPr="00AC3F00">
              <w:rPr>
                <w:webHidden/>
              </w:rPr>
              <w:fldChar w:fldCharType="end"/>
            </w:r>
          </w:hyperlink>
        </w:p>
        <w:p w14:paraId="1E7A47E6" w14:textId="7D65CCB0" w:rsidR="000E6547" w:rsidRPr="00AC3F00" w:rsidRDefault="00000000" w:rsidP="007620C8">
          <w:pPr>
            <w:pStyle w:val="EA3"/>
            <w:rPr>
              <w:rFonts w:eastAsiaTheme="minorEastAsia" w:cstheme="minorBidi"/>
              <w:sz w:val="22"/>
              <w:szCs w:val="22"/>
            </w:rPr>
          </w:pPr>
          <w:hyperlink w:anchor="_Toc165531355" w:history="1">
            <w:r w:rsidR="000E6547" w:rsidRPr="00AC3F00">
              <w:rPr>
                <w:rStyle w:val="Hiperesteka"/>
                <w:rFonts w:cs="Arial"/>
                <w:b w:val="0"/>
              </w:rPr>
              <w:t>22.- PRESENTACIÓN DE DOCUMENTACIÓN PREVIA A LA ADJUDICACIÓN</w:t>
            </w:r>
            <w:r w:rsidR="000E6547" w:rsidRPr="00AC3F00">
              <w:rPr>
                <w:webHidden/>
              </w:rPr>
              <w:tab/>
            </w:r>
            <w:r w:rsidR="000E6547" w:rsidRPr="00AC3F00">
              <w:rPr>
                <w:webHidden/>
              </w:rPr>
              <w:fldChar w:fldCharType="begin"/>
            </w:r>
            <w:r w:rsidR="000E6547" w:rsidRPr="00AC3F00">
              <w:rPr>
                <w:webHidden/>
              </w:rPr>
              <w:instrText xml:space="preserve"> PAGEREF _Toc165531355 \h </w:instrText>
            </w:r>
            <w:r w:rsidR="000E6547" w:rsidRPr="00AC3F00">
              <w:rPr>
                <w:webHidden/>
              </w:rPr>
            </w:r>
            <w:r w:rsidR="000E6547" w:rsidRPr="00AC3F00">
              <w:rPr>
                <w:webHidden/>
              </w:rPr>
              <w:fldChar w:fldCharType="separate"/>
            </w:r>
            <w:r w:rsidR="00BD6C36" w:rsidRPr="00AC3F00">
              <w:rPr>
                <w:webHidden/>
              </w:rPr>
              <w:t>32</w:t>
            </w:r>
            <w:r w:rsidR="000E6547" w:rsidRPr="00AC3F00">
              <w:rPr>
                <w:webHidden/>
              </w:rPr>
              <w:fldChar w:fldCharType="end"/>
            </w:r>
          </w:hyperlink>
        </w:p>
        <w:p w14:paraId="5424FDBF" w14:textId="164E4D95" w:rsidR="000E6547" w:rsidRPr="00AC3F00" w:rsidRDefault="00000000" w:rsidP="007620C8">
          <w:pPr>
            <w:pStyle w:val="EA3"/>
            <w:rPr>
              <w:rFonts w:eastAsiaTheme="minorEastAsia" w:cstheme="minorBidi"/>
              <w:sz w:val="22"/>
              <w:szCs w:val="22"/>
            </w:rPr>
          </w:pPr>
          <w:hyperlink w:anchor="_Toc165531356" w:history="1">
            <w:r w:rsidR="000E6547" w:rsidRPr="00AC3F00">
              <w:rPr>
                <w:rStyle w:val="Hiperesteka"/>
                <w:rFonts w:cs="Arial"/>
                <w:b w:val="0"/>
              </w:rPr>
              <w:t>23.- ADJUDICACIÓN DE CONTRATO Y NOTIFICACIÓN DE LA ADJUDICACIÓN</w:t>
            </w:r>
            <w:r w:rsidR="000E6547" w:rsidRPr="00AC3F00">
              <w:rPr>
                <w:webHidden/>
              </w:rPr>
              <w:tab/>
            </w:r>
            <w:r w:rsidR="000E6547" w:rsidRPr="00AC3F00">
              <w:rPr>
                <w:webHidden/>
              </w:rPr>
              <w:fldChar w:fldCharType="begin"/>
            </w:r>
            <w:r w:rsidR="000E6547" w:rsidRPr="00AC3F00">
              <w:rPr>
                <w:webHidden/>
              </w:rPr>
              <w:instrText xml:space="preserve"> PAGEREF _Toc165531356 \h </w:instrText>
            </w:r>
            <w:r w:rsidR="000E6547" w:rsidRPr="00AC3F00">
              <w:rPr>
                <w:webHidden/>
              </w:rPr>
            </w:r>
            <w:r w:rsidR="000E6547" w:rsidRPr="00AC3F00">
              <w:rPr>
                <w:webHidden/>
              </w:rPr>
              <w:fldChar w:fldCharType="separate"/>
            </w:r>
            <w:r w:rsidR="00BD6C36" w:rsidRPr="00AC3F00">
              <w:rPr>
                <w:webHidden/>
              </w:rPr>
              <w:t>33</w:t>
            </w:r>
            <w:r w:rsidR="000E6547" w:rsidRPr="00AC3F00">
              <w:rPr>
                <w:webHidden/>
              </w:rPr>
              <w:fldChar w:fldCharType="end"/>
            </w:r>
          </w:hyperlink>
        </w:p>
        <w:p w14:paraId="2A277542" w14:textId="42BEFECE" w:rsidR="000E6547" w:rsidRPr="00AC3F00" w:rsidRDefault="00000000" w:rsidP="007620C8">
          <w:pPr>
            <w:pStyle w:val="EA3"/>
            <w:rPr>
              <w:rFonts w:eastAsiaTheme="minorEastAsia" w:cstheme="minorBidi"/>
              <w:sz w:val="22"/>
              <w:szCs w:val="22"/>
            </w:rPr>
          </w:pPr>
          <w:hyperlink w:anchor="_Toc165531357" w:history="1">
            <w:r w:rsidR="000E6547" w:rsidRPr="00AC3F00">
              <w:rPr>
                <w:rStyle w:val="Hiperesteka"/>
                <w:rFonts w:cs="Arial"/>
                <w:b w:val="0"/>
              </w:rPr>
              <w:t>24.- FORMALIZACIÓN DEL CONTRATO</w:t>
            </w:r>
            <w:r w:rsidR="000E6547" w:rsidRPr="00AC3F00">
              <w:rPr>
                <w:webHidden/>
              </w:rPr>
              <w:tab/>
            </w:r>
            <w:r w:rsidR="000E6547" w:rsidRPr="00AC3F00">
              <w:rPr>
                <w:webHidden/>
              </w:rPr>
              <w:fldChar w:fldCharType="begin"/>
            </w:r>
            <w:r w:rsidR="000E6547" w:rsidRPr="00AC3F00">
              <w:rPr>
                <w:webHidden/>
              </w:rPr>
              <w:instrText xml:space="preserve"> PAGEREF _Toc165531357 \h </w:instrText>
            </w:r>
            <w:r w:rsidR="000E6547" w:rsidRPr="00AC3F00">
              <w:rPr>
                <w:webHidden/>
              </w:rPr>
            </w:r>
            <w:r w:rsidR="000E6547" w:rsidRPr="00AC3F00">
              <w:rPr>
                <w:webHidden/>
              </w:rPr>
              <w:fldChar w:fldCharType="separate"/>
            </w:r>
            <w:r w:rsidR="00BD6C36" w:rsidRPr="00AC3F00">
              <w:rPr>
                <w:webHidden/>
              </w:rPr>
              <w:t>33</w:t>
            </w:r>
            <w:r w:rsidR="000E6547" w:rsidRPr="00AC3F00">
              <w:rPr>
                <w:webHidden/>
              </w:rPr>
              <w:fldChar w:fldCharType="end"/>
            </w:r>
          </w:hyperlink>
        </w:p>
        <w:p w14:paraId="46CA3BE5" w14:textId="673CDEA3" w:rsidR="000E6547" w:rsidRPr="00AC3F00" w:rsidRDefault="00000000" w:rsidP="008521A8">
          <w:pPr>
            <w:pStyle w:val="EA2"/>
            <w:rPr>
              <w:rFonts w:asciiTheme="minorHAnsi" w:eastAsiaTheme="minorEastAsia" w:hAnsiTheme="minorHAnsi" w:cstheme="minorBidi"/>
              <w:sz w:val="22"/>
              <w:szCs w:val="22"/>
            </w:rPr>
          </w:pPr>
          <w:hyperlink w:anchor="_Toc165531358" w:history="1">
            <w:r w:rsidR="000E6547" w:rsidRPr="00AC3F00">
              <w:rPr>
                <w:rStyle w:val="Hiperesteka"/>
                <w:b/>
              </w:rPr>
              <w:t>V.- EJECUCIÓN DEL CONTRATO</w:t>
            </w:r>
            <w:r w:rsidR="000E6547" w:rsidRPr="00AC3F00">
              <w:rPr>
                <w:webHidden/>
              </w:rPr>
              <w:tab/>
            </w:r>
            <w:r w:rsidR="000E6547" w:rsidRPr="00AC3F00">
              <w:rPr>
                <w:webHidden/>
              </w:rPr>
              <w:fldChar w:fldCharType="begin"/>
            </w:r>
            <w:r w:rsidR="000E6547" w:rsidRPr="00AC3F00">
              <w:rPr>
                <w:webHidden/>
              </w:rPr>
              <w:instrText xml:space="preserve"> PAGEREF _Toc165531358 \h </w:instrText>
            </w:r>
            <w:r w:rsidR="000E6547" w:rsidRPr="00AC3F00">
              <w:rPr>
                <w:webHidden/>
              </w:rPr>
            </w:r>
            <w:r w:rsidR="000E6547" w:rsidRPr="00AC3F00">
              <w:rPr>
                <w:webHidden/>
              </w:rPr>
              <w:fldChar w:fldCharType="separate"/>
            </w:r>
            <w:r w:rsidR="00BD6C36" w:rsidRPr="00AC3F00">
              <w:rPr>
                <w:webHidden/>
              </w:rPr>
              <w:t>35</w:t>
            </w:r>
            <w:r w:rsidR="000E6547" w:rsidRPr="00AC3F00">
              <w:rPr>
                <w:webHidden/>
              </w:rPr>
              <w:fldChar w:fldCharType="end"/>
            </w:r>
          </w:hyperlink>
        </w:p>
        <w:p w14:paraId="57688EA4" w14:textId="741FA485" w:rsidR="000E6547" w:rsidRPr="00AC3F00" w:rsidRDefault="00000000" w:rsidP="007620C8">
          <w:pPr>
            <w:pStyle w:val="EA3"/>
            <w:rPr>
              <w:rFonts w:eastAsiaTheme="minorEastAsia" w:cstheme="minorBidi"/>
              <w:sz w:val="22"/>
              <w:szCs w:val="22"/>
            </w:rPr>
          </w:pPr>
          <w:hyperlink w:anchor="_Toc165531359" w:history="1">
            <w:r w:rsidR="000E6547" w:rsidRPr="00AC3F00">
              <w:rPr>
                <w:rStyle w:val="Hiperesteka"/>
                <w:rFonts w:cs="Arial"/>
                <w:b w:val="0"/>
              </w:rPr>
              <w:t>25.- RESPONSABLE DEL CONTRATO</w:t>
            </w:r>
            <w:r w:rsidR="000E6547" w:rsidRPr="00AC3F00">
              <w:rPr>
                <w:webHidden/>
              </w:rPr>
              <w:tab/>
            </w:r>
            <w:r w:rsidR="000E6547" w:rsidRPr="00AC3F00">
              <w:rPr>
                <w:webHidden/>
              </w:rPr>
              <w:fldChar w:fldCharType="begin"/>
            </w:r>
            <w:r w:rsidR="000E6547" w:rsidRPr="00AC3F00">
              <w:rPr>
                <w:webHidden/>
              </w:rPr>
              <w:instrText xml:space="preserve"> PAGEREF _Toc165531359 \h </w:instrText>
            </w:r>
            <w:r w:rsidR="000E6547" w:rsidRPr="00AC3F00">
              <w:rPr>
                <w:webHidden/>
              </w:rPr>
            </w:r>
            <w:r w:rsidR="000E6547" w:rsidRPr="00AC3F00">
              <w:rPr>
                <w:webHidden/>
              </w:rPr>
              <w:fldChar w:fldCharType="separate"/>
            </w:r>
            <w:r w:rsidR="00BD6C36" w:rsidRPr="00AC3F00">
              <w:rPr>
                <w:webHidden/>
              </w:rPr>
              <w:t>35</w:t>
            </w:r>
            <w:r w:rsidR="000E6547" w:rsidRPr="00AC3F00">
              <w:rPr>
                <w:webHidden/>
              </w:rPr>
              <w:fldChar w:fldCharType="end"/>
            </w:r>
          </w:hyperlink>
        </w:p>
        <w:p w14:paraId="61350A3C" w14:textId="734C0363" w:rsidR="000E6547" w:rsidRPr="00AC3F00" w:rsidRDefault="00000000" w:rsidP="007620C8">
          <w:pPr>
            <w:pStyle w:val="EA3"/>
            <w:rPr>
              <w:rFonts w:eastAsiaTheme="minorEastAsia" w:cstheme="minorBidi"/>
              <w:sz w:val="22"/>
              <w:szCs w:val="22"/>
            </w:rPr>
          </w:pPr>
          <w:hyperlink w:anchor="_Toc165531360" w:history="1">
            <w:r w:rsidR="000E6547" w:rsidRPr="00AC3F00">
              <w:rPr>
                <w:rStyle w:val="Hiperesteka"/>
                <w:rFonts w:cs="Arial"/>
                <w:b w:val="0"/>
              </w:rPr>
              <w:t>26.- EJECUCIÓN DEL CONTRATO: TÉRMINOS ESPECÍFICOS DEL SUMINISTRO, DE LOS CONTRATOS QUE COMPORTEN FABRICACIÓN Y DEL ARRENDAMIENTO CON O SIN OPCIÓN DE COMPRA. RESPONSABILIDAD DE la CONTRATISTA</w:t>
            </w:r>
            <w:r w:rsidR="000E6547" w:rsidRPr="00AC3F00">
              <w:rPr>
                <w:webHidden/>
              </w:rPr>
              <w:tab/>
            </w:r>
            <w:r w:rsidR="000E6547" w:rsidRPr="00AC3F00">
              <w:rPr>
                <w:webHidden/>
              </w:rPr>
              <w:fldChar w:fldCharType="begin"/>
            </w:r>
            <w:r w:rsidR="000E6547" w:rsidRPr="00AC3F00">
              <w:rPr>
                <w:webHidden/>
              </w:rPr>
              <w:instrText xml:space="preserve"> PAGEREF _Toc165531360 \h </w:instrText>
            </w:r>
            <w:r w:rsidR="000E6547" w:rsidRPr="00AC3F00">
              <w:rPr>
                <w:webHidden/>
              </w:rPr>
            </w:r>
            <w:r w:rsidR="000E6547" w:rsidRPr="00AC3F00">
              <w:rPr>
                <w:webHidden/>
              </w:rPr>
              <w:fldChar w:fldCharType="separate"/>
            </w:r>
            <w:r w:rsidR="00BD6C36" w:rsidRPr="00AC3F00">
              <w:rPr>
                <w:webHidden/>
              </w:rPr>
              <w:t>35</w:t>
            </w:r>
            <w:r w:rsidR="000E6547" w:rsidRPr="00AC3F00">
              <w:rPr>
                <w:webHidden/>
              </w:rPr>
              <w:fldChar w:fldCharType="end"/>
            </w:r>
          </w:hyperlink>
        </w:p>
        <w:p w14:paraId="4AD685C6" w14:textId="18AB0D34" w:rsidR="000E6547" w:rsidRPr="00AC3F00" w:rsidRDefault="00000000" w:rsidP="007620C8">
          <w:pPr>
            <w:pStyle w:val="EA3"/>
            <w:rPr>
              <w:rFonts w:eastAsiaTheme="minorEastAsia" w:cstheme="minorBidi"/>
              <w:sz w:val="22"/>
              <w:szCs w:val="22"/>
            </w:rPr>
          </w:pPr>
          <w:hyperlink w:anchor="_Toc165531361" w:history="1">
            <w:r w:rsidR="000E6547" w:rsidRPr="00AC3F00">
              <w:rPr>
                <w:rStyle w:val="Hiperesteka"/>
                <w:rFonts w:cs="Arial"/>
                <w:b w:val="0"/>
              </w:rPr>
              <w:t>27.- MEDIOS A ADSCRIBIR A LA EJECUCIÓN</w:t>
            </w:r>
            <w:r w:rsidR="000E6547" w:rsidRPr="00AC3F00">
              <w:rPr>
                <w:webHidden/>
              </w:rPr>
              <w:tab/>
            </w:r>
            <w:r w:rsidR="000E6547" w:rsidRPr="00AC3F00">
              <w:rPr>
                <w:webHidden/>
              </w:rPr>
              <w:fldChar w:fldCharType="begin"/>
            </w:r>
            <w:r w:rsidR="000E6547" w:rsidRPr="00AC3F00">
              <w:rPr>
                <w:webHidden/>
              </w:rPr>
              <w:instrText xml:space="preserve"> PAGEREF _Toc165531361 \h </w:instrText>
            </w:r>
            <w:r w:rsidR="000E6547" w:rsidRPr="00AC3F00">
              <w:rPr>
                <w:webHidden/>
              </w:rPr>
            </w:r>
            <w:r w:rsidR="000E6547" w:rsidRPr="00AC3F00">
              <w:rPr>
                <w:webHidden/>
              </w:rPr>
              <w:fldChar w:fldCharType="separate"/>
            </w:r>
            <w:r w:rsidR="00BD6C36" w:rsidRPr="00AC3F00">
              <w:rPr>
                <w:webHidden/>
              </w:rPr>
              <w:t>38</w:t>
            </w:r>
            <w:r w:rsidR="000E6547" w:rsidRPr="00AC3F00">
              <w:rPr>
                <w:webHidden/>
              </w:rPr>
              <w:fldChar w:fldCharType="end"/>
            </w:r>
          </w:hyperlink>
        </w:p>
        <w:p w14:paraId="22D6DEF0" w14:textId="67D8F774" w:rsidR="000E6547" w:rsidRPr="00AC3F00" w:rsidRDefault="00000000" w:rsidP="007620C8">
          <w:pPr>
            <w:pStyle w:val="EA3"/>
            <w:rPr>
              <w:rFonts w:eastAsiaTheme="minorEastAsia" w:cstheme="minorBidi"/>
              <w:sz w:val="22"/>
              <w:szCs w:val="22"/>
            </w:rPr>
          </w:pPr>
          <w:hyperlink w:anchor="_Toc165531362" w:history="1">
            <w:r w:rsidR="000E6547" w:rsidRPr="00AC3F00">
              <w:rPr>
                <w:rStyle w:val="Hiperesteka"/>
                <w:rFonts w:cs="Arial"/>
                <w:b w:val="0"/>
              </w:rPr>
              <w:t>28.- OBLIGACIONES EN MATERIA LABORAL, SEGURIDAD SOCIAL Y DE SEGURIDAD Y SALUD EN EL TRABAJO</w:t>
            </w:r>
            <w:r w:rsidR="000E6547" w:rsidRPr="00AC3F00">
              <w:rPr>
                <w:webHidden/>
              </w:rPr>
              <w:tab/>
            </w:r>
            <w:r w:rsidR="000E6547" w:rsidRPr="00AC3F00">
              <w:rPr>
                <w:webHidden/>
              </w:rPr>
              <w:fldChar w:fldCharType="begin"/>
            </w:r>
            <w:r w:rsidR="000E6547" w:rsidRPr="00AC3F00">
              <w:rPr>
                <w:webHidden/>
              </w:rPr>
              <w:instrText xml:space="preserve"> PAGEREF _Toc165531362 \h </w:instrText>
            </w:r>
            <w:r w:rsidR="000E6547" w:rsidRPr="00AC3F00">
              <w:rPr>
                <w:webHidden/>
              </w:rPr>
            </w:r>
            <w:r w:rsidR="000E6547" w:rsidRPr="00AC3F00">
              <w:rPr>
                <w:webHidden/>
              </w:rPr>
              <w:fldChar w:fldCharType="separate"/>
            </w:r>
            <w:r w:rsidR="00BD6C36" w:rsidRPr="00AC3F00">
              <w:rPr>
                <w:webHidden/>
              </w:rPr>
              <w:t>39</w:t>
            </w:r>
            <w:r w:rsidR="000E6547" w:rsidRPr="00AC3F00">
              <w:rPr>
                <w:webHidden/>
              </w:rPr>
              <w:fldChar w:fldCharType="end"/>
            </w:r>
          </w:hyperlink>
        </w:p>
        <w:p w14:paraId="28336725" w14:textId="38DD53B1" w:rsidR="000E6547" w:rsidRPr="00AC3F00" w:rsidRDefault="00000000" w:rsidP="007620C8">
          <w:pPr>
            <w:pStyle w:val="EA3"/>
            <w:rPr>
              <w:rFonts w:eastAsiaTheme="minorEastAsia" w:cstheme="minorBidi"/>
              <w:sz w:val="22"/>
              <w:szCs w:val="22"/>
            </w:rPr>
          </w:pPr>
          <w:hyperlink w:anchor="_Toc165531363" w:history="1">
            <w:r w:rsidR="000E6547" w:rsidRPr="00AC3F00">
              <w:rPr>
                <w:rStyle w:val="Hiperesteka"/>
                <w:rFonts w:cs="Arial"/>
                <w:b w:val="0"/>
              </w:rPr>
              <w:t>29.- CONDICIONES ESPECIALES DE EJECUCIÓN</w:t>
            </w:r>
            <w:r w:rsidR="000E6547" w:rsidRPr="00AC3F00">
              <w:rPr>
                <w:webHidden/>
              </w:rPr>
              <w:tab/>
            </w:r>
            <w:r w:rsidR="000E6547" w:rsidRPr="00AC3F00">
              <w:rPr>
                <w:webHidden/>
              </w:rPr>
              <w:fldChar w:fldCharType="begin"/>
            </w:r>
            <w:r w:rsidR="000E6547" w:rsidRPr="00AC3F00">
              <w:rPr>
                <w:webHidden/>
              </w:rPr>
              <w:instrText xml:space="preserve"> PAGEREF _Toc165531363 \h </w:instrText>
            </w:r>
            <w:r w:rsidR="000E6547" w:rsidRPr="00AC3F00">
              <w:rPr>
                <w:webHidden/>
              </w:rPr>
            </w:r>
            <w:r w:rsidR="000E6547" w:rsidRPr="00AC3F00">
              <w:rPr>
                <w:webHidden/>
              </w:rPr>
              <w:fldChar w:fldCharType="separate"/>
            </w:r>
            <w:r w:rsidR="00BD6C36" w:rsidRPr="00AC3F00">
              <w:rPr>
                <w:webHidden/>
              </w:rPr>
              <w:t>40</w:t>
            </w:r>
            <w:r w:rsidR="000E6547" w:rsidRPr="00AC3F00">
              <w:rPr>
                <w:webHidden/>
              </w:rPr>
              <w:fldChar w:fldCharType="end"/>
            </w:r>
          </w:hyperlink>
        </w:p>
        <w:p w14:paraId="5708B4A1" w14:textId="40264EC4" w:rsidR="000E6547" w:rsidRPr="00AC3F00" w:rsidRDefault="00000000" w:rsidP="007620C8">
          <w:pPr>
            <w:pStyle w:val="EA3"/>
            <w:rPr>
              <w:rFonts w:eastAsiaTheme="minorEastAsia" w:cstheme="minorBidi"/>
              <w:sz w:val="22"/>
              <w:szCs w:val="22"/>
            </w:rPr>
          </w:pPr>
          <w:hyperlink w:anchor="_Toc165531364" w:history="1">
            <w:r w:rsidR="000E6547" w:rsidRPr="00AC3F00">
              <w:rPr>
                <w:rStyle w:val="Hiperesteka"/>
                <w:rFonts w:cs="Arial"/>
                <w:b w:val="0"/>
              </w:rPr>
              <w:t>30.- CONFIDENCIALIDAD</w:t>
            </w:r>
            <w:r w:rsidR="000E6547" w:rsidRPr="00AC3F00">
              <w:rPr>
                <w:webHidden/>
              </w:rPr>
              <w:tab/>
            </w:r>
            <w:r w:rsidR="000E6547" w:rsidRPr="00AC3F00">
              <w:rPr>
                <w:webHidden/>
              </w:rPr>
              <w:fldChar w:fldCharType="begin"/>
            </w:r>
            <w:r w:rsidR="000E6547" w:rsidRPr="00AC3F00">
              <w:rPr>
                <w:webHidden/>
              </w:rPr>
              <w:instrText xml:space="preserve"> PAGEREF _Toc165531364 \h </w:instrText>
            </w:r>
            <w:r w:rsidR="000E6547" w:rsidRPr="00AC3F00">
              <w:rPr>
                <w:webHidden/>
              </w:rPr>
            </w:r>
            <w:r w:rsidR="000E6547" w:rsidRPr="00AC3F00">
              <w:rPr>
                <w:webHidden/>
              </w:rPr>
              <w:fldChar w:fldCharType="separate"/>
            </w:r>
            <w:r w:rsidR="00BD6C36" w:rsidRPr="00AC3F00">
              <w:rPr>
                <w:webHidden/>
              </w:rPr>
              <w:t>41</w:t>
            </w:r>
            <w:r w:rsidR="000E6547" w:rsidRPr="00AC3F00">
              <w:rPr>
                <w:webHidden/>
              </w:rPr>
              <w:fldChar w:fldCharType="end"/>
            </w:r>
          </w:hyperlink>
        </w:p>
        <w:p w14:paraId="04067B8E" w14:textId="1E593B95" w:rsidR="000E6547" w:rsidRPr="00AC3F00" w:rsidRDefault="00000000" w:rsidP="007620C8">
          <w:pPr>
            <w:pStyle w:val="EA3"/>
            <w:rPr>
              <w:rFonts w:eastAsiaTheme="minorEastAsia" w:cstheme="minorBidi"/>
              <w:sz w:val="22"/>
              <w:szCs w:val="22"/>
            </w:rPr>
          </w:pPr>
          <w:hyperlink w:anchor="_Toc165531365" w:history="1">
            <w:r w:rsidR="000E6547" w:rsidRPr="00AC3F00">
              <w:rPr>
                <w:rStyle w:val="Hiperesteka"/>
                <w:rFonts w:cs="Arial"/>
                <w:b w:val="0"/>
              </w:rPr>
              <w:t>31.- PENALIDADES</w:t>
            </w:r>
            <w:r w:rsidR="000E6547" w:rsidRPr="00AC3F00">
              <w:rPr>
                <w:webHidden/>
              </w:rPr>
              <w:tab/>
            </w:r>
            <w:r w:rsidR="000E6547" w:rsidRPr="00AC3F00">
              <w:rPr>
                <w:webHidden/>
              </w:rPr>
              <w:fldChar w:fldCharType="begin"/>
            </w:r>
            <w:r w:rsidR="000E6547" w:rsidRPr="00AC3F00">
              <w:rPr>
                <w:webHidden/>
              </w:rPr>
              <w:instrText xml:space="preserve"> PAGEREF _Toc165531365 \h </w:instrText>
            </w:r>
            <w:r w:rsidR="000E6547" w:rsidRPr="00AC3F00">
              <w:rPr>
                <w:webHidden/>
              </w:rPr>
            </w:r>
            <w:r w:rsidR="000E6547" w:rsidRPr="00AC3F00">
              <w:rPr>
                <w:webHidden/>
              </w:rPr>
              <w:fldChar w:fldCharType="separate"/>
            </w:r>
            <w:r w:rsidR="00BD6C36" w:rsidRPr="00AC3F00">
              <w:rPr>
                <w:webHidden/>
              </w:rPr>
              <w:t>45</w:t>
            </w:r>
            <w:r w:rsidR="000E6547" w:rsidRPr="00AC3F00">
              <w:rPr>
                <w:webHidden/>
              </w:rPr>
              <w:fldChar w:fldCharType="end"/>
            </w:r>
          </w:hyperlink>
        </w:p>
        <w:p w14:paraId="07BE9BC1" w14:textId="391496EB" w:rsidR="000E6547" w:rsidRPr="00AC3F00" w:rsidRDefault="00000000" w:rsidP="007620C8">
          <w:pPr>
            <w:pStyle w:val="EA3"/>
            <w:rPr>
              <w:rFonts w:eastAsiaTheme="minorEastAsia" w:cstheme="minorBidi"/>
              <w:sz w:val="22"/>
              <w:szCs w:val="22"/>
            </w:rPr>
          </w:pPr>
          <w:hyperlink w:anchor="_Toc165531366" w:history="1">
            <w:r w:rsidR="000E6547" w:rsidRPr="00AC3F00">
              <w:rPr>
                <w:rStyle w:val="Hiperesteka"/>
                <w:rFonts w:cs="Arial"/>
                <w:b w:val="0"/>
              </w:rPr>
              <w:t>32.- PAGO DEL PRECIO</w:t>
            </w:r>
            <w:r w:rsidR="000E6547" w:rsidRPr="00AC3F00">
              <w:rPr>
                <w:webHidden/>
              </w:rPr>
              <w:tab/>
            </w:r>
            <w:r w:rsidR="000E6547" w:rsidRPr="00AC3F00">
              <w:rPr>
                <w:webHidden/>
              </w:rPr>
              <w:fldChar w:fldCharType="begin"/>
            </w:r>
            <w:r w:rsidR="000E6547" w:rsidRPr="00AC3F00">
              <w:rPr>
                <w:webHidden/>
              </w:rPr>
              <w:instrText xml:space="preserve"> PAGEREF _Toc165531366 \h </w:instrText>
            </w:r>
            <w:r w:rsidR="000E6547" w:rsidRPr="00AC3F00">
              <w:rPr>
                <w:webHidden/>
              </w:rPr>
            </w:r>
            <w:r w:rsidR="000E6547" w:rsidRPr="00AC3F00">
              <w:rPr>
                <w:webHidden/>
              </w:rPr>
              <w:fldChar w:fldCharType="separate"/>
            </w:r>
            <w:r w:rsidR="00BD6C36" w:rsidRPr="00AC3F00">
              <w:rPr>
                <w:webHidden/>
              </w:rPr>
              <w:t>46</w:t>
            </w:r>
            <w:r w:rsidR="000E6547" w:rsidRPr="00AC3F00">
              <w:rPr>
                <w:webHidden/>
              </w:rPr>
              <w:fldChar w:fldCharType="end"/>
            </w:r>
          </w:hyperlink>
        </w:p>
        <w:p w14:paraId="3669F230" w14:textId="0CC627F1" w:rsidR="000E6547" w:rsidRPr="00AC3F00" w:rsidRDefault="00000000" w:rsidP="007620C8">
          <w:pPr>
            <w:pStyle w:val="EA3"/>
            <w:rPr>
              <w:rFonts w:eastAsiaTheme="minorEastAsia" w:cstheme="minorBidi"/>
              <w:sz w:val="22"/>
              <w:szCs w:val="22"/>
            </w:rPr>
          </w:pPr>
          <w:hyperlink w:anchor="_Toc165531367" w:history="1">
            <w:r w:rsidR="000E6547" w:rsidRPr="00AC3F00">
              <w:rPr>
                <w:rStyle w:val="Hiperesteka"/>
                <w:rFonts w:cs="Arial"/>
                <w:b w:val="0"/>
              </w:rPr>
              <w:t>33.- MODIFICACIÓN DEL CONTRATO</w:t>
            </w:r>
            <w:r w:rsidR="000E6547" w:rsidRPr="00AC3F00">
              <w:rPr>
                <w:webHidden/>
              </w:rPr>
              <w:tab/>
            </w:r>
            <w:r w:rsidR="000E6547" w:rsidRPr="00AC3F00">
              <w:rPr>
                <w:webHidden/>
              </w:rPr>
              <w:fldChar w:fldCharType="begin"/>
            </w:r>
            <w:r w:rsidR="000E6547" w:rsidRPr="00AC3F00">
              <w:rPr>
                <w:webHidden/>
              </w:rPr>
              <w:instrText xml:space="preserve"> PAGEREF _Toc165531367 \h </w:instrText>
            </w:r>
            <w:r w:rsidR="000E6547" w:rsidRPr="00AC3F00">
              <w:rPr>
                <w:webHidden/>
              </w:rPr>
            </w:r>
            <w:r w:rsidR="000E6547" w:rsidRPr="00AC3F00">
              <w:rPr>
                <w:webHidden/>
              </w:rPr>
              <w:fldChar w:fldCharType="separate"/>
            </w:r>
            <w:r w:rsidR="00BD6C36" w:rsidRPr="00AC3F00">
              <w:rPr>
                <w:webHidden/>
              </w:rPr>
              <w:t>47</w:t>
            </w:r>
            <w:r w:rsidR="000E6547" w:rsidRPr="00AC3F00">
              <w:rPr>
                <w:webHidden/>
              </w:rPr>
              <w:fldChar w:fldCharType="end"/>
            </w:r>
          </w:hyperlink>
        </w:p>
        <w:p w14:paraId="197CE253" w14:textId="1F2786B2" w:rsidR="000E6547" w:rsidRPr="00AC3F00" w:rsidRDefault="00000000" w:rsidP="007620C8">
          <w:pPr>
            <w:pStyle w:val="EA3"/>
            <w:rPr>
              <w:rFonts w:eastAsiaTheme="minorEastAsia" w:cstheme="minorBidi"/>
              <w:sz w:val="22"/>
              <w:szCs w:val="22"/>
            </w:rPr>
          </w:pPr>
          <w:hyperlink w:anchor="_Toc165531368" w:history="1">
            <w:r w:rsidR="000E6547" w:rsidRPr="00AC3F00">
              <w:rPr>
                <w:rStyle w:val="Hiperesteka"/>
                <w:rFonts w:cs="Arial"/>
                <w:b w:val="0"/>
              </w:rPr>
              <w:t>34.- SUBCONTRATACIÓN</w:t>
            </w:r>
            <w:r w:rsidR="000E6547" w:rsidRPr="00AC3F00">
              <w:rPr>
                <w:webHidden/>
              </w:rPr>
              <w:tab/>
            </w:r>
            <w:r w:rsidR="000E6547" w:rsidRPr="00AC3F00">
              <w:rPr>
                <w:webHidden/>
              </w:rPr>
              <w:fldChar w:fldCharType="begin"/>
            </w:r>
            <w:r w:rsidR="000E6547" w:rsidRPr="00AC3F00">
              <w:rPr>
                <w:webHidden/>
              </w:rPr>
              <w:instrText xml:space="preserve"> PAGEREF _Toc165531368 \h </w:instrText>
            </w:r>
            <w:r w:rsidR="000E6547" w:rsidRPr="00AC3F00">
              <w:rPr>
                <w:webHidden/>
              </w:rPr>
            </w:r>
            <w:r w:rsidR="000E6547" w:rsidRPr="00AC3F00">
              <w:rPr>
                <w:webHidden/>
              </w:rPr>
              <w:fldChar w:fldCharType="separate"/>
            </w:r>
            <w:r w:rsidR="00BD6C36" w:rsidRPr="00AC3F00">
              <w:rPr>
                <w:webHidden/>
              </w:rPr>
              <w:t>48</w:t>
            </w:r>
            <w:r w:rsidR="000E6547" w:rsidRPr="00AC3F00">
              <w:rPr>
                <w:webHidden/>
              </w:rPr>
              <w:fldChar w:fldCharType="end"/>
            </w:r>
          </w:hyperlink>
        </w:p>
        <w:p w14:paraId="6703372F" w14:textId="405230A8" w:rsidR="000E6547" w:rsidRPr="00AC3F00" w:rsidRDefault="00000000" w:rsidP="007620C8">
          <w:pPr>
            <w:pStyle w:val="EA3"/>
            <w:rPr>
              <w:rFonts w:eastAsiaTheme="minorEastAsia" w:cstheme="minorBidi"/>
              <w:sz w:val="22"/>
              <w:szCs w:val="22"/>
            </w:rPr>
          </w:pPr>
          <w:hyperlink w:anchor="_Toc165531369" w:history="1">
            <w:r w:rsidR="000E6547" w:rsidRPr="00AC3F00">
              <w:rPr>
                <w:rStyle w:val="Hiperesteka"/>
                <w:rFonts w:cs="Arial"/>
                <w:b w:val="0"/>
              </w:rPr>
              <w:t>35.- CESIÓN DEL CONTRATO Y MODIFICACIÓN DE LA COMPOSICIÓN DE LA UTE</w:t>
            </w:r>
            <w:r w:rsidR="006E5E2D" w:rsidRPr="00AC3F00">
              <w:rPr>
                <w:rStyle w:val="Hiperesteka"/>
                <w:rFonts w:cs="Arial"/>
                <w:b w:val="0"/>
              </w:rPr>
              <w:t>…………..</w:t>
            </w:r>
            <w:r w:rsidR="000E6547" w:rsidRPr="00AC3F00">
              <w:rPr>
                <w:webHidden/>
              </w:rPr>
              <w:tab/>
            </w:r>
            <w:r w:rsidR="000E6547" w:rsidRPr="00AC3F00">
              <w:rPr>
                <w:webHidden/>
              </w:rPr>
              <w:fldChar w:fldCharType="begin"/>
            </w:r>
            <w:r w:rsidR="000E6547" w:rsidRPr="00AC3F00">
              <w:rPr>
                <w:webHidden/>
              </w:rPr>
              <w:instrText xml:space="preserve"> PAGEREF _Toc165531369 \h </w:instrText>
            </w:r>
            <w:r w:rsidR="000E6547" w:rsidRPr="00AC3F00">
              <w:rPr>
                <w:webHidden/>
              </w:rPr>
            </w:r>
            <w:r w:rsidR="000E6547" w:rsidRPr="00AC3F00">
              <w:rPr>
                <w:webHidden/>
              </w:rPr>
              <w:fldChar w:fldCharType="separate"/>
            </w:r>
            <w:r w:rsidR="00BD6C36" w:rsidRPr="00AC3F00">
              <w:rPr>
                <w:webHidden/>
              </w:rPr>
              <w:t>49</w:t>
            </w:r>
            <w:r w:rsidR="000E6547" w:rsidRPr="00AC3F00">
              <w:rPr>
                <w:webHidden/>
              </w:rPr>
              <w:fldChar w:fldCharType="end"/>
            </w:r>
          </w:hyperlink>
        </w:p>
        <w:p w14:paraId="0168E649" w14:textId="228C0748" w:rsidR="000E6547" w:rsidRPr="00AC3F00" w:rsidRDefault="00000000" w:rsidP="008521A8">
          <w:pPr>
            <w:pStyle w:val="EA2"/>
            <w:rPr>
              <w:rFonts w:asciiTheme="minorHAnsi" w:eastAsiaTheme="minorEastAsia" w:hAnsiTheme="minorHAnsi" w:cstheme="minorBidi"/>
              <w:sz w:val="22"/>
              <w:szCs w:val="22"/>
            </w:rPr>
          </w:pPr>
          <w:hyperlink w:anchor="_Toc165531370" w:history="1">
            <w:r w:rsidR="000E6547" w:rsidRPr="00AC3F00">
              <w:rPr>
                <w:rStyle w:val="Hiperesteka"/>
                <w:b/>
              </w:rPr>
              <w:t>VI.- EXTINCIÓN DEL CONTRATO</w:t>
            </w:r>
            <w:r w:rsidR="000E6547" w:rsidRPr="00AC3F00">
              <w:rPr>
                <w:webHidden/>
              </w:rPr>
              <w:tab/>
            </w:r>
            <w:r w:rsidR="000E6547" w:rsidRPr="00AC3F00">
              <w:rPr>
                <w:webHidden/>
              </w:rPr>
              <w:fldChar w:fldCharType="begin"/>
            </w:r>
            <w:r w:rsidR="000E6547" w:rsidRPr="00AC3F00">
              <w:rPr>
                <w:webHidden/>
              </w:rPr>
              <w:instrText xml:space="preserve"> PAGEREF _Toc165531370 \h </w:instrText>
            </w:r>
            <w:r w:rsidR="000E6547" w:rsidRPr="00AC3F00">
              <w:rPr>
                <w:webHidden/>
              </w:rPr>
            </w:r>
            <w:r w:rsidR="000E6547" w:rsidRPr="00AC3F00">
              <w:rPr>
                <w:webHidden/>
              </w:rPr>
              <w:fldChar w:fldCharType="separate"/>
            </w:r>
            <w:r w:rsidR="00BD6C36" w:rsidRPr="00AC3F00">
              <w:rPr>
                <w:webHidden/>
              </w:rPr>
              <w:t>52</w:t>
            </w:r>
            <w:r w:rsidR="000E6547" w:rsidRPr="00AC3F00">
              <w:rPr>
                <w:webHidden/>
              </w:rPr>
              <w:fldChar w:fldCharType="end"/>
            </w:r>
          </w:hyperlink>
        </w:p>
        <w:p w14:paraId="30573AB0" w14:textId="6AFA5CA9" w:rsidR="000E6547" w:rsidRPr="00AC3F00" w:rsidRDefault="00000000" w:rsidP="007620C8">
          <w:pPr>
            <w:pStyle w:val="EA3"/>
            <w:rPr>
              <w:rFonts w:eastAsiaTheme="minorEastAsia" w:cstheme="minorBidi"/>
              <w:sz w:val="22"/>
              <w:szCs w:val="22"/>
            </w:rPr>
          </w:pPr>
          <w:hyperlink w:anchor="_Toc165531371" w:history="1">
            <w:r w:rsidR="000E6547" w:rsidRPr="00AC3F00">
              <w:rPr>
                <w:rStyle w:val="Hiperesteka"/>
                <w:rFonts w:cs="Arial"/>
                <w:b w:val="0"/>
              </w:rPr>
              <w:t>36.- CUMPLIMIENTO: ENTREGA, RECEPCIÓN Y LIQUIDACIÓN</w:t>
            </w:r>
            <w:r w:rsidR="000E6547" w:rsidRPr="00AC3F00">
              <w:rPr>
                <w:webHidden/>
              </w:rPr>
              <w:tab/>
            </w:r>
            <w:r w:rsidR="000E6547" w:rsidRPr="00AC3F00">
              <w:rPr>
                <w:webHidden/>
              </w:rPr>
              <w:fldChar w:fldCharType="begin"/>
            </w:r>
            <w:r w:rsidR="000E6547" w:rsidRPr="00AC3F00">
              <w:rPr>
                <w:webHidden/>
              </w:rPr>
              <w:instrText xml:space="preserve"> PAGEREF _Toc165531371 \h </w:instrText>
            </w:r>
            <w:r w:rsidR="000E6547" w:rsidRPr="00AC3F00">
              <w:rPr>
                <w:webHidden/>
              </w:rPr>
            </w:r>
            <w:r w:rsidR="000E6547" w:rsidRPr="00AC3F00">
              <w:rPr>
                <w:webHidden/>
              </w:rPr>
              <w:fldChar w:fldCharType="separate"/>
            </w:r>
            <w:r w:rsidR="00BD6C36" w:rsidRPr="00AC3F00">
              <w:rPr>
                <w:webHidden/>
              </w:rPr>
              <w:t>52</w:t>
            </w:r>
            <w:r w:rsidR="000E6547" w:rsidRPr="00AC3F00">
              <w:rPr>
                <w:webHidden/>
              </w:rPr>
              <w:fldChar w:fldCharType="end"/>
            </w:r>
          </w:hyperlink>
        </w:p>
        <w:p w14:paraId="1D73464F" w14:textId="361A6C1A" w:rsidR="000E6547" w:rsidRPr="00AC3F00" w:rsidRDefault="00000000" w:rsidP="007620C8">
          <w:pPr>
            <w:pStyle w:val="EA3"/>
            <w:rPr>
              <w:rFonts w:eastAsiaTheme="minorEastAsia" w:cstheme="minorBidi"/>
              <w:sz w:val="22"/>
              <w:szCs w:val="22"/>
            </w:rPr>
          </w:pPr>
          <w:hyperlink w:anchor="_Toc165531372" w:history="1">
            <w:r w:rsidR="000E6547" w:rsidRPr="00AC3F00">
              <w:rPr>
                <w:rStyle w:val="Hiperesteka"/>
                <w:rFonts w:cs="Arial"/>
                <w:b w:val="0"/>
              </w:rPr>
              <w:t>37.- PLAZO DE GARANTÍA Y DEVOLUCIóN DE LA GARANTÍA</w:t>
            </w:r>
            <w:r w:rsidR="000E6547" w:rsidRPr="00AC3F00">
              <w:rPr>
                <w:webHidden/>
              </w:rPr>
              <w:tab/>
            </w:r>
            <w:r w:rsidR="000E6547" w:rsidRPr="00AC3F00">
              <w:rPr>
                <w:webHidden/>
              </w:rPr>
              <w:fldChar w:fldCharType="begin"/>
            </w:r>
            <w:r w:rsidR="000E6547" w:rsidRPr="00AC3F00">
              <w:rPr>
                <w:webHidden/>
              </w:rPr>
              <w:instrText xml:space="preserve"> PAGEREF _Toc165531372 \h </w:instrText>
            </w:r>
            <w:r w:rsidR="000E6547" w:rsidRPr="00AC3F00">
              <w:rPr>
                <w:webHidden/>
              </w:rPr>
            </w:r>
            <w:r w:rsidR="000E6547" w:rsidRPr="00AC3F00">
              <w:rPr>
                <w:webHidden/>
              </w:rPr>
              <w:fldChar w:fldCharType="separate"/>
            </w:r>
            <w:r w:rsidR="00BD6C36" w:rsidRPr="00AC3F00">
              <w:rPr>
                <w:webHidden/>
              </w:rPr>
              <w:t>53</w:t>
            </w:r>
            <w:r w:rsidR="000E6547" w:rsidRPr="00AC3F00">
              <w:rPr>
                <w:webHidden/>
              </w:rPr>
              <w:fldChar w:fldCharType="end"/>
            </w:r>
          </w:hyperlink>
        </w:p>
        <w:p w14:paraId="6A5D17E8" w14:textId="2B1B91F9" w:rsidR="000E6547" w:rsidRPr="00AC3F00" w:rsidRDefault="00000000" w:rsidP="007620C8">
          <w:pPr>
            <w:pStyle w:val="EA3"/>
            <w:rPr>
              <w:rFonts w:eastAsiaTheme="minorEastAsia" w:cstheme="minorBidi"/>
              <w:sz w:val="22"/>
              <w:szCs w:val="22"/>
            </w:rPr>
          </w:pPr>
          <w:hyperlink w:anchor="_Toc165531373" w:history="1">
            <w:r w:rsidR="000E6547" w:rsidRPr="00AC3F00">
              <w:rPr>
                <w:rStyle w:val="Hiperesteka"/>
                <w:rFonts w:cs="Arial"/>
                <w:b w:val="0"/>
              </w:rPr>
              <w:t>38.- RESOLUCIÓN DEL CONTRATO</w:t>
            </w:r>
            <w:r w:rsidR="000E6547" w:rsidRPr="00AC3F00">
              <w:rPr>
                <w:webHidden/>
              </w:rPr>
              <w:tab/>
            </w:r>
            <w:r w:rsidR="000E6547" w:rsidRPr="00AC3F00">
              <w:rPr>
                <w:webHidden/>
              </w:rPr>
              <w:fldChar w:fldCharType="begin"/>
            </w:r>
            <w:r w:rsidR="000E6547" w:rsidRPr="00AC3F00">
              <w:rPr>
                <w:webHidden/>
              </w:rPr>
              <w:instrText xml:space="preserve"> PAGEREF _Toc165531373 \h </w:instrText>
            </w:r>
            <w:r w:rsidR="000E6547" w:rsidRPr="00AC3F00">
              <w:rPr>
                <w:webHidden/>
              </w:rPr>
            </w:r>
            <w:r w:rsidR="000E6547" w:rsidRPr="00AC3F00">
              <w:rPr>
                <w:webHidden/>
              </w:rPr>
              <w:fldChar w:fldCharType="separate"/>
            </w:r>
            <w:r w:rsidR="00BD6C36" w:rsidRPr="00AC3F00">
              <w:rPr>
                <w:webHidden/>
              </w:rPr>
              <w:t>54</w:t>
            </w:r>
            <w:r w:rsidR="000E6547" w:rsidRPr="00AC3F00">
              <w:rPr>
                <w:webHidden/>
              </w:rPr>
              <w:fldChar w:fldCharType="end"/>
            </w:r>
          </w:hyperlink>
        </w:p>
        <w:p w14:paraId="106B0141" w14:textId="205C234B" w:rsidR="000E6547" w:rsidRPr="00AC3F00" w:rsidRDefault="00000000" w:rsidP="008521A8">
          <w:pPr>
            <w:pStyle w:val="EA2"/>
            <w:rPr>
              <w:rFonts w:asciiTheme="minorHAnsi" w:eastAsiaTheme="minorEastAsia" w:hAnsiTheme="minorHAnsi" w:cstheme="minorBidi"/>
              <w:sz w:val="22"/>
              <w:szCs w:val="22"/>
            </w:rPr>
          </w:pPr>
          <w:hyperlink w:anchor="_Toc165531374" w:history="1">
            <w:r w:rsidR="000E6547" w:rsidRPr="00AC3F00">
              <w:rPr>
                <w:rStyle w:val="Hiperesteka"/>
                <w:b/>
              </w:rPr>
              <w:t>VII.- INCIDENCIAS Y REVISIÓN DE ACTOS</w:t>
            </w:r>
            <w:r w:rsidR="000E6547" w:rsidRPr="00AC3F00">
              <w:rPr>
                <w:webHidden/>
              </w:rPr>
              <w:tab/>
            </w:r>
            <w:r w:rsidR="000E6547" w:rsidRPr="00AC3F00">
              <w:rPr>
                <w:webHidden/>
              </w:rPr>
              <w:fldChar w:fldCharType="begin"/>
            </w:r>
            <w:r w:rsidR="000E6547" w:rsidRPr="00AC3F00">
              <w:rPr>
                <w:webHidden/>
              </w:rPr>
              <w:instrText xml:space="preserve"> PAGEREF _Toc165531374 \h </w:instrText>
            </w:r>
            <w:r w:rsidR="000E6547" w:rsidRPr="00AC3F00">
              <w:rPr>
                <w:webHidden/>
              </w:rPr>
            </w:r>
            <w:r w:rsidR="000E6547" w:rsidRPr="00AC3F00">
              <w:rPr>
                <w:webHidden/>
              </w:rPr>
              <w:fldChar w:fldCharType="separate"/>
            </w:r>
            <w:r w:rsidR="00BD6C36" w:rsidRPr="00AC3F00">
              <w:rPr>
                <w:webHidden/>
              </w:rPr>
              <w:t>55</w:t>
            </w:r>
            <w:r w:rsidR="000E6547" w:rsidRPr="00AC3F00">
              <w:rPr>
                <w:webHidden/>
              </w:rPr>
              <w:fldChar w:fldCharType="end"/>
            </w:r>
          </w:hyperlink>
        </w:p>
        <w:p w14:paraId="741BCDDD" w14:textId="248073D7" w:rsidR="000E6547" w:rsidRPr="00AC3F00" w:rsidRDefault="00000000" w:rsidP="007620C8">
          <w:pPr>
            <w:pStyle w:val="EA3"/>
            <w:rPr>
              <w:rFonts w:eastAsiaTheme="minorEastAsia" w:cstheme="minorBidi"/>
              <w:sz w:val="22"/>
              <w:szCs w:val="22"/>
            </w:rPr>
          </w:pPr>
          <w:hyperlink w:anchor="_Toc165531375" w:history="1">
            <w:r w:rsidR="000E6547" w:rsidRPr="00AC3F00">
              <w:rPr>
                <w:rStyle w:val="Hiperesteka"/>
                <w:rFonts w:cs="Arial"/>
                <w:b w:val="0"/>
              </w:rPr>
              <w:t>39.- INCIDENCIAS</w:t>
            </w:r>
            <w:r w:rsidR="000E6547" w:rsidRPr="00AC3F00">
              <w:rPr>
                <w:webHidden/>
              </w:rPr>
              <w:tab/>
            </w:r>
            <w:r w:rsidR="000E6547" w:rsidRPr="00AC3F00">
              <w:rPr>
                <w:webHidden/>
              </w:rPr>
              <w:fldChar w:fldCharType="begin"/>
            </w:r>
            <w:r w:rsidR="000E6547" w:rsidRPr="00AC3F00">
              <w:rPr>
                <w:webHidden/>
              </w:rPr>
              <w:instrText xml:space="preserve"> PAGEREF _Toc165531375 \h </w:instrText>
            </w:r>
            <w:r w:rsidR="000E6547" w:rsidRPr="00AC3F00">
              <w:rPr>
                <w:webHidden/>
              </w:rPr>
            </w:r>
            <w:r w:rsidR="000E6547" w:rsidRPr="00AC3F00">
              <w:rPr>
                <w:webHidden/>
              </w:rPr>
              <w:fldChar w:fldCharType="separate"/>
            </w:r>
            <w:r w:rsidR="00BD6C36" w:rsidRPr="00AC3F00">
              <w:rPr>
                <w:webHidden/>
              </w:rPr>
              <w:t>55</w:t>
            </w:r>
            <w:r w:rsidR="000E6547" w:rsidRPr="00AC3F00">
              <w:rPr>
                <w:webHidden/>
              </w:rPr>
              <w:fldChar w:fldCharType="end"/>
            </w:r>
          </w:hyperlink>
        </w:p>
        <w:p w14:paraId="69B57A6A" w14:textId="76000855" w:rsidR="000E6547" w:rsidRPr="00AC3F00" w:rsidRDefault="00000000" w:rsidP="007620C8">
          <w:pPr>
            <w:pStyle w:val="EA3"/>
          </w:pPr>
          <w:hyperlink w:anchor="_Toc165531376" w:history="1">
            <w:r w:rsidR="000E6547" w:rsidRPr="00AC3F00">
              <w:rPr>
                <w:rStyle w:val="Hiperesteka"/>
                <w:rFonts w:cs="Arial"/>
                <w:b w:val="0"/>
              </w:rPr>
              <w:t>40.- RÉGIMEN DE REVISIÓN DE ACTOS</w:t>
            </w:r>
            <w:r w:rsidR="000E6547" w:rsidRPr="00AC3F00">
              <w:rPr>
                <w:webHidden/>
              </w:rPr>
              <w:tab/>
            </w:r>
            <w:r w:rsidR="000E6547" w:rsidRPr="00AC3F00">
              <w:rPr>
                <w:webHidden/>
              </w:rPr>
              <w:fldChar w:fldCharType="begin"/>
            </w:r>
            <w:r w:rsidR="000E6547" w:rsidRPr="00AC3F00">
              <w:rPr>
                <w:webHidden/>
              </w:rPr>
              <w:instrText xml:space="preserve"> PAGEREF _Toc165531376 \h </w:instrText>
            </w:r>
            <w:r w:rsidR="000E6547" w:rsidRPr="00AC3F00">
              <w:rPr>
                <w:webHidden/>
              </w:rPr>
            </w:r>
            <w:r w:rsidR="000E6547" w:rsidRPr="00AC3F00">
              <w:rPr>
                <w:webHidden/>
              </w:rPr>
              <w:fldChar w:fldCharType="separate"/>
            </w:r>
            <w:r w:rsidR="00BD6C36" w:rsidRPr="00AC3F00">
              <w:rPr>
                <w:webHidden/>
              </w:rPr>
              <w:t>55</w:t>
            </w:r>
            <w:r w:rsidR="000E6547" w:rsidRPr="00AC3F00">
              <w:rPr>
                <w:webHidden/>
              </w:rPr>
              <w:fldChar w:fldCharType="end"/>
            </w:r>
          </w:hyperlink>
        </w:p>
        <w:p w14:paraId="7AB21C43" w14:textId="77777777" w:rsidR="006949C3" w:rsidRPr="00AC3F00" w:rsidRDefault="006949C3" w:rsidP="006949C3">
          <w:pPr>
            <w:rPr>
              <w:rFonts w:eastAsiaTheme="minorEastAsia"/>
              <w:noProof/>
            </w:rPr>
          </w:pPr>
        </w:p>
        <w:p w14:paraId="72261A55" w14:textId="7A4C9066" w:rsidR="000E6547" w:rsidRPr="00AC3F00" w:rsidRDefault="006949C3" w:rsidP="007620C8">
          <w:pPr>
            <w:pStyle w:val="EA3"/>
            <w:rPr>
              <w:rFonts w:eastAsiaTheme="minorEastAsia" w:cstheme="minorBidi"/>
              <w:sz w:val="22"/>
              <w:szCs w:val="22"/>
            </w:rPr>
          </w:pPr>
          <w:r w:rsidRPr="00AC3F00">
            <w:t xml:space="preserve">CUADRO RESUMEN Y </w:t>
          </w:r>
          <w:hyperlink w:anchor="_Toc165531377" w:history="1">
            <w:r w:rsidR="000E6547" w:rsidRPr="00AC3F00">
              <w:rPr>
                <w:rStyle w:val="Hiperesteka"/>
              </w:rPr>
              <w:t>ANEXO</w:t>
            </w:r>
            <w:r w:rsidRPr="00AC3F00">
              <w:rPr>
                <w:rStyle w:val="Hiperesteka"/>
              </w:rPr>
              <w:t>S</w:t>
            </w:r>
            <w:r w:rsidR="000E6547" w:rsidRPr="00AC3F00">
              <w:rPr>
                <w:webHidden/>
              </w:rPr>
              <w:tab/>
            </w:r>
            <w:r w:rsidRPr="00AC3F00">
              <w:rPr>
                <w:webHidden/>
              </w:rPr>
              <w:t>56</w:t>
            </w:r>
          </w:hyperlink>
        </w:p>
        <w:p w14:paraId="1A17C02F" w14:textId="320D8507" w:rsidR="006D21A5" w:rsidRPr="00AC3F00" w:rsidRDefault="006D21A5">
          <w:pPr>
            <w:rPr>
              <w:rFonts w:ascii="Calibri" w:hAnsi="Calibri" w:cs="Calibri"/>
            </w:rPr>
          </w:pPr>
          <w:r w:rsidRPr="00AC3F00">
            <w:rPr>
              <w:rFonts w:ascii="Calibri" w:hAnsi="Calibri" w:cs="Calibri"/>
              <w:b/>
              <w:bCs/>
            </w:rPr>
            <w:fldChar w:fldCharType="end"/>
          </w:r>
        </w:p>
      </w:sdtContent>
    </w:sdt>
    <w:p w14:paraId="5EF93D71" w14:textId="7B63642D" w:rsidR="002D0DE7" w:rsidRPr="00AC3F00" w:rsidRDefault="002D0DE7" w:rsidP="002D0DE7"/>
    <w:p w14:paraId="34F0BB0B" w14:textId="4FBA2924" w:rsidR="002D0DE7" w:rsidRPr="00AC3F00" w:rsidRDefault="002D0DE7" w:rsidP="002D0DE7"/>
    <w:p w14:paraId="184028B6" w14:textId="77777777" w:rsidR="00D91ADE" w:rsidRPr="00AC3F00" w:rsidRDefault="00D91ADE">
      <w:pPr>
        <w:rPr>
          <w:rFonts w:ascii="Verdana" w:hAnsi="Verdana"/>
          <w:b/>
          <w:sz w:val="28"/>
        </w:rPr>
      </w:pPr>
      <w:r w:rsidRPr="00AC3F00">
        <w:rPr>
          <w:rFonts w:ascii="Verdana" w:hAnsi="Verdana"/>
          <w:sz w:val="28"/>
        </w:rPr>
        <w:br w:type="page"/>
      </w:r>
    </w:p>
    <w:p w14:paraId="6C046C1D" w14:textId="6ABE0E86" w:rsidR="00AA0898" w:rsidRPr="00AC3F00" w:rsidRDefault="002D0DE7" w:rsidP="004621BB">
      <w:pPr>
        <w:pStyle w:val="1izenburua"/>
        <w:spacing w:before="0"/>
        <w:ind w:right="-427"/>
        <w:jc w:val="center"/>
        <w:rPr>
          <w:rFonts w:ascii="Verdana" w:hAnsi="Verdana"/>
          <w:sz w:val="28"/>
          <w:u w:val="none"/>
          <w:lang w:eastAsia="es-ES"/>
        </w:rPr>
      </w:pPr>
      <w:bookmarkStart w:id="0" w:name="_Toc165531295"/>
      <w:r w:rsidRPr="00AC3F00">
        <w:rPr>
          <w:rFonts w:ascii="Verdana" w:hAnsi="Verdana"/>
          <w:sz w:val="28"/>
          <w:u w:val="none"/>
          <w:lang w:eastAsia="es-ES"/>
        </w:rPr>
        <w:lastRenderedPageBreak/>
        <w:t>CLÁ</w:t>
      </w:r>
      <w:r w:rsidR="00AA0898" w:rsidRPr="00AC3F00">
        <w:rPr>
          <w:rFonts w:ascii="Verdana" w:hAnsi="Verdana"/>
          <w:sz w:val="28"/>
          <w:u w:val="none"/>
          <w:lang w:eastAsia="es-ES"/>
        </w:rPr>
        <w:t>SULAS ESPECÍFICAS DEL CONTRATO</w:t>
      </w:r>
      <w:bookmarkEnd w:id="0"/>
      <w:r w:rsidR="00AA0898" w:rsidRPr="00AC3F00">
        <w:rPr>
          <w:rFonts w:ascii="Verdana" w:hAnsi="Verdana"/>
          <w:sz w:val="28"/>
          <w:u w:val="none"/>
          <w:lang w:eastAsia="es-ES"/>
        </w:rPr>
        <w:fldChar w:fldCharType="begin"/>
      </w:r>
      <w:r w:rsidR="00AA0898" w:rsidRPr="00AC3F00">
        <w:rPr>
          <w:rFonts w:ascii="Verdana" w:hAnsi="Verdana"/>
          <w:sz w:val="28"/>
          <w:u w:val="none"/>
          <w:lang w:eastAsia="es-ES"/>
        </w:rPr>
        <w:instrText xml:space="preserve"> TC "</w:instrText>
      </w:r>
      <w:bookmarkStart w:id="1" w:name="_Toc513646876"/>
      <w:r w:rsidR="00AA0898" w:rsidRPr="00AC3F00">
        <w:rPr>
          <w:rFonts w:ascii="Verdana" w:hAnsi="Verdana"/>
          <w:sz w:val="28"/>
          <w:u w:val="none"/>
          <w:lang w:eastAsia="es-ES"/>
        </w:rPr>
        <w:instrText>CLÁUSULAS ESPECÍFICAS DEL CONTRATO</w:instrText>
      </w:r>
      <w:bookmarkEnd w:id="1"/>
      <w:r w:rsidR="00AA0898" w:rsidRPr="00AC3F00">
        <w:rPr>
          <w:rFonts w:ascii="Verdana" w:hAnsi="Verdana"/>
          <w:sz w:val="28"/>
          <w:u w:val="none"/>
          <w:lang w:eastAsia="es-ES"/>
        </w:rPr>
        <w:instrText xml:space="preserve">" \f C \l "1" </w:instrText>
      </w:r>
      <w:r w:rsidR="00AA0898" w:rsidRPr="00AC3F00">
        <w:rPr>
          <w:rFonts w:ascii="Verdana" w:hAnsi="Verdana"/>
          <w:sz w:val="28"/>
          <w:u w:val="none"/>
          <w:lang w:eastAsia="es-ES"/>
        </w:rPr>
        <w:fldChar w:fldCharType="end"/>
      </w:r>
      <w:r w:rsidR="00AA0898" w:rsidRPr="00AC3F00">
        <w:rPr>
          <w:rFonts w:ascii="Verdana" w:hAnsi="Verdana"/>
          <w:sz w:val="28"/>
          <w:u w:val="none"/>
          <w:lang w:eastAsia="es-ES"/>
        </w:rPr>
        <w:t xml:space="preserve"> </w:t>
      </w:r>
    </w:p>
    <w:p w14:paraId="6C046C1E" w14:textId="77777777" w:rsidR="00AA0898" w:rsidRPr="00AC3F00" w:rsidRDefault="00AA0898" w:rsidP="00AA0898">
      <w:pPr>
        <w:tabs>
          <w:tab w:val="left" w:pos="425"/>
          <w:tab w:val="num" w:pos="720"/>
          <w:tab w:val="left" w:pos="9436"/>
        </w:tabs>
        <w:ind w:right="-316"/>
        <w:jc w:val="both"/>
        <w:rPr>
          <w:rFonts w:ascii="Verdana" w:hAnsi="Verdana"/>
        </w:rPr>
      </w:pPr>
    </w:p>
    <w:p w14:paraId="6C046C1F" w14:textId="1FCA06BF" w:rsidR="00AA0898" w:rsidRPr="00AC3F00" w:rsidRDefault="00AA0898" w:rsidP="001E655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 w:name="_Toc505598214"/>
      <w:bookmarkStart w:id="3" w:name="_Toc505598291"/>
      <w:bookmarkStart w:id="4" w:name="_Toc505598384"/>
      <w:bookmarkStart w:id="5" w:name="_Toc507512576"/>
      <w:bookmarkStart w:id="6" w:name="_Toc165531296"/>
      <w:r w:rsidRPr="00AC3F00">
        <w:rPr>
          <w:rFonts w:ascii="Verdana" w:eastAsia="Arial Unicode MS" w:hAnsi="Verdana"/>
          <w:b/>
          <w:sz w:val="22"/>
          <w:szCs w:val="22"/>
        </w:rPr>
        <w:t>I.- CARACTERÍSTICAS DE LA PRESTACIÓN.</w:t>
      </w:r>
      <w:bookmarkEnd w:id="2"/>
      <w:bookmarkEnd w:id="3"/>
      <w:bookmarkEnd w:id="4"/>
      <w:bookmarkEnd w:id="5"/>
      <w:bookmarkEnd w:id="6"/>
      <w:r w:rsidRPr="00AC3F00">
        <w:rPr>
          <w:rFonts w:ascii="Verdana" w:eastAsia="Arial Unicode MS" w:hAnsi="Verdana"/>
          <w:b/>
          <w:sz w:val="22"/>
          <w:szCs w:val="22"/>
        </w:rPr>
        <w:fldChar w:fldCharType="begin"/>
      </w:r>
      <w:r w:rsidRPr="00AC3F00">
        <w:rPr>
          <w:rFonts w:ascii="Verdana" w:eastAsia="Arial Unicode MS" w:hAnsi="Verdana"/>
          <w:b/>
          <w:sz w:val="22"/>
          <w:szCs w:val="22"/>
        </w:rPr>
        <w:instrText xml:space="preserve"> TC "</w:instrText>
      </w:r>
      <w:bookmarkStart w:id="7" w:name="_Toc513646877"/>
      <w:r w:rsidRPr="00AC3F00">
        <w:rPr>
          <w:rFonts w:ascii="Verdana" w:eastAsia="Arial Unicode MS" w:hAnsi="Verdana"/>
          <w:b/>
          <w:sz w:val="22"/>
          <w:szCs w:val="22"/>
        </w:rPr>
        <w:instrText>I.- CARACTERÍSTICAS DE LA PRESTACIÓN.</w:instrText>
      </w:r>
      <w:bookmarkEnd w:id="7"/>
      <w:r w:rsidRPr="00AC3F00">
        <w:rPr>
          <w:rFonts w:ascii="Verdana" w:eastAsia="Arial Unicode MS" w:hAnsi="Verdana"/>
          <w:b/>
          <w:sz w:val="22"/>
          <w:szCs w:val="22"/>
        </w:rPr>
        <w:instrText xml:space="preserve">" \f C \l "2" </w:instrText>
      </w:r>
      <w:r w:rsidRPr="00AC3F00">
        <w:rPr>
          <w:rFonts w:ascii="Verdana" w:eastAsia="Arial Unicode MS" w:hAnsi="Verdana"/>
          <w:b/>
          <w:sz w:val="22"/>
          <w:szCs w:val="22"/>
        </w:rPr>
        <w:fldChar w:fldCharType="end"/>
      </w:r>
    </w:p>
    <w:p w14:paraId="6C046C20" w14:textId="1BB4BB98" w:rsidR="00AA0898" w:rsidRPr="00AC3F00" w:rsidRDefault="00AA0898" w:rsidP="00BD6C36">
      <w:pPr>
        <w:pBdr>
          <w:top w:val="single" w:sz="4" w:space="1" w:color="auto"/>
        </w:pBdr>
        <w:spacing w:before="240"/>
        <w:ind w:left="284" w:right="-425" w:hanging="284"/>
        <w:jc w:val="both"/>
        <w:outlineLvl w:val="2"/>
        <w:rPr>
          <w:rFonts w:ascii="Verdana" w:hAnsi="Verdana" w:cs="Arial"/>
          <w:b/>
          <w:caps/>
          <w:sz w:val="19"/>
          <w:szCs w:val="19"/>
        </w:rPr>
      </w:pPr>
      <w:bookmarkStart w:id="8" w:name="_Toc165531297"/>
      <w:r w:rsidRPr="00AC3F00">
        <w:rPr>
          <w:rFonts w:ascii="Verdana" w:hAnsi="Verdana" w:cs="Arial"/>
          <w:b/>
          <w:caps/>
          <w:sz w:val="19"/>
          <w:szCs w:val="19"/>
        </w:rPr>
        <w:t>1.-</w:t>
      </w:r>
      <w:r w:rsidR="00114990" w:rsidRPr="00AC3F00">
        <w:rPr>
          <w:rFonts w:ascii="Verdana" w:hAnsi="Verdana" w:cs="Arial"/>
          <w:b/>
          <w:caps/>
          <w:sz w:val="19"/>
          <w:szCs w:val="19"/>
        </w:rPr>
        <w:t xml:space="preserve"> </w:t>
      </w:r>
      <w:r w:rsidRPr="00AC3F00">
        <w:rPr>
          <w:rFonts w:ascii="Verdana" w:hAnsi="Verdana" w:cs="Arial"/>
          <w:b/>
          <w:caps/>
          <w:sz w:val="19"/>
          <w:szCs w:val="19"/>
        </w:rPr>
        <w:t>Objeto del contrato.</w:t>
      </w:r>
      <w:bookmarkEnd w:id="8"/>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9" w:name="_Toc513646878"/>
      <w:r w:rsidRPr="00AC3F00">
        <w:rPr>
          <w:rFonts w:ascii="Verdana" w:hAnsi="Verdana" w:cs="Arial"/>
          <w:b/>
          <w:caps/>
          <w:sz w:val="19"/>
          <w:szCs w:val="19"/>
        </w:rPr>
        <w:instrText>1.-</w:instrText>
      </w:r>
      <w:r w:rsidRPr="00AC3F00">
        <w:rPr>
          <w:rFonts w:ascii="Verdana" w:hAnsi="Verdana" w:cs="Arial"/>
          <w:b/>
          <w:caps/>
          <w:sz w:val="19"/>
          <w:szCs w:val="19"/>
        </w:rPr>
        <w:tab/>
        <w:instrText>Objeto del contrato.</w:instrText>
      </w:r>
      <w:bookmarkEnd w:id="9"/>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6C046C21" w14:textId="73C711C8" w:rsidR="006D31C1" w:rsidRPr="00AC3F00" w:rsidRDefault="005E6902" w:rsidP="003C6787">
      <w:pPr>
        <w:tabs>
          <w:tab w:val="left" w:pos="425"/>
        </w:tabs>
        <w:ind w:right="-318"/>
        <w:jc w:val="both"/>
        <w:rPr>
          <w:rFonts w:ascii="Verdana" w:hAnsi="Verdana" w:cs="Tahoma"/>
          <w:color w:val="0000FF"/>
          <w:sz w:val="19"/>
          <w:szCs w:val="19"/>
        </w:rPr>
      </w:pPr>
      <w:r w:rsidRPr="00AC3F00">
        <w:rPr>
          <w:rFonts w:ascii="Verdana" w:hAnsi="Verdana" w:cs="Arial"/>
          <w:b/>
          <w:caps/>
          <w:sz w:val="19"/>
          <w:szCs w:val="19"/>
        </w:rPr>
        <w:t xml:space="preserve">  </w:t>
      </w:r>
      <w:r w:rsidR="00AA0898" w:rsidRPr="00AC3F00">
        <w:rPr>
          <w:rFonts w:ascii="Verdana" w:hAnsi="Verdana" w:cs="Arial"/>
          <w:b/>
          <w:caps/>
          <w:sz w:val="19"/>
          <w:szCs w:val="19"/>
        </w:rPr>
        <w:t>1.1.-</w:t>
      </w:r>
      <w:r w:rsidR="00AA0898" w:rsidRPr="00AC3F00">
        <w:rPr>
          <w:rFonts w:ascii="Verdana" w:hAnsi="Verdana" w:cs="Arial"/>
          <w:caps/>
          <w:sz w:val="19"/>
          <w:szCs w:val="19"/>
        </w:rPr>
        <w:t xml:space="preserve"> </w:t>
      </w:r>
      <w:r w:rsidR="00AA0898" w:rsidRPr="00AC3F00">
        <w:rPr>
          <w:rFonts w:ascii="Verdana" w:hAnsi="Verdana" w:cs="Arial"/>
          <w:b/>
          <w:caps/>
          <w:sz w:val="19"/>
          <w:szCs w:val="19"/>
        </w:rPr>
        <w:t>D</w:t>
      </w:r>
      <w:r w:rsidR="00AA0898" w:rsidRPr="00AC3F00">
        <w:rPr>
          <w:rFonts w:ascii="Verdana" w:hAnsi="Verdana" w:cs="Arial"/>
          <w:b/>
          <w:sz w:val="19"/>
          <w:szCs w:val="19"/>
        </w:rPr>
        <w:t>efinición:</w:t>
      </w:r>
      <w:r w:rsidR="006D31C1" w:rsidRPr="00AC3F00">
        <w:rPr>
          <w:rFonts w:ascii="Verdana" w:hAnsi="Verdana" w:cs="Tahoma"/>
          <w:color w:val="0000FF"/>
          <w:sz w:val="19"/>
          <w:szCs w:val="19"/>
        </w:rPr>
        <w:t xml:space="preserve"> </w:t>
      </w:r>
      <w:r w:rsidR="00F23FC4" w:rsidRPr="00AC3F00">
        <w:rPr>
          <w:rFonts w:ascii="Verdana" w:hAnsi="Verdana" w:cs="Tahoma"/>
          <w:color w:val="0000FF"/>
          <w:sz w:val="19"/>
          <w:szCs w:val="19"/>
        </w:rPr>
        <w:t>“</w:t>
      </w:r>
      <w:r w:rsidR="006C46B4" w:rsidRPr="00AC3F00">
        <w:rPr>
          <w:rFonts w:ascii="Verdana" w:hAnsi="Verdana" w:cs="Tahoma"/>
          <w:color w:val="0000FF"/>
          <w:sz w:val="19"/>
          <w:szCs w:val="19"/>
        </w:rPr>
        <w:t>Adquisición de vacuna conjugada antineumocócica 15 valente (VNC15) para la vacunación de la población infantil, con destino al programa de vacunación de la CAE</w:t>
      </w:r>
      <w:r w:rsidR="00B542F9" w:rsidRPr="00AC3F00">
        <w:rPr>
          <w:rFonts w:ascii="Verdana" w:hAnsi="Verdana" w:cs="Tahoma"/>
          <w:color w:val="0000FF"/>
          <w:sz w:val="19"/>
          <w:szCs w:val="19"/>
        </w:rPr>
        <w:t xml:space="preserve">, </w:t>
      </w:r>
      <w:r w:rsidR="00602892" w:rsidRPr="00AC3F00">
        <w:rPr>
          <w:rFonts w:ascii="Verdana" w:hAnsi="Verdana" w:cs="Tahoma"/>
          <w:color w:val="0000FF"/>
          <w:sz w:val="19"/>
          <w:szCs w:val="19"/>
        </w:rPr>
        <w:t>en los términos que figuran en el pliego de prescripciones técnicas particulares”.</w:t>
      </w:r>
    </w:p>
    <w:p w14:paraId="37022A81" w14:textId="77777777" w:rsidR="00BD6C36" w:rsidRPr="00AC3F00" w:rsidRDefault="00BD6C36" w:rsidP="003C6787">
      <w:pPr>
        <w:tabs>
          <w:tab w:val="left" w:pos="425"/>
        </w:tabs>
        <w:ind w:right="-318"/>
        <w:jc w:val="both"/>
        <w:rPr>
          <w:rFonts w:ascii="Verdana" w:hAnsi="Verdana" w:cs="Tahoma"/>
          <w:color w:val="FF0000"/>
          <w:sz w:val="19"/>
          <w:szCs w:val="19"/>
        </w:rPr>
      </w:pPr>
    </w:p>
    <w:p w14:paraId="6C046C22" w14:textId="77777777" w:rsidR="005E6902" w:rsidRPr="00AC3F00" w:rsidRDefault="005E6902" w:rsidP="005E6902">
      <w:pPr>
        <w:tabs>
          <w:tab w:val="left" w:pos="425"/>
        </w:tabs>
        <w:spacing w:line="360" w:lineRule="auto"/>
        <w:ind w:right="-316"/>
        <w:jc w:val="both"/>
        <w:rPr>
          <w:rFonts w:ascii="Verdana" w:hAnsi="Verdana" w:cs="Tahoma"/>
          <w:color w:val="FF0000"/>
          <w:sz w:val="19"/>
          <w:szCs w:val="19"/>
        </w:rPr>
      </w:pPr>
      <w:r w:rsidRPr="00AC3F00">
        <w:rPr>
          <w:rFonts w:ascii="Verdana" w:hAnsi="Verdana" w:cs="Arial"/>
          <w:b/>
          <w:sz w:val="19"/>
          <w:szCs w:val="19"/>
        </w:rPr>
        <w:t xml:space="preserve">  </w:t>
      </w:r>
      <w:r w:rsidR="00AA0898" w:rsidRPr="00AC3F00">
        <w:rPr>
          <w:rFonts w:ascii="Verdana" w:hAnsi="Verdana" w:cs="Arial"/>
          <w:b/>
          <w:sz w:val="19"/>
          <w:szCs w:val="19"/>
        </w:rPr>
        <w:t>1.2.-</w:t>
      </w:r>
      <w:r w:rsidR="00AA0898" w:rsidRPr="00AC3F00">
        <w:rPr>
          <w:rFonts w:ascii="Verdana" w:hAnsi="Verdana" w:cs="Arial"/>
          <w:sz w:val="19"/>
          <w:szCs w:val="19"/>
        </w:rPr>
        <w:tab/>
      </w:r>
      <w:r w:rsidR="00AA0898" w:rsidRPr="00AC3F00">
        <w:rPr>
          <w:rFonts w:ascii="Verdana" w:hAnsi="Verdana" w:cs="Arial"/>
          <w:b/>
          <w:sz w:val="19"/>
          <w:szCs w:val="19"/>
        </w:rPr>
        <w:t xml:space="preserve">Tipo de suministro: </w:t>
      </w:r>
      <w:r w:rsidR="00AA0898" w:rsidRPr="00AC3F00">
        <w:rPr>
          <w:rFonts w:ascii="Verdana" w:hAnsi="Verdana" w:cs="Arial"/>
          <w:color w:val="0000FF"/>
          <w:sz w:val="19"/>
          <w:szCs w:val="19"/>
        </w:rPr>
        <w:t>adquisición</w:t>
      </w:r>
    </w:p>
    <w:p w14:paraId="6C046C23" w14:textId="77777777" w:rsidR="00AA0898" w:rsidRPr="00AC3F00" w:rsidRDefault="005E6902" w:rsidP="005E6902">
      <w:pPr>
        <w:tabs>
          <w:tab w:val="left" w:pos="425"/>
        </w:tabs>
        <w:spacing w:line="360" w:lineRule="auto"/>
        <w:ind w:right="-316"/>
        <w:jc w:val="both"/>
        <w:rPr>
          <w:rFonts w:ascii="Verdana" w:hAnsi="Verdana" w:cs="Tahoma"/>
          <w:color w:val="FF0000"/>
          <w:sz w:val="19"/>
          <w:szCs w:val="19"/>
        </w:rPr>
      </w:pPr>
      <w:r w:rsidRPr="00AC3F00">
        <w:rPr>
          <w:rFonts w:ascii="Verdana" w:hAnsi="Verdana" w:cs="Tahoma"/>
          <w:color w:val="FF0000"/>
          <w:sz w:val="19"/>
          <w:szCs w:val="19"/>
        </w:rPr>
        <w:t xml:space="preserve">  </w:t>
      </w:r>
      <w:r w:rsidR="00AA0898" w:rsidRPr="00AC3F00">
        <w:rPr>
          <w:rFonts w:ascii="Verdana" w:hAnsi="Verdana" w:cs="Arial"/>
          <w:b/>
          <w:sz w:val="19"/>
          <w:szCs w:val="19"/>
        </w:rPr>
        <w:t>1.3.-</w:t>
      </w:r>
      <w:r w:rsidR="00AA0898" w:rsidRPr="00AC3F00">
        <w:rPr>
          <w:rFonts w:ascii="Verdana" w:hAnsi="Verdana" w:cs="Arial"/>
          <w:sz w:val="19"/>
          <w:szCs w:val="19"/>
        </w:rPr>
        <w:tab/>
      </w:r>
      <w:r w:rsidR="00AA0898" w:rsidRPr="00AC3F00">
        <w:rPr>
          <w:rFonts w:ascii="Verdana" w:hAnsi="Verdana" w:cs="Arial"/>
          <w:b/>
          <w:sz w:val="19"/>
          <w:szCs w:val="19"/>
        </w:rPr>
        <w:t>Se incluyen</w:t>
      </w:r>
      <w:r w:rsidR="00AA0898" w:rsidRPr="00AC3F00">
        <w:rPr>
          <w:rFonts w:ascii="Verdana" w:hAnsi="Verdana" w:cs="Arial"/>
          <w:sz w:val="19"/>
          <w:szCs w:val="19"/>
        </w:rPr>
        <w:t xml:space="preserve"> </w:t>
      </w:r>
      <w:r w:rsidR="00AA0898" w:rsidRPr="00AC3F00">
        <w:rPr>
          <w:rFonts w:ascii="Verdana" w:hAnsi="Verdana" w:cs="Arial"/>
          <w:b/>
          <w:sz w:val="19"/>
          <w:szCs w:val="19"/>
        </w:rPr>
        <w:t xml:space="preserve">servicios o trabajos de colocación o instalación: </w:t>
      </w:r>
      <w:r w:rsidR="00AA0898" w:rsidRPr="00AC3F00">
        <w:rPr>
          <w:rFonts w:ascii="Verdana" w:hAnsi="Verdana" w:cs="Arial"/>
          <w:color w:val="0000FF"/>
          <w:sz w:val="19"/>
          <w:szCs w:val="19"/>
        </w:rPr>
        <w:t>no</w:t>
      </w:r>
    </w:p>
    <w:p w14:paraId="6C046C24" w14:textId="77777777" w:rsidR="00AA0898" w:rsidRPr="00AC3F00" w:rsidRDefault="00AA0898" w:rsidP="00AA0898">
      <w:pPr>
        <w:spacing w:before="120"/>
        <w:ind w:left="703" w:right="-318" w:hanging="601"/>
        <w:jc w:val="both"/>
        <w:rPr>
          <w:rFonts w:ascii="Verdana" w:hAnsi="Verdana" w:cs="Arial"/>
          <w:b/>
          <w:color w:val="0000FF"/>
          <w:sz w:val="19"/>
          <w:szCs w:val="19"/>
        </w:rPr>
      </w:pPr>
      <w:r w:rsidRPr="00AC3F00">
        <w:rPr>
          <w:rFonts w:ascii="Verdana" w:hAnsi="Verdana" w:cs="Arial"/>
          <w:b/>
          <w:sz w:val="19"/>
          <w:szCs w:val="19"/>
        </w:rPr>
        <w:t>1.4.-</w:t>
      </w:r>
      <w:r w:rsidRPr="00AC3F00">
        <w:rPr>
          <w:rFonts w:ascii="Verdana" w:hAnsi="Verdana" w:cs="Arial"/>
          <w:sz w:val="19"/>
          <w:szCs w:val="19"/>
        </w:rPr>
        <w:tab/>
      </w:r>
      <w:r w:rsidRPr="00AC3F00">
        <w:rPr>
          <w:rFonts w:ascii="Verdana" w:hAnsi="Verdana" w:cs="Arial"/>
          <w:b/>
          <w:sz w:val="19"/>
          <w:szCs w:val="19"/>
        </w:rPr>
        <w:t xml:space="preserve">Se incluye el mantenimiento de los bienes suministrados durante la vigencia del contrato: </w:t>
      </w:r>
      <w:r w:rsidRPr="00AC3F00">
        <w:rPr>
          <w:rFonts w:ascii="Verdana" w:hAnsi="Verdana" w:cs="Arial"/>
          <w:color w:val="0000FF"/>
          <w:sz w:val="19"/>
          <w:szCs w:val="19"/>
        </w:rPr>
        <w:t>no</w:t>
      </w:r>
    </w:p>
    <w:p w14:paraId="6C046C25" w14:textId="6285BEA5" w:rsidR="00AA0898" w:rsidRPr="00AC3F00" w:rsidRDefault="00AA0898" w:rsidP="00B542F9">
      <w:pPr>
        <w:spacing w:before="120"/>
        <w:ind w:left="703" w:right="-318" w:hanging="601"/>
        <w:jc w:val="both"/>
        <w:rPr>
          <w:rFonts w:ascii="Verdana" w:hAnsi="Verdana" w:cs="Arial"/>
          <w:b/>
          <w:color w:val="0000FF"/>
          <w:sz w:val="19"/>
          <w:szCs w:val="19"/>
        </w:rPr>
      </w:pPr>
      <w:r w:rsidRPr="00AC3F00">
        <w:rPr>
          <w:rFonts w:ascii="Verdana" w:hAnsi="Verdana" w:cs="Arial"/>
          <w:b/>
          <w:sz w:val="19"/>
          <w:szCs w:val="19"/>
        </w:rPr>
        <w:t>1.5.-</w:t>
      </w:r>
      <w:r w:rsidRPr="00AC3F00">
        <w:rPr>
          <w:rFonts w:ascii="Verdana" w:hAnsi="Verdana" w:cs="Arial"/>
          <w:sz w:val="19"/>
          <w:szCs w:val="19"/>
        </w:rPr>
        <w:tab/>
      </w:r>
      <w:r w:rsidRPr="00AC3F00">
        <w:rPr>
          <w:rFonts w:ascii="Verdana" w:hAnsi="Verdana" w:cs="Arial"/>
          <w:b/>
          <w:sz w:val="19"/>
          <w:szCs w:val="19"/>
        </w:rPr>
        <w:t xml:space="preserve">División por lotes: </w:t>
      </w:r>
      <w:r w:rsidRPr="00AC3F00">
        <w:rPr>
          <w:rFonts w:ascii="Verdana" w:hAnsi="Verdana" w:cs="Arial"/>
          <w:color w:val="0000FF"/>
          <w:sz w:val="19"/>
          <w:szCs w:val="19"/>
        </w:rPr>
        <w:t>no</w:t>
      </w:r>
      <w:r w:rsidR="00B542F9" w:rsidRPr="00AC3F00">
        <w:rPr>
          <w:rFonts w:ascii="Verdana" w:hAnsi="Verdana" w:cs="Arial"/>
          <w:color w:val="0000FF"/>
          <w:sz w:val="19"/>
          <w:szCs w:val="19"/>
        </w:rPr>
        <w:t>, según memoria de la Directora de Salud Pública y Adicciones</w:t>
      </w:r>
    </w:p>
    <w:p w14:paraId="21A6617D" w14:textId="06F6AED0" w:rsidR="00BD6C36" w:rsidRPr="00AC3F00" w:rsidRDefault="00AA0898" w:rsidP="00BD6C36">
      <w:pPr>
        <w:spacing w:before="120" w:after="120"/>
        <w:ind w:left="703" w:right="-318" w:hanging="601"/>
        <w:jc w:val="both"/>
        <w:rPr>
          <w:rFonts w:ascii="Verdana" w:hAnsi="Verdana" w:cs="Arial"/>
          <w:sz w:val="19"/>
          <w:szCs w:val="19"/>
        </w:rPr>
      </w:pPr>
      <w:r w:rsidRPr="00AC3F00">
        <w:rPr>
          <w:rFonts w:ascii="Verdana" w:hAnsi="Verdana" w:cs="Arial"/>
          <w:b/>
          <w:sz w:val="19"/>
          <w:szCs w:val="19"/>
        </w:rPr>
        <w:t>1.6.-</w:t>
      </w:r>
      <w:r w:rsidRPr="00AC3F00">
        <w:rPr>
          <w:rFonts w:ascii="Verdana" w:hAnsi="Verdana" w:cs="Arial"/>
          <w:b/>
          <w:sz w:val="19"/>
          <w:szCs w:val="19"/>
        </w:rPr>
        <w:tab/>
        <w:t>Código CPV</w:t>
      </w:r>
      <w:r w:rsidRPr="00AC3F00">
        <w:rPr>
          <w:rFonts w:ascii="Verdana" w:hAnsi="Verdana" w:cs="Arial"/>
          <w:sz w:val="19"/>
          <w:szCs w:val="19"/>
        </w:rPr>
        <w:t>:</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2474"/>
      </w:tblGrid>
      <w:tr w:rsidR="00AA0898" w:rsidRPr="00AC3F00" w14:paraId="6C046C29" w14:textId="77777777" w:rsidTr="005E0ECC">
        <w:trPr>
          <w:trHeight w:val="547"/>
        </w:trPr>
        <w:tc>
          <w:tcPr>
            <w:tcW w:w="4218" w:type="dxa"/>
            <w:shd w:val="clear" w:color="auto" w:fill="auto"/>
            <w:vAlign w:val="center"/>
          </w:tcPr>
          <w:p w14:paraId="6C046C27" w14:textId="77777777" w:rsidR="00AA0898" w:rsidRPr="00AC3F00" w:rsidRDefault="00AA0898" w:rsidP="005E0ECC">
            <w:pPr>
              <w:pStyle w:val="Zerrenda-paragrafoa"/>
              <w:ind w:left="0" w:right="-316"/>
              <w:jc w:val="center"/>
              <w:rPr>
                <w:rFonts w:ascii="Verdana" w:hAnsi="Verdana" w:cs="Arial"/>
                <w:b/>
                <w:sz w:val="19"/>
                <w:szCs w:val="19"/>
              </w:rPr>
            </w:pPr>
            <w:r w:rsidRPr="00AC3F00">
              <w:rPr>
                <w:rFonts w:ascii="Verdana" w:hAnsi="Verdana" w:cs="Arial"/>
                <w:b/>
                <w:sz w:val="19"/>
                <w:szCs w:val="19"/>
              </w:rPr>
              <w:t>Objeto</w:t>
            </w:r>
          </w:p>
        </w:tc>
        <w:tc>
          <w:tcPr>
            <w:tcW w:w="2474" w:type="dxa"/>
            <w:shd w:val="clear" w:color="auto" w:fill="auto"/>
            <w:vAlign w:val="center"/>
          </w:tcPr>
          <w:p w14:paraId="6C046C28" w14:textId="77777777" w:rsidR="00AA0898" w:rsidRPr="00AC3F00" w:rsidRDefault="00AA0898" w:rsidP="005E0ECC">
            <w:pPr>
              <w:pStyle w:val="Zerrenda-paragrafoa"/>
              <w:ind w:left="-129" w:right="-76"/>
              <w:jc w:val="center"/>
              <w:rPr>
                <w:rFonts w:ascii="Verdana" w:hAnsi="Verdana" w:cs="Arial"/>
                <w:b/>
                <w:sz w:val="19"/>
                <w:szCs w:val="19"/>
              </w:rPr>
            </w:pPr>
            <w:r w:rsidRPr="00AC3F00">
              <w:rPr>
                <w:rFonts w:ascii="Verdana" w:hAnsi="Verdana" w:cs="Arial"/>
                <w:b/>
                <w:sz w:val="19"/>
                <w:szCs w:val="19"/>
              </w:rPr>
              <w:t>Código principal</w:t>
            </w:r>
          </w:p>
        </w:tc>
      </w:tr>
      <w:tr w:rsidR="00AA0898" w:rsidRPr="00AC3F00" w14:paraId="6C046C2D" w14:textId="77777777" w:rsidTr="005E0ECC">
        <w:trPr>
          <w:trHeight w:val="273"/>
        </w:trPr>
        <w:tc>
          <w:tcPr>
            <w:tcW w:w="4218" w:type="dxa"/>
            <w:tcBorders>
              <w:bottom w:val="single" w:sz="4" w:space="0" w:color="auto"/>
            </w:tcBorders>
            <w:shd w:val="clear" w:color="auto" w:fill="auto"/>
          </w:tcPr>
          <w:p w14:paraId="6C046C2A" w14:textId="77777777" w:rsidR="00AA0898" w:rsidRPr="00AC3F00" w:rsidRDefault="00AA0898" w:rsidP="005E0ECC">
            <w:pPr>
              <w:pStyle w:val="Zerrenda-paragrafoa"/>
              <w:ind w:left="0" w:right="-316"/>
              <w:jc w:val="both"/>
              <w:rPr>
                <w:rFonts w:ascii="Verdana" w:hAnsi="Verdana" w:cs="Arial"/>
                <w:color w:val="0000FF"/>
                <w:sz w:val="19"/>
                <w:szCs w:val="19"/>
              </w:rPr>
            </w:pPr>
            <w:r w:rsidRPr="00AC3F00">
              <w:rPr>
                <w:rFonts w:ascii="Verdana" w:hAnsi="Verdana" w:cs="Arial"/>
                <w:color w:val="0000FF"/>
                <w:sz w:val="19"/>
                <w:szCs w:val="19"/>
              </w:rPr>
              <w:t>Principal</w:t>
            </w:r>
          </w:p>
        </w:tc>
        <w:tc>
          <w:tcPr>
            <w:tcW w:w="2474" w:type="dxa"/>
            <w:tcBorders>
              <w:bottom w:val="single" w:sz="4" w:space="0" w:color="auto"/>
            </w:tcBorders>
            <w:shd w:val="clear" w:color="auto" w:fill="auto"/>
          </w:tcPr>
          <w:p w14:paraId="2891ABB9" w14:textId="77777777" w:rsidR="00D5720C" w:rsidRPr="00AC3F00" w:rsidRDefault="00D5720C" w:rsidP="00D5720C">
            <w:pPr>
              <w:pStyle w:val="Prrafodelista1"/>
              <w:ind w:left="709" w:right="-568"/>
              <w:jc w:val="both"/>
              <w:rPr>
                <w:rFonts w:ascii="Verdana" w:hAnsi="Verdana" w:cs="Arial"/>
                <w:color w:val="0000FF"/>
                <w:sz w:val="19"/>
                <w:szCs w:val="19"/>
                <w:lang w:eastAsia="es-ES_tradnl"/>
              </w:rPr>
            </w:pPr>
            <w:r w:rsidRPr="00AC3F00">
              <w:rPr>
                <w:rFonts w:ascii="Verdana" w:hAnsi="Verdana" w:cs="Arial"/>
                <w:color w:val="0000FF"/>
                <w:sz w:val="19"/>
                <w:szCs w:val="19"/>
              </w:rPr>
              <w:t>33651600-4</w:t>
            </w:r>
          </w:p>
          <w:p w14:paraId="6C046C2C" w14:textId="77777777" w:rsidR="00AA0898" w:rsidRPr="00AC3F00" w:rsidRDefault="00AA0898" w:rsidP="00D5720C">
            <w:pPr>
              <w:pStyle w:val="Prrafodelista1"/>
              <w:ind w:left="709" w:right="-568"/>
              <w:jc w:val="both"/>
              <w:rPr>
                <w:rFonts w:ascii="Verdana" w:hAnsi="Verdana" w:cs="Arial"/>
                <w:color w:val="FF0000"/>
                <w:sz w:val="19"/>
                <w:szCs w:val="19"/>
              </w:rPr>
            </w:pPr>
          </w:p>
        </w:tc>
      </w:tr>
    </w:tbl>
    <w:p w14:paraId="6C046C2E" w14:textId="2F1EF3B9" w:rsidR="00AA0898" w:rsidRPr="00AC3F00" w:rsidRDefault="00AA0898" w:rsidP="00AA0898">
      <w:pPr>
        <w:spacing w:before="120" w:after="120"/>
        <w:ind w:left="703" w:right="-318" w:hanging="601"/>
        <w:jc w:val="both"/>
        <w:rPr>
          <w:rFonts w:ascii="Verdana" w:hAnsi="Verdana" w:cs="Arial"/>
          <w:color w:val="0000FF"/>
          <w:sz w:val="19"/>
          <w:szCs w:val="19"/>
        </w:rPr>
      </w:pPr>
      <w:r w:rsidRPr="00AC3F00">
        <w:rPr>
          <w:rFonts w:ascii="Verdana" w:hAnsi="Verdana" w:cs="Arial"/>
          <w:b/>
          <w:sz w:val="19"/>
          <w:szCs w:val="19"/>
        </w:rPr>
        <w:t xml:space="preserve">1.7.- Otros sistemas de clasificación de actividades: </w:t>
      </w:r>
      <w:r w:rsidRPr="00AC3F00">
        <w:rPr>
          <w:rFonts w:ascii="Verdana" w:hAnsi="Verdana" w:cs="Arial"/>
          <w:color w:val="0000FF"/>
          <w:sz w:val="19"/>
          <w:szCs w:val="19"/>
        </w:rPr>
        <w:t>no</w:t>
      </w:r>
      <w:r w:rsidR="003D7BD7" w:rsidRPr="00AC3F00">
        <w:rPr>
          <w:rFonts w:ascii="Verdana" w:hAnsi="Verdana" w:cs="Arial"/>
          <w:color w:val="0000FF"/>
          <w:sz w:val="19"/>
          <w:szCs w:val="19"/>
        </w:rPr>
        <w:t>.</w:t>
      </w:r>
    </w:p>
    <w:p w14:paraId="6C046C2F" w14:textId="52FE32B5" w:rsidR="00AA0898" w:rsidRPr="00AC3F00" w:rsidRDefault="00AA0898" w:rsidP="00AA0898">
      <w:pPr>
        <w:spacing w:before="120"/>
        <w:ind w:left="700" w:right="-318" w:hanging="600"/>
        <w:jc w:val="both"/>
        <w:rPr>
          <w:rFonts w:ascii="Verdana" w:hAnsi="Verdana" w:cs="Arial"/>
          <w:color w:val="0000FF"/>
          <w:sz w:val="19"/>
          <w:szCs w:val="19"/>
        </w:rPr>
      </w:pPr>
      <w:r w:rsidRPr="00AC3F00">
        <w:rPr>
          <w:rFonts w:ascii="Verdana" w:hAnsi="Verdana" w:cs="Arial"/>
          <w:b/>
          <w:sz w:val="19"/>
          <w:szCs w:val="19"/>
        </w:rPr>
        <w:t xml:space="preserve">1.8.- Tracto: </w:t>
      </w:r>
      <w:r w:rsidRPr="00AC3F00">
        <w:rPr>
          <w:rFonts w:ascii="Verdana" w:hAnsi="Verdana" w:cs="Arial"/>
          <w:color w:val="0000FF"/>
          <w:sz w:val="19"/>
          <w:szCs w:val="19"/>
        </w:rPr>
        <w:t>sucesivo</w:t>
      </w:r>
      <w:r w:rsidR="003D7BD7" w:rsidRPr="00AC3F00">
        <w:rPr>
          <w:rFonts w:ascii="Verdana" w:hAnsi="Verdana" w:cs="Arial"/>
          <w:color w:val="0000FF"/>
          <w:sz w:val="19"/>
          <w:szCs w:val="19"/>
        </w:rPr>
        <w:t>.</w:t>
      </w:r>
    </w:p>
    <w:p w14:paraId="6C046C30" w14:textId="3390BF0D" w:rsidR="00AA0898" w:rsidRPr="00AC3F00" w:rsidRDefault="00AA0898" w:rsidP="00AA0898">
      <w:pPr>
        <w:pStyle w:val="Zerrenda-paragrafoa"/>
        <w:spacing w:before="120"/>
        <w:ind w:left="700" w:right="-318"/>
        <w:jc w:val="both"/>
        <w:rPr>
          <w:rFonts w:ascii="Verdana" w:hAnsi="Verdana" w:cs="Arial"/>
          <w:i/>
          <w:color w:val="FF0000"/>
          <w:sz w:val="19"/>
          <w:szCs w:val="19"/>
        </w:rPr>
      </w:pPr>
      <w:r w:rsidRPr="00AC3F00">
        <w:rPr>
          <w:rFonts w:ascii="Verdana" w:hAnsi="Verdana" w:cs="Arial"/>
          <w:sz w:val="19"/>
          <w:szCs w:val="19"/>
        </w:rPr>
        <w:t>El número de unidades que integran el objeto del contrato se define con exactitud:</w:t>
      </w:r>
      <w:r w:rsidRPr="00AC3F00">
        <w:rPr>
          <w:rFonts w:ascii="Verdana" w:hAnsi="Verdana" w:cs="Arial"/>
          <w:color w:val="4BACC6"/>
          <w:sz w:val="19"/>
          <w:szCs w:val="19"/>
        </w:rPr>
        <w:t xml:space="preserve"> </w:t>
      </w:r>
      <w:r w:rsidRPr="00AC3F00">
        <w:rPr>
          <w:rFonts w:ascii="Verdana" w:hAnsi="Verdana" w:cs="Arial"/>
          <w:color w:val="0000FF"/>
          <w:sz w:val="19"/>
          <w:szCs w:val="19"/>
        </w:rPr>
        <w:t>no</w:t>
      </w:r>
      <w:r w:rsidR="003D7BD7" w:rsidRPr="00AC3F00">
        <w:rPr>
          <w:rFonts w:ascii="Verdana" w:hAnsi="Verdana" w:cs="Arial"/>
          <w:i/>
          <w:color w:val="0000FF"/>
          <w:sz w:val="19"/>
          <w:szCs w:val="19"/>
        </w:rPr>
        <w:t>.</w:t>
      </w:r>
    </w:p>
    <w:p w14:paraId="6C046C31" w14:textId="2A6850E6" w:rsidR="00AA0898"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bookmarkStart w:id="10" w:name="_Toc165531298"/>
      <w:r w:rsidRPr="00AC3F00">
        <w:rPr>
          <w:rFonts w:ascii="Verdana" w:hAnsi="Verdana" w:cs="Arial"/>
          <w:b/>
          <w:caps/>
          <w:sz w:val="19"/>
          <w:szCs w:val="19"/>
        </w:rPr>
        <w:t>2.-</w:t>
      </w:r>
      <w:r w:rsidR="00114990" w:rsidRPr="00AC3F00">
        <w:rPr>
          <w:rFonts w:ascii="Verdana" w:hAnsi="Verdana" w:cs="Arial"/>
          <w:b/>
          <w:caps/>
          <w:sz w:val="19"/>
          <w:szCs w:val="19"/>
        </w:rPr>
        <w:t xml:space="preserve"> </w:t>
      </w:r>
      <w:r w:rsidRPr="00AC3F00">
        <w:rPr>
          <w:rFonts w:ascii="Verdana" w:hAnsi="Verdana" w:cs="Arial"/>
          <w:b/>
          <w:caps/>
          <w:sz w:val="19"/>
          <w:szCs w:val="19"/>
        </w:rPr>
        <w:t>Documentos que revisten carácter contractual.</w:t>
      </w:r>
      <w:bookmarkEnd w:id="10"/>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11" w:name="_Toc513646879"/>
      <w:r w:rsidRPr="00AC3F00">
        <w:rPr>
          <w:rFonts w:ascii="Verdana" w:hAnsi="Verdana" w:cs="Arial"/>
          <w:b/>
          <w:caps/>
          <w:sz w:val="19"/>
          <w:szCs w:val="19"/>
        </w:rPr>
        <w:instrText>2.-</w:instrText>
      </w:r>
      <w:r w:rsidRPr="00AC3F00">
        <w:rPr>
          <w:rFonts w:ascii="Verdana" w:hAnsi="Verdana" w:cs="Arial"/>
          <w:b/>
          <w:caps/>
          <w:sz w:val="19"/>
          <w:szCs w:val="19"/>
        </w:rPr>
        <w:tab/>
        <w:instrText>Documentos que revisten carácter contractual.</w:instrText>
      </w:r>
      <w:bookmarkEnd w:id="11"/>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6C046C32" w14:textId="77777777" w:rsidR="00AA0898" w:rsidRPr="00AC3F00" w:rsidRDefault="00AA0898" w:rsidP="00AA0898">
      <w:pPr>
        <w:shd w:val="clear" w:color="auto" w:fill="FFFFFF"/>
        <w:spacing w:before="120" w:after="120"/>
        <w:ind w:left="284" w:right="-318"/>
        <w:jc w:val="both"/>
        <w:rPr>
          <w:rFonts w:ascii="Verdana" w:hAnsi="Verdana" w:cs="Arial"/>
          <w:color w:val="0000FF"/>
          <w:sz w:val="19"/>
          <w:szCs w:val="19"/>
          <w:shd w:val="clear" w:color="auto" w:fill="F2F2F2"/>
        </w:rPr>
      </w:pPr>
      <w:r w:rsidRPr="00AC3F00">
        <w:rPr>
          <w:rFonts w:ascii="Verdana" w:hAnsi="Verdana" w:cs="Arial"/>
          <w:sz w:val="19"/>
          <w:szCs w:val="19"/>
          <w:shd w:val="clear" w:color="auto" w:fill="FFFFFF"/>
        </w:rPr>
        <w:t>Los indicados en la cláusula 2 de condiciones generales.</w:t>
      </w:r>
    </w:p>
    <w:p w14:paraId="6C046C33" w14:textId="59B14BF0" w:rsidR="00AA0898"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bookmarkStart w:id="12" w:name="_Toc165531299"/>
      <w:r w:rsidRPr="00AC3F00">
        <w:rPr>
          <w:rFonts w:ascii="Verdana" w:hAnsi="Verdana" w:cs="Arial"/>
          <w:b/>
          <w:caps/>
          <w:sz w:val="19"/>
          <w:szCs w:val="19"/>
        </w:rPr>
        <w:t>3.-</w:t>
      </w:r>
      <w:r w:rsidR="00114990" w:rsidRPr="00AC3F00">
        <w:rPr>
          <w:rFonts w:ascii="Verdana" w:hAnsi="Verdana" w:cs="Arial"/>
          <w:b/>
          <w:caps/>
          <w:sz w:val="19"/>
          <w:szCs w:val="19"/>
        </w:rPr>
        <w:t xml:space="preserve"> </w:t>
      </w:r>
      <w:r w:rsidRPr="00AC3F00">
        <w:rPr>
          <w:rFonts w:ascii="Verdana" w:hAnsi="Verdana" w:cs="Arial"/>
          <w:b/>
          <w:caps/>
          <w:sz w:val="19"/>
          <w:szCs w:val="19"/>
        </w:rPr>
        <w:t>Presupuesto BASE de licitación.</w:t>
      </w:r>
      <w:bookmarkEnd w:id="12"/>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13" w:name="_Toc513646880"/>
      <w:r w:rsidRPr="00AC3F00">
        <w:rPr>
          <w:rFonts w:ascii="Verdana" w:hAnsi="Verdana" w:cs="Arial"/>
          <w:b/>
          <w:caps/>
          <w:sz w:val="19"/>
          <w:szCs w:val="19"/>
        </w:rPr>
        <w:instrText>3.-</w:instrText>
      </w:r>
      <w:r w:rsidRPr="00AC3F00">
        <w:rPr>
          <w:rFonts w:ascii="Verdana" w:hAnsi="Verdana" w:cs="Arial"/>
          <w:b/>
          <w:caps/>
          <w:sz w:val="19"/>
          <w:szCs w:val="19"/>
        </w:rPr>
        <w:tab/>
        <w:instrText>Presupuesto BASE de licitación.</w:instrText>
      </w:r>
      <w:bookmarkEnd w:id="13"/>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05305B76" w14:textId="5BAF5E7F" w:rsidR="002C331C" w:rsidRPr="00AC3F00" w:rsidRDefault="002C331C" w:rsidP="002C331C">
      <w:pPr>
        <w:spacing w:before="120"/>
        <w:ind w:left="700" w:right="-318" w:hanging="600"/>
        <w:jc w:val="both"/>
        <w:rPr>
          <w:rFonts w:ascii="Verdana" w:hAnsi="Verdana" w:cs="Arial"/>
          <w:color w:val="0000FF"/>
          <w:sz w:val="19"/>
          <w:szCs w:val="19"/>
        </w:rPr>
      </w:pPr>
      <w:r w:rsidRPr="00AC3F00">
        <w:rPr>
          <w:rFonts w:ascii="Verdana" w:hAnsi="Verdana" w:cs="Arial"/>
          <w:b/>
          <w:sz w:val="19"/>
          <w:szCs w:val="19"/>
        </w:rPr>
        <w:t xml:space="preserve">3.1.- </w:t>
      </w:r>
      <w:r w:rsidRPr="00AC3F00">
        <w:rPr>
          <w:rFonts w:ascii="Verdana" w:hAnsi="Verdana"/>
          <w:sz w:val="19"/>
          <w:szCs w:val="19"/>
        </w:rPr>
        <w:t xml:space="preserve">El presupuesto de licitación asciende a </w:t>
      </w:r>
      <w:r w:rsidR="006C46B4" w:rsidRPr="00AC3F00">
        <w:rPr>
          <w:rFonts w:ascii="Verdana" w:hAnsi="Verdana"/>
          <w:b/>
          <w:color w:val="0000FF"/>
          <w:sz w:val="19"/>
          <w:szCs w:val="19"/>
        </w:rPr>
        <w:t>4.534.294,5</w:t>
      </w:r>
      <w:r w:rsidRPr="00AC3F00">
        <w:rPr>
          <w:rFonts w:ascii="Verdana" w:hAnsi="Verdana"/>
          <w:b/>
          <w:color w:val="0000FF"/>
          <w:sz w:val="19"/>
          <w:szCs w:val="19"/>
        </w:rPr>
        <w:t>0 euros</w:t>
      </w:r>
      <w:r w:rsidRPr="00AC3F00">
        <w:rPr>
          <w:rFonts w:ascii="Verdana" w:hAnsi="Verdana"/>
          <w:color w:val="0000FF"/>
          <w:sz w:val="19"/>
          <w:szCs w:val="19"/>
        </w:rPr>
        <w:t xml:space="preserve"> + </w:t>
      </w:r>
      <w:r w:rsidR="006C46B4" w:rsidRPr="00AC3F00">
        <w:rPr>
          <w:rFonts w:ascii="Verdana" w:hAnsi="Verdana"/>
          <w:b/>
          <w:color w:val="0000FF"/>
          <w:sz w:val="19"/>
          <w:szCs w:val="19"/>
        </w:rPr>
        <w:t>181.371</w:t>
      </w:r>
      <w:r w:rsidR="003D2101" w:rsidRPr="00AC3F00">
        <w:rPr>
          <w:rFonts w:ascii="Verdana" w:hAnsi="Verdana"/>
          <w:b/>
          <w:color w:val="0000FF"/>
          <w:sz w:val="19"/>
          <w:szCs w:val="19"/>
        </w:rPr>
        <w:t>,7</w:t>
      </w:r>
      <w:r w:rsidR="006C46B4" w:rsidRPr="00AC3F00">
        <w:rPr>
          <w:rFonts w:ascii="Verdana" w:hAnsi="Verdana"/>
          <w:b/>
          <w:color w:val="0000FF"/>
          <w:sz w:val="19"/>
          <w:szCs w:val="19"/>
        </w:rPr>
        <w:t>8</w:t>
      </w:r>
      <w:r w:rsidRPr="00AC3F00">
        <w:rPr>
          <w:rFonts w:ascii="Verdana" w:hAnsi="Verdana"/>
          <w:b/>
          <w:color w:val="0000FF"/>
          <w:sz w:val="19"/>
          <w:szCs w:val="19"/>
        </w:rPr>
        <w:t xml:space="preserve"> euros</w:t>
      </w:r>
      <w:r w:rsidRPr="00AC3F00">
        <w:rPr>
          <w:rFonts w:ascii="Verdana" w:hAnsi="Verdana"/>
          <w:sz w:val="19"/>
          <w:szCs w:val="19"/>
        </w:rPr>
        <w:t xml:space="preserve"> de IVA (4%), resultando un importe total de</w:t>
      </w:r>
      <w:r w:rsidRPr="00AC3F00">
        <w:rPr>
          <w:rFonts w:ascii="Verdana" w:hAnsi="Verdana"/>
          <w:color w:val="00B050"/>
          <w:sz w:val="19"/>
          <w:szCs w:val="19"/>
        </w:rPr>
        <w:t xml:space="preserve"> </w:t>
      </w:r>
      <w:r w:rsidR="006C46B4" w:rsidRPr="00AC3F00">
        <w:rPr>
          <w:rFonts w:ascii="Verdana" w:hAnsi="Verdana"/>
          <w:b/>
          <w:color w:val="0000FF"/>
          <w:sz w:val="19"/>
          <w:szCs w:val="19"/>
        </w:rPr>
        <w:t>4.715.666,28</w:t>
      </w:r>
      <w:r w:rsidRPr="00AC3F00">
        <w:rPr>
          <w:rFonts w:ascii="Verdana" w:hAnsi="Verdana"/>
          <w:b/>
          <w:color w:val="0000FF"/>
          <w:sz w:val="19"/>
          <w:szCs w:val="19"/>
        </w:rPr>
        <w:t xml:space="preserve"> euros</w:t>
      </w:r>
      <w:r w:rsidRPr="00AC3F00">
        <w:rPr>
          <w:rFonts w:ascii="Verdana" w:hAnsi="Verdana"/>
          <w:sz w:val="19"/>
          <w:szCs w:val="19"/>
        </w:rPr>
        <w:t>,</w:t>
      </w:r>
      <w:r w:rsidRPr="00AC3F00">
        <w:rPr>
          <w:rFonts w:ascii="Verdana" w:hAnsi="Verdana" w:cs="Arial"/>
          <w:sz w:val="19"/>
          <w:szCs w:val="19"/>
        </w:rPr>
        <w:t xml:space="preserve"> y se imputa a la(s) siguiente(s) anualidad(es)</w:t>
      </w:r>
    </w:p>
    <w:p w14:paraId="21CD9A8A" w14:textId="1C726266" w:rsidR="002C331C" w:rsidRPr="00AC3F00" w:rsidRDefault="002C331C" w:rsidP="00D3718B">
      <w:pPr>
        <w:spacing w:before="120"/>
        <w:ind w:left="700" w:right="-318" w:firstLine="320"/>
        <w:jc w:val="both"/>
        <w:rPr>
          <w:rFonts w:ascii="Verdana" w:hAnsi="Verdana" w:cs="Arial"/>
          <w:sz w:val="19"/>
          <w:szCs w:val="19"/>
        </w:rPr>
      </w:pPr>
      <w:r w:rsidRPr="00AC3F00">
        <w:rPr>
          <w:rFonts w:ascii="Verdana" w:hAnsi="Verdana" w:cs="Arial"/>
          <w:b/>
          <w:sz w:val="19"/>
          <w:szCs w:val="19"/>
        </w:rPr>
        <w:t>-</w:t>
      </w:r>
      <w:r w:rsidRPr="00AC3F00">
        <w:rPr>
          <w:rFonts w:ascii="Verdana" w:hAnsi="Verdana" w:cs="Arial"/>
          <w:color w:val="0000FF"/>
          <w:sz w:val="19"/>
          <w:szCs w:val="19"/>
        </w:rPr>
        <w:t>Año 202</w:t>
      </w:r>
      <w:r w:rsidR="00D3718B" w:rsidRPr="00AC3F00">
        <w:rPr>
          <w:rFonts w:ascii="Verdana" w:hAnsi="Verdana" w:cs="Arial"/>
          <w:color w:val="0000FF"/>
          <w:sz w:val="19"/>
          <w:szCs w:val="19"/>
        </w:rPr>
        <w:t>5</w:t>
      </w:r>
      <w:r w:rsidRPr="00AC3F00">
        <w:rPr>
          <w:rFonts w:ascii="Verdana" w:hAnsi="Verdana" w:cs="Arial"/>
          <w:color w:val="0070C0"/>
          <w:sz w:val="19"/>
          <w:szCs w:val="19"/>
        </w:rPr>
        <w:t>:</w:t>
      </w:r>
      <w:r w:rsidR="003D2101" w:rsidRPr="00AC3F00">
        <w:rPr>
          <w:rFonts w:ascii="Verdana" w:hAnsi="Verdana" w:cs="Arial"/>
          <w:color w:val="0000FF"/>
          <w:sz w:val="19"/>
          <w:szCs w:val="19"/>
        </w:rPr>
        <w:t xml:space="preserve"> </w:t>
      </w:r>
      <w:r w:rsidR="00D3718B" w:rsidRPr="00AC3F00">
        <w:rPr>
          <w:rFonts w:ascii="Verdana" w:hAnsi="Verdana" w:cs="Arial"/>
          <w:color w:val="0000FF"/>
          <w:sz w:val="19"/>
          <w:szCs w:val="19"/>
        </w:rPr>
        <w:t>2.357</w:t>
      </w:r>
      <w:r w:rsidR="003D2101" w:rsidRPr="00AC3F00">
        <w:rPr>
          <w:rFonts w:ascii="Verdana" w:hAnsi="Verdana" w:cs="Arial"/>
          <w:color w:val="0000FF"/>
          <w:sz w:val="19"/>
          <w:szCs w:val="19"/>
        </w:rPr>
        <w:t>.</w:t>
      </w:r>
      <w:r w:rsidR="00D3718B" w:rsidRPr="00AC3F00">
        <w:rPr>
          <w:rFonts w:ascii="Verdana" w:hAnsi="Verdana" w:cs="Arial"/>
          <w:color w:val="0000FF"/>
          <w:sz w:val="19"/>
          <w:szCs w:val="19"/>
        </w:rPr>
        <w:t>833,14</w:t>
      </w:r>
      <w:r w:rsidRPr="00AC3F00">
        <w:rPr>
          <w:rFonts w:ascii="Verdana" w:hAnsi="Verdana" w:cs="Arial"/>
          <w:color w:val="0000FF"/>
          <w:sz w:val="19"/>
          <w:szCs w:val="19"/>
        </w:rPr>
        <w:t xml:space="preserve"> </w:t>
      </w:r>
      <w:r w:rsidRPr="00AC3F00">
        <w:rPr>
          <w:rFonts w:ascii="Verdana" w:hAnsi="Verdana" w:cs="Arial"/>
          <w:sz w:val="19"/>
          <w:szCs w:val="19"/>
        </w:rPr>
        <w:t>euros</w:t>
      </w:r>
    </w:p>
    <w:p w14:paraId="52F391DA" w14:textId="749DF563" w:rsidR="00D3718B" w:rsidRPr="00AC3F00" w:rsidRDefault="00D3718B" w:rsidP="00D3718B">
      <w:pPr>
        <w:spacing w:before="120"/>
        <w:ind w:left="700" w:right="-318" w:firstLine="320"/>
        <w:jc w:val="both"/>
        <w:rPr>
          <w:rFonts w:ascii="Verdana" w:hAnsi="Verdana" w:cs="Arial"/>
          <w:sz w:val="19"/>
          <w:szCs w:val="19"/>
        </w:rPr>
      </w:pPr>
      <w:r w:rsidRPr="00AC3F00">
        <w:rPr>
          <w:rFonts w:ascii="Verdana" w:hAnsi="Verdana" w:cs="Arial"/>
          <w:b/>
          <w:sz w:val="19"/>
          <w:szCs w:val="19"/>
        </w:rPr>
        <w:t>-</w:t>
      </w:r>
      <w:r w:rsidRPr="00AC3F00">
        <w:rPr>
          <w:rFonts w:ascii="Verdana" w:hAnsi="Verdana" w:cs="Arial"/>
          <w:color w:val="0000FF"/>
          <w:sz w:val="19"/>
          <w:szCs w:val="19"/>
        </w:rPr>
        <w:t>Año 2026</w:t>
      </w:r>
      <w:r w:rsidRPr="00AC3F00">
        <w:rPr>
          <w:rFonts w:ascii="Verdana" w:hAnsi="Verdana" w:cs="Arial"/>
          <w:color w:val="0070C0"/>
          <w:sz w:val="19"/>
          <w:szCs w:val="19"/>
        </w:rPr>
        <w:t>:</w:t>
      </w:r>
      <w:r w:rsidRPr="00AC3F00">
        <w:rPr>
          <w:rFonts w:ascii="Verdana" w:hAnsi="Verdana" w:cs="Arial"/>
          <w:color w:val="0000FF"/>
          <w:sz w:val="19"/>
          <w:szCs w:val="19"/>
        </w:rPr>
        <w:t xml:space="preserve"> 2.357.833,14 </w:t>
      </w:r>
      <w:r w:rsidRPr="00AC3F00">
        <w:rPr>
          <w:rFonts w:ascii="Verdana" w:hAnsi="Verdana" w:cs="Arial"/>
          <w:sz w:val="19"/>
          <w:szCs w:val="19"/>
        </w:rPr>
        <w:t>euros</w:t>
      </w:r>
    </w:p>
    <w:p w14:paraId="1A4F127B" w14:textId="7ECAEA0F" w:rsidR="00D3718B" w:rsidRPr="00AC3F00" w:rsidRDefault="00BE132D" w:rsidP="001C30D8">
      <w:pPr>
        <w:shd w:val="clear" w:color="auto" w:fill="FFFFFF"/>
        <w:spacing w:before="120"/>
        <w:ind w:left="284" w:right="-318"/>
        <w:jc w:val="both"/>
        <w:rPr>
          <w:rFonts w:ascii="Verdana" w:hAnsi="Verdana" w:cs="Arial"/>
          <w:color w:val="0000FF"/>
          <w:sz w:val="19"/>
          <w:szCs w:val="19"/>
          <w:u w:val="single"/>
        </w:rPr>
      </w:pPr>
      <w:r w:rsidRPr="00AC3F00">
        <w:rPr>
          <w:rFonts w:ascii="Verdana" w:hAnsi="Verdana" w:cs="Arial"/>
          <w:sz w:val="19"/>
          <w:szCs w:val="19"/>
          <w:u w:val="single"/>
        </w:rPr>
        <w:t xml:space="preserve">Los costes y gastos tenidos en cuenta para su cálculo son los indicados en el </w:t>
      </w:r>
      <w:r w:rsidRPr="00AC3F00">
        <w:rPr>
          <w:rFonts w:ascii="Verdana" w:hAnsi="Verdana" w:cs="Arial"/>
          <w:b/>
          <w:color w:val="0000FF"/>
          <w:sz w:val="19"/>
          <w:szCs w:val="19"/>
          <w:u w:val="single"/>
        </w:rPr>
        <w:t>ANEXO I.1</w:t>
      </w:r>
      <w:r w:rsidRPr="00AC3F00">
        <w:rPr>
          <w:rFonts w:ascii="Verdana" w:hAnsi="Verdana" w:cs="Arial"/>
          <w:color w:val="0000FF"/>
          <w:sz w:val="19"/>
          <w:szCs w:val="19"/>
          <w:u w:val="single"/>
        </w:rPr>
        <w:t>.</w:t>
      </w:r>
    </w:p>
    <w:p w14:paraId="6B5ED012" w14:textId="77777777" w:rsidR="002C331C" w:rsidRPr="00AC3F00" w:rsidRDefault="002C331C" w:rsidP="002C331C">
      <w:pPr>
        <w:spacing w:before="120"/>
        <w:ind w:left="700" w:right="-318" w:hanging="600"/>
        <w:jc w:val="both"/>
        <w:rPr>
          <w:rFonts w:ascii="Verdana" w:hAnsi="Verdana" w:cs="Arial"/>
          <w:b/>
          <w:sz w:val="19"/>
          <w:szCs w:val="19"/>
        </w:rPr>
      </w:pPr>
      <w:r w:rsidRPr="00AC3F00">
        <w:rPr>
          <w:rFonts w:ascii="Verdana" w:hAnsi="Verdana" w:cs="Arial"/>
          <w:b/>
          <w:sz w:val="19"/>
          <w:szCs w:val="19"/>
        </w:rPr>
        <w:t xml:space="preserve">3.2.- Aplicación presupuestaria: </w:t>
      </w:r>
    </w:p>
    <w:p w14:paraId="2F6134F5" w14:textId="22ADD639" w:rsidR="002C331C" w:rsidRPr="00AC3F00" w:rsidRDefault="002C331C" w:rsidP="002C331C">
      <w:pPr>
        <w:spacing w:before="120"/>
        <w:ind w:left="700" w:right="-318" w:hanging="600"/>
        <w:jc w:val="both"/>
        <w:rPr>
          <w:rFonts w:ascii="Verdana" w:hAnsi="Verdana" w:cs="Arial"/>
          <w:color w:val="0000FF"/>
          <w:sz w:val="19"/>
          <w:szCs w:val="19"/>
        </w:rPr>
      </w:pPr>
      <w:r w:rsidRPr="00AC3F00">
        <w:rPr>
          <w:rFonts w:ascii="Verdana" w:hAnsi="Verdana" w:cs="Arial"/>
          <w:b/>
          <w:sz w:val="19"/>
          <w:szCs w:val="19"/>
        </w:rPr>
        <w:tab/>
      </w:r>
      <w:r w:rsidR="00BF067F" w:rsidRPr="00AC3F00">
        <w:rPr>
          <w:rFonts w:ascii="Verdana" w:hAnsi="Verdana" w:cs="Arial"/>
          <w:color w:val="0000FF"/>
          <w:sz w:val="19"/>
          <w:szCs w:val="19"/>
        </w:rPr>
        <w:t>2025 1000911000 4</w:t>
      </w:r>
      <w:r w:rsidRPr="00AC3F00">
        <w:rPr>
          <w:rFonts w:ascii="Verdana" w:hAnsi="Verdana" w:cs="Arial"/>
          <w:color w:val="0000FF"/>
          <w:sz w:val="19"/>
          <w:szCs w:val="19"/>
        </w:rPr>
        <w:t>.41130.22107</w:t>
      </w:r>
    </w:p>
    <w:p w14:paraId="113A37A1" w14:textId="55656E7C" w:rsidR="003461AB" w:rsidRPr="00AC3F00" w:rsidRDefault="00BF067F" w:rsidP="003461AB">
      <w:pPr>
        <w:spacing w:before="120"/>
        <w:ind w:left="700" w:right="-318" w:hanging="600"/>
        <w:jc w:val="both"/>
        <w:rPr>
          <w:rFonts w:ascii="Verdana" w:hAnsi="Verdana" w:cs="Arial"/>
          <w:color w:val="0000FF"/>
          <w:sz w:val="19"/>
          <w:szCs w:val="19"/>
        </w:rPr>
      </w:pPr>
      <w:r w:rsidRPr="00AC3F00">
        <w:rPr>
          <w:rFonts w:ascii="Verdana" w:hAnsi="Verdana" w:cs="Arial"/>
          <w:color w:val="0000FF"/>
          <w:sz w:val="19"/>
          <w:szCs w:val="19"/>
        </w:rPr>
        <w:t xml:space="preserve">         2026</w:t>
      </w:r>
      <w:r w:rsidR="003461AB" w:rsidRPr="00AC3F00">
        <w:rPr>
          <w:rFonts w:ascii="Verdana" w:hAnsi="Verdana" w:cs="Arial"/>
          <w:color w:val="0000FF"/>
          <w:sz w:val="19"/>
          <w:szCs w:val="19"/>
        </w:rPr>
        <w:t xml:space="preserve"> 1000</w:t>
      </w:r>
      <w:r w:rsidRPr="00AC3F00">
        <w:rPr>
          <w:rFonts w:ascii="Verdana" w:hAnsi="Verdana" w:cs="Arial"/>
          <w:color w:val="0000FF"/>
          <w:sz w:val="19"/>
          <w:szCs w:val="19"/>
        </w:rPr>
        <w:t>911000 4</w:t>
      </w:r>
      <w:r w:rsidR="003461AB" w:rsidRPr="00AC3F00">
        <w:rPr>
          <w:rFonts w:ascii="Verdana" w:hAnsi="Verdana" w:cs="Arial"/>
          <w:color w:val="0000FF"/>
          <w:sz w:val="19"/>
          <w:szCs w:val="19"/>
        </w:rPr>
        <w:t>.41130.22107</w:t>
      </w:r>
    </w:p>
    <w:p w14:paraId="2F4C6018" w14:textId="77777777" w:rsidR="00BF3860" w:rsidRPr="00AC3F00" w:rsidRDefault="00BF3860" w:rsidP="003461AB">
      <w:pPr>
        <w:spacing w:before="120"/>
        <w:ind w:left="700" w:right="-318" w:hanging="600"/>
        <w:jc w:val="both"/>
        <w:rPr>
          <w:rFonts w:ascii="Verdana" w:hAnsi="Verdana" w:cs="Arial"/>
          <w:color w:val="0000FF"/>
          <w:sz w:val="19"/>
          <w:szCs w:val="19"/>
        </w:rPr>
      </w:pPr>
    </w:p>
    <w:p w14:paraId="3F395C91" w14:textId="708903BB" w:rsidR="002C331C" w:rsidRPr="00AC3F00" w:rsidRDefault="002C331C" w:rsidP="002C331C">
      <w:pPr>
        <w:pStyle w:val="Zerrenda-paragrafoa"/>
        <w:ind w:left="0"/>
        <w:jc w:val="both"/>
        <w:rPr>
          <w:rFonts w:ascii="Verdana" w:hAnsi="Verdana" w:cs="Tahoma"/>
          <w:caps/>
          <w:color w:val="0000FF"/>
          <w:sz w:val="19"/>
          <w:szCs w:val="19"/>
        </w:rPr>
      </w:pPr>
      <w:r w:rsidRPr="00AC3F00">
        <w:rPr>
          <w:rFonts w:ascii="Verdana" w:hAnsi="Verdana" w:cs="Arial"/>
          <w:b/>
          <w:caps/>
          <w:sz w:val="19"/>
          <w:szCs w:val="19"/>
        </w:rPr>
        <w:t xml:space="preserve">  3.3.- </w:t>
      </w:r>
      <w:r w:rsidRPr="00AC3F00">
        <w:rPr>
          <w:rFonts w:ascii="Verdana" w:hAnsi="Verdana" w:cs="Arial"/>
          <w:b/>
          <w:sz w:val="19"/>
          <w:szCs w:val="19"/>
        </w:rPr>
        <w:t>Tramitación anticipada:</w:t>
      </w:r>
      <w:r w:rsidRPr="00AC3F00">
        <w:rPr>
          <w:rFonts w:ascii="Verdana" w:hAnsi="Verdana" w:cs="Arial"/>
          <w:sz w:val="19"/>
          <w:szCs w:val="19"/>
        </w:rPr>
        <w:t xml:space="preserve"> </w:t>
      </w:r>
      <w:r w:rsidR="00BF067F" w:rsidRPr="00AC3F00">
        <w:rPr>
          <w:rFonts w:ascii="Verdana" w:hAnsi="Verdana" w:cs="Arial"/>
          <w:color w:val="0000FF"/>
          <w:sz w:val="19"/>
          <w:szCs w:val="19"/>
        </w:rPr>
        <w:t>sí</w:t>
      </w:r>
      <w:r w:rsidR="00FE2CC9" w:rsidRPr="00AC3F00">
        <w:rPr>
          <w:rFonts w:ascii="Verdana" w:hAnsi="Verdana" w:cs="Arial"/>
          <w:color w:val="0000FF"/>
          <w:sz w:val="19"/>
          <w:szCs w:val="19"/>
        </w:rPr>
        <w:t xml:space="preserve">. </w:t>
      </w:r>
      <w:r w:rsidR="00FE2CC9" w:rsidRPr="00AC3F00">
        <w:rPr>
          <w:rFonts w:ascii="Verdana" w:hAnsi="Verdana" w:cs="Tahoma"/>
          <w:color w:val="0000FF"/>
          <w:sz w:val="19"/>
          <w:szCs w:val="19"/>
        </w:rPr>
        <w:t>Haciendo constar que, la adjudicación del contrato queda     condicionada a la existencia de crédito adecuado y suficiente en los ejercicios económicos 2025 y 2026.</w:t>
      </w:r>
    </w:p>
    <w:p w14:paraId="16A0FE0C" w14:textId="77777777" w:rsidR="002C331C" w:rsidRPr="00AC3F00" w:rsidRDefault="002C331C" w:rsidP="002C331C">
      <w:pPr>
        <w:spacing w:before="120"/>
        <w:ind w:left="700" w:right="-318" w:hanging="600"/>
        <w:jc w:val="both"/>
        <w:rPr>
          <w:rFonts w:ascii="Verdana" w:hAnsi="Verdana" w:cs="Arial"/>
          <w:i/>
          <w:color w:val="4F81BD"/>
          <w:sz w:val="19"/>
          <w:szCs w:val="19"/>
        </w:rPr>
      </w:pPr>
      <w:r w:rsidRPr="00AC3F00">
        <w:rPr>
          <w:rFonts w:ascii="Verdana" w:hAnsi="Verdana" w:cs="Arial"/>
          <w:b/>
          <w:sz w:val="19"/>
          <w:szCs w:val="19"/>
        </w:rPr>
        <w:t>3.4.-</w:t>
      </w:r>
      <w:r w:rsidRPr="00AC3F00">
        <w:rPr>
          <w:rFonts w:ascii="Verdana" w:hAnsi="Verdana" w:cs="Arial"/>
          <w:sz w:val="19"/>
          <w:szCs w:val="19"/>
        </w:rPr>
        <w:t xml:space="preserve"> </w:t>
      </w:r>
      <w:r w:rsidRPr="00AC3F00">
        <w:rPr>
          <w:rFonts w:ascii="Verdana" w:hAnsi="Verdana" w:cs="Arial"/>
          <w:b/>
          <w:sz w:val="19"/>
          <w:szCs w:val="19"/>
        </w:rPr>
        <w:t xml:space="preserve">El gasto está cofinanciado: </w:t>
      </w:r>
      <w:r w:rsidRPr="00AC3F00">
        <w:rPr>
          <w:rFonts w:ascii="Verdana" w:hAnsi="Verdana" w:cs="Arial"/>
          <w:color w:val="0000FF"/>
          <w:sz w:val="19"/>
          <w:szCs w:val="19"/>
        </w:rPr>
        <w:t>no</w:t>
      </w:r>
      <w:r w:rsidRPr="00AC3F00">
        <w:rPr>
          <w:rFonts w:ascii="Verdana" w:hAnsi="Verdana" w:cs="Arial"/>
          <w:i/>
          <w:color w:val="4F81BD"/>
          <w:sz w:val="19"/>
          <w:szCs w:val="19"/>
        </w:rPr>
        <w:t xml:space="preserve"> </w:t>
      </w:r>
    </w:p>
    <w:p w14:paraId="393EBDE5" w14:textId="67B1001B" w:rsidR="002C331C"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bookmarkStart w:id="14" w:name="_Toc165531300"/>
      <w:r w:rsidRPr="00AC3F00">
        <w:rPr>
          <w:rFonts w:ascii="Verdana" w:hAnsi="Verdana" w:cs="Arial"/>
          <w:b/>
          <w:caps/>
          <w:sz w:val="19"/>
          <w:szCs w:val="19"/>
        </w:rPr>
        <w:t>4.- VALOR ESTIMADO DEL CONTRATO.</w:t>
      </w:r>
      <w:bookmarkEnd w:id="14"/>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15" w:name="_Toc513646881"/>
      <w:r w:rsidRPr="00AC3F00">
        <w:rPr>
          <w:rFonts w:ascii="Verdana" w:hAnsi="Verdana" w:cs="Arial"/>
          <w:b/>
          <w:caps/>
          <w:sz w:val="19"/>
          <w:szCs w:val="19"/>
        </w:rPr>
        <w:instrText>4.- VALOR ESTIMADO DEL CONTRATO.</w:instrText>
      </w:r>
      <w:bookmarkEnd w:id="15"/>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3707C220" w14:textId="0601197D" w:rsidR="002C331C" w:rsidRPr="00AC3F00" w:rsidRDefault="002C331C" w:rsidP="002C331C">
      <w:pPr>
        <w:spacing w:before="120"/>
        <w:ind w:left="700" w:right="-318" w:hanging="600"/>
        <w:jc w:val="both"/>
        <w:rPr>
          <w:rFonts w:ascii="Verdana" w:hAnsi="Verdana" w:cs="Arial"/>
          <w:color w:val="0000FF"/>
          <w:sz w:val="19"/>
          <w:szCs w:val="19"/>
        </w:rPr>
      </w:pPr>
      <w:r w:rsidRPr="00AC3F00">
        <w:rPr>
          <w:rFonts w:ascii="Verdana" w:hAnsi="Verdana" w:cs="Arial"/>
          <w:b/>
          <w:sz w:val="19"/>
          <w:szCs w:val="19"/>
        </w:rPr>
        <w:t>4.1.-</w:t>
      </w:r>
      <w:r w:rsidRPr="00AC3F00">
        <w:rPr>
          <w:rFonts w:ascii="Verdana" w:hAnsi="Verdana" w:cs="Arial"/>
          <w:sz w:val="19"/>
          <w:szCs w:val="19"/>
        </w:rPr>
        <w:t xml:space="preserve"> El valor estimado del contrato es de</w:t>
      </w:r>
      <w:r w:rsidR="008B7A51" w:rsidRPr="00AC3F00">
        <w:rPr>
          <w:rFonts w:ascii="Verdana" w:hAnsi="Verdana" w:cs="Arial"/>
          <w:color w:val="0000FF"/>
          <w:sz w:val="19"/>
          <w:szCs w:val="19"/>
        </w:rPr>
        <w:t xml:space="preserve"> </w:t>
      </w:r>
      <w:r w:rsidR="003E2561" w:rsidRPr="00AC3F00">
        <w:rPr>
          <w:rFonts w:ascii="Verdana" w:hAnsi="Verdana" w:cs="Arial"/>
          <w:color w:val="0000FF"/>
          <w:sz w:val="19"/>
          <w:szCs w:val="19"/>
        </w:rPr>
        <w:t>5.441.153,</w:t>
      </w:r>
      <w:r w:rsidR="007C5C56" w:rsidRPr="00AC3F00">
        <w:rPr>
          <w:rFonts w:ascii="Verdana" w:hAnsi="Verdana" w:cs="Arial"/>
          <w:color w:val="0000FF"/>
          <w:sz w:val="19"/>
          <w:szCs w:val="19"/>
        </w:rPr>
        <w:t>4</w:t>
      </w:r>
      <w:r w:rsidR="003E2561" w:rsidRPr="00AC3F00">
        <w:rPr>
          <w:rFonts w:ascii="Verdana" w:hAnsi="Verdana" w:cs="Arial"/>
          <w:color w:val="0000FF"/>
          <w:sz w:val="19"/>
          <w:szCs w:val="19"/>
        </w:rPr>
        <w:t>0</w:t>
      </w:r>
      <w:r w:rsidRPr="00AC3F00">
        <w:rPr>
          <w:rFonts w:ascii="Verdana" w:hAnsi="Verdana" w:cs="Arial"/>
          <w:color w:val="0000FF"/>
          <w:sz w:val="19"/>
          <w:szCs w:val="19"/>
        </w:rPr>
        <w:t xml:space="preserve"> euros.</w:t>
      </w:r>
    </w:p>
    <w:p w14:paraId="3FAF077D" w14:textId="77777777" w:rsidR="002C331C" w:rsidRPr="00AC3F00" w:rsidRDefault="002C331C" w:rsidP="002C331C">
      <w:pPr>
        <w:spacing w:before="120"/>
        <w:ind w:left="700" w:right="-318" w:hanging="600"/>
        <w:jc w:val="both"/>
        <w:rPr>
          <w:rFonts w:ascii="Verdana" w:hAnsi="Verdana" w:cs="Arial"/>
          <w:sz w:val="19"/>
          <w:szCs w:val="19"/>
        </w:rPr>
      </w:pPr>
      <w:r w:rsidRPr="00AC3F00">
        <w:rPr>
          <w:rFonts w:ascii="Verdana" w:hAnsi="Verdana" w:cs="Arial"/>
          <w:b/>
          <w:sz w:val="19"/>
          <w:szCs w:val="19"/>
        </w:rPr>
        <w:t>4.2.-</w:t>
      </w:r>
      <w:r w:rsidRPr="00AC3F00">
        <w:rPr>
          <w:rFonts w:ascii="Verdana" w:hAnsi="Verdana" w:cs="Arial"/>
          <w:sz w:val="19"/>
          <w:szCs w:val="19"/>
        </w:rPr>
        <w:t xml:space="preserve"> </w:t>
      </w:r>
      <w:r w:rsidRPr="00AC3F00">
        <w:rPr>
          <w:rFonts w:ascii="Verdana" w:hAnsi="Verdana" w:cs="Arial"/>
          <w:b/>
          <w:sz w:val="19"/>
          <w:szCs w:val="19"/>
        </w:rPr>
        <w:t>Método de cálculo</w:t>
      </w:r>
      <w:r w:rsidRPr="00AC3F00">
        <w:rPr>
          <w:rFonts w:ascii="Verdana" w:hAnsi="Verdana" w:cs="Arial"/>
          <w:sz w:val="19"/>
          <w:szCs w:val="19"/>
        </w:rPr>
        <w:t>:</w:t>
      </w:r>
    </w:p>
    <w:p w14:paraId="38BF134A" w14:textId="77777777" w:rsidR="002C331C" w:rsidRPr="00AC3F00" w:rsidRDefault="002C331C" w:rsidP="002C331C">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2C331C" w:rsidRPr="00AC3F00" w14:paraId="1D48A9C6" w14:textId="77777777" w:rsidTr="00B67E6C">
        <w:trPr>
          <w:trHeight w:val="227"/>
        </w:trPr>
        <w:tc>
          <w:tcPr>
            <w:tcW w:w="3736" w:type="pct"/>
            <w:shd w:val="clear" w:color="auto" w:fill="auto"/>
            <w:vAlign w:val="center"/>
          </w:tcPr>
          <w:p w14:paraId="1553BF4C" w14:textId="77777777" w:rsidR="002C331C" w:rsidRPr="00AC3F00" w:rsidRDefault="002C331C" w:rsidP="00B67E6C">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C3F00">
              <w:rPr>
                <w:rFonts w:ascii="Verdana" w:hAnsi="Verdana" w:cs="Arial"/>
                <w:sz w:val="19"/>
                <w:szCs w:val="19"/>
              </w:rPr>
              <w:t>Presupuesto de licitación (sin IVA)</w:t>
            </w:r>
          </w:p>
        </w:tc>
        <w:tc>
          <w:tcPr>
            <w:tcW w:w="1264" w:type="pct"/>
            <w:shd w:val="clear" w:color="auto" w:fill="auto"/>
            <w:vAlign w:val="center"/>
          </w:tcPr>
          <w:p w14:paraId="48DE900A" w14:textId="7F8B0AE8" w:rsidR="002C331C" w:rsidRPr="00AC3F00" w:rsidRDefault="003E2561" w:rsidP="00B67E6C">
            <w:pPr>
              <w:pStyle w:val="Zerrenda-paragrafoa"/>
              <w:tabs>
                <w:tab w:val="left" w:pos="284"/>
                <w:tab w:val="right" w:leader="dot" w:pos="4100"/>
                <w:tab w:val="right" w:leader="dot" w:pos="7400"/>
                <w:tab w:val="right" w:leader="dot" w:pos="10348"/>
              </w:tabs>
              <w:ind w:left="0" w:right="-316"/>
              <w:jc w:val="center"/>
              <w:rPr>
                <w:rFonts w:ascii="Verdana" w:hAnsi="Verdana" w:cs="Arial"/>
                <w:color w:val="0000FF"/>
                <w:sz w:val="19"/>
                <w:szCs w:val="19"/>
              </w:rPr>
            </w:pPr>
            <w:r w:rsidRPr="00AC3F00">
              <w:rPr>
                <w:rFonts w:ascii="Verdana" w:hAnsi="Verdana" w:cs="Arial"/>
                <w:color w:val="0000FF"/>
                <w:sz w:val="19"/>
                <w:szCs w:val="19"/>
              </w:rPr>
              <w:t>4.534.294,5</w:t>
            </w:r>
            <w:r w:rsidR="002C331C" w:rsidRPr="00AC3F00">
              <w:rPr>
                <w:rFonts w:ascii="Verdana" w:hAnsi="Verdana" w:cs="Arial"/>
                <w:color w:val="0000FF"/>
                <w:sz w:val="19"/>
                <w:szCs w:val="19"/>
              </w:rPr>
              <w:t>0</w:t>
            </w:r>
          </w:p>
        </w:tc>
      </w:tr>
      <w:tr w:rsidR="002C331C" w:rsidRPr="00AC3F00" w14:paraId="14EB53C7" w14:textId="77777777" w:rsidTr="00B67E6C">
        <w:trPr>
          <w:trHeight w:val="227"/>
        </w:trPr>
        <w:tc>
          <w:tcPr>
            <w:tcW w:w="3736" w:type="pct"/>
            <w:shd w:val="clear" w:color="auto" w:fill="auto"/>
            <w:vAlign w:val="center"/>
          </w:tcPr>
          <w:p w14:paraId="07A5D81E" w14:textId="77777777" w:rsidR="002C331C" w:rsidRPr="00AC3F00" w:rsidRDefault="002C331C" w:rsidP="00B67E6C">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C3F00">
              <w:rPr>
                <w:rFonts w:ascii="Verdana" w:hAnsi="Verdana" w:cs="Arial"/>
                <w:sz w:val="19"/>
                <w:szCs w:val="19"/>
              </w:rPr>
              <w:t>Importe de las modificaciones previstas (sin IVA)</w:t>
            </w:r>
          </w:p>
        </w:tc>
        <w:tc>
          <w:tcPr>
            <w:tcW w:w="1264" w:type="pct"/>
            <w:shd w:val="clear" w:color="auto" w:fill="auto"/>
            <w:vAlign w:val="center"/>
          </w:tcPr>
          <w:p w14:paraId="00609972" w14:textId="7800A928" w:rsidR="002C331C" w:rsidRPr="00AC3F00" w:rsidRDefault="003E2561" w:rsidP="00B67E6C">
            <w:pPr>
              <w:pStyle w:val="Zerrenda-paragrafoa"/>
              <w:tabs>
                <w:tab w:val="left" w:pos="284"/>
                <w:tab w:val="right" w:leader="dot" w:pos="4100"/>
                <w:tab w:val="right" w:leader="dot" w:pos="7400"/>
                <w:tab w:val="right" w:leader="dot" w:pos="10348"/>
              </w:tabs>
              <w:ind w:left="0" w:right="-316"/>
              <w:jc w:val="center"/>
              <w:rPr>
                <w:rFonts w:ascii="Verdana" w:hAnsi="Verdana" w:cs="Arial"/>
                <w:color w:val="0000FF"/>
                <w:sz w:val="19"/>
                <w:szCs w:val="19"/>
              </w:rPr>
            </w:pPr>
            <w:r w:rsidRPr="00AC3F00">
              <w:rPr>
                <w:rFonts w:ascii="Verdana" w:hAnsi="Verdana" w:cs="Arial"/>
                <w:color w:val="0000FF"/>
                <w:sz w:val="19"/>
                <w:szCs w:val="19"/>
              </w:rPr>
              <w:t xml:space="preserve">   906.858,90</w:t>
            </w:r>
          </w:p>
        </w:tc>
      </w:tr>
      <w:tr w:rsidR="002C331C" w:rsidRPr="00AC3F00" w14:paraId="77F514E6" w14:textId="77777777" w:rsidTr="00B67E6C">
        <w:trPr>
          <w:trHeight w:val="227"/>
        </w:trPr>
        <w:tc>
          <w:tcPr>
            <w:tcW w:w="3736" w:type="pct"/>
            <w:shd w:val="clear" w:color="auto" w:fill="auto"/>
            <w:vAlign w:val="center"/>
          </w:tcPr>
          <w:p w14:paraId="22F9B6F6" w14:textId="77777777" w:rsidR="002C331C" w:rsidRPr="00AC3F00" w:rsidRDefault="002C331C" w:rsidP="00B67E6C">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C3F00">
              <w:rPr>
                <w:rFonts w:ascii="Verdana" w:hAnsi="Verdana" w:cs="Arial"/>
                <w:sz w:val="19"/>
                <w:szCs w:val="19"/>
              </w:rPr>
              <w:t>Importe de los premios o primas pagaderos a las licitadoras (sin IVA)</w:t>
            </w:r>
          </w:p>
        </w:tc>
        <w:tc>
          <w:tcPr>
            <w:tcW w:w="1264" w:type="pct"/>
            <w:shd w:val="clear" w:color="auto" w:fill="auto"/>
            <w:vAlign w:val="center"/>
          </w:tcPr>
          <w:p w14:paraId="60ECD004" w14:textId="77777777" w:rsidR="002C331C" w:rsidRPr="00AC3F00" w:rsidRDefault="002C331C" w:rsidP="00B67E6C">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2C331C" w:rsidRPr="00AC3F00" w14:paraId="5A6A6396" w14:textId="77777777" w:rsidTr="00B67E6C">
        <w:trPr>
          <w:trHeight w:val="227"/>
        </w:trPr>
        <w:tc>
          <w:tcPr>
            <w:tcW w:w="3736" w:type="pct"/>
            <w:shd w:val="clear" w:color="auto" w:fill="auto"/>
            <w:vAlign w:val="center"/>
          </w:tcPr>
          <w:p w14:paraId="102FA788" w14:textId="77777777" w:rsidR="002C331C" w:rsidRPr="00AC3F00" w:rsidRDefault="002C331C" w:rsidP="00B67E6C">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C3F00">
              <w:rPr>
                <w:rFonts w:ascii="Verdana" w:hAnsi="Verdana" w:cs="Arial"/>
                <w:sz w:val="19"/>
                <w:szCs w:val="19"/>
              </w:rPr>
              <w:t>Importe de las opciones eventuales (sin IVA)</w:t>
            </w:r>
          </w:p>
        </w:tc>
        <w:tc>
          <w:tcPr>
            <w:tcW w:w="1264" w:type="pct"/>
            <w:shd w:val="clear" w:color="auto" w:fill="auto"/>
            <w:vAlign w:val="center"/>
          </w:tcPr>
          <w:p w14:paraId="0F3AB625" w14:textId="77777777" w:rsidR="002C331C" w:rsidRPr="00AC3F00" w:rsidRDefault="002C331C" w:rsidP="00B67E6C">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2C331C" w:rsidRPr="00AC3F00" w14:paraId="7211863C" w14:textId="77777777" w:rsidTr="00B67E6C">
        <w:trPr>
          <w:trHeight w:val="227"/>
        </w:trPr>
        <w:tc>
          <w:tcPr>
            <w:tcW w:w="3736" w:type="pct"/>
            <w:shd w:val="clear" w:color="auto" w:fill="auto"/>
            <w:vAlign w:val="center"/>
          </w:tcPr>
          <w:p w14:paraId="3E7B4989" w14:textId="77777777" w:rsidR="002C331C" w:rsidRPr="00AC3F00" w:rsidRDefault="002C331C" w:rsidP="00B67E6C">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C3F00">
              <w:rPr>
                <w:rFonts w:ascii="Verdana" w:hAnsi="Verdana" w:cs="Arial"/>
                <w:sz w:val="19"/>
                <w:szCs w:val="19"/>
              </w:rPr>
              <w:lastRenderedPageBreak/>
              <w:t>Prórroga (sin IVA)</w:t>
            </w:r>
          </w:p>
        </w:tc>
        <w:tc>
          <w:tcPr>
            <w:tcW w:w="1264" w:type="pct"/>
            <w:shd w:val="clear" w:color="auto" w:fill="auto"/>
            <w:vAlign w:val="center"/>
          </w:tcPr>
          <w:p w14:paraId="1AC0D0A8" w14:textId="429802E1" w:rsidR="002C331C" w:rsidRPr="00AC3F00" w:rsidRDefault="002C331C" w:rsidP="00B67E6C">
            <w:pPr>
              <w:pStyle w:val="Zerrenda-paragrafoa"/>
              <w:tabs>
                <w:tab w:val="left" w:pos="284"/>
                <w:tab w:val="right" w:leader="dot" w:pos="4100"/>
                <w:tab w:val="right" w:leader="dot" w:pos="7400"/>
                <w:tab w:val="right" w:leader="dot" w:pos="10348"/>
              </w:tabs>
              <w:ind w:left="0" w:right="-316"/>
              <w:jc w:val="center"/>
              <w:rPr>
                <w:rFonts w:ascii="Verdana" w:hAnsi="Verdana" w:cs="Arial"/>
                <w:color w:val="0000FF"/>
                <w:sz w:val="19"/>
                <w:szCs w:val="19"/>
              </w:rPr>
            </w:pPr>
          </w:p>
        </w:tc>
      </w:tr>
      <w:tr w:rsidR="002C331C" w:rsidRPr="00AC3F00" w14:paraId="4002D8F1" w14:textId="77777777" w:rsidTr="00B67E6C">
        <w:trPr>
          <w:trHeight w:val="227"/>
        </w:trPr>
        <w:tc>
          <w:tcPr>
            <w:tcW w:w="3736" w:type="pct"/>
            <w:shd w:val="clear" w:color="auto" w:fill="auto"/>
            <w:vAlign w:val="center"/>
          </w:tcPr>
          <w:p w14:paraId="25579765" w14:textId="77777777" w:rsidR="002C331C" w:rsidRPr="00AC3F00" w:rsidRDefault="002C331C" w:rsidP="00B67E6C">
            <w:pPr>
              <w:pStyle w:val="Zerrenda-paragrafoa"/>
              <w:tabs>
                <w:tab w:val="left" w:pos="284"/>
                <w:tab w:val="right" w:leader="dot" w:pos="4100"/>
                <w:tab w:val="right" w:leader="dot" w:pos="7400"/>
                <w:tab w:val="right" w:leader="dot" w:pos="10348"/>
              </w:tabs>
              <w:ind w:left="0"/>
              <w:rPr>
                <w:rFonts w:ascii="Verdana" w:hAnsi="Verdana" w:cs="Arial"/>
                <w:sz w:val="19"/>
                <w:szCs w:val="19"/>
              </w:rPr>
            </w:pPr>
            <w:r w:rsidRPr="00AC3F00">
              <w:rPr>
                <w:rFonts w:ascii="Verdana" w:hAnsi="Verdana" w:cs="Arial"/>
                <w:sz w:val="19"/>
                <w:szCs w:val="19"/>
              </w:rPr>
              <w:t>Importe estimado del valor residual del bien</w:t>
            </w:r>
          </w:p>
        </w:tc>
        <w:tc>
          <w:tcPr>
            <w:tcW w:w="1264" w:type="pct"/>
            <w:shd w:val="clear" w:color="auto" w:fill="auto"/>
            <w:vAlign w:val="center"/>
          </w:tcPr>
          <w:p w14:paraId="2C57D13D" w14:textId="77777777" w:rsidR="002C331C" w:rsidRPr="00AC3F00" w:rsidRDefault="002C331C" w:rsidP="00B67E6C">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p>
        </w:tc>
      </w:tr>
      <w:tr w:rsidR="002C331C" w:rsidRPr="00AC3F00" w14:paraId="73FC51BB" w14:textId="77777777" w:rsidTr="00B67E6C">
        <w:trPr>
          <w:trHeight w:val="227"/>
        </w:trPr>
        <w:tc>
          <w:tcPr>
            <w:tcW w:w="3736" w:type="pct"/>
            <w:shd w:val="clear" w:color="auto" w:fill="auto"/>
            <w:vAlign w:val="center"/>
          </w:tcPr>
          <w:p w14:paraId="48496FD7" w14:textId="77777777" w:rsidR="002C331C" w:rsidRPr="00AC3F00" w:rsidRDefault="002C331C" w:rsidP="00B67E6C">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AC3F00">
              <w:rPr>
                <w:rFonts w:ascii="Verdana" w:hAnsi="Verdana" w:cs="Arial"/>
                <w:sz w:val="19"/>
                <w:szCs w:val="19"/>
              </w:rPr>
              <w:t>TOTAL VALOR ESTIMADO</w:t>
            </w:r>
          </w:p>
        </w:tc>
        <w:tc>
          <w:tcPr>
            <w:tcW w:w="1264" w:type="pct"/>
            <w:shd w:val="clear" w:color="auto" w:fill="auto"/>
            <w:vAlign w:val="center"/>
          </w:tcPr>
          <w:p w14:paraId="44546039" w14:textId="66B99C2F" w:rsidR="002C331C" w:rsidRPr="00AC3F00" w:rsidRDefault="008B7A51" w:rsidP="00B67E6C">
            <w:pPr>
              <w:pStyle w:val="Zerrenda-paragrafoa"/>
              <w:tabs>
                <w:tab w:val="left" w:pos="284"/>
                <w:tab w:val="right" w:leader="dot" w:pos="4100"/>
                <w:tab w:val="right" w:leader="dot" w:pos="7400"/>
                <w:tab w:val="right" w:leader="dot" w:pos="10348"/>
              </w:tabs>
              <w:ind w:left="0" w:right="-316"/>
              <w:rPr>
                <w:rFonts w:ascii="Verdana" w:hAnsi="Verdana" w:cs="Arial"/>
                <w:color w:val="0000FF"/>
                <w:sz w:val="19"/>
                <w:szCs w:val="19"/>
              </w:rPr>
            </w:pPr>
            <w:r w:rsidRPr="00AC3F00">
              <w:rPr>
                <w:rFonts w:ascii="Verdana" w:hAnsi="Verdana" w:cs="Arial"/>
                <w:color w:val="0000FF"/>
                <w:sz w:val="19"/>
                <w:szCs w:val="19"/>
              </w:rPr>
              <w:t xml:space="preserve">         </w:t>
            </w:r>
            <w:r w:rsidR="003E2561" w:rsidRPr="00AC3F00">
              <w:rPr>
                <w:rFonts w:ascii="Verdana" w:hAnsi="Verdana" w:cs="Arial"/>
                <w:color w:val="0000FF"/>
                <w:sz w:val="19"/>
                <w:szCs w:val="19"/>
              </w:rPr>
              <w:t>5.441.153</w:t>
            </w:r>
            <w:r w:rsidR="002C331C" w:rsidRPr="00AC3F00">
              <w:rPr>
                <w:rFonts w:ascii="Verdana" w:hAnsi="Verdana" w:cs="Arial"/>
                <w:color w:val="0000FF"/>
                <w:sz w:val="19"/>
                <w:szCs w:val="19"/>
              </w:rPr>
              <w:t>,</w:t>
            </w:r>
            <w:r w:rsidR="007C5C56" w:rsidRPr="00AC3F00">
              <w:rPr>
                <w:rFonts w:ascii="Verdana" w:hAnsi="Verdana" w:cs="Arial"/>
                <w:color w:val="0000FF"/>
                <w:sz w:val="19"/>
                <w:szCs w:val="19"/>
              </w:rPr>
              <w:t>4</w:t>
            </w:r>
            <w:r w:rsidR="003E2561" w:rsidRPr="00AC3F00">
              <w:rPr>
                <w:rFonts w:ascii="Verdana" w:hAnsi="Verdana" w:cs="Arial"/>
                <w:color w:val="0000FF"/>
                <w:sz w:val="19"/>
                <w:szCs w:val="19"/>
              </w:rPr>
              <w:t>0</w:t>
            </w:r>
          </w:p>
        </w:tc>
      </w:tr>
    </w:tbl>
    <w:p w14:paraId="31D869C5" w14:textId="17950915" w:rsidR="002C331C"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bookmarkStart w:id="16" w:name="_Toc165531301"/>
      <w:r w:rsidRPr="00AC3F00">
        <w:rPr>
          <w:rFonts w:ascii="Verdana" w:hAnsi="Verdana" w:cs="Arial"/>
          <w:b/>
          <w:caps/>
          <w:sz w:val="19"/>
          <w:szCs w:val="19"/>
        </w:rPr>
        <w:t>5.-</w:t>
      </w:r>
      <w:r w:rsidR="00114990" w:rsidRPr="00AC3F00">
        <w:rPr>
          <w:rFonts w:ascii="Verdana" w:hAnsi="Verdana" w:cs="Arial"/>
          <w:b/>
          <w:caps/>
          <w:sz w:val="19"/>
          <w:szCs w:val="19"/>
        </w:rPr>
        <w:t xml:space="preserve"> </w:t>
      </w:r>
      <w:r w:rsidRPr="00AC3F00">
        <w:rPr>
          <w:rFonts w:ascii="Verdana" w:hAnsi="Verdana" w:cs="Arial"/>
          <w:b/>
          <w:caps/>
          <w:sz w:val="19"/>
          <w:szCs w:val="19"/>
        </w:rPr>
        <w:t>PRECIO Y PAGOS.</w:t>
      </w:r>
      <w:bookmarkEnd w:id="16"/>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17" w:name="_Toc513646882"/>
      <w:r w:rsidRPr="00AC3F00">
        <w:rPr>
          <w:rFonts w:ascii="Verdana" w:hAnsi="Verdana" w:cs="Arial"/>
          <w:b/>
          <w:caps/>
          <w:sz w:val="19"/>
          <w:szCs w:val="19"/>
        </w:rPr>
        <w:instrText>5.-</w:instrText>
      </w:r>
      <w:r w:rsidRPr="00AC3F00">
        <w:rPr>
          <w:rFonts w:ascii="Verdana" w:hAnsi="Verdana" w:cs="Arial"/>
          <w:b/>
          <w:caps/>
          <w:sz w:val="19"/>
          <w:szCs w:val="19"/>
        </w:rPr>
        <w:tab/>
        <w:instrText>PRECIO Y PAGOS.</w:instrText>
      </w:r>
      <w:bookmarkEnd w:id="17"/>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565E87B4" w14:textId="61E8E4D8" w:rsidR="002C331C" w:rsidRPr="00AC3F00" w:rsidRDefault="002C331C" w:rsidP="002C331C">
      <w:pPr>
        <w:spacing w:before="120"/>
        <w:ind w:left="703" w:right="-318" w:hanging="601"/>
        <w:jc w:val="both"/>
        <w:rPr>
          <w:rFonts w:ascii="Verdana" w:hAnsi="Verdana" w:cs="Arial"/>
          <w:color w:val="0000FF"/>
          <w:sz w:val="19"/>
          <w:szCs w:val="19"/>
        </w:rPr>
      </w:pPr>
      <w:r w:rsidRPr="00AC3F00">
        <w:rPr>
          <w:rFonts w:ascii="Verdana" w:hAnsi="Verdana" w:cs="Arial"/>
          <w:b/>
          <w:sz w:val="19"/>
          <w:szCs w:val="19"/>
        </w:rPr>
        <w:t>5.1.-</w:t>
      </w:r>
      <w:r w:rsidRPr="00AC3F00">
        <w:rPr>
          <w:rFonts w:ascii="Verdana" w:hAnsi="Verdana" w:cs="Arial"/>
          <w:b/>
          <w:sz w:val="19"/>
          <w:szCs w:val="19"/>
        </w:rPr>
        <w:tab/>
        <w:t>Sistema de determinación del precio</w:t>
      </w:r>
      <w:r w:rsidRPr="00AC3F00">
        <w:rPr>
          <w:rFonts w:ascii="Verdana" w:hAnsi="Verdana" w:cs="Arial"/>
          <w:sz w:val="19"/>
          <w:szCs w:val="19"/>
        </w:rPr>
        <w:t xml:space="preserve">: </w:t>
      </w:r>
      <w:r w:rsidRPr="00AC3F00">
        <w:rPr>
          <w:rFonts w:ascii="Verdana" w:hAnsi="Verdana" w:cs="Arial"/>
          <w:color w:val="0000FF"/>
          <w:sz w:val="19"/>
          <w:szCs w:val="19"/>
        </w:rPr>
        <w:t>Precios unitarios: precio/unidad</w:t>
      </w:r>
      <w:r w:rsidR="00BE132D" w:rsidRPr="00AC3F00">
        <w:rPr>
          <w:rFonts w:ascii="Verdana" w:hAnsi="Verdana" w:cs="Arial"/>
          <w:color w:val="0000FF"/>
          <w:sz w:val="19"/>
          <w:szCs w:val="19"/>
        </w:rPr>
        <w:t>.</w:t>
      </w:r>
    </w:p>
    <w:p w14:paraId="5B04CAE7" w14:textId="77777777" w:rsidR="00BE132D" w:rsidRPr="00AC3F00" w:rsidRDefault="00BE132D" w:rsidP="002C331C">
      <w:pPr>
        <w:spacing w:before="120"/>
        <w:ind w:left="703" w:right="-318" w:hanging="601"/>
        <w:jc w:val="both"/>
        <w:rPr>
          <w:rFonts w:ascii="Verdana" w:hAnsi="Verdana" w:cs="Arial"/>
          <w:color w:val="0000FF"/>
          <w:sz w:val="19"/>
          <w:szCs w:val="19"/>
        </w:rPr>
      </w:pPr>
    </w:p>
    <w:p w14:paraId="69817F0E" w14:textId="59642A0E" w:rsidR="00BF3860" w:rsidRPr="00AC3F00" w:rsidRDefault="00BF3860" w:rsidP="00BF3860">
      <w:pPr>
        <w:ind w:left="360" w:right="-318"/>
        <w:jc w:val="both"/>
        <w:rPr>
          <w:rFonts w:ascii="Verdana" w:hAnsi="Verdana"/>
          <w:color w:val="0000FF"/>
          <w:sz w:val="19"/>
          <w:szCs w:val="19"/>
          <w:u w:val="single"/>
        </w:rPr>
      </w:pPr>
      <w:r w:rsidRPr="00AC3F00">
        <w:rPr>
          <w:rFonts w:ascii="Verdana" w:hAnsi="Verdana"/>
          <w:color w:val="0000FF"/>
          <w:sz w:val="19"/>
          <w:szCs w:val="19"/>
          <w:u w:val="single"/>
        </w:rPr>
        <w:t>El precio unitario máximo por dosis, es el siguiente:</w:t>
      </w:r>
    </w:p>
    <w:p w14:paraId="0105AB5A" w14:textId="1FA417FB" w:rsidR="00BE132D" w:rsidRPr="00AC3F00" w:rsidRDefault="00BE132D" w:rsidP="00BE132D">
      <w:pPr>
        <w:ind w:left="360" w:right="-568"/>
        <w:jc w:val="both"/>
        <w:rPr>
          <w:rFonts w:ascii="Verdana" w:hAnsi="Verdana"/>
          <w:color w:val="0000FF"/>
          <w:sz w:val="19"/>
          <w:szCs w:val="19"/>
          <w:u w:val="single"/>
        </w:rPr>
      </w:pPr>
    </w:p>
    <w:p w14:paraId="518B5743" w14:textId="77777777" w:rsidR="00BE132D" w:rsidRPr="00AC3F00" w:rsidRDefault="00BE132D" w:rsidP="00BE132D">
      <w:pPr>
        <w:ind w:left="360" w:right="-568"/>
        <w:jc w:val="both"/>
        <w:rPr>
          <w:rFonts w:ascii="Verdana" w:hAnsi="Verdana"/>
          <w:color w:val="0000FF"/>
          <w:sz w:val="19"/>
          <w:szCs w:val="19"/>
          <w:u w:val="single"/>
        </w:rPr>
      </w:pPr>
    </w:p>
    <w:tbl>
      <w:tblPr>
        <w:tblW w:w="6956"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00"/>
        <w:gridCol w:w="1974"/>
        <w:gridCol w:w="2082"/>
      </w:tblGrid>
      <w:tr w:rsidR="00BE132D" w:rsidRPr="00AC3F00" w14:paraId="19873066" w14:textId="77777777" w:rsidTr="00B92B7C">
        <w:tc>
          <w:tcPr>
            <w:tcW w:w="2900" w:type="dxa"/>
            <w:shd w:val="clear" w:color="auto" w:fill="auto"/>
          </w:tcPr>
          <w:p w14:paraId="699F8EB0" w14:textId="77777777" w:rsidR="00BE132D" w:rsidRPr="00AC3F00" w:rsidRDefault="00BE132D" w:rsidP="00B92B7C">
            <w:pPr>
              <w:pStyle w:val="Prrafodelista1"/>
              <w:ind w:left="0" w:right="166"/>
              <w:jc w:val="center"/>
              <w:rPr>
                <w:rFonts w:ascii="Verdana" w:eastAsia="Calibri" w:hAnsi="Verdana" w:cs="Arial"/>
                <w:b/>
                <w:color w:val="0000FF"/>
                <w:sz w:val="19"/>
                <w:szCs w:val="19"/>
              </w:rPr>
            </w:pPr>
          </w:p>
          <w:p w14:paraId="2931EA14" w14:textId="77777777" w:rsidR="00BE132D" w:rsidRPr="00AC3F00" w:rsidRDefault="00BE132D" w:rsidP="00B92B7C">
            <w:pPr>
              <w:pStyle w:val="Prrafodelista1"/>
              <w:ind w:left="0" w:right="166"/>
              <w:jc w:val="center"/>
              <w:rPr>
                <w:rFonts w:ascii="Verdana" w:eastAsia="Calibri" w:hAnsi="Verdana" w:cs="Arial"/>
                <w:b/>
                <w:color w:val="0000FF"/>
                <w:sz w:val="19"/>
                <w:szCs w:val="19"/>
              </w:rPr>
            </w:pPr>
            <w:r w:rsidRPr="00AC3F00">
              <w:rPr>
                <w:rFonts w:ascii="Verdana" w:eastAsia="Calibri" w:hAnsi="Verdana" w:cs="Arial"/>
                <w:b/>
                <w:color w:val="0000FF"/>
                <w:sz w:val="19"/>
                <w:szCs w:val="19"/>
              </w:rPr>
              <w:t>IMPORTE MÁXIMO POR VIAL SIN IVA</w:t>
            </w:r>
          </w:p>
        </w:tc>
        <w:tc>
          <w:tcPr>
            <w:tcW w:w="1974" w:type="dxa"/>
            <w:shd w:val="clear" w:color="auto" w:fill="auto"/>
          </w:tcPr>
          <w:p w14:paraId="7AEDC991" w14:textId="77777777" w:rsidR="00BE132D" w:rsidRPr="00AC3F00" w:rsidRDefault="00BE132D" w:rsidP="00B92B7C">
            <w:pPr>
              <w:pStyle w:val="Prrafodelista1"/>
              <w:ind w:left="0"/>
              <w:jc w:val="center"/>
              <w:rPr>
                <w:rFonts w:ascii="Verdana" w:eastAsia="Calibri" w:hAnsi="Verdana" w:cs="Arial"/>
                <w:b/>
                <w:color w:val="0000FF"/>
                <w:sz w:val="19"/>
                <w:szCs w:val="19"/>
              </w:rPr>
            </w:pPr>
          </w:p>
          <w:p w14:paraId="0F5ACABF" w14:textId="77777777" w:rsidR="00BE132D" w:rsidRPr="00AC3F00" w:rsidRDefault="00BE132D" w:rsidP="00B92B7C">
            <w:pPr>
              <w:pStyle w:val="Prrafodelista1"/>
              <w:ind w:left="0"/>
              <w:jc w:val="center"/>
              <w:rPr>
                <w:rFonts w:ascii="Verdana" w:eastAsia="Calibri" w:hAnsi="Verdana" w:cs="Arial"/>
                <w:b/>
                <w:color w:val="0000FF"/>
                <w:sz w:val="19"/>
                <w:szCs w:val="19"/>
              </w:rPr>
            </w:pPr>
            <w:r w:rsidRPr="00AC3F00">
              <w:rPr>
                <w:rFonts w:ascii="Verdana" w:eastAsia="Calibri" w:hAnsi="Verdana" w:cs="Arial"/>
                <w:b/>
                <w:color w:val="0000FF"/>
                <w:sz w:val="19"/>
                <w:szCs w:val="19"/>
              </w:rPr>
              <w:t>IMPORTE IVA</w:t>
            </w:r>
          </w:p>
        </w:tc>
        <w:tc>
          <w:tcPr>
            <w:tcW w:w="2082" w:type="dxa"/>
            <w:shd w:val="clear" w:color="auto" w:fill="auto"/>
          </w:tcPr>
          <w:p w14:paraId="2920B9A9" w14:textId="77777777" w:rsidR="00BE132D" w:rsidRPr="00AC3F00" w:rsidRDefault="00BE132D" w:rsidP="00B92B7C">
            <w:pPr>
              <w:pStyle w:val="Prrafodelista1"/>
              <w:ind w:left="0"/>
              <w:jc w:val="center"/>
              <w:rPr>
                <w:rFonts w:ascii="Verdana" w:eastAsia="Calibri" w:hAnsi="Verdana" w:cs="Arial"/>
                <w:b/>
                <w:color w:val="0000FF"/>
                <w:sz w:val="19"/>
                <w:szCs w:val="19"/>
              </w:rPr>
            </w:pPr>
          </w:p>
          <w:p w14:paraId="677F4BAE" w14:textId="77777777" w:rsidR="00BE132D" w:rsidRPr="00AC3F00" w:rsidRDefault="00BE132D" w:rsidP="00B92B7C">
            <w:pPr>
              <w:pStyle w:val="Prrafodelista1"/>
              <w:ind w:left="0"/>
              <w:jc w:val="center"/>
              <w:rPr>
                <w:rFonts w:ascii="Verdana" w:eastAsia="Calibri" w:hAnsi="Verdana" w:cs="Arial"/>
                <w:b/>
                <w:color w:val="0000FF"/>
                <w:sz w:val="19"/>
                <w:szCs w:val="19"/>
              </w:rPr>
            </w:pPr>
            <w:r w:rsidRPr="00AC3F00">
              <w:rPr>
                <w:rFonts w:ascii="Verdana" w:eastAsia="Calibri" w:hAnsi="Verdana" w:cs="Arial"/>
                <w:b/>
                <w:color w:val="0000FF"/>
                <w:sz w:val="19"/>
                <w:szCs w:val="19"/>
              </w:rPr>
              <w:t>IMPORTE VIAL CON IVA</w:t>
            </w:r>
          </w:p>
        </w:tc>
      </w:tr>
      <w:tr w:rsidR="00BE132D" w:rsidRPr="00AC3F00" w14:paraId="434E8A73" w14:textId="77777777" w:rsidTr="00B92B7C">
        <w:trPr>
          <w:trHeight w:val="268"/>
        </w:trPr>
        <w:tc>
          <w:tcPr>
            <w:tcW w:w="2900" w:type="dxa"/>
            <w:shd w:val="clear" w:color="auto" w:fill="auto"/>
          </w:tcPr>
          <w:p w14:paraId="725878E4" w14:textId="77777777" w:rsidR="00BE132D" w:rsidRPr="00AC3F00" w:rsidRDefault="00BE132D" w:rsidP="00B92B7C">
            <w:pPr>
              <w:pStyle w:val="Prrafodelista1"/>
              <w:tabs>
                <w:tab w:val="right" w:pos="992"/>
              </w:tabs>
              <w:ind w:left="0" w:right="166"/>
              <w:jc w:val="center"/>
              <w:rPr>
                <w:rFonts w:ascii="Verdana" w:eastAsia="Calibri" w:hAnsi="Verdana" w:cs="Arial"/>
                <w:b/>
                <w:color w:val="0000FF"/>
                <w:sz w:val="19"/>
                <w:szCs w:val="19"/>
              </w:rPr>
            </w:pPr>
          </w:p>
          <w:p w14:paraId="4722B9BD" w14:textId="77777777" w:rsidR="00BE132D" w:rsidRPr="00AC3F00" w:rsidRDefault="00BE132D" w:rsidP="00B92B7C">
            <w:pPr>
              <w:pStyle w:val="Prrafodelista1"/>
              <w:tabs>
                <w:tab w:val="right" w:pos="992"/>
                <w:tab w:val="right" w:pos="1092"/>
              </w:tabs>
              <w:ind w:left="0" w:right="166"/>
              <w:jc w:val="center"/>
              <w:rPr>
                <w:rFonts w:ascii="Verdana" w:eastAsia="Calibri" w:hAnsi="Verdana" w:cs="Arial"/>
                <w:b/>
                <w:color w:val="0000FF"/>
                <w:sz w:val="19"/>
                <w:szCs w:val="19"/>
              </w:rPr>
            </w:pPr>
            <w:r w:rsidRPr="00AC3F00">
              <w:rPr>
                <w:rFonts w:ascii="Verdana" w:eastAsia="Calibri" w:hAnsi="Verdana" w:cs="Arial"/>
                <w:b/>
                <w:color w:val="0000FF"/>
                <w:sz w:val="19"/>
                <w:szCs w:val="19"/>
              </w:rPr>
              <w:t>41,625 €</w:t>
            </w:r>
          </w:p>
          <w:p w14:paraId="1A3C6BB1" w14:textId="77777777" w:rsidR="00BE132D" w:rsidRPr="00AC3F00" w:rsidRDefault="00BE132D" w:rsidP="00B92B7C">
            <w:pPr>
              <w:pStyle w:val="Prrafodelista1"/>
              <w:tabs>
                <w:tab w:val="right" w:pos="992"/>
              </w:tabs>
              <w:ind w:left="0" w:right="166"/>
              <w:jc w:val="center"/>
              <w:rPr>
                <w:rFonts w:ascii="Verdana" w:eastAsia="Calibri" w:hAnsi="Verdana" w:cs="Arial"/>
                <w:b/>
                <w:color w:val="0000FF"/>
                <w:sz w:val="19"/>
                <w:szCs w:val="19"/>
              </w:rPr>
            </w:pPr>
          </w:p>
        </w:tc>
        <w:tc>
          <w:tcPr>
            <w:tcW w:w="1974" w:type="dxa"/>
            <w:shd w:val="clear" w:color="auto" w:fill="auto"/>
          </w:tcPr>
          <w:p w14:paraId="1AFC2B96" w14:textId="77777777" w:rsidR="00BE132D" w:rsidRPr="00AC3F00" w:rsidRDefault="00BE132D" w:rsidP="00B92B7C">
            <w:pPr>
              <w:pStyle w:val="Prrafodelista1"/>
              <w:tabs>
                <w:tab w:val="right" w:pos="1682"/>
              </w:tabs>
              <w:ind w:left="0"/>
              <w:jc w:val="center"/>
              <w:rPr>
                <w:rFonts w:ascii="Verdana" w:eastAsia="Calibri" w:hAnsi="Verdana" w:cs="Arial"/>
                <w:b/>
                <w:color w:val="0000FF"/>
                <w:sz w:val="19"/>
                <w:szCs w:val="19"/>
              </w:rPr>
            </w:pPr>
          </w:p>
          <w:p w14:paraId="5720DB81" w14:textId="77777777" w:rsidR="00BE132D" w:rsidRPr="00AC3F00" w:rsidRDefault="00BE132D" w:rsidP="00B92B7C">
            <w:pPr>
              <w:pStyle w:val="Prrafodelista1"/>
              <w:tabs>
                <w:tab w:val="right" w:pos="1092"/>
              </w:tabs>
              <w:ind w:left="0" w:right="-109"/>
              <w:jc w:val="center"/>
              <w:rPr>
                <w:rFonts w:ascii="Verdana" w:eastAsia="Calibri" w:hAnsi="Verdana" w:cs="Arial"/>
                <w:b/>
                <w:color w:val="0000FF"/>
                <w:sz w:val="19"/>
                <w:szCs w:val="19"/>
              </w:rPr>
            </w:pPr>
            <w:r w:rsidRPr="00AC3F00">
              <w:rPr>
                <w:rFonts w:ascii="Verdana" w:eastAsia="Calibri" w:hAnsi="Verdana" w:cs="Arial"/>
                <w:b/>
                <w:color w:val="0000FF"/>
                <w:sz w:val="19"/>
                <w:szCs w:val="19"/>
              </w:rPr>
              <w:t>1,665 €</w:t>
            </w:r>
          </w:p>
          <w:p w14:paraId="2291BEAE" w14:textId="77777777" w:rsidR="00BE132D" w:rsidRPr="00AC3F00" w:rsidRDefault="00BE132D" w:rsidP="00B92B7C">
            <w:pPr>
              <w:pStyle w:val="Prrafodelista1"/>
              <w:tabs>
                <w:tab w:val="right" w:pos="1682"/>
              </w:tabs>
              <w:ind w:left="0"/>
              <w:jc w:val="center"/>
              <w:rPr>
                <w:rFonts w:ascii="Verdana" w:eastAsia="Calibri" w:hAnsi="Verdana" w:cs="Arial"/>
                <w:b/>
                <w:color w:val="0000FF"/>
                <w:sz w:val="19"/>
                <w:szCs w:val="19"/>
              </w:rPr>
            </w:pPr>
          </w:p>
        </w:tc>
        <w:tc>
          <w:tcPr>
            <w:tcW w:w="2082" w:type="dxa"/>
            <w:shd w:val="clear" w:color="auto" w:fill="auto"/>
          </w:tcPr>
          <w:p w14:paraId="4C4CD261" w14:textId="77777777" w:rsidR="00BE132D" w:rsidRPr="00AC3F00" w:rsidRDefault="00BE132D" w:rsidP="00B92B7C">
            <w:pPr>
              <w:pStyle w:val="Prrafodelista1"/>
              <w:tabs>
                <w:tab w:val="right" w:pos="992"/>
              </w:tabs>
              <w:ind w:left="0"/>
              <w:jc w:val="center"/>
              <w:rPr>
                <w:rFonts w:ascii="Verdana" w:eastAsia="Calibri" w:hAnsi="Verdana" w:cs="Arial"/>
                <w:b/>
                <w:color w:val="0000FF"/>
                <w:sz w:val="19"/>
                <w:szCs w:val="19"/>
              </w:rPr>
            </w:pPr>
          </w:p>
          <w:p w14:paraId="3A2FC3C8" w14:textId="78747DE2" w:rsidR="00BE132D" w:rsidRPr="00AC3F00" w:rsidRDefault="00BE132D" w:rsidP="00B92B7C">
            <w:pPr>
              <w:pStyle w:val="Prrafodelista1"/>
              <w:tabs>
                <w:tab w:val="right" w:pos="992"/>
                <w:tab w:val="right" w:pos="1092"/>
              </w:tabs>
              <w:ind w:left="0"/>
              <w:jc w:val="center"/>
              <w:rPr>
                <w:rFonts w:ascii="Verdana" w:eastAsia="Calibri" w:hAnsi="Verdana" w:cs="Arial"/>
                <w:b/>
                <w:color w:val="0000FF"/>
                <w:sz w:val="19"/>
                <w:szCs w:val="19"/>
              </w:rPr>
            </w:pPr>
            <w:r w:rsidRPr="00AC3F00">
              <w:rPr>
                <w:rFonts w:ascii="Verdana" w:eastAsia="Calibri" w:hAnsi="Verdana" w:cs="Arial"/>
                <w:b/>
                <w:color w:val="0000FF"/>
                <w:sz w:val="19"/>
                <w:szCs w:val="19"/>
              </w:rPr>
              <w:t>43,29</w:t>
            </w:r>
            <w:r w:rsidR="00EA3B19" w:rsidRPr="00AC3F00">
              <w:rPr>
                <w:rFonts w:ascii="Verdana" w:eastAsia="Calibri" w:hAnsi="Verdana" w:cs="Arial"/>
                <w:b/>
                <w:color w:val="0000FF"/>
                <w:sz w:val="19"/>
                <w:szCs w:val="19"/>
              </w:rPr>
              <w:t>0</w:t>
            </w:r>
            <w:r w:rsidRPr="00AC3F00">
              <w:rPr>
                <w:rFonts w:ascii="Verdana" w:eastAsia="Calibri" w:hAnsi="Verdana" w:cs="Arial"/>
                <w:b/>
                <w:color w:val="0000FF"/>
                <w:sz w:val="19"/>
                <w:szCs w:val="19"/>
              </w:rPr>
              <w:t xml:space="preserve"> €</w:t>
            </w:r>
          </w:p>
          <w:p w14:paraId="5576A2C0" w14:textId="77777777" w:rsidR="00BE132D" w:rsidRPr="00AC3F00" w:rsidRDefault="00BE132D" w:rsidP="00B92B7C">
            <w:pPr>
              <w:pStyle w:val="Prrafodelista1"/>
              <w:tabs>
                <w:tab w:val="right" w:pos="992"/>
              </w:tabs>
              <w:ind w:left="0"/>
              <w:jc w:val="center"/>
              <w:rPr>
                <w:rFonts w:ascii="Verdana" w:eastAsia="Calibri" w:hAnsi="Verdana" w:cs="Arial"/>
                <w:b/>
                <w:color w:val="0000FF"/>
                <w:sz w:val="19"/>
                <w:szCs w:val="19"/>
              </w:rPr>
            </w:pPr>
          </w:p>
        </w:tc>
      </w:tr>
    </w:tbl>
    <w:p w14:paraId="37222A6E" w14:textId="77777777" w:rsidR="00BE132D" w:rsidRPr="00AC3F00" w:rsidRDefault="00BE132D" w:rsidP="00BE132D">
      <w:pPr>
        <w:pStyle w:val="Prrafodelista1"/>
        <w:ind w:left="400" w:right="-568"/>
        <w:jc w:val="both"/>
        <w:rPr>
          <w:rFonts w:ascii="Verdana" w:hAnsi="Verdana" w:cs="Arial"/>
          <w:color w:val="0000FF"/>
          <w:sz w:val="19"/>
          <w:szCs w:val="19"/>
        </w:rPr>
      </w:pPr>
      <w:r w:rsidRPr="00AC3F00">
        <w:rPr>
          <w:rFonts w:ascii="Verdana" w:hAnsi="Verdana" w:cs="Arial"/>
          <w:color w:val="0000FF"/>
          <w:sz w:val="19"/>
          <w:szCs w:val="19"/>
        </w:rPr>
        <w:t>IVA aplicado 4%</w:t>
      </w:r>
    </w:p>
    <w:p w14:paraId="34C290D5" w14:textId="77777777" w:rsidR="00BE132D" w:rsidRPr="00AC3F00" w:rsidRDefault="00BE132D" w:rsidP="00BE132D">
      <w:pPr>
        <w:pStyle w:val="Prrafodelista1"/>
        <w:ind w:left="400" w:right="-568"/>
        <w:jc w:val="both"/>
        <w:rPr>
          <w:rFonts w:ascii="Verdana" w:hAnsi="Verdana" w:cs="Arial"/>
          <w:color w:val="0000FF"/>
          <w:sz w:val="19"/>
          <w:szCs w:val="19"/>
        </w:rPr>
      </w:pPr>
    </w:p>
    <w:p w14:paraId="273B112C" w14:textId="77777777" w:rsidR="00BE132D" w:rsidRPr="00AC3F00" w:rsidRDefault="00BE132D" w:rsidP="00BE132D">
      <w:pPr>
        <w:pStyle w:val="Prrafodelista1"/>
        <w:ind w:left="400" w:right="-568"/>
        <w:jc w:val="both"/>
        <w:rPr>
          <w:rFonts w:asciiTheme="minorHAnsi" w:eastAsiaTheme="minorHAnsi" w:hAnsiTheme="minorHAnsi" w:cstheme="minorHAnsi"/>
          <w:color w:val="0000FF"/>
          <w:sz w:val="22"/>
          <w:szCs w:val="22"/>
          <w:lang w:eastAsia="en-US"/>
        </w:rPr>
      </w:pPr>
      <w:r w:rsidRPr="00AC3F00">
        <w:rPr>
          <w:rFonts w:asciiTheme="minorHAnsi" w:eastAsiaTheme="minorHAnsi" w:hAnsiTheme="minorHAnsi" w:cstheme="minorHAnsi"/>
          <w:color w:val="0000FF"/>
          <w:sz w:val="22"/>
          <w:szCs w:val="22"/>
          <w:lang w:eastAsia="en-US"/>
        </w:rPr>
        <w:t>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200E9E00" w14:textId="77777777" w:rsidR="00BE132D" w:rsidRPr="00AC3F00" w:rsidRDefault="00BE132D" w:rsidP="00BE132D">
      <w:pPr>
        <w:pStyle w:val="Prrafodelista1"/>
        <w:ind w:left="400" w:right="-568"/>
        <w:jc w:val="both"/>
        <w:rPr>
          <w:rFonts w:asciiTheme="minorHAnsi" w:eastAsiaTheme="minorHAnsi" w:hAnsiTheme="minorHAnsi" w:cstheme="minorHAnsi"/>
          <w:color w:val="0000FF"/>
          <w:sz w:val="22"/>
          <w:szCs w:val="22"/>
          <w:lang w:eastAsia="en-US"/>
        </w:rPr>
      </w:pPr>
    </w:p>
    <w:p w14:paraId="6BD037BF" w14:textId="77777777" w:rsidR="00BE132D" w:rsidRPr="00AC3F00" w:rsidRDefault="00BE132D" w:rsidP="00BE132D">
      <w:pPr>
        <w:pStyle w:val="Prrafodelista1"/>
        <w:ind w:left="400" w:right="-568"/>
        <w:jc w:val="both"/>
        <w:rPr>
          <w:rFonts w:ascii="Verdana" w:hAnsi="Verdana" w:cs="Arial"/>
          <w:color w:val="0000FF"/>
          <w:sz w:val="28"/>
          <w:szCs w:val="28"/>
        </w:rPr>
      </w:pPr>
      <w:r w:rsidRPr="00AC3F00">
        <w:rPr>
          <w:rFonts w:asciiTheme="minorHAnsi" w:eastAsiaTheme="minorHAnsi" w:hAnsiTheme="minorHAnsi" w:cstheme="minorHAnsi"/>
          <w:color w:val="0000FF"/>
          <w:sz w:val="22"/>
          <w:szCs w:val="22"/>
          <w:lang w:eastAsia="en-US"/>
        </w:rPr>
        <w:t>En caso de que se produjera una modificación del precio industrial máximo o precio de venta de laboratorio (PVL) de la vacuna, de forma que el PVL resultara inferior</w:t>
      </w:r>
      <w:r w:rsidRPr="00AC3F00">
        <w:rPr>
          <w:rFonts w:asciiTheme="minorHAnsi" w:eastAsiaTheme="minorHAnsi" w:hAnsiTheme="minorHAnsi" w:cstheme="minorHAnsi"/>
          <w:color w:val="0000CC"/>
          <w:sz w:val="22"/>
          <w:szCs w:val="22"/>
          <w:lang w:eastAsia="en-US"/>
        </w:rPr>
        <w:t xml:space="preserve"> </w:t>
      </w:r>
      <w:r w:rsidRPr="00AC3F00">
        <w:rPr>
          <w:rFonts w:asciiTheme="minorHAnsi" w:eastAsiaTheme="minorHAnsi" w:hAnsiTheme="minorHAnsi" w:cstheme="minorHAnsi"/>
          <w:color w:val="0000FF"/>
          <w:sz w:val="22"/>
          <w:szCs w:val="22"/>
          <w:lang w:eastAsia="en-US"/>
        </w:rPr>
        <w:t>al precio de adjudicación, se facturará a PVL por tener éste la condición de precio máximo de venta.</w:t>
      </w:r>
    </w:p>
    <w:p w14:paraId="2DF77ABF" w14:textId="77777777" w:rsidR="00BE132D" w:rsidRPr="00AC3F00" w:rsidRDefault="00BE132D" w:rsidP="00BE132D">
      <w:pPr>
        <w:ind w:left="360" w:right="-568"/>
        <w:jc w:val="both"/>
        <w:rPr>
          <w:rFonts w:ascii="Verdana" w:hAnsi="Verdana"/>
          <w:sz w:val="19"/>
          <w:szCs w:val="19"/>
        </w:rPr>
      </w:pPr>
    </w:p>
    <w:p w14:paraId="0A2CBBA5" w14:textId="37B81BFB" w:rsidR="00BE132D" w:rsidRPr="00AC3F00" w:rsidRDefault="00C55FFC" w:rsidP="00BE132D">
      <w:pPr>
        <w:ind w:left="360" w:right="-568"/>
        <w:jc w:val="both"/>
        <w:rPr>
          <w:rFonts w:ascii="Verdana" w:hAnsi="Verdana"/>
          <w:color w:val="0000FF"/>
          <w:sz w:val="19"/>
          <w:szCs w:val="19"/>
        </w:rPr>
      </w:pPr>
      <w:r w:rsidRPr="00AC3F00">
        <w:rPr>
          <w:rFonts w:ascii="Verdana" w:hAnsi="Verdana"/>
          <w:color w:val="0000FF"/>
          <w:sz w:val="19"/>
          <w:szCs w:val="19"/>
        </w:rPr>
        <w:t>El precio unitario</w:t>
      </w:r>
      <w:r w:rsidR="00BE132D" w:rsidRPr="00AC3F00">
        <w:rPr>
          <w:rFonts w:ascii="Verdana" w:hAnsi="Verdana"/>
          <w:color w:val="0000FF"/>
          <w:sz w:val="19"/>
          <w:szCs w:val="19"/>
        </w:rPr>
        <w:t xml:space="preserve"> en </w:t>
      </w:r>
      <w:r w:rsidRPr="00AC3F00">
        <w:rPr>
          <w:rFonts w:ascii="Verdana" w:hAnsi="Verdana"/>
          <w:color w:val="0000FF"/>
          <w:sz w:val="19"/>
          <w:szCs w:val="19"/>
        </w:rPr>
        <w:t xml:space="preserve">el </w:t>
      </w:r>
      <w:r w:rsidR="00BE132D" w:rsidRPr="00AC3F00">
        <w:rPr>
          <w:rFonts w:ascii="Verdana" w:hAnsi="Verdana"/>
          <w:color w:val="0000FF"/>
          <w:sz w:val="19"/>
          <w:szCs w:val="19"/>
        </w:rPr>
        <w:t>que se descompone el presupuesto máximo tiene el mismo carácter que el que corresponde al presupuesto del que forma parte, esto es, carácter de tope máximo de licitación.</w:t>
      </w:r>
    </w:p>
    <w:p w14:paraId="71275CA4" w14:textId="77777777" w:rsidR="00BE132D" w:rsidRPr="00AC3F00" w:rsidRDefault="00BE132D" w:rsidP="00BE132D">
      <w:pPr>
        <w:tabs>
          <w:tab w:val="right" w:leader="dot" w:pos="4100"/>
          <w:tab w:val="right" w:leader="dot" w:pos="7400"/>
          <w:tab w:val="left" w:pos="9600"/>
        </w:tabs>
        <w:ind w:left="851" w:right="-316"/>
        <w:jc w:val="both"/>
        <w:rPr>
          <w:rFonts w:ascii="Verdana" w:hAnsi="Verdana" w:cs="Arial"/>
          <w:sz w:val="19"/>
          <w:szCs w:val="19"/>
        </w:rPr>
      </w:pPr>
    </w:p>
    <w:p w14:paraId="0E19E629" w14:textId="77777777" w:rsidR="00BE132D" w:rsidRPr="00AC3F00" w:rsidRDefault="00BE132D" w:rsidP="00BE132D">
      <w:pPr>
        <w:ind w:left="284" w:right="-1"/>
        <w:jc w:val="both"/>
        <w:rPr>
          <w:rFonts w:ascii="Verdana" w:hAnsi="Verdana" w:cs="Arial"/>
          <w:color w:val="0000FF"/>
          <w:sz w:val="19"/>
          <w:szCs w:val="19"/>
        </w:rPr>
      </w:pPr>
      <w:r w:rsidRPr="00AC3F00">
        <w:rPr>
          <w:rFonts w:ascii="Verdana" w:hAnsi="Verdana" w:cs="Arial"/>
          <w:color w:val="0000FF"/>
          <w:sz w:val="19"/>
          <w:szCs w:val="19"/>
        </w:rPr>
        <w:t>Al estar el precio fijado por unidades (precio por material), debe tenerse en cuenta que el gasto efectivo está condicionado por las necesidades reales de la Administración que, por tanto, no queda obligada a demandar una determinada cuantía de materiales, ni a gastar la totalidad del presupuesto.</w:t>
      </w:r>
    </w:p>
    <w:p w14:paraId="408B0846" w14:textId="77777777" w:rsidR="00372D34" w:rsidRPr="00AC3F00" w:rsidRDefault="00372D34" w:rsidP="00372D34">
      <w:pPr>
        <w:rPr>
          <w:rFonts w:ascii="Verdana" w:hAnsi="Verdana" w:cs="Arial"/>
          <w:color w:val="0000FF"/>
          <w:sz w:val="19"/>
          <w:szCs w:val="19"/>
        </w:rPr>
      </w:pPr>
    </w:p>
    <w:p w14:paraId="0388D5C4" w14:textId="752C5378" w:rsidR="002C331C" w:rsidRPr="00AC3F00" w:rsidRDefault="002C331C" w:rsidP="00372D34">
      <w:pPr>
        <w:ind w:left="284"/>
        <w:rPr>
          <w:rFonts w:ascii="Verdana" w:hAnsi="Verdana" w:cs="Arial"/>
          <w:color w:val="0000FF"/>
          <w:sz w:val="19"/>
          <w:szCs w:val="19"/>
        </w:rPr>
      </w:pPr>
      <w:r w:rsidRPr="00AC3F00">
        <w:rPr>
          <w:rFonts w:ascii="Verdana" w:hAnsi="Verdana" w:cs="Arial"/>
          <w:color w:val="0000FF"/>
          <w:sz w:val="19"/>
          <w:szCs w:val="19"/>
        </w:rPr>
        <w:t xml:space="preserve">Estos precios tienen carácter de máximos, en consecuencia, las ofertas que los superen serán rechazadas. </w:t>
      </w:r>
    </w:p>
    <w:p w14:paraId="337D7DB8" w14:textId="77777777" w:rsidR="002C331C" w:rsidRPr="00AC3F00" w:rsidRDefault="002C331C" w:rsidP="002C331C">
      <w:pPr>
        <w:spacing w:before="120"/>
        <w:ind w:left="703" w:right="-318" w:hanging="601"/>
        <w:jc w:val="both"/>
        <w:rPr>
          <w:rFonts w:ascii="Verdana" w:hAnsi="Verdana" w:cs="Arial"/>
          <w:color w:val="0000FF"/>
          <w:sz w:val="19"/>
          <w:szCs w:val="19"/>
        </w:rPr>
      </w:pPr>
      <w:r w:rsidRPr="00AC3F00">
        <w:rPr>
          <w:rFonts w:ascii="Verdana" w:hAnsi="Verdana" w:cs="Arial"/>
          <w:b/>
          <w:sz w:val="19"/>
          <w:szCs w:val="19"/>
        </w:rPr>
        <w:t>5.2.-</w:t>
      </w:r>
      <w:r w:rsidRPr="00AC3F00">
        <w:rPr>
          <w:rFonts w:ascii="Verdana" w:hAnsi="Verdana" w:cs="Arial"/>
          <w:b/>
          <w:sz w:val="19"/>
          <w:szCs w:val="19"/>
        </w:rPr>
        <w:tab/>
        <w:t>Modalidad de pago del precio</w:t>
      </w:r>
      <w:r w:rsidRPr="00AC3F00">
        <w:rPr>
          <w:rFonts w:ascii="Verdana" w:hAnsi="Verdana" w:cs="Arial"/>
          <w:sz w:val="19"/>
          <w:szCs w:val="19"/>
        </w:rPr>
        <w:t xml:space="preserve">: </w:t>
      </w:r>
      <w:r w:rsidRPr="00AC3F00">
        <w:rPr>
          <w:rFonts w:ascii="Verdana" w:hAnsi="Verdana" w:cs="Arial"/>
          <w:color w:val="0000FF"/>
          <w:sz w:val="19"/>
          <w:szCs w:val="19"/>
        </w:rPr>
        <w:t xml:space="preserve">pagos parciales que se efectuarán con la siguiente periodicidad: el pago se efectuará en el plazo máximo de 30 días desde la aceptación de la factura, por los productos suministrados en base a los precios de adjudicación, y tras la presentación y tramitación de la correspondiente factura que requerirá la conformidad de la Administración. </w:t>
      </w:r>
    </w:p>
    <w:p w14:paraId="704CDA8D" w14:textId="77777777" w:rsidR="002C331C" w:rsidRPr="00AC3F00" w:rsidRDefault="002C331C" w:rsidP="002C331C">
      <w:pPr>
        <w:spacing w:before="120"/>
        <w:ind w:left="703" w:right="-318" w:hanging="601"/>
        <w:jc w:val="both"/>
        <w:rPr>
          <w:rFonts w:ascii="Verdana" w:hAnsi="Verdana" w:cs="Arial"/>
          <w:color w:val="0000FF"/>
          <w:sz w:val="19"/>
          <w:szCs w:val="19"/>
        </w:rPr>
      </w:pPr>
      <w:r w:rsidRPr="00AC3F00">
        <w:rPr>
          <w:rFonts w:ascii="Verdana" w:hAnsi="Verdana" w:cs="Arial"/>
          <w:color w:val="0000FF"/>
          <w:sz w:val="19"/>
          <w:szCs w:val="19"/>
        </w:rPr>
        <w:tab/>
        <w:t>En la factura se hará referencia al albarán correspondiente.</w:t>
      </w:r>
      <w:r w:rsidRPr="00AC3F00">
        <w:rPr>
          <w:rFonts w:ascii="Verdana" w:hAnsi="Verdana" w:cs="Arial"/>
          <w:i/>
          <w:color w:val="0000FF"/>
          <w:sz w:val="19"/>
          <w:szCs w:val="19"/>
        </w:rPr>
        <w:t xml:space="preserve"> </w:t>
      </w:r>
      <w:r w:rsidRPr="00AC3F00">
        <w:rPr>
          <w:rFonts w:ascii="Verdana" w:hAnsi="Verdana" w:cs="Arial"/>
          <w:color w:val="0000FF"/>
          <w:sz w:val="19"/>
          <w:szCs w:val="19"/>
        </w:rPr>
        <w:t>En los albaranes de entrega de la vacuna, el laboratorio estará obligado a especificar el número de dosis que suministra con su lote, fecha de caducidad y lugar de entrega.</w:t>
      </w:r>
    </w:p>
    <w:p w14:paraId="4F6943D7" w14:textId="4EFA676A" w:rsidR="002C331C" w:rsidRPr="00AC3F00" w:rsidRDefault="002C331C" w:rsidP="002C331C">
      <w:pPr>
        <w:spacing w:before="120"/>
        <w:ind w:left="703" w:right="-318" w:hanging="601"/>
        <w:jc w:val="both"/>
        <w:rPr>
          <w:rFonts w:ascii="Verdana" w:hAnsi="Verdana" w:cs="Arial"/>
          <w:sz w:val="19"/>
          <w:szCs w:val="19"/>
        </w:rPr>
      </w:pPr>
      <w:r w:rsidRPr="00AC3F00">
        <w:rPr>
          <w:rFonts w:ascii="Verdana" w:hAnsi="Verdana" w:cs="Arial"/>
          <w:b/>
          <w:sz w:val="19"/>
          <w:szCs w:val="19"/>
        </w:rPr>
        <w:t>5.3.-</w:t>
      </w:r>
      <w:r w:rsidRPr="00AC3F00">
        <w:rPr>
          <w:rFonts w:ascii="Verdana" w:hAnsi="Verdana" w:cs="Arial"/>
          <w:b/>
          <w:sz w:val="19"/>
          <w:szCs w:val="19"/>
        </w:rPr>
        <w:tab/>
        <w:t>Existen operaciones preparatorias</w:t>
      </w:r>
      <w:r w:rsidRPr="00AC3F00">
        <w:rPr>
          <w:rFonts w:ascii="Verdana" w:hAnsi="Verdana" w:cs="Arial"/>
          <w:sz w:val="19"/>
          <w:szCs w:val="19"/>
        </w:rPr>
        <w:t xml:space="preserve">: </w:t>
      </w:r>
      <w:r w:rsidRPr="00AC3F00">
        <w:rPr>
          <w:rFonts w:ascii="Verdana" w:hAnsi="Verdana" w:cs="Arial"/>
          <w:color w:val="0000FF"/>
          <w:sz w:val="19"/>
          <w:szCs w:val="19"/>
        </w:rPr>
        <w:t>no</w:t>
      </w:r>
      <w:r w:rsidR="00A73812" w:rsidRPr="00AC3F00">
        <w:rPr>
          <w:rFonts w:ascii="Verdana" w:hAnsi="Verdana" w:cs="Arial"/>
          <w:color w:val="0000FF"/>
          <w:sz w:val="19"/>
          <w:szCs w:val="19"/>
        </w:rPr>
        <w:t>.</w:t>
      </w:r>
    </w:p>
    <w:p w14:paraId="145C693F" w14:textId="4EC0A157" w:rsidR="002C331C" w:rsidRPr="00AC3F00" w:rsidRDefault="002C331C" w:rsidP="002C331C">
      <w:pPr>
        <w:spacing w:before="120" w:after="120"/>
        <w:ind w:left="703" w:right="-318" w:hanging="601"/>
        <w:jc w:val="both"/>
        <w:rPr>
          <w:rFonts w:ascii="Verdana" w:hAnsi="Verdana" w:cs="Arial"/>
          <w:color w:val="0000FF"/>
          <w:sz w:val="19"/>
          <w:szCs w:val="19"/>
        </w:rPr>
      </w:pPr>
      <w:r w:rsidRPr="00AC3F00">
        <w:rPr>
          <w:rFonts w:ascii="Verdana" w:hAnsi="Verdana" w:cs="Arial"/>
          <w:b/>
          <w:sz w:val="19"/>
          <w:szCs w:val="19"/>
        </w:rPr>
        <w:t>5.4.-</w:t>
      </w:r>
      <w:r w:rsidRPr="00AC3F00">
        <w:rPr>
          <w:rFonts w:ascii="Verdana" w:hAnsi="Verdana" w:cs="Arial"/>
          <w:b/>
          <w:sz w:val="19"/>
          <w:szCs w:val="19"/>
        </w:rPr>
        <w:tab/>
        <w:t>Revisión de precios:</w:t>
      </w:r>
      <w:r w:rsidRPr="00AC3F00">
        <w:rPr>
          <w:rFonts w:ascii="Verdana" w:hAnsi="Verdana" w:cs="Arial"/>
          <w:sz w:val="19"/>
          <w:szCs w:val="19"/>
        </w:rPr>
        <w:t xml:space="preserve"> </w:t>
      </w:r>
      <w:r w:rsidRPr="00AC3F00">
        <w:rPr>
          <w:rFonts w:ascii="Verdana" w:hAnsi="Verdana" w:cs="Arial"/>
          <w:color w:val="0000FF"/>
          <w:sz w:val="19"/>
          <w:szCs w:val="19"/>
        </w:rPr>
        <w:t>no</w:t>
      </w:r>
      <w:r w:rsidR="00A73812" w:rsidRPr="00AC3F00">
        <w:rPr>
          <w:rFonts w:ascii="Verdana" w:hAnsi="Verdana" w:cs="Arial"/>
          <w:color w:val="0000FF"/>
          <w:sz w:val="19"/>
          <w:szCs w:val="19"/>
        </w:rPr>
        <w:t>.</w:t>
      </w:r>
    </w:p>
    <w:p w14:paraId="6CACC835" w14:textId="44DF8A12" w:rsidR="0015199A" w:rsidRPr="00AC3F00" w:rsidRDefault="002C331C" w:rsidP="0015199A">
      <w:pPr>
        <w:spacing w:before="120" w:after="120"/>
        <w:ind w:left="703" w:right="-318" w:hanging="601"/>
        <w:jc w:val="both"/>
        <w:rPr>
          <w:rFonts w:ascii="Verdana" w:hAnsi="Verdana" w:cs="Arial"/>
          <w:color w:val="0000FF"/>
          <w:sz w:val="19"/>
          <w:szCs w:val="19"/>
        </w:rPr>
      </w:pPr>
      <w:r w:rsidRPr="00AC3F00">
        <w:rPr>
          <w:rFonts w:ascii="Verdana" w:hAnsi="Verdana" w:cs="Arial"/>
          <w:b/>
          <w:sz w:val="19"/>
          <w:szCs w:val="19"/>
        </w:rPr>
        <w:t>5.5.-</w:t>
      </w:r>
      <w:r w:rsidRPr="00AC3F00">
        <w:rPr>
          <w:rFonts w:ascii="Verdana" w:hAnsi="Verdana" w:cs="Arial"/>
          <w:b/>
          <w:sz w:val="19"/>
          <w:szCs w:val="19"/>
        </w:rPr>
        <w:tab/>
        <w:t>Cláusula de variación del precio en función del cumplimiento o incumplimiento de determinados objetivos de plazos o de rendimiento</w:t>
      </w:r>
      <w:r w:rsidRPr="00AC3F00">
        <w:rPr>
          <w:rFonts w:ascii="Verdana" w:hAnsi="Verdana" w:cs="Arial"/>
          <w:sz w:val="19"/>
          <w:szCs w:val="19"/>
        </w:rPr>
        <w:t xml:space="preserve">: </w:t>
      </w:r>
      <w:r w:rsidRPr="00AC3F00">
        <w:rPr>
          <w:rFonts w:ascii="Verdana" w:hAnsi="Verdana" w:cs="Arial"/>
          <w:color w:val="0000FF"/>
          <w:sz w:val="19"/>
          <w:szCs w:val="19"/>
        </w:rPr>
        <w:t>no</w:t>
      </w:r>
      <w:r w:rsidR="00A73812" w:rsidRPr="00AC3F00">
        <w:rPr>
          <w:rFonts w:ascii="Verdana" w:hAnsi="Verdana" w:cs="Arial"/>
          <w:color w:val="0000FF"/>
          <w:sz w:val="19"/>
          <w:szCs w:val="19"/>
        </w:rPr>
        <w:t>.</w:t>
      </w:r>
    </w:p>
    <w:p w14:paraId="2FB4AB4D" w14:textId="7D5BC69E" w:rsidR="0015199A" w:rsidRPr="00AC3F00" w:rsidRDefault="0015199A" w:rsidP="00A44268">
      <w:pPr>
        <w:pStyle w:val="4izenburua"/>
        <w:ind w:left="709" w:right="-257" w:hanging="567"/>
        <w:rPr>
          <w:rFonts w:ascii="Verdana" w:hAnsi="Verdana" w:cs="Arial"/>
          <w:i w:val="0"/>
          <w:color w:val="0000FF"/>
          <w:sz w:val="19"/>
          <w:szCs w:val="19"/>
          <w:lang w:eastAsia="es-ES"/>
        </w:rPr>
      </w:pPr>
      <w:r w:rsidRPr="00AC3F00">
        <w:rPr>
          <w:rFonts w:ascii="Verdana" w:hAnsi="Verdana"/>
          <w:b/>
          <w:i w:val="0"/>
          <w:sz w:val="19"/>
          <w:szCs w:val="19"/>
        </w:rPr>
        <w:t>5</w:t>
      </w:r>
      <w:r w:rsidRPr="00AC3F00">
        <w:rPr>
          <w:rFonts w:ascii="Verdana" w:hAnsi="Verdana" w:cs="Arial"/>
          <w:b/>
          <w:i w:val="0"/>
          <w:sz w:val="19"/>
          <w:szCs w:val="19"/>
          <w:lang w:eastAsia="es-ES"/>
        </w:rPr>
        <w:t xml:space="preserve">.6.- Se admite la posibilidad de incrementar el número de unidades a suministrar hasta el porcentaje del 10% del precio del contrato, sin que sea preciso tramitar el correspondiente expediente de modificación: </w:t>
      </w:r>
      <w:r w:rsidRPr="00AC3F00">
        <w:rPr>
          <w:rFonts w:ascii="Verdana" w:hAnsi="Verdana" w:cs="Arial"/>
          <w:i w:val="0"/>
          <w:color w:val="0000FF"/>
          <w:sz w:val="19"/>
          <w:szCs w:val="19"/>
          <w:lang w:eastAsia="es-ES"/>
        </w:rPr>
        <w:t>no</w:t>
      </w:r>
      <w:r w:rsidR="00A73812" w:rsidRPr="00AC3F00">
        <w:rPr>
          <w:rFonts w:ascii="Verdana" w:hAnsi="Verdana" w:cs="Arial"/>
          <w:i w:val="0"/>
          <w:color w:val="0000FF"/>
          <w:sz w:val="19"/>
          <w:szCs w:val="19"/>
          <w:lang w:eastAsia="es-ES"/>
        </w:rPr>
        <w:t>.</w:t>
      </w:r>
    </w:p>
    <w:p w14:paraId="11E94718" w14:textId="003E9EB9" w:rsidR="0015199A" w:rsidRPr="00AC3F00" w:rsidRDefault="0015199A" w:rsidP="0015199A">
      <w:pPr>
        <w:pStyle w:val="4izenburua"/>
        <w:rPr>
          <w:rFonts w:ascii="Verdana" w:hAnsi="Verdana" w:cs="Arial"/>
          <w:b/>
          <w:i w:val="0"/>
          <w:sz w:val="19"/>
          <w:szCs w:val="19"/>
          <w:lang w:eastAsia="es-ES"/>
        </w:rPr>
      </w:pPr>
      <w:r w:rsidRPr="00AC3F00">
        <w:rPr>
          <w:rFonts w:ascii="Verdana" w:hAnsi="Verdana" w:cs="Arial"/>
          <w:b/>
          <w:i w:val="0"/>
          <w:sz w:val="19"/>
          <w:szCs w:val="19"/>
          <w:lang w:eastAsia="es-ES"/>
        </w:rPr>
        <w:t xml:space="preserve"> 5.7.-</w:t>
      </w:r>
      <w:r w:rsidRPr="00AC3F00">
        <w:rPr>
          <w:rFonts w:ascii="Verdana" w:hAnsi="Verdana" w:cs="Arial"/>
          <w:b/>
          <w:i w:val="0"/>
          <w:sz w:val="19"/>
          <w:szCs w:val="19"/>
          <w:lang w:eastAsia="es-ES"/>
        </w:rPr>
        <w:tab/>
        <w:t>Pago en metálico y pago en otros bienes de la misma clase:</w:t>
      </w:r>
      <w:r w:rsidRPr="00AC3F00">
        <w:rPr>
          <w:rFonts w:ascii="Verdana" w:hAnsi="Verdana" w:cs="Arial"/>
          <w:i w:val="0"/>
          <w:color w:val="0000FF"/>
          <w:sz w:val="19"/>
          <w:szCs w:val="19"/>
          <w:lang w:eastAsia="es-ES"/>
        </w:rPr>
        <w:t xml:space="preserve"> no</w:t>
      </w:r>
      <w:r w:rsidR="00A73812" w:rsidRPr="00AC3F00">
        <w:rPr>
          <w:rFonts w:ascii="Verdana" w:hAnsi="Verdana" w:cs="Arial"/>
          <w:i w:val="0"/>
          <w:color w:val="0000FF"/>
          <w:sz w:val="19"/>
          <w:szCs w:val="19"/>
          <w:lang w:eastAsia="es-ES"/>
        </w:rPr>
        <w:t>.</w:t>
      </w:r>
    </w:p>
    <w:p w14:paraId="529F9923" w14:textId="2CB6A87D" w:rsidR="002C331C"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bookmarkStart w:id="18" w:name="_Toc165531302"/>
      <w:r w:rsidRPr="00AC3F00">
        <w:rPr>
          <w:rFonts w:ascii="Verdana" w:hAnsi="Verdana" w:cs="Arial"/>
          <w:b/>
          <w:caps/>
          <w:sz w:val="19"/>
          <w:szCs w:val="19"/>
        </w:rPr>
        <w:t>6.- VIGENCIA DEL CONTRATO: DURACIÓN DEL CONTRATO o PLAZO DE EJECUCIÓN. PRÓRROGA.</w:t>
      </w:r>
      <w:bookmarkEnd w:id="18"/>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19" w:name="_Toc513646883"/>
      <w:r w:rsidRPr="00AC3F00">
        <w:rPr>
          <w:rFonts w:ascii="Verdana" w:hAnsi="Verdana" w:cs="Arial"/>
          <w:b/>
          <w:caps/>
          <w:sz w:val="19"/>
          <w:szCs w:val="19"/>
        </w:rPr>
        <w:instrText>6.-</w:instrText>
      </w:r>
      <w:r w:rsidRPr="00AC3F00">
        <w:rPr>
          <w:rFonts w:ascii="Verdana" w:hAnsi="Verdana" w:cs="Arial"/>
          <w:b/>
          <w:caps/>
          <w:sz w:val="19"/>
          <w:szCs w:val="19"/>
        </w:rPr>
        <w:tab/>
        <w:instrText xml:space="preserve"> VIGENCIA DEL CONTRATO: DURACIÓN DEL CONTRATO o PLAZO DE EJECUCIÓN. PRÓRROGA.</w:instrText>
      </w:r>
      <w:bookmarkEnd w:id="19"/>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4FC2B7BE" w14:textId="394C6858"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6.1.-</w:t>
      </w:r>
      <w:r w:rsidRPr="00AC3F00">
        <w:rPr>
          <w:rFonts w:ascii="Verdana" w:hAnsi="Verdana" w:cs="Arial"/>
          <w:b/>
          <w:sz w:val="19"/>
          <w:szCs w:val="19"/>
        </w:rPr>
        <w:tab/>
        <w:t>Duración total o plazo de ejecución total o fecha límite</w:t>
      </w:r>
      <w:r w:rsidRPr="00AC3F00">
        <w:rPr>
          <w:rFonts w:ascii="Verdana" w:hAnsi="Verdana" w:cs="Arial"/>
          <w:sz w:val="19"/>
          <w:szCs w:val="19"/>
        </w:rPr>
        <w:t xml:space="preserve">: </w:t>
      </w:r>
      <w:r w:rsidR="00B006FB" w:rsidRPr="00AC3F00">
        <w:rPr>
          <w:rFonts w:ascii="Verdana" w:hAnsi="Verdana" w:cs="Arial"/>
          <w:color w:val="0000FF"/>
          <w:sz w:val="19"/>
          <w:szCs w:val="19"/>
        </w:rPr>
        <w:t>hasta el 31 de diciembre de 2026</w:t>
      </w:r>
    </w:p>
    <w:p w14:paraId="7C0FE0AB" w14:textId="7B4D2387"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6.2.-</w:t>
      </w:r>
      <w:r w:rsidRPr="00AC3F00">
        <w:rPr>
          <w:rFonts w:ascii="Verdana" w:hAnsi="Verdana" w:cs="Arial"/>
          <w:b/>
          <w:sz w:val="19"/>
          <w:szCs w:val="19"/>
        </w:rPr>
        <w:tab/>
        <w:t xml:space="preserve">Fecha de inicio: </w:t>
      </w:r>
      <w:r w:rsidRPr="00AC3F00">
        <w:rPr>
          <w:rFonts w:ascii="Verdana" w:hAnsi="Verdana" w:cs="Arial"/>
          <w:color w:val="0000FF"/>
          <w:sz w:val="19"/>
          <w:szCs w:val="19"/>
        </w:rPr>
        <w:t>desde el día siguiente a la firma del contrato</w:t>
      </w:r>
      <w:r w:rsidR="00B006FB" w:rsidRPr="00AC3F00">
        <w:rPr>
          <w:rFonts w:ascii="Verdana" w:hAnsi="Verdana" w:cs="Arial"/>
          <w:color w:val="0000FF"/>
          <w:sz w:val="19"/>
          <w:szCs w:val="19"/>
        </w:rPr>
        <w:t>, nunca antes del 1 de enero de 2025</w:t>
      </w:r>
    </w:p>
    <w:p w14:paraId="082AE880" w14:textId="77777777"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lastRenderedPageBreak/>
        <w:t>6.3.-</w:t>
      </w:r>
      <w:r w:rsidRPr="00AC3F00">
        <w:rPr>
          <w:rFonts w:ascii="Verdana" w:hAnsi="Verdana" w:cs="Arial"/>
          <w:b/>
          <w:sz w:val="19"/>
          <w:szCs w:val="19"/>
        </w:rPr>
        <w:tab/>
        <w:t>Entregas parciales:</w:t>
      </w:r>
      <w:r w:rsidRPr="00AC3F00">
        <w:rPr>
          <w:rFonts w:ascii="Verdana" w:hAnsi="Verdana" w:cs="Arial"/>
          <w:sz w:val="19"/>
          <w:szCs w:val="19"/>
        </w:rPr>
        <w:t xml:space="preserve"> </w:t>
      </w:r>
      <w:r w:rsidRPr="00AC3F00">
        <w:rPr>
          <w:rFonts w:ascii="Verdana" w:hAnsi="Verdana" w:cs="Arial"/>
          <w:color w:val="0000FF"/>
          <w:sz w:val="19"/>
          <w:szCs w:val="19"/>
        </w:rPr>
        <w:t>no</w:t>
      </w:r>
    </w:p>
    <w:p w14:paraId="71262B06" w14:textId="4A39560A"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6.4.-</w:t>
      </w:r>
      <w:r w:rsidRPr="00AC3F00">
        <w:rPr>
          <w:rFonts w:ascii="Verdana" w:hAnsi="Verdana" w:cs="Arial"/>
          <w:b/>
          <w:sz w:val="19"/>
          <w:szCs w:val="19"/>
        </w:rPr>
        <w:tab/>
        <w:t>Prórroga del contrato:</w:t>
      </w:r>
      <w:r w:rsidRPr="00AC3F00">
        <w:rPr>
          <w:rFonts w:ascii="Verdana" w:hAnsi="Verdana" w:cs="Arial"/>
          <w:sz w:val="19"/>
          <w:szCs w:val="19"/>
          <w:vertAlign w:val="superscript"/>
        </w:rPr>
        <w:t xml:space="preserve"> </w:t>
      </w:r>
      <w:r w:rsidR="00B006FB" w:rsidRPr="00AC3F00">
        <w:rPr>
          <w:rFonts w:ascii="Verdana" w:hAnsi="Verdana" w:cs="Arial"/>
          <w:color w:val="0000FF"/>
          <w:sz w:val="19"/>
          <w:szCs w:val="19"/>
        </w:rPr>
        <w:t>no</w:t>
      </w:r>
    </w:p>
    <w:p w14:paraId="05E5CAEA" w14:textId="77777777" w:rsidR="00B006FB" w:rsidRPr="00AC3F00" w:rsidRDefault="00B006FB" w:rsidP="001E6559">
      <w:pPr>
        <w:pBdr>
          <w:top w:val="single" w:sz="4" w:space="1" w:color="auto"/>
        </w:pBdr>
        <w:spacing w:before="240"/>
        <w:ind w:left="284" w:right="-425" w:hanging="284"/>
        <w:jc w:val="both"/>
        <w:outlineLvl w:val="2"/>
        <w:rPr>
          <w:rFonts w:ascii="Verdana" w:hAnsi="Verdana" w:cs="Arial"/>
          <w:sz w:val="19"/>
          <w:szCs w:val="19"/>
        </w:rPr>
      </w:pPr>
      <w:bookmarkStart w:id="20" w:name="_Toc165531303"/>
    </w:p>
    <w:p w14:paraId="604D6BAE" w14:textId="23155EE2" w:rsidR="002C331C"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r w:rsidRPr="00AC3F00">
        <w:rPr>
          <w:rFonts w:ascii="Verdana" w:hAnsi="Verdana" w:cs="Arial"/>
          <w:b/>
          <w:caps/>
          <w:sz w:val="19"/>
          <w:szCs w:val="19"/>
        </w:rPr>
        <w:t>7.-</w:t>
      </w:r>
      <w:r w:rsidR="00114990" w:rsidRPr="00AC3F00">
        <w:rPr>
          <w:rFonts w:ascii="Verdana" w:hAnsi="Verdana" w:cs="Arial"/>
          <w:b/>
          <w:caps/>
          <w:sz w:val="19"/>
          <w:szCs w:val="19"/>
        </w:rPr>
        <w:t xml:space="preserve"> </w:t>
      </w:r>
      <w:r w:rsidRPr="00AC3F00">
        <w:rPr>
          <w:rFonts w:ascii="Verdana" w:hAnsi="Verdana" w:cs="Arial"/>
          <w:b/>
          <w:caps/>
          <w:sz w:val="19"/>
          <w:szCs w:val="19"/>
        </w:rPr>
        <w:t>Gastos de publicidad.</w:t>
      </w:r>
      <w:bookmarkEnd w:id="20"/>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21" w:name="_Toc513646884"/>
      <w:r w:rsidRPr="00AC3F00">
        <w:rPr>
          <w:rFonts w:ascii="Verdana" w:hAnsi="Verdana" w:cs="Arial"/>
          <w:b/>
          <w:caps/>
          <w:sz w:val="19"/>
          <w:szCs w:val="19"/>
        </w:rPr>
        <w:instrText>7.-</w:instrText>
      </w:r>
      <w:r w:rsidRPr="00AC3F00">
        <w:rPr>
          <w:rFonts w:ascii="Verdana" w:hAnsi="Verdana" w:cs="Arial"/>
          <w:b/>
          <w:caps/>
          <w:sz w:val="19"/>
          <w:szCs w:val="19"/>
        </w:rPr>
        <w:tab/>
        <w:instrText>Gastos de publicidad.</w:instrText>
      </w:r>
      <w:bookmarkEnd w:id="21"/>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r w:rsidRPr="00AC3F00">
        <w:rPr>
          <w:rFonts w:ascii="Verdana" w:hAnsi="Verdana" w:cs="Arial"/>
          <w:b/>
          <w:caps/>
          <w:sz w:val="19"/>
          <w:szCs w:val="19"/>
        </w:rPr>
        <w:t xml:space="preserve"> </w:t>
      </w:r>
    </w:p>
    <w:p w14:paraId="1528DEA3" w14:textId="77777777" w:rsidR="002C331C" w:rsidRPr="00AC3F00" w:rsidRDefault="002C331C" w:rsidP="002C331C">
      <w:pPr>
        <w:pStyle w:val="Zerrenda-paragrafoa"/>
        <w:spacing w:before="120" w:after="120"/>
        <w:ind w:left="360" w:right="-318"/>
        <w:jc w:val="both"/>
        <w:rPr>
          <w:rFonts w:ascii="Verdana" w:hAnsi="Verdana" w:cs="Arial"/>
          <w:color w:val="0000FF"/>
          <w:sz w:val="19"/>
          <w:szCs w:val="19"/>
        </w:rPr>
      </w:pPr>
      <w:r w:rsidRPr="00AC3F00">
        <w:rPr>
          <w:rFonts w:ascii="Verdana" w:hAnsi="Verdana" w:cs="Arial"/>
          <w:color w:val="0000FF"/>
          <w:sz w:val="19"/>
          <w:szCs w:val="19"/>
        </w:rPr>
        <w:t>No existen.</w:t>
      </w:r>
    </w:p>
    <w:p w14:paraId="646BF0F7" w14:textId="794C35EC" w:rsidR="002C331C"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bookmarkStart w:id="22" w:name="_Toc165531304"/>
      <w:r w:rsidRPr="00AC3F00">
        <w:rPr>
          <w:rFonts w:ascii="Verdana" w:hAnsi="Verdana" w:cs="Arial"/>
          <w:b/>
          <w:caps/>
          <w:sz w:val="19"/>
          <w:szCs w:val="19"/>
        </w:rPr>
        <w:t>8.-</w:t>
      </w:r>
      <w:r w:rsidR="00114990" w:rsidRPr="00AC3F00">
        <w:rPr>
          <w:rFonts w:ascii="Verdana" w:hAnsi="Verdana" w:cs="Arial"/>
          <w:b/>
          <w:caps/>
          <w:sz w:val="19"/>
          <w:szCs w:val="19"/>
        </w:rPr>
        <w:t xml:space="preserve"> </w:t>
      </w:r>
      <w:r w:rsidRPr="00AC3F00">
        <w:rPr>
          <w:rFonts w:ascii="Verdana" w:hAnsi="Verdana" w:cs="Arial"/>
          <w:b/>
          <w:caps/>
          <w:sz w:val="19"/>
          <w:szCs w:val="19"/>
        </w:rPr>
        <w:t>Garantías.</w:t>
      </w:r>
      <w:bookmarkEnd w:id="22"/>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23" w:name="_Toc513646885"/>
      <w:r w:rsidRPr="00AC3F00">
        <w:rPr>
          <w:rFonts w:ascii="Verdana" w:hAnsi="Verdana" w:cs="Arial"/>
          <w:b/>
          <w:caps/>
          <w:sz w:val="19"/>
          <w:szCs w:val="19"/>
        </w:rPr>
        <w:instrText>8.-</w:instrText>
      </w:r>
      <w:r w:rsidRPr="00AC3F00">
        <w:rPr>
          <w:rFonts w:ascii="Verdana" w:hAnsi="Verdana" w:cs="Arial"/>
          <w:b/>
          <w:caps/>
          <w:sz w:val="19"/>
          <w:szCs w:val="19"/>
        </w:rPr>
        <w:tab/>
        <w:instrText>Garantías.</w:instrText>
      </w:r>
      <w:bookmarkEnd w:id="23"/>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1C081225" w14:textId="678747A4"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8.1.-</w:t>
      </w:r>
      <w:r w:rsidRPr="00AC3F00">
        <w:rPr>
          <w:rFonts w:ascii="Verdana" w:hAnsi="Verdana" w:cs="Arial"/>
          <w:b/>
          <w:sz w:val="19"/>
          <w:szCs w:val="19"/>
        </w:rPr>
        <w:tab/>
        <w:t>Garantía provisional:</w:t>
      </w:r>
      <w:r w:rsidRPr="00AC3F00">
        <w:rPr>
          <w:rFonts w:ascii="Verdana" w:hAnsi="Verdana" w:cs="Arial"/>
          <w:sz w:val="19"/>
          <w:szCs w:val="19"/>
        </w:rPr>
        <w:t xml:space="preserve"> </w:t>
      </w:r>
      <w:r w:rsidRPr="00AC3F00">
        <w:rPr>
          <w:rFonts w:ascii="Verdana" w:hAnsi="Verdana" w:cs="Arial"/>
          <w:color w:val="0000FF"/>
          <w:sz w:val="19"/>
          <w:szCs w:val="19"/>
        </w:rPr>
        <w:t>no</w:t>
      </w:r>
      <w:r w:rsidR="00084307" w:rsidRPr="00AC3F00">
        <w:rPr>
          <w:rFonts w:ascii="Verdana" w:hAnsi="Verdana" w:cs="Arial"/>
          <w:color w:val="0000FF"/>
          <w:sz w:val="19"/>
          <w:szCs w:val="19"/>
        </w:rPr>
        <w:t>.</w:t>
      </w:r>
    </w:p>
    <w:p w14:paraId="7CACC3D2" w14:textId="432476FB"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8.2.-</w:t>
      </w:r>
      <w:r w:rsidRPr="00AC3F00">
        <w:rPr>
          <w:rFonts w:ascii="Verdana" w:hAnsi="Verdana" w:cs="Arial"/>
          <w:b/>
          <w:sz w:val="19"/>
          <w:szCs w:val="19"/>
        </w:rPr>
        <w:tab/>
        <w:t>Garantía definitiva:</w:t>
      </w:r>
      <w:r w:rsidRPr="00AC3F00">
        <w:rPr>
          <w:rFonts w:ascii="Verdana" w:hAnsi="Verdana" w:cs="Arial"/>
          <w:sz w:val="19"/>
          <w:szCs w:val="19"/>
        </w:rPr>
        <w:t xml:space="preserve"> </w:t>
      </w:r>
      <w:r w:rsidRPr="00AC3F00">
        <w:rPr>
          <w:rFonts w:ascii="Verdana" w:hAnsi="Verdana" w:cs="Arial"/>
          <w:color w:val="0000FF"/>
          <w:sz w:val="19"/>
          <w:szCs w:val="19"/>
        </w:rPr>
        <w:t xml:space="preserve">sí, por un importe del </w:t>
      </w:r>
      <w:r w:rsidR="00876EA4" w:rsidRPr="00AC3F00">
        <w:rPr>
          <w:rFonts w:ascii="Verdana" w:hAnsi="Verdana" w:cs="Arial"/>
          <w:color w:val="0000FF"/>
          <w:sz w:val="19"/>
          <w:szCs w:val="19"/>
        </w:rPr>
        <w:t>5% del pr</w:t>
      </w:r>
      <w:r w:rsidR="00B63536" w:rsidRPr="00AC3F00">
        <w:rPr>
          <w:rFonts w:ascii="Verdana" w:hAnsi="Verdana" w:cs="Arial"/>
          <w:color w:val="0000FF"/>
          <w:sz w:val="19"/>
          <w:szCs w:val="19"/>
        </w:rPr>
        <w:t>esupuesto</w:t>
      </w:r>
      <w:r w:rsidR="00876EA4" w:rsidRPr="00AC3F00">
        <w:rPr>
          <w:rFonts w:ascii="Verdana" w:hAnsi="Verdana" w:cs="Arial"/>
          <w:color w:val="0000FF"/>
          <w:sz w:val="19"/>
          <w:szCs w:val="19"/>
        </w:rPr>
        <w:t xml:space="preserve"> base de licitación, </w:t>
      </w:r>
      <w:r w:rsidRPr="00AC3F00">
        <w:rPr>
          <w:rFonts w:ascii="Verdana" w:hAnsi="Verdana" w:cs="Arial"/>
          <w:color w:val="0000FF"/>
          <w:sz w:val="19"/>
          <w:szCs w:val="19"/>
        </w:rPr>
        <w:t>sin IVA</w:t>
      </w:r>
      <w:r w:rsidR="00E91436" w:rsidRPr="00AC3F00">
        <w:rPr>
          <w:rFonts w:ascii="Verdana" w:hAnsi="Verdana" w:cs="Arial"/>
          <w:color w:val="0000FF"/>
          <w:sz w:val="19"/>
          <w:szCs w:val="19"/>
        </w:rPr>
        <w:t xml:space="preserve"> (226.714,73</w:t>
      </w:r>
      <w:r w:rsidRPr="00AC3F00">
        <w:rPr>
          <w:rFonts w:ascii="Verdana" w:hAnsi="Verdana" w:cs="Arial"/>
          <w:color w:val="0000FF"/>
          <w:sz w:val="19"/>
          <w:szCs w:val="19"/>
        </w:rPr>
        <w:t>€)</w:t>
      </w:r>
    </w:p>
    <w:p w14:paraId="0AE139D7" w14:textId="2A8020A8"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8.3.-</w:t>
      </w:r>
      <w:r w:rsidRPr="00AC3F00">
        <w:rPr>
          <w:rFonts w:ascii="Verdana" w:hAnsi="Verdana" w:cs="Arial"/>
          <w:b/>
          <w:sz w:val="19"/>
          <w:szCs w:val="19"/>
        </w:rPr>
        <w:tab/>
        <w:t>Garantía complementaria:</w:t>
      </w:r>
      <w:r w:rsidRPr="00AC3F00">
        <w:rPr>
          <w:rFonts w:ascii="Verdana" w:hAnsi="Verdana" w:cs="Arial"/>
          <w:sz w:val="19"/>
          <w:szCs w:val="19"/>
        </w:rPr>
        <w:t xml:space="preserve"> </w:t>
      </w:r>
      <w:r w:rsidRPr="00AC3F00">
        <w:rPr>
          <w:rFonts w:ascii="Verdana" w:hAnsi="Verdana" w:cs="Arial"/>
          <w:color w:val="0000FF"/>
          <w:sz w:val="19"/>
          <w:szCs w:val="19"/>
        </w:rPr>
        <w:t>no</w:t>
      </w:r>
      <w:r w:rsidR="00084307" w:rsidRPr="00AC3F00">
        <w:rPr>
          <w:rFonts w:ascii="Verdana" w:hAnsi="Verdana" w:cs="Arial"/>
          <w:color w:val="0000FF"/>
          <w:sz w:val="19"/>
          <w:szCs w:val="19"/>
        </w:rPr>
        <w:t>.</w:t>
      </w:r>
    </w:p>
    <w:p w14:paraId="7D74ABF8" w14:textId="10719497"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8.4.-</w:t>
      </w:r>
      <w:r w:rsidRPr="00AC3F00">
        <w:rPr>
          <w:rFonts w:ascii="Verdana" w:hAnsi="Verdana" w:cs="Arial"/>
          <w:b/>
          <w:sz w:val="19"/>
          <w:szCs w:val="19"/>
        </w:rPr>
        <w:tab/>
        <w:t>Está permitido constituir las garantías mediante retención del precio:</w:t>
      </w:r>
      <w:r w:rsidRPr="00AC3F00">
        <w:rPr>
          <w:rFonts w:ascii="Verdana" w:hAnsi="Verdana" w:cs="Arial"/>
          <w:sz w:val="19"/>
          <w:szCs w:val="19"/>
        </w:rPr>
        <w:t xml:space="preserve"> </w:t>
      </w:r>
      <w:r w:rsidRPr="00AC3F00">
        <w:rPr>
          <w:rFonts w:ascii="Verdana" w:hAnsi="Verdana" w:cs="Arial"/>
          <w:color w:val="0000FF"/>
          <w:sz w:val="19"/>
          <w:szCs w:val="19"/>
        </w:rPr>
        <w:t>no</w:t>
      </w:r>
      <w:r w:rsidR="00084307" w:rsidRPr="00AC3F00">
        <w:rPr>
          <w:rFonts w:ascii="Verdana" w:hAnsi="Verdana" w:cs="Arial"/>
          <w:color w:val="0000FF"/>
          <w:sz w:val="19"/>
          <w:szCs w:val="19"/>
        </w:rPr>
        <w:t>.</w:t>
      </w:r>
    </w:p>
    <w:p w14:paraId="7FF63224" w14:textId="705E2A3D" w:rsidR="002C331C" w:rsidRPr="00AC3F00" w:rsidRDefault="002C331C" w:rsidP="002C331C">
      <w:pPr>
        <w:spacing w:before="120" w:after="120"/>
        <w:ind w:left="700" w:right="-318" w:hanging="600"/>
        <w:jc w:val="both"/>
        <w:rPr>
          <w:rFonts w:ascii="Verdana" w:hAnsi="Verdana" w:cs="Arial"/>
          <w:color w:val="0000FF"/>
          <w:sz w:val="19"/>
          <w:szCs w:val="19"/>
        </w:rPr>
      </w:pPr>
      <w:r w:rsidRPr="00AC3F00">
        <w:rPr>
          <w:rFonts w:ascii="Verdana" w:hAnsi="Verdana" w:cs="Arial"/>
          <w:b/>
          <w:sz w:val="19"/>
          <w:szCs w:val="19"/>
        </w:rPr>
        <w:t>8.5.-</w:t>
      </w:r>
      <w:r w:rsidRPr="00AC3F00">
        <w:rPr>
          <w:rFonts w:ascii="Verdana" w:hAnsi="Verdana" w:cs="Arial"/>
          <w:b/>
          <w:sz w:val="19"/>
          <w:szCs w:val="19"/>
        </w:rPr>
        <w:tab/>
        <w:t>En el supuesto de recepción parcial, la contratista podrá solicitar la devolución o cancelación de la parte proporcional de la garantía:</w:t>
      </w:r>
      <w:r w:rsidRPr="00AC3F00">
        <w:rPr>
          <w:rFonts w:ascii="Verdana" w:hAnsi="Verdana" w:cs="Arial"/>
          <w:sz w:val="19"/>
          <w:szCs w:val="19"/>
        </w:rPr>
        <w:t xml:space="preserve"> </w:t>
      </w:r>
      <w:r w:rsidRPr="00AC3F00">
        <w:rPr>
          <w:rFonts w:ascii="Verdana" w:hAnsi="Verdana" w:cs="Arial"/>
          <w:color w:val="0000FF"/>
          <w:sz w:val="19"/>
          <w:szCs w:val="19"/>
        </w:rPr>
        <w:t>no</w:t>
      </w:r>
      <w:r w:rsidR="00084307" w:rsidRPr="00AC3F00">
        <w:rPr>
          <w:rFonts w:ascii="Verdana" w:hAnsi="Verdana" w:cs="Arial"/>
          <w:color w:val="0000FF"/>
          <w:sz w:val="19"/>
          <w:szCs w:val="19"/>
        </w:rPr>
        <w:t>.</w:t>
      </w:r>
    </w:p>
    <w:p w14:paraId="22EE8265" w14:textId="77777777" w:rsidR="002C331C" w:rsidRPr="00AC3F00" w:rsidRDefault="002C331C" w:rsidP="002C331C">
      <w:pPr>
        <w:spacing w:before="120" w:after="120"/>
        <w:ind w:left="700" w:right="-318" w:hanging="600"/>
        <w:jc w:val="both"/>
        <w:rPr>
          <w:rFonts w:ascii="Verdana" w:hAnsi="Verdana" w:cs="Arial"/>
          <w:b/>
          <w:sz w:val="19"/>
          <w:szCs w:val="19"/>
        </w:rPr>
      </w:pPr>
      <w:r w:rsidRPr="00AC3F00">
        <w:rPr>
          <w:rFonts w:ascii="Verdana" w:hAnsi="Verdana" w:cs="Arial"/>
          <w:b/>
          <w:sz w:val="19"/>
          <w:szCs w:val="19"/>
        </w:rPr>
        <w:t>8.6.-</w:t>
      </w:r>
      <w:r w:rsidRPr="00AC3F00">
        <w:rPr>
          <w:rFonts w:ascii="Verdana" w:hAnsi="Verdana" w:cs="Arial"/>
          <w:b/>
          <w:sz w:val="19"/>
          <w:szCs w:val="19"/>
        </w:rPr>
        <w:tab/>
        <w:t>Las garantías se constituirán a favor de</w:t>
      </w:r>
      <w:r w:rsidRPr="00AC3F00">
        <w:rPr>
          <w:rFonts w:ascii="Verdana" w:hAnsi="Verdana" w:cs="Arial"/>
          <w:sz w:val="19"/>
          <w:szCs w:val="19"/>
        </w:rPr>
        <w:t xml:space="preserve">: </w:t>
      </w:r>
      <w:r w:rsidRPr="00AC3F00">
        <w:rPr>
          <w:rFonts w:ascii="Verdana" w:hAnsi="Verdana" w:cs="Arial"/>
          <w:color w:val="0000FF"/>
          <w:sz w:val="19"/>
          <w:szCs w:val="19"/>
        </w:rPr>
        <w:tab/>
        <w:t>Gobierno Vasco, Departamento de Salud.</w:t>
      </w:r>
      <w:r w:rsidRPr="00AC3F00">
        <w:rPr>
          <w:rFonts w:ascii="Verdana" w:hAnsi="Verdana" w:cs="Arial"/>
          <w:b/>
          <w:sz w:val="19"/>
          <w:szCs w:val="19"/>
        </w:rPr>
        <w:t xml:space="preserve"> NIF:</w:t>
      </w:r>
      <w:r w:rsidRPr="00AC3F00">
        <w:rPr>
          <w:rFonts w:ascii="Verdana" w:hAnsi="Verdana" w:cs="Arial"/>
          <w:color w:val="0000FF"/>
          <w:sz w:val="19"/>
          <w:szCs w:val="19"/>
        </w:rPr>
        <w:tab/>
        <w:t>S-4833001-C</w:t>
      </w:r>
    </w:p>
    <w:p w14:paraId="330D2526" w14:textId="0F3E02A9" w:rsidR="002C331C"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bookmarkStart w:id="24" w:name="_Toc165531305"/>
      <w:r w:rsidRPr="00AC3F00">
        <w:rPr>
          <w:rFonts w:ascii="Verdana" w:hAnsi="Verdana" w:cs="Arial"/>
          <w:b/>
          <w:caps/>
          <w:sz w:val="19"/>
          <w:szCs w:val="19"/>
        </w:rPr>
        <w:t>9.-</w:t>
      </w:r>
      <w:r w:rsidR="00114990" w:rsidRPr="00AC3F00">
        <w:rPr>
          <w:rFonts w:ascii="Verdana" w:hAnsi="Verdana" w:cs="Arial"/>
          <w:b/>
          <w:caps/>
          <w:sz w:val="19"/>
          <w:szCs w:val="19"/>
        </w:rPr>
        <w:t xml:space="preserve"> </w:t>
      </w:r>
      <w:r w:rsidRPr="00AC3F00">
        <w:rPr>
          <w:rFonts w:ascii="Verdana" w:hAnsi="Verdana" w:cs="Arial"/>
          <w:b/>
          <w:caps/>
          <w:sz w:val="19"/>
          <w:szCs w:val="19"/>
        </w:rPr>
        <w:t>Seguros.</w:t>
      </w:r>
      <w:bookmarkEnd w:id="24"/>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25" w:name="_Toc513646886"/>
      <w:r w:rsidRPr="00AC3F00">
        <w:rPr>
          <w:rFonts w:ascii="Verdana" w:hAnsi="Verdana" w:cs="Arial"/>
          <w:b/>
          <w:caps/>
          <w:sz w:val="19"/>
          <w:szCs w:val="19"/>
        </w:rPr>
        <w:instrText>9.-</w:instrText>
      </w:r>
      <w:r w:rsidRPr="00AC3F00">
        <w:rPr>
          <w:rFonts w:ascii="Verdana" w:hAnsi="Verdana" w:cs="Arial"/>
          <w:b/>
          <w:caps/>
          <w:sz w:val="19"/>
          <w:szCs w:val="19"/>
        </w:rPr>
        <w:tab/>
        <w:instrText>Seguros.</w:instrText>
      </w:r>
      <w:bookmarkEnd w:id="25"/>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r w:rsidRPr="00AC3F00">
        <w:rPr>
          <w:rFonts w:ascii="Verdana" w:hAnsi="Verdana" w:cs="Arial"/>
          <w:b/>
          <w:caps/>
          <w:sz w:val="19"/>
          <w:szCs w:val="19"/>
        </w:rPr>
        <w:t xml:space="preserve"> </w:t>
      </w:r>
    </w:p>
    <w:p w14:paraId="1A56EF16" w14:textId="77777777" w:rsidR="002C331C" w:rsidRPr="00AC3F00" w:rsidRDefault="002C331C" w:rsidP="002C331C">
      <w:pPr>
        <w:spacing w:before="120" w:after="120"/>
        <w:ind w:left="400" w:right="-318"/>
        <w:jc w:val="both"/>
        <w:rPr>
          <w:rFonts w:ascii="Verdana" w:hAnsi="Verdana" w:cs="Arial"/>
          <w:sz w:val="19"/>
          <w:szCs w:val="19"/>
        </w:rPr>
      </w:pPr>
      <w:r w:rsidRPr="00AC3F00">
        <w:rPr>
          <w:rFonts w:ascii="Verdana" w:hAnsi="Verdana" w:cs="Arial"/>
          <w:sz w:val="19"/>
          <w:szCs w:val="19"/>
        </w:rPr>
        <w:t>La contratista deberá tener los seguros obligatorios.</w:t>
      </w:r>
    </w:p>
    <w:p w14:paraId="0E37CE6E" w14:textId="77777777" w:rsidR="005711F8" w:rsidRPr="00AC3F00" w:rsidRDefault="002C331C" w:rsidP="001E6559">
      <w:pPr>
        <w:pBdr>
          <w:top w:val="single" w:sz="4" w:space="1" w:color="auto"/>
        </w:pBdr>
        <w:spacing w:before="240"/>
        <w:ind w:left="284" w:right="-425" w:hanging="284"/>
        <w:jc w:val="both"/>
        <w:outlineLvl w:val="2"/>
        <w:rPr>
          <w:rFonts w:ascii="Verdana" w:hAnsi="Verdana" w:cs="Arial"/>
          <w:b/>
          <w:caps/>
          <w:sz w:val="19"/>
          <w:szCs w:val="19"/>
        </w:rPr>
      </w:pPr>
      <w:bookmarkStart w:id="26" w:name="_Toc165531306"/>
      <w:r w:rsidRPr="00AC3F00">
        <w:rPr>
          <w:rFonts w:ascii="Verdana" w:hAnsi="Verdana" w:cs="Arial"/>
          <w:b/>
          <w:caps/>
          <w:sz w:val="19"/>
          <w:szCs w:val="19"/>
        </w:rPr>
        <w:t>10.-</w:t>
      </w:r>
      <w:r w:rsidR="00114990" w:rsidRPr="00AC3F00">
        <w:rPr>
          <w:rFonts w:ascii="Verdana" w:hAnsi="Verdana" w:cs="Arial"/>
          <w:b/>
          <w:caps/>
          <w:sz w:val="19"/>
          <w:szCs w:val="19"/>
        </w:rPr>
        <w:t xml:space="preserve"> </w:t>
      </w:r>
      <w:r w:rsidRPr="00AC3F00">
        <w:rPr>
          <w:rFonts w:ascii="Verdana" w:hAnsi="Verdana" w:cs="Arial"/>
          <w:b/>
          <w:caps/>
          <w:sz w:val="19"/>
          <w:szCs w:val="19"/>
        </w:rPr>
        <w:t>Información sobre subrogación:</w:t>
      </w:r>
      <w:bookmarkEnd w:id="26"/>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27" w:name="_Toc513646887"/>
      <w:r w:rsidRPr="00AC3F00">
        <w:rPr>
          <w:rFonts w:ascii="Verdana" w:hAnsi="Verdana" w:cs="Arial"/>
          <w:b/>
          <w:caps/>
          <w:sz w:val="19"/>
          <w:szCs w:val="19"/>
        </w:rPr>
        <w:instrText>10.-</w:instrText>
      </w:r>
      <w:r w:rsidRPr="00AC3F00">
        <w:rPr>
          <w:rFonts w:ascii="Verdana" w:hAnsi="Verdana" w:cs="Arial"/>
          <w:b/>
          <w:caps/>
          <w:sz w:val="19"/>
          <w:szCs w:val="19"/>
        </w:rPr>
        <w:tab/>
        <w:instrText>Información sobre subrogación:</w:instrText>
      </w:r>
      <w:bookmarkEnd w:id="27"/>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141ECF06" w14:textId="6F63CE9A" w:rsidR="002C331C" w:rsidRPr="00AC3F00" w:rsidRDefault="005711F8" w:rsidP="005711F8">
      <w:pPr>
        <w:pStyle w:val="Zerrenda-paragrafoa"/>
        <w:spacing w:before="120" w:after="120"/>
        <w:ind w:left="360" w:right="-318"/>
        <w:jc w:val="both"/>
        <w:rPr>
          <w:rFonts w:ascii="Verdana" w:hAnsi="Verdana" w:cs="Arial"/>
          <w:color w:val="0000FF"/>
          <w:sz w:val="19"/>
          <w:szCs w:val="19"/>
        </w:rPr>
      </w:pPr>
      <w:r w:rsidRPr="00AC3F00">
        <w:rPr>
          <w:rFonts w:ascii="Verdana" w:hAnsi="Verdana" w:cs="Arial"/>
          <w:color w:val="0000FF"/>
          <w:sz w:val="19"/>
          <w:szCs w:val="19"/>
        </w:rPr>
        <w:t xml:space="preserve">No </w:t>
      </w:r>
      <w:r w:rsidR="002C331C" w:rsidRPr="00AC3F00">
        <w:rPr>
          <w:rFonts w:ascii="Verdana" w:hAnsi="Verdana" w:cs="Arial"/>
          <w:color w:val="0000FF"/>
          <w:sz w:val="19"/>
          <w:szCs w:val="19"/>
        </w:rPr>
        <w:t>procede</w:t>
      </w:r>
      <w:r w:rsidR="004C77DB" w:rsidRPr="00AC3F00">
        <w:rPr>
          <w:rFonts w:ascii="Verdana" w:hAnsi="Verdana" w:cs="Arial"/>
          <w:color w:val="0000FF"/>
          <w:sz w:val="19"/>
          <w:szCs w:val="19"/>
        </w:rPr>
        <w:t>.</w:t>
      </w:r>
    </w:p>
    <w:p w14:paraId="6C046C8A" w14:textId="4919832B" w:rsidR="00AA0898"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bookmarkStart w:id="28" w:name="_Toc165531307"/>
      <w:r w:rsidRPr="00AC3F00">
        <w:rPr>
          <w:rFonts w:ascii="Verdana" w:hAnsi="Verdana" w:cs="Arial"/>
          <w:b/>
          <w:caps/>
          <w:sz w:val="19"/>
          <w:szCs w:val="19"/>
        </w:rPr>
        <w:t>11.-</w:t>
      </w:r>
      <w:r w:rsidR="00114990" w:rsidRPr="00AC3F00">
        <w:rPr>
          <w:rFonts w:ascii="Verdana" w:hAnsi="Verdana" w:cs="Arial"/>
          <w:b/>
          <w:caps/>
          <w:sz w:val="19"/>
          <w:szCs w:val="19"/>
        </w:rPr>
        <w:t xml:space="preserve"> </w:t>
      </w:r>
      <w:r w:rsidRPr="00AC3F00">
        <w:rPr>
          <w:rFonts w:ascii="Verdana" w:hAnsi="Verdana" w:cs="Arial"/>
          <w:b/>
          <w:caps/>
          <w:sz w:val="19"/>
          <w:szCs w:val="19"/>
        </w:rPr>
        <w:t>condiciones especiales de ejecución.</w:t>
      </w:r>
      <w:bookmarkEnd w:id="28"/>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29" w:name="_Toc513646888"/>
      <w:r w:rsidRPr="00AC3F00">
        <w:rPr>
          <w:rFonts w:ascii="Verdana" w:hAnsi="Verdana" w:cs="Arial"/>
          <w:b/>
          <w:caps/>
          <w:sz w:val="19"/>
          <w:szCs w:val="19"/>
        </w:rPr>
        <w:instrText>11.-</w:instrText>
      </w:r>
      <w:r w:rsidRPr="00AC3F00">
        <w:rPr>
          <w:rFonts w:ascii="Verdana" w:hAnsi="Verdana" w:cs="Arial"/>
          <w:b/>
          <w:caps/>
          <w:sz w:val="19"/>
          <w:szCs w:val="19"/>
        </w:rPr>
        <w:tab/>
        <w:instrText>condiciones especiales de ejecución.</w:instrText>
      </w:r>
      <w:bookmarkEnd w:id="29"/>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3B0CCC5F" w14:textId="77777777" w:rsidR="00F55752" w:rsidRPr="00AC3F00" w:rsidRDefault="00F55752" w:rsidP="00F55752">
      <w:pPr>
        <w:spacing w:before="120" w:after="120"/>
        <w:ind w:left="284" w:right="-427"/>
        <w:jc w:val="both"/>
        <w:rPr>
          <w:rFonts w:ascii="Verdana" w:hAnsi="Verdana"/>
          <w:sz w:val="19"/>
          <w:szCs w:val="19"/>
        </w:rPr>
      </w:pPr>
      <w:r w:rsidRPr="00AC3F00">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5092B01" w14:textId="62F9CE6C" w:rsidR="00F55752" w:rsidRPr="00AC3F00" w:rsidRDefault="00F55752" w:rsidP="00F55752">
      <w:pPr>
        <w:pStyle w:val="4izenburua"/>
        <w:ind w:right="-427"/>
        <w:rPr>
          <w:rFonts w:ascii="Verdana" w:hAnsi="Verdana"/>
          <w:b/>
          <w:i w:val="0"/>
          <w:sz w:val="19"/>
          <w:szCs w:val="19"/>
        </w:rPr>
      </w:pPr>
      <w:bookmarkStart w:id="30" w:name="_Toc38387600"/>
      <w:bookmarkStart w:id="31" w:name="_Toc45180460"/>
      <w:bookmarkStart w:id="32" w:name="_Toc48125544"/>
      <w:r w:rsidRPr="00AC3F00">
        <w:rPr>
          <w:rFonts w:ascii="Verdana" w:hAnsi="Verdana"/>
          <w:b/>
          <w:i w:val="0"/>
          <w:sz w:val="19"/>
          <w:szCs w:val="19"/>
        </w:rPr>
        <w:t>11.1.- De tipo social o relativo al empleo:</w:t>
      </w:r>
      <w:bookmarkEnd w:id="30"/>
      <w:bookmarkEnd w:id="31"/>
      <w:bookmarkEnd w:id="32"/>
    </w:p>
    <w:p w14:paraId="2470F567" w14:textId="77777777" w:rsidR="004C77DB" w:rsidRPr="00AC3F00" w:rsidRDefault="004C77DB" w:rsidP="004C77DB">
      <w:pPr>
        <w:rPr>
          <w:lang w:eastAsia="es-ES_tradnl"/>
        </w:rPr>
      </w:pPr>
    </w:p>
    <w:p w14:paraId="7BC3C50A" w14:textId="77777777" w:rsidR="00F55752" w:rsidRPr="00AC3F00" w:rsidRDefault="00F55752" w:rsidP="00F55752">
      <w:pPr>
        <w:pStyle w:val="5izenburua"/>
        <w:ind w:left="426"/>
        <w:jc w:val="both"/>
        <w:rPr>
          <w:rFonts w:ascii="Verdana" w:hAnsi="Verdana"/>
          <w:i w:val="0"/>
          <w:color w:val="auto"/>
          <w:sz w:val="19"/>
          <w:szCs w:val="19"/>
        </w:rPr>
      </w:pPr>
      <w:bookmarkStart w:id="33" w:name="_Toc45180461"/>
      <w:bookmarkStart w:id="34" w:name="_Toc48125545"/>
      <w:r w:rsidRPr="00AC3F00">
        <w:rPr>
          <w:rFonts w:ascii="Verdana" w:hAnsi="Verdana"/>
          <w:b/>
          <w:i w:val="0"/>
          <w:color w:val="auto"/>
          <w:sz w:val="19"/>
          <w:szCs w:val="19"/>
        </w:rPr>
        <w:t>11.1.1.-</w:t>
      </w:r>
      <w:r w:rsidRPr="00AC3F00">
        <w:rPr>
          <w:rFonts w:ascii="Verdana" w:hAnsi="Verdana"/>
          <w:i w:val="0"/>
          <w:color w:val="auto"/>
          <w:sz w:val="19"/>
          <w:szCs w:val="19"/>
        </w:rPr>
        <w:t xml:space="preserve"> Las recogidas en la cláusula 28.2 de condiciones generales en cumplimiento de lo dispuesto en el art. 7 de la Ley 3/2016, de 7 de abril, para la inclusión de determinadas cláusulas sociales en la contratación pública.</w:t>
      </w:r>
      <w:bookmarkEnd w:id="33"/>
      <w:bookmarkEnd w:id="34"/>
    </w:p>
    <w:p w14:paraId="206AFE41" w14:textId="77777777" w:rsidR="00F55752" w:rsidRPr="00AC3F00" w:rsidRDefault="00F55752" w:rsidP="00F55752">
      <w:pPr>
        <w:pStyle w:val="5izenburua"/>
        <w:ind w:left="426"/>
        <w:jc w:val="both"/>
        <w:rPr>
          <w:rFonts w:ascii="Verdana" w:hAnsi="Verdana"/>
          <w:i w:val="0"/>
          <w:color w:val="auto"/>
          <w:sz w:val="19"/>
          <w:szCs w:val="19"/>
        </w:rPr>
      </w:pPr>
      <w:bookmarkStart w:id="35" w:name="_Toc45180462"/>
      <w:bookmarkStart w:id="36" w:name="_Toc48125546"/>
      <w:r w:rsidRPr="00AC3F00">
        <w:rPr>
          <w:rFonts w:ascii="Verdana" w:hAnsi="Verdana"/>
          <w:b/>
          <w:i w:val="0"/>
          <w:color w:val="auto"/>
          <w:sz w:val="19"/>
          <w:szCs w:val="19"/>
        </w:rPr>
        <w:t xml:space="preserve">11.1.2.- </w:t>
      </w:r>
      <w:r w:rsidRPr="00AC3F00">
        <w:rPr>
          <w:rFonts w:ascii="Verdana" w:hAnsi="Verdana"/>
          <w:i w:val="0"/>
          <w:color w:val="auto"/>
          <w:sz w:val="19"/>
          <w:szCs w:val="19"/>
        </w:rPr>
        <w:t>Para la igualdad de mujeres y hombres en cumplimiento de los apartados VII y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35"/>
      <w:bookmarkEnd w:id="36"/>
      <w:r w:rsidRPr="00AC3F00">
        <w:rPr>
          <w:rFonts w:ascii="Verdana" w:hAnsi="Verdana"/>
          <w:i w:val="0"/>
          <w:color w:val="auto"/>
          <w:sz w:val="19"/>
          <w:szCs w:val="19"/>
        </w:rPr>
        <w:t>:</w:t>
      </w:r>
    </w:p>
    <w:p w14:paraId="43A8D390" w14:textId="1C83470A" w:rsidR="00F55752" w:rsidRPr="00AC3F00" w:rsidRDefault="00F55752" w:rsidP="00B90A0C">
      <w:pPr>
        <w:ind w:left="426" w:right="27"/>
        <w:jc w:val="both"/>
        <w:rPr>
          <w:rFonts w:ascii="Verdana" w:eastAsia="Arial Unicode MS" w:hAnsi="Verdana"/>
          <w:sz w:val="19"/>
          <w:szCs w:val="19"/>
        </w:rPr>
      </w:pPr>
      <w:r w:rsidRPr="00AC3F00">
        <w:rPr>
          <w:rFonts w:ascii="Verdana" w:eastAsia="Arial Unicode MS" w:hAnsi="Verdana"/>
          <w:sz w:val="19"/>
          <w:szCs w:val="19"/>
        </w:rPr>
        <w:t>Se garantizará el uso no sexista del lenguaje en la totalidad de los documentos emitidos, en cumplimiento de</w:t>
      </w:r>
      <w:r w:rsidR="00F7438D" w:rsidRPr="00AC3F00">
        <w:rPr>
          <w:rFonts w:ascii="Verdana" w:eastAsia="Arial Unicode MS" w:hAnsi="Verdana"/>
          <w:sz w:val="19"/>
          <w:szCs w:val="19"/>
        </w:rPr>
        <w:t>l</w:t>
      </w:r>
      <w:r w:rsidRPr="00AC3F00">
        <w:rPr>
          <w:rFonts w:ascii="Verdana" w:eastAsia="Arial Unicode MS" w:hAnsi="Verdana"/>
          <w:sz w:val="19"/>
          <w:szCs w:val="19"/>
        </w:rPr>
        <w:t xml:space="preserve"> </w:t>
      </w:r>
      <w:r w:rsidR="00F7438D" w:rsidRPr="00AC3F00">
        <w:rPr>
          <w:rFonts w:ascii="Verdana" w:eastAsia="Arial Unicode MS" w:hAnsi="Verdana"/>
          <w:sz w:val="19"/>
          <w:szCs w:val="18"/>
        </w:rPr>
        <w:t xml:space="preserve">Decreto Legislativo 1/2023, de 16 de marzo, por el que se aprueba el texto refundido de la Ley para la Igualdad de Mujeres y Hombres y Vidas Libres de Violencia Machista contra las Mujeres. </w:t>
      </w:r>
      <w:r w:rsidRPr="00AC3F00">
        <w:rPr>
          <w:rFonts w:ascii="Verdana" w:eastAsia="Arial Unicode MS" w:hAnsi="Verdana"/>
          <w:sz w:val="19"/>
          <w:szCs w:val="19"/>
        </w:rPr>
        <w:t>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48FD35" w14:textId="77777777" w:rsidR="004C77DB" w:rsidRPr="00AC3F00" w:rsidRDefault="004C77DB" w:rsidP="00B90A0C">
      <w:pPr>
        <w:ind w:left="426" w:right="27"/>
        <w:jc w:val="both"/>
        <w:rPr>
          <w:rFonts w:ascii="Verdana" w:eastAsia="Arial Unicode MS" w:hAnsi="Verdana"/>
          <w:sz w:val="19"/>
          <w:szCs w:val="19"/>
        </w:rPr>
      </w:pPr>
    </w:p>
    <w:p w14:paraId="2A341913" w14:textId="1CD6EEE2" w:rsidR="00F55752" w:rsidRPr="00AC3F00" w:rsidRDefault="00F55752" w:rsidP="00F55752">
      <w:pPr>
        <w:pStyle w:val="5izenburua"/>
        <w:jc w:val="both"/>
        <w:rPr>
          <w:rFonts w:ascii="Verdana" w:hAnsi="Verdana"/>
          <w:i w:val="0"/>
          <w:color w:val="0000FF"/>
          <w:sz w:val="19"/>
          <w:szCs w:val="19"/>
        </w:rPr>
      </w:pPr>
      <w:bookmarkStart w:id="37" w:name="_Toc45180463"/>
      <w:bookmarkStart w:id="38" w:name="_Toc48125547"/>
      <w:r w:rsidRPr="00AC3F00">
        <w:rPr>
          <w:rFonts w:ascii="Verdana" w:hAnsi="Verdana"/>
          <w:b/>
          <w:i w:val="0"/>
          <w:color w:val="auto"/>
          <w:sz w:val="19"/>
          <w:szCs w:val="19"/>
        </w:rPr>
        <w:t xml:space="preserve">11.1.3.- Otras: </w:t>
      </w:r>
      <w:r w:rsidRPr="00AC3F00">
        <w:rPr>
          <w:rFonts w:ascii="Verdana" w:hAnsi="Verdana"/>
          <w:i w:val="0"/>
          <w:color w:val="0000FF"/>
          <w:sz w:val="19"/>
          <w:szCs w:val="19"/>
        </w:rPr>
        <w:t>no</w:t>
      </w:r>
      <w:bookmarkEnd w:id="37"/>
      <w:bookmarkEnd w:id="38"/>
    </w:p>
    <w:p w14:paraId="6C046C8C" w14:textId="525EA678" w:rsidR="00AA0898" w:rsidRPr="00AC3F00" w:rsidRDefault="00AA0898" w:rsidP="00AA0898">
      <w:pPr>
        <w:spacing w:before="120" w:after="120"/>
        <w:ind w:left="851" w:right="-318" w:hanging="751"/>
        <w:jc w:val="both"/>
        <w:rPr>
          <w:rFonts w:ascii="Verdana" w:hAnsi="Verdana" w:cs="Arial"/>
          <w:color w:val="0000FF"/>
          <w:sz w:val="19"/>
          <w:szCs w:val="19"/>
        </w:rPr>
      </w:pPr>
      <w:r w:rsidRPr="00AC3F00">
        <w:rPr>
          <w:rFonts w:ascii="Verdana" w:hAnsi="Verdana" w:cs="Arial"/>
          <w:b/>
          <w:sz w:val="19"/>
          <w:szCs w:val="19"/>
        </w:rPr>
        <w:t>11.2.-</w:t>
      </w:r>
      <w:r w:rsidRPr="00AC3F00">
        <w:rPr>
          <w:rFonts w:ascii="Verdana" w:hAnsi="Verdana" w:cs="Arial"/>
          <w:b/>
          <w:sz w:val="19"/>
          <w:szCs w:val="19"/>
        </w:rPr>
        <w:tab/>
        <w:t>De tipo medioambiental</w:t>
      </w:r>
      <w:r w:rsidRPr="00AC3F00">
        <w:rPr>
          <w:rFonts w:ascii="Verdana" w:hAnsi="Verdana" w:cs="Arial"/>
          <w:sz w:val="19"/>
          <w:szCs w:val="19"/>
        </w:rPr>
        <w:t>:</w:t>
      </w:r>
      <w:r w:rsidRPr="00AC3F00">
        <w:rPr>
          <w:rFonts w:ascii="Verdana" w:hAnsi="Verdana" w:cs="Arial"/>
          <w:color w:val="FF0000"/>
          <w:sz w:val="19"/>
          <w:szCs w:val="19"/>
        </w:rPr>
        <w:t xml:space="preserve"> </w:t>
      </w:r>
      <w:r w:rsidR="00F55752" w:rsidRPr="00AC3F00">
        <w:rPr>
          <w:rFonts w:ascii="Verdana" w:hAnsi="Verdana" w:cs="Arial"/>
          <w:color w:val="0000FF"/>
          <w:sz w:val="19"/>
          <w:szCs w:val="19"/>
        </w:rPr>
        <w:t>las establecidas en la cl</w:t>
      </w:r>
      <w:r w:rsidR="0062443B" w:rsidRPr="00AC3F00">
        <w:rPr>
          <w:rFonts w:ascii="Verdana" w:hAnsi="Verdana" w:cs="Arial"/>
          <w:color w:val="0000FF"/>
          <w:sz w:val="19"/>
          <w:szCs w:val="19"/>
        </w:rPr>
        <w:t>áusula 29</w:t>
      </w:r>
      <w:r w:rsidR="00F55752" w:rsidRPr="00AC3F00">
        <w:rPr>
          <w:rFonts w:ascii="Verdana" w:hAnsi="Verdana" w:cs="Arial"/>
          <w:color w:val="0000FF"/>
          <w:sz w:val="19"/>
          <w:szCs w:val="19"/>
        </w:rPr>
        <w:t>.4 de las condiciones generales</w:t>
      </w:r>
    </w:p>
    <w:p w14:paraId="6C046C8D" w14:textId="77777777" w:rsidR="00AA0898" w:rsidRPr="00AC3F00" w:rsidRDefault="00AA0898" w:rsidP="00AA0898">
      <w:pPr>
        <w:spacing w:before="120" w:after="120"/>
        <w:ind w:left="851" w:right="-318" w:hanging="751"/>
        <w:jc w:val="both"/>
        <w:rPr>
          <w:rFonts w:ascii="Verdana" w:hAnsi="Verdana" w:cs="Arial"/>
          <w:color w:val="0000FF"/>
          <w:sz w:val="19"/>
          <w:szCs w:val="19"/>
        </w:rPr>
      </w:pPr>
      <w:r w:rsidRPr="00AC3F00">
        <w:rPr>
          <w:rFonts w:ascii="Verdana" w:hAnsi="Verdana" w:cs="Arial"/>
          <w:b/>
          <w:sz w:val="19"/>
          <w:szCs w:val="19"/>
        </w:rPr>
        <w:t>11.3.-</w:t>
      </w:r>
      <w:r w:rsidRPr="00AC3F00">
        <w:rPr>
          <w:rFonts w:ascii="Verdana" w:hAnsi="Verdana" w:cs="Arial"/>
          <w:b/>
          <w:sz w:val="19"/>
          <w:szCs w:val="19"/>
        </w:rPr>
        <w:tab/>
        <w:t>De tipo ético:</w:t>
      </w:r>
      <w:r w:rsidRPr="00AC3F00">
        <w:rPr>
          <w:rFonts w:ascii="Verdana" w:hAnsi="Verdana" w:cs="Arial"/>
          <w:b/>
          <w:color w:val="FF0000"/>
          <w:sz w:val="19"/>
          <w:szCs w:val="19"/>
        </w:rPr>
        <w:t xml:space="preserve"> </w:t>
      </w:r>
      <w:r w:rsidRPr="00AC3F00">
        <w:rPr>
          <w:rFonts w:ascii="Verdana" w:hAnsi="Verdana" w:cs="Arial"/>
          <w:color w:val="0000FF"/>
          <w:sz w:val="19"/>
          <w:szCs w:val="19"/>
        </w:rPr>
        <w:t>no</w:t>
      </w:r>
    </w:p>
    <w:p w14:paraId="6C046C8E" w14:textId="6E9A4CFD" w:rsidR="00AA0898" w:rsidRPr="00AC3F00" w:rsidRDefault="00AA0898" w:rsidP="00AA0898">
      <w:pPr>
        <w:spacing w:before="120" w:after="120"/>
        <w:ind w:left="851" w:right="-318" w:hanging="751"/>
        <w:jc w:val="both"/>
        <w:rPr>
          <w:rFonts w:ascii="Verdana" w:hAnsi="Verdana" w:cs="Arial"/>
          <w:b/>
          <w:color w:val="0000FF"/>
          <w:sz w:val="19"/>
          <w:szCs w:val="19"/>
        </w:rPr>
      </w:pPr>
      <w:r w:rsidRPr="00AC3F00">
        <w:rPr>
          <w:rFonts w:ascii="Verdana" w:hAnsi="Verdana" w:cs="Arial"/>
          <w:b/>
          <w:sz w:val="19"/>
          <w:szCs w:val="19"/>
        </w:rPr>
        <w:t>11.4.- De tipo lingüístico:</w:t>
      </w:r>
      <w:r w:rsidRPr="00AC3F00">
        <w:rPr>
          <w:rFonts w:ascii="Verdana" w:hAnsi="Verdana" w:cs="Arial"/>
          <w:b/>
          <w:color w:val="FF0000"/>
          <w:sz w:val="19"/>
          <w:szCs w:val="19"/>
        </w:rPr>
        <w:t xml:space="preserve"> </w:t>
      </w:r>
      <w:r w:rsidRPr="00AC3F00">
        <w:rPr>
          <w:rFonts w:ascii="Verdana" w:hAnsi="Verdana" w:cs="Arial"/>
          <w:color w:val="0000FF"/>
          <w:sz w:val="19"/>
          <w:szCs w:val="19"/>
        </w:rPr>
        <w:t>la</w:t>
      </w:r>
      <w:r w:rsidR="0062443B" w:rsidRPr="00AC3F00">
        <w:rPr>
          <w:rFonts w:ascii="Verdana" w:hAnsi="Verdana" w:cs="Arial"/>
          <w:color w:val="0000FF"/>
          <w:sz w:val="19"/>
          <w:szCs w:val="19"/>
        </w:rPr>
        <w:t>s establecidas en la cláusula 29</w:t>
      </w:r>
      <w:r w:rsidRPr="00AC3F00">
        <w:rPr>
          <w:rFonts w:ascii="Verdana" w:hAnsi="Verdana" w:cs="Arial"/>
          <w:color w:val="0000FF"/>
          <w:sz w:val="19"/>
          <w:szCs w:val="19"/>
        </w:rPr>
        <w:t>.1 las condiciones generales</w:t>
      </w:r>
      <w:r w:rsidRPr="00AC3F00">
        <w:rPr>
          <w:rFonts w:ascii="Verdana" w:hAnsi="Verdana" w:cs="Arial"/>
          <w:b/>
          <w:color w:val="0000FF"/>
          <w:sz w:val="19"/>
          <w:szCs w:val="19"/>
        </w:rPr>
        <w:t>.</w:t>
      </w:r>
    </w:p>
    <w:p w14:paraId="6C046C8F" w14:textId="4D6B0A84" w:rsidR="00D3470F" w:rsidRPr="00AC3F00" w:rsidRDefault="0062443B" w:rsidP="00D3470F">
      <w:pPr>
        <w:pStyle w:val="4izenburua"/>
        <w:ind w:right="-427"/>
        <w:rPr>
          <w:rFonts w:ascii="Verdana" w:hAnsi="Verdana"/>
          <w:i w:val="0"/>
          <w:sz w:val="19"/>
          <w:szCs w:val="19"/>
        </w:rPr>
      </w:pPr>
      <w:r w:rsidRPr="00AC3F00">
        <w:rPr>
          <w:rFonts w:ascii="Verdana" w:hAnsi="Verdana"/>
          <w:b/>
          <w:i w:val="0"/>
          <w:sz w:val="19"/>
          <w:szCs w:val="19"/>
        </w:rPr>
        <w:lastRenderedPageBreak/>
        <w:t xml:space="preserve"> </w:t>
      </w:r>
      <w:r w:rsidR="00D3470F" w:rsidRPr="00AC3F00">
        <w:rPr>
          <w:rFonts w:ascii="Verdana" w:hAnsi="Verdana"/>
          <w:b/>
          <w:i w:val="0"/>
          <w:sz w:val="19"/>
          <w:szCs w:val="19"/>
        </w:rPr>
        <w:t>11.5.- En materia de protección de datos</w:t>
      </w:r>
      <w:r w:rsidR="00D3470F" w:rsidRPr="00AC3F00">
        <w:rPr>
          <w:rFonts w:ascii="Verdana" w:hAnsi="Verdana"/>
          <w:i w:val="0"/>
          <w:sz w:val="19"/>
          <w:szCs w:val="19"/>
        </w:rPr>
        <w:t xml:space="preserve">: </w:t>
      </w:r>
      <w:r w:rsidR="00D3470F" w:rsidRPr="00AC3F00">
        <w:rPr>
          <w:rFonts w:ascii="Verdana" w:hAnsi="Verdana" w:cs="Arial"/>
          <w:i w:val="0"/>
          <w:color w:val="0000FF"/>
          <w:sz w:val="19"/>
          <w:szCs w:val="19"/>
        </w:rPr>
        <w:t>las establecidas en la cláusula 2</w:t>
      </w:r>
      <w:r w:rsidR="00D02560" w:rsidRPr="00AC3F00">
        <w:rPr>
          <w:rFonts w:ascii="Verdana" w:hAnsi="Verdana" w:cs="Arial"/>
          <w:i w:val="0"/>
          <w:color w:val="0000FF"/>
          <w:sz w:val="19"/>
          <w:szCs w:val="19"/>
        </w:rPr>
        <w:t>9</w:t>
      </w:r>
      <w:r w:rsidR="00D3470F" w:rsidRPr="00AC3F00">
        <w:rPr>
          <w:rFonts w:ascii="Verdana" w:hAnsi="Verdana" w:cs="Arial"/>
          <w:i w:val="0"/>
          <w:color w:val="0000FF"/>
          <w:sz w:val="19"/>
          <w:szCs w:val="19"/>
        </w:rPr>
        <w:t xml:space="preserve">.3 de condiciones generales. </w:t>
      </w:r>
    </w:p>
    <w:p w14:paraId="6C046C90" w14:textId="4016920C" w:rsidR="00D3470F" w:rsidRPr="00AC3F00" w:rsidRDefault="00D3470F" w:rsidP="00D3470F">
      <w:pPr>
        <w:pStyle w:val="4izenburua"/>
        <w:ind w:right="-427"/>
        <w:rPr>
          <w:rFonts w:ascii="Verdana" w:hAnsi="Verdana"/>
          <w:color w:val="0000FF"/>
          <w:sz w:val="19"/>
          <w:szCs w:val="19"/>
        </w:rPr>
      </w:pPr>
      <w:r w:rsidRPr="00AC3F00">
        <w:rPr>
          <w:rFonts w:ascii="Verdana" w:hAnsi="Verdana"/>
          <w:i w:val="0"/>
          <w:sz w:val="19"/>
          <w:szCs w:val="19"/>
        </w:rPr>
        <w:t xml:space="preserve">  </w:t>
      </w:r>
      <w:r w:rsidRPr="00AC3F00">
        <w:rPr>
          <w:rFonts w:ascii="Verdana" w:hAnsi="Verdana"/>
          <w:b/>
          <w:i w:val="0"/>
          <w:sz w:val="19"/>
          <w:szCs w:val="19"/>
        </w:rPr>
        <w:t>11.6.- En materia de innovación:</w:t>
      </w:r>
      <w:r w:rsidRPr="00AC3F00">
        <w:rPr>
          <w:rFonts w:ascii="Verdana" w:hAnsi="Verdana"/>
          <w:i w:val="0"/>
          <w:sz w:val="19"/>
          <w:szCs w:val="19"/>
        </w:rPr>
        <w:t xml:space="preserve"> </w:t>
      </w:r>
      <w:r w:rsidRPr="00AC3F00">
        <w:rPr>
          <w:rFonts w:ascii="Verdana" w:hAnsi="Verdana"/>
          <w:i w:val="0"/>
          <w:color w:val="0000FF"/>
          <w:sz w:val="19"/>
          <w:szCs w:val="19"/>
        </w:rPr>
        <w:t xml:space="preserve">no </w:t>
      </w:r>
    </w:p>
    <w:p w14:paraId="3CEDA542" w14:textId="021F496A" w:rsidR="0062443B" w:rsidRPr="00AC3F00" w:rsidRDefault="0062443B" w:rsidP="0062443B">
      <w:pPr>
        <w:rPr>
          <w:lang w:eastAsia="es-ES_tradnl"/>
        </w:rPr>
      </w:pPr>
      <w:r w:rsidRPr="00AC3F00">
        <w:rPr>
          <w:lang w:eastAsia="es-ES_tradnl"/>
        </w:rPr>
        <w:t xml:space="preserve">  </w:t>
      </w:r>
      <w:r w:rsidRPr="00AC3F00">
        <w:rPr>
          <w:rFonts w:ascii="Verdana" w:hAnsi="Verdana"/>
          <w:b/>
          <w:sz w:val="19"/>
          <w:szCs w:val="19"/>
        </w:rPr>
        <w:t>11.7.- En materia de pagos a los subcontratistas y suministradoras:</w:t>
      </w:r>
      <w:r w:rsidRPr="00AC3F00">
        <w:rPr>
          <w:rFonts w:ascii="Verdana" w:hAnsi="Verdana"/>
          <w:sz w:val="19"/>
          <w:szCs w:val="19"/>
        </w:rPr>
        <w:t xml:space="preserve"> </w:t>
      </w:r>
      <w:r w:rsidRPr="00AC3F00">
        <w:rPr>
          <w:rFonts w:ascii="Verdana" w:hAnsi="Verdana"/>
          <w:color w:val="0000FF"/>
          <w:sz w:val="19"/>
          <w:szCs w:val="19"/>
        </w:rPr>
        <w:t>las establecidas en la cláusula 29.2 de las condiciones generales</w:t>
      </w:r>
    </w:p>
    <w:p w14:paraId="6C046C91" w14:textId="113E8973" w:rsidR="00D3470F" w:rsidRPr="00AC3F00" w:rsidRDefault="00D3470F" w:rsidP="00D3470F">
      <w:pPr>
        <w:spacing w:before="120" w:after="120"/>
        <w:ind w:left="700" w:right="-318" w:hanging="600"/>
        <w:jc w:val="both"/>
        <w:rPr>
          <w:rFonts w:ascii="Verdana" w:hAnsi="Verdana" w:cs="Arial"/>
          <w:b/>
          <w:color w:val="0000FF"/>
          <w:sz w:val="19"/>
          <w:szCs w:val="19"/>
        </w:rPr>
      </w:pPr>
      <w:r w:rsidRPr="00AC3F00">
        <w:rPr>
          <w:rFonts w:ascii="Verdana" w:hAnsi="Verdana" w:cs="Arial"/>
          <w:b/>
          <w:sz w:val="19"/>
          <w:szCs w:val="19"/>
        </w:rPr>
        <w:t>11.</w:t>
      </w:r>
      <w:r w:rsidR="0062443B" w:rsidRPr="00AC3F00">
        <w:rPr>
          <w:rFonts w:ascii="Verdana" w:hAnsi="Verdana" w:cs="Arial"/>
          <w:b/>
          <w:sz w:val="19"/>
          <w:szCs w:val="19"/>
        </w:rPr>
        <w:t>8</w:t>
      </w:r>
      <w:r w:rsidRPr="00AC3F00">
        <w:rPr>
          <w:rFonts w:ascii="Verdana" w:hAnsi="Verdana" w:cs="Arial"/>
          <w:b/>
          <w:sz w:val="19"/>
          <w:szCs w:val="19"/>
        </w:rPr>
        <w:t>.- Otras:</w:t>
      </w:r>
      <w:r w:rsidRPr="00AC3F00">
        <w:rPr>
          <w:rFonts w:ascii="Verdana" w:hAnsi="Verdana" w:cs="Arial"/>
          <w:b/>
          <w:color w:val="FF0000"/>
          <w:sz w:val="19"/>
          <w:szCs w:val="19"/>
        </w:rPr>
        <w:t xml:space="preserve"> </w:t>
      </w:r>
      <w:r w:rsidRPr="00AC3F00">
        <w:rPr>
          <w:rFonts w:ascii="Verdana" w:hAnsi="Verdana" w:cs="Arial"/>
          <w:color w:val="0000FF"/>
          <w:sz w:val="19"/>
          <w:szCs w:val="19"/>
        </w:rPr>
        <w:t>no</w:t>
      </w:r>
    </w:p>
    <w:p w14:paraId="6C046C92" w14:textId="77777777" w:rsidR="00AA0898" w:rsidRPr="00AC3F00" w:rsidRDefault="00AA0898" w:rsidP="00AA0898">
      <w:pPr>
        <w:spacing w:before="120" w:after="120"/>
        <w:ind w:right="-318"/>
        <w:jc w:val="both"/>
        <w:rPr>
          <w:rFonts w:ascii="Verdana" w:hAnsi="Verdana" w:cs="Arial"/>
          <w:b/>
          <w:sz w:val="19"/>
          <w:szCs w:val="19"/>
        </w:rPr>
      </w:pPr>
      <w:r w:rsidRPr="00AC3F00">
        <w:rPr>
          <w:rFonts w:ascii="Verdana" w:hAnsi="Verdana" w:cs="Arial"/>
          <w:b/>
          <w:sz w:val="19"/>
          <w:szCs w:val="19"/>
        </w:rPr>
        <w:t xml:space="preserve">Las condiciones especiales de ejecución serán exigidas a </w:t>
      </w:r>
      <w:r w:rsidRPr="00AC3F00">
        <w:rPr>
          <w:rFonts w:ascii="Verdana" w:hAnsi="Verdana" w:cs="Arial"/>
          <w:b/>
          <w:sz w:val="19"/>
          <w:szCs w:val="19"/>
          <w:u w:val="single"/>
        </w:rPr>
        <w:t>todos los subcontratistas</w:t>
      </w:r>
      <w:r w:rsidRPr="00AC3F00">
        <w:rPr>
          <w:rFonts w:ascii="Verdana" w:hAnsi="Verdana" w:cs="Arial"/>
          <w:b/>
          <w:sz w:val="19"/>
          <w:szCs w:val="19"/>
        </w:rPr>
        <w:t xml:space="preserve">. </w:t>
      </w:r>
    </w:p>
    <w:p w14:paraId="6C046C93" w14:textId="423563D0" w:rsidR="007E0C02"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bookmarkStart w:id="39" w:name="_Toc165531308"/>
      <w:r w:rsidRPr="00AC3F00">
        <w:rPr>
          <w:rFonts w:ascii="Verdana" w:hAnsi="Verdana" w:cs="Arial"/>
          <w:b/>
          <w:caps/>
          <w:sz w:val="19"/>
          <w:szCs w:val="19"/>
        </w:rPr>
        <w:t>12.-</w:t>
      </w:r>
      <w:r w:rsidR="00114990" w:rsidRPr="00AC3F00">
        <w:rPr>
          <w:rFonts w:ascii="Verdana" w:hAnsi="Verdana" w:cs="Arial"/>
          <w:b/>
          <w:caps/>
          <w:sz w:val="19"/>
          <w:szCs w:val="19"/>
        </w:rPr>
        <w:t xml:space="preserve"> </w:t>
      </w:r>
      <w:r w:rsidRPr="00AC3F00">
        <w:rPr>
          <w:rFonts w:ascii="Verdana" w:hAnsi="Verdana" w:cs="Arial"/>
          <w:b/>
          <w:caps/>
          <w:sz w:val="19"/>
          <w:szCs w:val="19"/>
        </w:rPr>
        <w:t>OBLIGACIONES CONTRACTUALES ESENCIALES DEL CONTRATO Y OTRAS OBLIGACIONES EN MATERIA MEDIOAMBIENTAL, SOCIAL O LABORAL:</w:t>
      </w:r>
      <w:bookmarkEnd w:id="39"/>
    </w:p>
    <w:p w14:paraId="6C046C94" w14:textId="77777777" w:rsidR="007E0C02" w:rsidRPr="00AC3F00" w:rsidRDefault="007E0C02" w:rsidP="007E0C02">
      <w:pPr>
        <w:pStyle w:val="4izenburua"/>
        <w:keepNext w:val="0"/>
        <w:spacing w:before="120" w:after="120"/>
        <w:ind w:left="851" w:right="-397" w:hanging="567"/>
        <w:jc w:val="both"/>
        <w:rPr>
          <w:rFonts w:ascii="Verdana" w:eastAsia="Arial Unicode MS" w:hAnsi="Verdana"/>
          <w:b/>
          <w:i w:val="0"/>
          <w:sz w:val="19"/>
          <w:szCs w:val="19"/>
          <w:lang w:eastAsia="es-ES"/>
        </w:rPr>
      </w:pPr>
      <w:r w:rsidRPr="00AC3F00">
        <w:rPr>
          <w:rFonts w:ascii="Verdana" w:eastAsia="Arial Unicode MS" w:hAnsi="Verdana"/>
          <w:b/>
          <w:i w:val="0"/>
          <w:sz w:val="19"/>
          <w:szCs w:val="19"/>
          <w:lang w:eastAsia="es-ES"/>
        </w:rPr>
        <w:t>12.1.- Obligaciones contractuales esenciales del contrato cuyo incumplimiento es, de conformidad con lo previsto en la letra f) del apartado 1 del artículo 211 de la LCSP, causa de resolución del contrato:</w:t>
      </w:r>
    </w:p>
    <w:p w14:paraId="6C046C95" w14:textId="4166D27A"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12.1.1.- </w:t>
      </w:r>
      <w:r w:rsidRPr="00AC3F00">
        <w:rPr>
          <w:rFonts w:ascii="Verdana" w:eastAsia="Arial Unicode MS" w:hAnsi="Verdana"/>
          <w:i w:val="0"/>
          <w:sz w:val="19"/>
          <w:szCs w:val="19"/>
          <w:lang w:eastAsia="es-ES"/>
        </w:rPr>
        <w:t xml:space="preserve">Las condiciones especiales de ejecución indicadas en la cláusula 11 de cláusulas específicas del contrato. </w:t>
      </w:r>
    </w:p>
    <w:p w14:paraId="6C046C96" w14:textId="20A579A6"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12.1.2.- </w:t>
      </w:r>
      <w:r w:rsidRPr="00AC3F00">
        <w:rPr>
          <w:rFonts w:ascii="Verdana" w:eastAsia="Arial Unicode MS" w:hAnsi="Verdana"/>
          <w:i w:val="0"/>
          <w:sz w:val="19"/>
          <w:szCs w:val="19"/>
          <w:lang w:eastAsia="es-ES"/>
        </w:rPr>
        <w:t xml:space="preserve">Adscribir a la ejecución del contrato los medios indicados, en su caso, en el cuadro de la declaración responsable que figura en el </w:t>
      </w:r>
      <w:r w:rsidRPr="00AC3F00">
        <w:rPr>
          <w:rFonts w:ascii="Verdana" w:eastAsia="Arial Unicode MS" w:hAnsi="Verdana"/>
          <w:b/>
          <w:i w:val="0"/>
          <w:sz w:val="19"/>
          <w:szCs w:val="19"/>
          <w:lang w:eastAsia="es-ES"/>
        </w:rPr>
        <w:t>ANEXO II-2 “Compromiso de adscripción de medios</w:t>
      </w:r>
      <w:r w:rsidRPr="00AC3F00">
        <w:rPr>
          <w:rFonts w:ascii="Verdana" w:eastAsia="Arial Unicode MS" w:hAnsi="Verdana"/>
          <w:i w:val="0"/>
          <w:sz w:val="19"/>
          <w:szCs w:val="19"/>
          <w:lang w:eastAsia="es-ES"/>
        </w:rPr>
        <w:t>”, así como aquellos medios humanos y/o materiales cuya posesión y/o disponibilidad, en su caso, se haya/n acreditado en el procedimiento de adjudicación a efectos de cumplir los requisitos de solvencia técnica o profesional.</w:t>
      </w:r>
    </w:p>
    <w:p w14:paraId="6C046C97"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12.1.3.- </w:t>
      </w:r>
      <w:r w:rsidRPr="00AC3F00">
        <w:rPr>
          <w:rFonts w:ascii="Verdana" w:eastAsia="Arial Unicode MS" w:hAnsi="Verdana"/>
          <w:i w:val="0"/>
          <w:sz w:val="19"/>
          <w:szCs w:val="19"/>
          <w:lang w:eastAsia="es-ES"/>
        </w:rPr>
        <w:t>La obligación de realizar la propia contratista los servicios o trabajos de colocación o instalación de conformidad con las cláusulas 14.1 y 18.3 de cláusulas específicas del contrato.</w:t>
      </w:r>
    </w:p>
    <w:p w14:paraId="6C046C98"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12.1.4.- </w:t>
      </w:r>
      <w:r w:rsidRPr="00AC3F00">
        <w:rPr>
          <w:rFonts w:ascii="Verdana" w:eastAsia="Arial Unicode MS" w:hAnsi="Verdana"/>
          <w:i w:val="0"/>
          <w:sz w:val="19"/>
          <w:szCs w:val="19"/>
          <w:lang w:eastAsia="es-ES"/>
        </w:rPr>
        <w:t>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p>
    <w:p w14:paraId="6C046C99"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12.1.5.- </w:t>
      </w:r>
      <w:r w:rsidRPr="00AC3F00">
        <w:rPr>
          <w:rFonts w:ascii="Verdana" w:eastAsia="Arial Unicode MS" w:hAnsi="Verdana"/>
          <w:i w:val="0"/>
          <w:sz w:val="19"/>
          <w:szCs w:val="19"/>
          <w:lang w:eastAsia="es-ES"/>
        </w:rPr>
        <w:t>En materia de protección de datos personales, si la ejecución del contrato requiere el tratamiento por la contratista de datos personales por cuenta de la/del responsable del tratamiento, aquella deberá:</w:t>
      </w:r>
    </w:p>
    <w:p w14:paraId="6C046C9A"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12.1.5.1.- </w:t>
      </w:r>
      <w:r w:rsidRPr="00AC3F00">
        <w:rPr>
          <w:rFonts w:ascii="Verdana" w:eastAsia="Arial Unicode MS" w:hAnsi="Verdana"/>
          <w:i w:val="0"/>
          <w:sz w:val="19"/>
          <w:szCs w:val="19"/>
          <w:lang w:eastAsia="es-ES"/>
        </w:rPr>
        <w:t>Cumplir con la finalidad recogida en este pliego para la cual se han cedido los datos.</w:t>
      </w:r>
    </w:p>
    <w:p w14:paraId="6C046C9B"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12.1.5.2.- </w:t>
      </w:r>
      <w:r w:rsidRPr="00AC3F00">
        <w:rPr>
          <w:rFonts w:ascii="Verdana" w:eastAsia="Arial Unicode MS" w:hAnsi="Verdana"/>
          <w:i w:val="0"/>
          <w:sz w:val="19"/>
          <w:szCs w:val="19"/>
          <w:lang w:eastAsia="es-ES"/>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C046C9C"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12.1.5.3.- </w:t>
      </w:r>
      <w:r w:rsidRPr="00AC3F00">
        <w:rPr>
          <w:rFonts w:ascii="Verdana" w:eastAsia="Arial Unicode MS" w:hAnsi="Verdana"/>
          <w:i w:val="0"/>
          <w:sz w:val="19"/>
          <w:szCs w:val="19"/>
          <w:lang w:eastAsia="es-ES"/>
        </w:rPr>
        <w:t>No modificar la/las subcontratista/s, indicada/s por la contratista en su oferta con la/las que se hayan subcontratado los servidores o los servicios asociados a los mismos, sin previa comunicación al órgano de contratación.</w:t>
      </w:r>
    </w:p>
    <w:p w14:paraId="6C046C9D"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12.1.5.4.- </w:t>
      </w:r>
      <w:r w:rsidRPr="00AC3F00">
        <w:rPr>
          <w:rFonts w:ascii="Verdana" w:eastAsia="Arial Unicode MS" w:hAnsi="Verdana"/>
          <w:i w:val="0"/>
          <w:sz w:val="19"/>
          <w:szCs w:val="19"/>
          <w:lang w:eastAsia="es-ES"/>
        </w:rPr>
        <w:t>Todas aquellas que en relación con esta materia se hallan previstas en la normativa de contratación pública.</w:t>
      </w:r>
    </w:p>
    <w:p w14:paraId="7D28517C" w14:textId="7C9AB4E8" w:rsidR="00975FAE" w:rsidRPr="00AC3F00" w:rsidRDefault="007E0C02" w:rsidP="00022511">
      <w:pPr>
        <w:pStyle w:val="4izenburua"/>
        <w:keepNext w:val="0"/>
        <w:spacing w:before="120" w:after="120"/>
        <w:ind w:left="851" w:right="-397" w:hanging="567"/>
        <w:jc w:val="both"/>
        <w:rPr>
          <w:rFonts w:ascii="Verdana" w:eastAsia="Arial Unicode MS" w:hAnsi="Verdana"/>
          <w:i w:val="0"/>
          <w:color w:val="0000FF"/>
          <w:sz w:val="19"/>
          <w:szCs w:val="19"/>
          <w:lang w:eastAsia="es-ES"/>
        </w:rPr>
      </w:pPr>
      <w:r w:rsidRPr="00AC3F00">
        <w:rPr>
          <w:rFonts w:ascii="Verdana" w:eastAsia="Arial Unicode MS" w:hAnsi="Verdana"/>
          <w:b/>
          <w:i w:val="0"/>
          <w:sz w:val="19"/>
          <w:szCs w:val="19"/>
          <w:lang w:eastAsia="es-ES"/>
        </w:rPr>
        <w:t xml:space="preserve">12.1.6.- Otras: </w:t>
      </w:r>
      <w:r w:rsidRPr="00AC3F00">
        <w:rPr>
          <w:rFonts w:ascii="Verdana" w:eastAsia="Arial Unicode MS" w:hAnsi="Verdana"/>
          <w:i w:val="0"/>
          <w:color w:val="0000FF"/>
          <w:sz w:val="19"/>
          <w:szCs w:val="19"/>
          <w:lang w:eastAsia="es-ES"/>
        </w:rPr>
        <w:t>no</w:t>
      </w:r>
    </w:p>
    <w:p w14:paraId="6C046CA1" w14:textId="3E3E755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i w:val="0"/>
          <w:sz w:val="19"/>
          <w:szCs w:val="19"/>
          <w:lang w:eastAsia="es-ES"/>
        </w:rPr>
        <w:t xml:space="preserve">El incumplimiento de cualquiera de las obligaciones contractuales esenciales constituye </w:t>
      </w:r>
      <w:r w:rsidRPr="00AC3F00">
        <w:rPr>
          <w:rFonts w:ascii="Verdana" w:eastAsia="Arial Unicode MS" w:hAnsi="Verdana"/>
          <w:b/>
          <w:i w:val="0"/>
          <w:sz w:val="19"/>
          <w:szCs w:val="19"/>
          <w:lang w:eastAsia="es-ES"/>
        </w:rPr>
        <w:t>infracción grave</w:t>
      </w:r>
      <w:r w:rsidRPr="00AC3F00">
        <w:rPr>
          <w:rFonts w:ascii="Verdana" w:eastAsia="Arial Unicode MS" w:hAnsi="Verdana"/>
          <w:i w:val="0"/>
          <w:sz w:val="19"/>
          <w:szCs w:val="19"/>
          <w:lang w:eastAsia="es-ES"/>
        </w:rPr>
        <w:t xml:space="preserve"> a efectos del art. 71.2 c) LCSP. </w:t>
      </w:r>
    </w:p>
    <w:p w14:paraId="6C046CA2" w14:textId="77777777" w:rsidR="007E0C02" w:rsidRPr="00AC3F00" w:rsidRDefault="007E0C02" w:rsidP="007E0C02">
      <w:pPr>
        <w:pStyle w:val="4izenburua"/>
        <w:keepNext w:val="0"/>
        <w:spacing w:before="120" w:after="120"/>
        <w:ind w:left="851" w:right="-397" w:hanging="567"/>
        <w:jc w:val="both"/>
        <w:rPr>
          <w:rFonts w:ascii="Verdana" w:eastAsia="Arial Unicode MS" w:hAnsi="Verdana"/>
          <w:b/>
          <w:i w:val="0"/>
          <w:sz w:val="19"/>
          <w:szCs w:val="19"/>
          <w:lang w:eastAsia="es-ES"/>
        </w:rPr>
      </w:pPr>
      <w:r w:rsidRPr="00AC3F00">
        <w:rPr>
          <w:rFonts w:ascii="Verdana" w:eastAsia="Arial Unicode MS" w:hAnsi="Verdana"/>
          <w:b/>
          <w:i w:val="0"/>
          <w:sz w:val="19"/>
          <w:szCs w:val="19"/>
          <w:lang w:eastAsia="es-ES"/>
        </w:rPr>
        <w:t>12.2.- Otras obligaciones en materia medioambiental, social o laboral:</w:t>
      </w:r>
    </w:p>
    <w:p w14:paraId="6C046CA3"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color w:val="0000FF"/>
          <w:sz w:val="19"/>
          <w:szCs w:val="19"/>
          <w:lang w:eastAsia="es-ES"/>
        </w:rPr>
      </w:pPr>
      <w:r w:rsidRPr="00AC3F00">
        <w:rPr>
          <w:rFonts w:ascii="Verdana" w:eastAsia="Arial Unicode MS" w:hAnsi="Verdana"/>
          <w:b/>
          <w:i w:val="0"/>
          <w:sz w:val="19"/>
          <w:szCs w:val="19"/>
          <w:lang w:eastAsia="es-ES"/>
        </w:rPr>
        <w:t xml:space="preserve">12.2.1.- Obligaciones en materia medioambiental: </w:t>
      </w:r>
      <w:r w:rsidRPr="00AC3F00">
        <w:rPr>
          <w:rFonts w:ascii="Verdana" w:eastAsia="Arial Unicode MS" w:hAnsi="Verdana"/>
          <w:i w:val="0"/>
          <w:color w:val="0000FF"/>
          <w:sz w:val="19"/>
          <w:szCs w:val="19"/>
          <w:lang w:eastAsia="es-ES"/>
        </w:rPr>
        <w:t>no</w:t>
      </w:r>
    </w:p>
    <w:p w14:paraId="6C046CA4" w14:textId="77777777" w:rsidR="007E0C02" w:rsidRPr="00AC3F00" w:rsidRDefault="007E0C02" w:rsidP="007E0C02">
      <w:pPr>
        <w:pStyle w:val="4izenburua"/>
        <w:keepNext w:val="0"/>
        <w:spacing w:before="120" w:after="120"/>
        <w:ind w:left="851" w:right="-397" w:hanging="567"/>
        <w:jc w:val="both"/>
        <w:rPr>
          <w:rFonts w:ascii="Verdana" w:eastAsia="Arial Unicode MS" w:hAnsi="Verdana"/>
          <w:b/>
          <w:i w:val="0"/>
          <w:sz w:val="19"/>
          <w:szCs w:val="19"/>
          <w:lang w:eastAsia="es-ES"/>
        </w:rPr>
      </w:pPr>
      <w:r w:rsidRPr="00AC3F00">
        <w:rPr>
          <w:rFonts w:ascii="Verdana" w:eastAsia="Arial Unicode MS" w:hAnsi="Verdana"/>
          <w:b/>
          <w:i w:val="0"/>
          <w:sz w:val="19"/>
          <w:szCs w:val="19"/>
          <w:lang w:eastAsia="es-ES"/>
        </w:rPr>
        <w:t>12.2.2.- Obligaciones en materia social o laboral:</w:t>
      </w:r>
    </w:p>
    <w:p w14:paraId="6C046CA5" w14:textId="77777777" w:rsidR="007E0C02" w:rsidRPr="00AC3F00" w:rsidRDefault="007E0C02" w:rsidP="007E0C02">
      <w:pPr>
        <w:pStyle w:val="4izenburua"/>
        <w:keepNext w:val="0"/>
        <w:spacing w:before="120" w:after="120"/>
        <w:ind w:left="851" w:right="-397" w:hanging="567"/>
        <w:jc w:val="both"/>
        <w:rPr>
          <w:rFonts w:ascii="Verdana" w:eastAsia="Arial Unicode MS" w:hAnsi="Verdana"/>
          <w:i w:val="0"/>
          <w:sz w:val="19"/>
          <w:szCs w:val="19"/>
          <w:lang w:eastAsia="es-ES"/>
        </w:rPr>
      </w:pPr>
      <w:r w:rsidRPr="00AC3F00">
        <w:rPr>
          <w:rFonts w:ascii="Verdana" w:eastAsia="Arial Unicode MS" w:hAnsi="Verdana"/>
          <w:b/>
          <w:i w:val="0"/>
          <w:sz w:val="19"/>
          <w:szCs w:val="19"/>
          <w:lang w:eastAsia="es-ES"/>
        </w:rPr>
        <w:t xml:space="preserve">12.2.2.1- </w:t>
      </w:r>
      <w:r w:rsidRPr="00AC3F00">
        <w:rPr>
          <w:rFonts w:ascii="Verdana" w:eastAsia="Arial Unicode MS" w:hAnsi="Verdana"/>
          <w:i w:val="0"/>
          <w:sz w:val="19"/>
          <w:szCs w:val="19"/>
          <w:lang w:eastAsia="es-ES"/>
        </w:rPr>
        <w:t xml:space="preserve">Cumplir las condiciones salariales de las personas trabajadoras conforme al convenio colectivo sectorial de aplicación, a los efectos del art. 122.2 LCSP. </w:t>
      </w:r>
    </w:p>
    <w:p w14:paraId="6A77A432" w14:textId="77777777" w:rsidR="00022511" w:rsidRPr="00AC3F00" w:rsidRDefault="007E0C02" w:rsidP="007E0C02">
      <w:pPr>
        <w:pStyle w:val="4izenburua"/>
        <w:keepNext w:val="0"/>
        <w:spacing w:before="120" w:after="120"/>
        <w:ind w:left="851" w:right="-397" w:hanging="567"/>
        <w:jc w:val="both"/>
        <w:rPr>
          <w:rFonts w:ascii="Verdana" w:eastAsia="Arial Unicode MS" w:hAnsi="Verdana"/>
          <w:i w:val="0"/>
          <w:color w:val="0000FF"/>
          <w:sz w:val="19"/>
          <w:szCs w:val="19"/>
          <w:lang w:eastAsia="es-ES"/>
        </w:rPr>
      </w:pPr>
      <w:r w:rsidRPr="00AC3F00">
        <w:rPr>
          <w:rFonts w:ascii="Verdana" w:eastAsia="Arial Unicode MS" w:hAnsi="Verdana"/>
          <w:b/>
          <w:i w:val="0"/>
          <w:sz w:val="19"/>
          <w:szCs w:val="19"/>
          <w:lang w:eastAsia="es-ES"/>
        </w:rPr>
        <w:t xml:space="preserve">12.2.2.2- </w:t>
      </w:r>
      <w:r w:rsidRPr="00AC3F00">
        <w:rPr>
          <w:rFonts w:ascii="Verdana" w:eastAsia="Arial Unicode MS" w:hAnsi="Verdana"/>
          <w:i w:val="0"/>
          <w:sz w:val="19"/>
          <w:szCs w:val="19"/>
          <w:lang w:eastAsia="es-ES"/>
        </w:rPr>
        <w:t>Otros:</w:t>
      </w:r>
      <w:r w:rsidRPr="00AC3F00">
        <w:rPr>
          <w:rFonts w:ascii="Verdana" w:eastAsia="Arial Unicode MS" w:hAnsi="Verdana"/>
          <w:b/>
          <w:i w:val="0"/>
          <w:sz w:val="19"/>
          <w:szCs w:val="19"/>
          <w:lang w:eastAsia="es-ES"/>
        </w:rPr>
        <w:t xml:space="preserve"> </w:t>
      </w:r>
      <w:r w:rsidRPr="00AC3F00">
        <w:rPr>
          <w:rFonts w:ascii="Verdana" w:eastAsia="Arial Unicode MS" w:hAnsi="Verdana"/>
          <w:i w:val="0"/>
          <w:color w:val="0000FF"/>
          <w:sz w:val="19"/>
          <w:szCs w:val="19"/>
          <w:lang w:eastAsia="es-ES"/>
        </w:rPr>
        <w:t>no</w:t>
      </w:r>
    </w:p>
    <w:p w14:paraId="447DEF3C" w14:textId="77777777" w:rsidR="00022511" w:rsidRPr="00AC3F00" w:rsidRDefault="00022511" w:rsidP="007E0C02">
      <w:pPr>
        <w:pStyle w:val="4izenburua"/>
        <w:keepNext w:val="0"/>
        <w:spacing w:before="120" w:after="120"/>
        <w:ind w:left="851" w:right="-397" w:hanging="567"/>
        <w:jc w:val="both"/>
        <w:rPr>
          <w:rFonts w:ascii="Verdana" w:hAnsi="Verdana" w:cs="Arial"/>
          <w:b/>
          <w:caps/>
          <w:sz w:val="19"/>
          <w:szCs w:val="19"/>
        </w:rPr>
      </w:pPr>
    </w:p>
    <w:p w14:paraId="40664B7E" w14:textId="77777777" w:rsidR="00022511" w:rsidRPr="00AC3F00" w:rsidRDefault="00022511" w:rsidP="007E0C02">
      <w:pPr>
        <w:pStyle w:val="4izenburua"/>
        <w:keepNext w:val="0"/>
        <w:spacing w:before="120" w:after="120"/>
        <w:ind w:left="851" w:right="-397" w:hanging="567"/>
        <w:jc w:val="both"/>
        <w:rPr>
          <w:rFonts w:ascii="Verdana" w:hAnsi="Verdana" w:cs="Arial"/>
          <w:b/>
          <w:caps/>
          <w:sz w:val="19"/>
          <w:szCs w:val="19"/>
        </w:rPr>
      </w:pPr>
    </w:p>
    <w:p w14:paraId="5EAEF149" w14:textId="77777777" w:rsidR="00022511" w:rsidRPr="00AC3F00" w:rsidRDefault="00022511" w:rsidP="007E0C02">
      <w:pPr>
        <w:pStyle w:val="4izenburua"/>
        <w:keepNext w:val="0"/>
        <w:spacing w:before="120" w:after="120"/>
        <w:ind w:left="851" w:right="-397" w:hanging="567"/>
        <w:jc w:val="both"/>
        <w:rPr>
          <w:rFonts w:ascii="Verdana" w:hAnsi="Verdana" w:cs="Arial"/>
          <w:b/>
          <w:caps/>
          <w:sz w:val="19"/>
          <w:szCs w:val="19"/>
        </w:rPr>
      </w:pPr>
    </w:p>
    <w:p w14:paraId="6C046CA6" w14:textId="2439F669" w:rsidR="00AA0898" w:rsidRPr="00AC3F00" w:rsidRDefault="007E0C02" w:rsidP="007E0C02">
      <w:pPr>
        <w:pStyle w:val="4izenburua"/>
        <w:keepNext w:val="0"/>
        <w:spacing w:before="120" w:after="120"/>
        <w:ind w:left="851" w:right="-397" w:hanging="567"/>
        <w:jc w:val="both"/>
        <w:rPr>
          <w:rFonts w:ascii="Verdana" w:eastAsia="Arial Unicode MS" w:hAnsi="Verdana"/>
          <w:i w:val="0"/>
          <w:color w:val="0000FF"/>
          <w:sz w:val="19"/>
          <w:szCs w:val="19"/>
          <w:lang w:eastAsia="es-ES"/>
        </w:rPr>
      </w:pPr>
      <w:r w:rsidRPr="00AC3F00">
        <w:rPr>
          <w:rFonts w:ascii="Verdana" w:hAnsi="Verdana" w:cs="Arial"/>
          <w:b/>
          <w:caps/>
          <w:sz w:val="19"/>
          <w:szCs w:val="19"/>
        </w:rPr>
        <w:lastRenderedPageBreak/>
        <w:fldChar w:fldCharType="begin"/>
      </w:r>
      <w:r w:rsidRPr="00AC3F00">
        <w:instrText xml:space="preserve"> TC "</w:instrText>
      </w:r>
      <w:r w:rsidRPr="00AC3F00">
        <w:rPr>
          <w:rFonts w:ascii="Verdana" w:hAnsi="Verdana" w:cs="Arial"/>
          <w:b/>
          <w:caps/>
          <w:sz w:val="19"/>
          <w:szCs w:val="19"/>
        </w:rPr>
        <w:instrText>12.-</w:instrText>
      </w:r>
      <w:r w:rsidRPr="00AC3F00">
        <w:rPr>
          <w:rFonts w:ascii="Verdana" w:hAnsi="Verdana" w:cs="Arial"/>
          <w:b/>
          <w:caps/>
          <w:sz w:val="19"/>
          <w:szCs w:val="19"/>
        </w:rPr>
        <w:tab/>
        <w:instrText>OBLIGACIONES CONTRACTUALES ESENCIALES DEL CONTRATO Y OTRAS OBLIGACIONES EN MATERIA MEDIOAMBIENTAL, SOCIAL O LABORAL:</w:instrText>
      </w:r>
      <w:r w:rsidRPr="00AC3F00">
        <w:instrText xml:space="preserve">" \f C \l "3" </w:instrText>
      </w:r>
      <w:r w:rsidRPr="00AC3F00">
        <w:rPr>
          <w:rFonts w:ascii="Verdana" w:hAnsi="Verdana" w:cs="Arial"/>
          <w:b/>
          <w:caps/>
          <w:sz w:val="19"/>
          <w:szCs w:val="19"/>
        </w:rPr>
        <w:fldChar w:fldCharType="end"/>
      </w:r>
      <w:r w:rsidR="00AA0898" w:rsidRPr="00AC3F00">
        <w:rPr>
          <w:rFonts w:ascii="Verdana" w:hAnsi="Verdana" w:cs="Arial"/>
          <w:b/>
          <w:caps/>
          <w:sz w:val="19"/>
          <w:szCs w:val="19"/>
        </w:rPr>
        <w:fldChar w:fldCharType="begin"/>
      </w:r>
      <w:r w:rsidR="00AA0898" w:rsidRPr="00AC3F00">
        <w:instrText xml:space="preserve"> TC "</w:instrText>
      </w:r>
      <w:bookmarkStart w:id="40" w:name="_Toc513646889"/>
      <w:r w:rsidR="00AA0898" w:rsidRPr="00AC3F00">
        <w:rPr>
          <w:rFonts w:ascii="Verdana" w:hAnsi="Verdana" w:cs="Arial"/>
          <w:b/>
          <w:caps/>
          <w:sz w:val="19"/>
          <w:szCs w:val="19"/>
        </w:rPr>
        <w:instrText>12.-</w:instrText>
      </w:r>
      <w:r w:rsidR="00AA0898" w:rsidRPr="00AC3F00">
        <w:rPr>
          <w:rFonts w:ascii="Verdana" w:hAnsi="Verdana" w:cs="Arial"/>
          <w:b/>
          <w:caps/>
          <w:sz w:val="19"/>
          <w:szCs w:val="19"/>
        </w:rPr>
        <w:tab/>
        <w:instrText>OBLIGACIONES CONTRACTUALES ESENCIALES DEL CONTRATO Y OTRAS OBLIGACIONES EN MATERIA MEDIOAMBIENTAL, SOCIAL O LABORAL:</w:instrText>
      </w:r>
      <w:bookmarkEnd w:id="40"/>
      <w:r w:rsidR="00AA0898" w:rsidRPr="00AC3F00">
        <w:instrText xml:space="preserve">" \f C \l "3" </w:instrText>
      </w:r>
      <w:r w:rsidR="00AA0898" w:rsidRPr="00AC3F00">
        <w:rPr>
          <w:rFonts w:ascii="Verdana" w:hAnsi="Verdana" w:cs="Arial"/>
          <w:b/>
          <w:caps/>
          <w:sz w:val="19"/>
          <w:szCs w:val="19"/>
        </w:rPr>
        <w:fldChar w:fldCharType="end"/>
      </w:r>
    </w:p>
    <w:p w14:paraId="6C046CA7" w14:textId="5ADB3849" w:rsidR="00AA0898"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bookmarkStart w:id="41" w:name="_Toc165531309"/>
      <w:r w:rsidRPr="00AC3F00">
        <w:rPr>
          <w:rFonts w:ascii="Verdana" w:hAnsi="Verdana" w:cs="Arial"/>
          <w:b/>
          <w:caps/>
          <w:sz w:val="19"/>
          <w:szCs w:val="19"/>
        </w:rPr>
        <w:t>13.-</w:t>
      </w:r>
      <w:r w:rsidR="00114990" w:rsidRPr="00AC3F00">
        <w:rPr>
          <w:rFonts w:ascii="Verdana" w:hAnsi="Verdana" w:cs="Arial"/>
          <w:b/>
          <w:caps/>
          <w:sz w:val="19"/>
          <w:szCs w:val="19"/>
        </w:rPr>
        <w:t xml:space="preserve"> </w:t>
      </w:r>
      <w:r w:rsidRPr="00AC3F00">
        <w:rPr>
          <w:rFonts w:ascii="Verdana" w:hAnsi="Verdana" w:cs="Arial"/>
          <w:b/>
          <w:caps/>
          <w:sz w:val="19"/>
          <w:szCs w:val="19"/>
        </w:rPr>
        <w:t>Penalidades.</w:t>
      </w:r>
      <w:bookmarkEnd w:id="41"/>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42" w:name="_Toc513646890"/>
      <w:r w:rsidRPr="00AC3F00">
        <w:rPr>
          <w:rFonts w:ascii="Verdana" w:hAnsi="Verdana" w:cs="Arial"/>
          <w:b/>
          <w:caps/>
          <w:sz w:val="19"/>
          <w:szCs w:val="19"/>
        </w:rPr>
        <w:instrText>13.-</w:instrText>
      </w:r>
      <w:r w:rsidRPr="00AC3F00">
        <w:rPr>
          <w:rFonts w:ascii="Verdana" w:hAnsi="Verdana" w:cs="Arial"/>
          <w:b/>
          <w:caps/>
          <w:sz w:val="19"/>
          <w:szCs w:val="19"/>
        </w:rPr>
        <w:tab/>
        <w:instrText>Penalidades.</w:instrText>
      </w:r>
      <w:bookmarkEnd w:id="42"/>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r w:rsidRPr="00AC3F00">
        <w:rPr>
          <w:rFonts w:ascii="Verdana" w:hAnsi="Verdana" w:cs="Arial"/>
          <w:b/>
          <w:caps/>
          <w:sz w:val="19"/>
          <w:szCs w:val="19"/>
        </w:rPr>
        <w:t xml:space="preserve"> </w:t>
      </w:r>
    </w:p>
    <w:p w14:paraId="524F74C4" w14:textId="77777777" w:rsidR="00022511" w:rsidRPr="00AC3F00" w:rsidRDefault="00022511" w:rsidP="00022511">
      <w:pPr>
        <w:spacing w:before="120" w:after="120"/>
        <w:ind w:left="851" w:right="-397" w:hanging="567"/>
        <w:jc w:val="both"/>
        <w:outlineLvl w:val="3"/>
        <w:rPr>
          <w:rFonts w:ascii="Verdana" w:eastAsia="Arial Unicode MS" w:hAnsi="Verdana" w:cs="Arial"/>
          <w:color w:val="0000FF"/>
          <w:sz w:val="19"/>
          <w:szCs w:val="18"/>
        </w:rPr>
      </w:pPr>
      <w:bookmarkStart w:id="43" w:name="_Toc45180480"/>
      <w:bookmarkStart w:id="44" w:name="_Toc48125566"/>
      <w:bookmarkStart w:id="45" w:name="_Toc165531310"/>
      <w:r w:rsidRPr="00AC3F00">
        <w:rPr>
          <w:rFonts w:ascii="Verdana" w:eastAsia="Arial Unicode MS" w:hAnsi="Verdana"/>
          <w:b/>
          <w:sz w:val="19"/>
          <w:szCs w:val="19"/>
        </w:rPr>
        <w:t>13.1.- Se establecen penalidades adicionales a las previstas en la cláusula</w:t>
      </w:r>
      <w:r w:rsidRPr="00AC3F00">
        <w:rPr>
          <w:rFonts w:ascii="Verdana" w:eastAsia="Arial Unicode MS" w:hAnsi="Verdana"/>
          <w:b/>
          <w:sz w:val="19"/>
          <w:szCs w:val="19"/>
          <w:vertAlign w:val="superscript"/>
        </w:rPr>
        <w:t xml:space="preserve"> </w:t>
      </w:r>
      <w:r w:rsidRPr="00AC3F00">
        <w:rPr>
          <w:rFonts w:ascii="Verdana" w:eastAsia="Arial Unicode MS" w:hAnsi="Verdana"/>
          <w:b/>
          <w:sz w:val="19"/>
          <w:szCs w:val="19"/>
        </w:rPr>
        <w:t xml:space="preserve">30.1 de condiciones generales: </w:t>
      </w:r>
      <w:bookmarkEnd w:id="43"/>
      <w:bookmarkEnd w:id="44"/>
      <w:r w:rsidRPr="00AC3F00">
        <w:rPr>
          <w:rFonts w:ascii="Verdana" w:eastAsia="Arial Unicode MS" w:hAnsi="Verdana"/>
          <w:color w:val="0000FF"/>
          <w:sz w:val="19"/>
          <w:szCs w:val="19"/>
        </w:rPr>
        <w:t>sí, no cumplir con la caducidad mínima establecida en el PPT. En concreto, se descontará un 5% sobre la factura del lote de vacuna que no cumpla con la caducidad mínima establecida en el PPT.</w:t>
      </w:r>
    </w:p>
    <w:p w14:paraId="4D3F5420" w14:textId="77777777" w:rsidR="00022511" w:rsidRPr="00AC3F00" w:rsidRDefault="00022511" w:rsidP="00022511">
      <w:pPr>
        <w:spacing w:before="120" w:after="120"/>
        <w:ind w:left="851" w:right="-397" w:hanging="567"/>
        <w:jc w:val="both"/>
        <w:outlineLvl w:val="3"/>
        <w:rPr>
          <w:rFonts w:ascii="Verdana" w:eastAsia="Arial Unicode MS" w:hAnsi="Verdana" w:cs="Arial"/>
          <w:color w:val="0000FF"/>
          <w:sz w:val="19"/>
          <w:szCs w:val="18"/>
        </w:rPr>
      </w:pPr>
      <w:bookmarkStart w:id="46" w:name="_Toc45180481"/>
      <w:bookmarkStart w:id="47" w:name="_Toc48125567"/>
      <w:r w:rsidRPr="00AC3F00">
        <w:rPr>
          <w:rFonts w:ascii="Verdana" w:eastAsia="Arial Unicode MS" w:hAnsi="Verdana"/>
          <w:b/>
          <w:sz w:val="19"/>
          <w:szCs w:val="19"/>
        </w:rPr>
        <w:t>13.2.- Se establecen importes de penalidad diferentes de los dispuestos en el art. 193.3 y 193.4 LCSP por demora en el cumplimiento de plazos:</w:t>
      </w:r>
      <w:bookmarkEnd w:id="46"/>
      <w:bookmarkEnd w:id="47"/>
      <w:r w:rsidRPr="00AC3F00">
        <w:rPr>
          <w:rFonts w:ascii="Verdana" w:eastAsia="Arial Unicode MS" w:hAnsi="Verdana"/>
          <w:color w:val="0000FF"/>
          <w:sz w:val="19"/>
          <w:szCs w:val="19"/>
        </w:rPr>
        <w:t xml:space="preserve"> no.</w:t>
      </w:r>
    </w:p>
    <w:p w14:paraId="6C046CAA" w14:textId="70EC69EF" w:rsidR="00AA0898"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r w:rsidRPr="00AC3F00">
        <w:rPr>
          <w:rFonts w:ascii="Verdana" w:hAnsi="Verdana" w:cs="Arial"/>
          <w:b/>
          <w:caps/>
          <w:sz w:val="19"/>
          <w:szCs w:val="19"/>
        </w:rPr>
        <w:t>14.-</w:t>
      </w:r>
      <w:r w:rsidR="00114990" w:rsidRPr="00AC3F00">
        <w:rPr>
          <w:rFonts w:ascii="Verdana" w:hAnsi="Verdana" w:cs="Arial"/>
          <w:b/>
          <w:caps/>
          <w:sz w:val="19"/>
          <w:szCs w:val="19"/>
        </w:rPr>
        <w:t xml:space="preserve"> </w:t>
      </w:r>
      <w:r w:rsidRPr="00AC3F00">
        <w:rPr>
          <w:rFonts w:ascii="Verdana" w:hAnsi="Verdana" w:cs="Arial"/>
          <w:b/>
          <w:caps/>
          <w:sz w:val="19"/>
          <w:szCs w:val="19"/>
        </w:rPr>
        <w:t>SUBCONTRATACIÓN.</w:t>
      </w:r>
      <w:bookmarkEnd w:id="45"/>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48" w:name="_Toc513646891"/>
      <w:r w:rsidRPr="00AC3F00">
        <w:rPr>
          <w:rFonts w:ascii="Verdana" w:hAnsi="Verdana" w:cs="Arial"/>
          <w:b/>
          <w:caps/>
          <w:sz w:val="19"/>
          <w:szCs w:val="19"/>
        </w:rPr>
        <w:instrText>14.-</w:instrText>
      </w:r>
      <w:r w:rsidRPr="00AC3F00">
        <w:rPr>
          <w:rFonts w:ascii="Verdana" w:hAnsi="Verdana" w:cs="Arial"/>
          <w:b/>
          <w:caps/>
          <w:sz w:val="19"/>
          <w:szCs w:val="19"/>
        </w:rPr>
        <w:tab/>
        <w:instrText>SUBCONTRATACIÓN.</w:instrText>
      </w:r>
      <w:bookmarkEnd w:id="48"/>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4D7A4B41" w14:textId="1D4367A2" w:rsidR="00975FAE" w:rsidRPr="00AC3F00" w:rsidRDefault="00AA0898" w:rsidP="00DB7F06">
      <w:pPr>
        <w:tabs>
          <w:tab w:val="left" w:pos="1200"/>
        </w:tabs>
        <w:spacing w:before="120" w:after="120"/>
        <w:ind w:left="851" w:right="-316" w:hanging="709"/>
        <w:jc w:val="both"/>
        <w:rPr>
          <w:rFonts w:ascii="Verdana" w:hAnsi="Verdana" w:cs="Arial"/>
          <w:color w:val="0000FF"/>
          <w:sz w:val="19"/>
          <w:szCs w:val="19"/>
        </w:rPr>
      </w:pPr>
      <w:r w:rsidRPr="00AC3F00">
        <w:rPr>
          <w:rFonts w:ascii="Verdana" w:hAnsi="Verdana" w:cs="Arial"/>
          <w:b/>
          <w:sz w:val="19"/>
          <w:szCs w:val="19"/>
        </w:rPr>
        <w:t xml:space="preserve">14.1.- Se establecen limitaciones a </w:t>
      </w:r>
      <w:r w:rsidR="0068655F" w:rsidRPr="00AC3F00">
        <w:rPr>
          <w:rFonts w:ascii="Verdana" w:hAnsi="Verdana" w:cs="Arial"/>
          <w:b/>
          <w:sz w:val="19"/>
          <w:szCs w:val="19"/>
        </w:rPr>
        <w:t xml:space="preserve">la posibilidad de subcontratar: </w:t>
      </w:r>
      <w:r w:rsidR="0068655F" w:rsidRPr="00AC3F00">
        <w:rPr>
          <w:rFonts w:ascii="Verdana" w:eastAsia="Arial Unicode MS" w:hAnsi="Verdana" w:cs="Arial"/>
          <w:iCs/>
          <w:color w:val="0000FF"/>
          <w:position w:val="4"/>
          <w:sz w:val="19"/>
          <w:szCs w:val="19"/>
        </w:rPr>
        <w:t>só</w:t>
      </w:r>
      <w:r w:rsidR="00DB7F06" w:rsidRPr="00AC3F00">
        <w:rPr>
          <w:rFonts w:ascii="Verdana" w:eastAsia="Arial Unicode MS" w:hAnsi="Verdana" w:cs="Arial"/>
          <w:iCs/>
          <w:color w:val="0000FF"/>
          <w:position w:val="4"/>
          <w:sz w:val="19"/>
          <w:szCs w:val="19"/>
        </w:rPr>
        <w:t>lo podría subcontratarse el transporte y entrega de las vacunas, y ello por tratarse de un contrato que se adjudica por exclusividad.</w:t>
      </w:r>
    </w:p>
    <w:p w14:paraId="6C046CAC" w14:textId="77777777" w:rsidR="00AA0898" w:rsidRPr="00AC3F00" w:rsidRDefault="00AA0898" w:rsidP="00AA0898">
      <w:pPr>
        <w:tabs>
          <w:tab w:val="left" w:pos="851"/>
        </w:tabs>
        <w:spacing w:before="120" w:after="120"/>
        <w:ind w:left="851" w:right="-318" w:hanging="709"/>
        <w:jc w:val="both"/>
        <w:rPr>
          <w:rFonts w:ascii="Verdana" w:hAnsi="Verdana" w:cs="Arial"/>
          <w:b/>
          <w:sz w:val="19"/>
          <w:szCs w:val="19"/>
        </w:rPr>
      </w:pPr>
      <w:r w:rsidRPr="00AC3F00">
        <w:rPr>
          <w:rFonts w:ascii="Verdana" w:hAnsi="Verdana" w:cs="Arial"/>
          <w:b/>
          <w:sz w:val="19"/>
          <w:szCs w:val="19"/>
        </w:rPr>
        <w:t>14.2.- Obligación de los operadores económicos de facilitar la siguiente información y/o documentación:</w:t>
      </w:r>
    </w:p>
    <w:p w14:paraId="460A1DB6" w14:textId="12F92648" w:rsidR="00F026C5" w:rsidRPr="00AC3F00" w:rsidRDefault="00536CA8" w:rsidP="00F026C5">
      <w:pPr>
        <w:spacing w:before="120" w:after="120"/>
        <w:ind w:left="1418" w:right="-427" w:hanging="283"/>
        <w:jc w:val="both"/>
        <w:rPr>
          <w:rFonts w:ascii="Verdana" w:hAnsi="Verdana" w:cs="Arial"/>
          <w:sz w:val="19"/>
          <w:szCs w:val="19"/>
        </w:rPr>
      </w:pPr>
      <w:r w:rsidRPr="00AC3F00">
        <w:rPr>
          <w:rFonts w:ascii="Verdana" w:hAnsi="Verdana"/>
          <w:b/>
          <w:sz w:val="19"/>
          <w:szCs w:val="19"/>
        </w:rPr>
        <w:fldChar w:fldCharType="begin">
          <w:ffData>
            <w:name w:val=""/>
            <w:enabled/>
            <w:calcOnExit w:val="0"/>
            <w:checkBox>
              <w:size w:val="24"/>
              <w:default w:val="1"/>
            </w:checkBox>
          </w:ffData>
        </w:fldChar>
      </w:r>
      <w:r w:rsidRPr="00AC3F00">
        <w:rPr>
          <w:rFonts w:ascii="Verdana" w:hAnsi="Verdana"/>
          <w:b/>
          <w:sz w:val="19"/>
          <w:szCs w:val="19"/>
        </w:rPr>
        <w:instrText xml:space="preserve"> FORMCHECKBOX </w:instrText>
      </w:r>
      <w:r w:rsidR="00000000">
        <w:rPr>
          <w:rFonts w:ascii="Verdana" w:hAnsi="Verdana"/>
          <w:b/>
          <w:sz w:val="19"/>
          <w:szCs w:val="19"/>
        </w:rPr>
      </w:r>
      <w:r w:rsidR="00000000">
        <w:rPr>
          <w:rFonts w:ascii="Verdana" w:hAnsi="Verdana"/>
          <w:b/>
          <w:sz w:val="19"/>
          <w:szCs w:val="19"/>
        </w:rPr>
        <w:fldChar w:fldCharType="separate"/>
      </w:r>
      <w:r w:rsidRPr="00AC3F00">
        <w:rPr>
          <w:rFonts w:ascii="Verdana" w:hAnsi="Verdana"/>
          <w:b/>
          <w:sz w:val="19"/>
          <w:szCs w:val="19"/>
        </w:rPr>
        <w:fldChar w:fldCharType="end"/>
      </w:r>
      <w:r w:rsidRPr="00AC3F00">
        <w:rPr>
          <w:rFonts w:ascii="Verdana" w:hAnsi="Verdana"/>
          <w:b/>
          <w:sz w:val="19"/>
          <w:szCs w:val="19"/>
        </w:rPr>
        <w:t xml:space="preserve"> </w:t>
      </w:r>
      <w:r w:rsidRPr="00AC3F00">
        <w:rPr>
          <w:rFonts w:ascii="Verdana" w:hAnsi="Verdana" w:cs="Arial"/>
          <w:b/>
          <w:sz w:val="19"/>
          <w:szCs w:val="19"/>
        </w:rPr>
        <w:t>a)</w:t>
      </w:r>
      <w:r w:rsidRPr="00AC3F00">
        <w:rPr>
          <w:rFonts w:ascii="Verdana" w:hAnsi="Verdana" w:cs="Arial"/>
          <w:sz w:val="19"/>
          <w:szCs w:val="19"/>
        </w:rPr>
        <w:t xml:space="preserve"> </w:t>
      </w:r>
      <w:r w:rsidR="00F026C5" w:rsidRPr="00AC3F00">
        <w:rPr>
          <w:rFonts w:ascii="Verdana" w:hAnsi="Verdana" w:cs="Arial"/>
          <w:sz w:val="19"/>
          <w:szCs w:val="19"/>
        </w:rPr>
        <w:t>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0D22B759" w14:textId="77777777" w:rsidR="00F026C5" w:rsidRPr="00AC3F00" w:rsidRDefault="00F026C5" w:rsidP="00F026C5">
      <w:pPr>
        <w:spacing w:before="120" w:after="120"/>
        <w:ind w:left="1418" w:right="-427" w:hanging="283"/>
        <w:jc w:val="both"/>
        <w:rPr>
          <w:rFonts w:ascii="Verdana" w:eastAsia="Calibri" w:hAnsi="Verdana" w:cs="Arial"/>
          <w:sz w:val="19"/>
          <w:szCs w:val="19"/>
        </w:rPr>
      </w:pPr>
      <w:r w:rsidRPr="00AC3F00">
        <w:rPr>
          <w:rFonts w:ascii="Verdana" w:hAnsi="Verdana" w:cs="Arial"/>
          <w:sz w:val="19"/>
          <w:szCs w:val="19"/>
        </w:rPr>
        <w:fldChar w:fldCharType="begin">
          <w:ffData>
            <w:name w:val=""/>
            <w:enabled/>
            <w:calcOnExit w:val="0"/>
            <w:checkBox>
              <w:size w:val="24"/>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Arial"/>
          <w:b/>
          <w:sz w:val="19"/>
          <w:szCs w:val="19"/>
        </w:rPr>
        <w:t>b)</w:t>
      </w:r>
      <w:r w:rsidRPr="00AC3F00">
        <w:rPr>
          <w:rFonts w:ascii="Verdana" w:hAnsi="Verdana" w:cs="Arial"/>
          <w:sz w:val="19"/>
          <w:szCs w:val="19"/>
        </w:rPr>
        <w:t xml:space="preserve"> DEUC </w:t>
      </w:r>
      <w:r w:rsidRPr="00AC3F00">
        <w:rPr>
          <w:rFonts w:ascii="Verdana" w:eastAsia="Calibri" w:hAnsi="Verdana" w:cs="Arial"/>
          <w:sz w:val="19"/>
          <w:szCs w:val="19"/>
        </w:rPr>
        <w:t>de cada una de las subcontratistas</w:t>
      </w:r>
      <w:r w:rsidRPr="00AC3F00">
        <w:rPr>
          <w:rFonts w:ascii="Verdana" w:hAnsi="Verdana" w:cs="Arial"/>
          <w:sz w:val="19"/>
          <w:szCs w:val="19"/>
        </w:rPr>
        <w:t xml:space="preserve"> que prevén subcontratar </w:t>
      </w:r>
      <w:r w:rsidRPr="00AC3F00">
        <w:rPr>
          <w:rFonts w:ascii="Verdana" w:eastAsia="Calibri" w:hAnsi="Verdana" w:cs="Arial"/>
          <w:sz w:val="19"/>
          <w:szCs w:val="19"/>
        </w:rPr>
        <w:t>(con las secciones A y B de la parte II y la parte III debidamente cumplimentadas).</w:t>
      </w:r>
    </w:p>
    <w:p w14:paraId="07E077D9" w14:textId="77777777" w:rsidR="00F026C5" w:rsidRPr="00AC3F00" w:rsidRDefault="00F026C5" w:rsidP="00F026C5">
      <w:pPr>
        <w:spacing w:before="120" w:after="120"/>
        <w:ind w:left="1418" w:right="-427" w:hanging="282"/>
        <w:jc w:val="both"/>
        <w:rPr>
          <w:rFonts w:ascii="Verdana" w:eastAsia="Calibri" w:hAnsi="Verdana"/>
          <w:sz w:val="19"/>
          <w:szCs w:val="19"/>
        </w:rPr>
      </w:pPr>
      <w:r w:rsidRPr="00AC3F00">
        <w:rPr>
          <w:rFonts w:ascii="Verdana" w:hAnsi="Verdana"/>
          <w:sz w:val="19"/>
          <w:szCs w:val="19"/>
        </w:rPr>
        <w:fldChar w:fldCharType="begin">
          <w:ffData>
            <w:name w:val=""/>
            <w:enabled/>
            <w:calcOnExit w:val="0"/>
            <w:checkBox>
              <w:size w:val="24"/>
              <w:default w:val="0"/>
            </w:checkBox>
          </w:ffData>
        </w:fldChar>
      </w:r>
      <w:r w:rsidRPr="00AC3F00">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AC3F00">
        <w:rPr>
          <w:rFonts w:ascii="Verdana" w:hAnsi="Verdana"/>
          <w:sz w:val="19"/>
          <w:szCs w:val="19"/>
        </w:rPr>
        <w:fldChar w:fldCharType="end"/>
      </w:r>
      <w:r w:rsidRPr="00AC3F00">
        <w:rPr>
          <w:rFonts w:ascii="Verdana" w:hAnsi="Verdana"/>
          <w:sz w:val="19"/>
          <w:szCs w:val="19"/>
        </w:rPr>
        <w:t xml:space="preserve"> </w:t>
      </w:r>
      <w:r w:rsidRPr="00AC3F00">
        <w:rPr>
          <w:rFonts w:ascii="Verdana" w:hAnsi="Verdana"/>
          <w:b/>
          <w:sz w:val="19"/>
          <w:szCs w:val="19"/>
        </w:rPr>
        <w:t xml:space="preserve">c) </w:t>
      </w:r>
      <w:r w:rsidRPr="00AC3F00">
        <w:rPr>
          <w:rFonts w:ascii="Verdana" w:hAnsi="Verdana"/>
          <w:sz w:val="19"/>
          <w:szCs w:val="19"/>
        </w:rPr>
        <w:t xml:space="preserve">En el caso </w:t>
      </w:r>
      <w:r w:rsidRPr="00AC3F00">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AC3F00">
        <w:rPr>
          <w:rFonts w:ascii="Verdana" w:eastAsia="Arial Unicode MS" w:hAnsi="Verdana"/>
          <w:b/>
          <w:color w:val="0000FF"/>
          <w:sz w:val="19"/>
          <w:szCs w:val="19"/>
        </w:rPr>
        <w:t>Anexo II.7</w:t>
      </w:r>
      <w:r w:rsidRPr="00AC3F00">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6C046CAF" w14:textId="53646425" w:rsidR="00AA0898" w:rsidRPr="00AC3F00" w:rsidRDefault="00AA0898" w:rsidP="001E6559">
      <w:pPr>
        <w:pBdr>
          <w:top w:val="single" w:sz="4" w:space="1" w:color="auto"/>
        </w:pBdr>
        <w:spacing w:before="240"/>
        <w:ind w:left="284" w:right="-425" w:hanging="284"/>
        <w:jc w:val="both"/>
        <w:outlineLvl w:val="2"/>
        <w:rPr>
          <w:rFonts w:ascii="Verdana" w:hAnsi="Verdana" w:cs="Arial"/>
          <w:b/>
          <w:caps/>
          <w:sz w:val="19"/>
          <w:szCs w:val="19"/>
        </w:rPr>
      </w:pPr>
      <w:bookmarkStart w:id="49" w:name="_Toc165531311"/>
      <w:r w:rsidRPr="00AC3F00">
        <w:rPr>
          <w:rFonts w:ascii="Verdana" w:hAnsi="Verdana" w:cs="Arial"/>
          <w:b/>
          <w:caps/>
          <w:sz w:val="19"/>
          <w:szCs w:val="19"/>
        </w:rPr>
        <w:t>15.-</w:t>
      </w:r>
      <w:r w:rsidR="00114990" w:rsidRPr="00AC3F00">
        <w:rPr>
          <w:rFonts w:ascii="Verdana" w:hAnsi="Verdana" w:cs="Arial"/>
          <w:b/>
          <w:caps/>
          <w:sz w:val="19"/>
          <w:szCs w:val="19"/>
        </w:rPr>
        <w:t xml:space="preserve"> </w:t>
      </w:r>
      <w:r w:rsidRPr="00AC3F00">
        <w:rPr>
          <w:rFonts w:ascii="Verdana" w:hAnsi="Verdana" w:cs="Arial"/>
          <w:b/>
          <w:caps/>
          <w:sz w:val="19"/>
          <w:szCs w:val="19"/>
        </w:rPr>
        <w:t>LUGAR DE ENTREGA, constatación del estado de los bienes, recepción y PLAZO DE garantía.</w:t>
      </w:r>
      <w:bookmarkEnd w:id="49"/>
      <w:r w:rsidRPr="00AC3F00">
        <w:rPr>
          <w:rFonts w:ascii="Verdana" w:hAnsi="Verdana" w:cs="Arial"/>
          <w:b/>
          <w:caps/>
          <w:sz w:val="19"/>
          <w:szCs w:val="19"/>
        </w:rPr>
        <w:fldChar w:fldCharType="begin"/>
      </w:r>
      <w:r w:rsidRPr="00AC3F00">
        <w:rPr>
          <w:rFonts w:ascii="Verdana" w:hAnsi="Verdana" w:cs="Arial"/>
          <w:b/>
          <w:caps/>
          <w:sz w:val="19"/>
          <w:szCs w:val="19"/>
        </w:rPr>
        <w:instrText xml:space="preserve"> TC "</w:instrText>
      </w:r>
      <w:bookmarkStart w:id="50" w:name="_Toc513646892"/>
      <w:r w:rsidRPr="00AC3F00">
        <w:rPr>
          <w:rFonts w:ascii="Verdana" w:hAnsi="Verdana" w:cs="Arial"/>
          <w:b/>
          <w:caps/>
          <w:sz w:val="19"/>
          <w:szCs w:val="19"/>
        </w:rPr>
        <w:instrText>15.-</w:instrText>
      </w:r>
      <w:r w:rsidRPr="00AC3F00">
        <w:rPr>
          <w:rFonts w:ascii="Verdana" w:hAnsi="Verdana" w:cs="Arial"/>
          <w:b/>
          <w:caps/>
          <w:sz w:val="19"/>
          <w:szCs w:val="19"/>
        </w:rPr>
        <w:tab/>
        <w:instrText>COMPROBACIÓN DE LA EJECUCIóN, recepción y PLAZO DE garantía.</w:instrText>
      </w:r>
      <w:bookmarkEnd w:id="50"/>
      <w:r w:rsidRPr="00AC3F00">
        <w:rPr>
          <w:rFonts w:ascii="Verdana" w:hAnsi="Verdana" w:cs="Arial"/>
          <w:b/>
          <w:caps/>
          <w:sz w:val="19"/>
          <w:szCs w:val="19"/>
        </w:rPr>
        <w:instrText xml:space="preserve">" \f C \l "3" </w:instrText>
      </w:r>
      <w:r w:rsidRPr="00AC3F00">
        <w:rPr>
          <w:rFonts w:ascii="Verdana" w:hAnsi="Verdana" w:cs="Arial"/>
          <w:b/>
          <w:caps/>
          <w:sz w:val="19"/>
          <w:szCs w:val="19"/>
        </w:rPr>
        <w:fldChar w:fldCharType="end"/>
      </w:r>
    </w:p>
    <w:p w14:paraId="54603D84" w14:textId="77777777" w:rsidR="00B67E6C" w:rsidRPr="00AC3F00" w:rsidRDefault="00AA0898" w:rsidP="00B67E6C">
      <w:pPr>
        <w:spacing w:before="120" w:after="120"/>
        <w:ind w:left="851" w:right="-316" w:hanging="709"/>
        <w:jc w:val="both"/>
        <w:rPr>
          <w:rFonts w:ascii="Verdana" w:hAnsi="Verdana" w:cs="Arial"/>
          <w:color w:val="0000FF"/>
          <w:spacing w:val="-3"/>
          <w:sz w:val="19"/>
          <w:szCs w:val="19"/>
        </w:rPr>
      </w:pPr>
      <w:r w:rsidRPr="00AC3F00">
        <w:rPr>
          <w:rFonts w:ascii="Verdana" w:hAnsi="Verdana" w:cs="Arial"/>
          <w:b/>
          <w:sz w:val="19"/>
          <w:szCs w:val="19"/>
        </w:rPr>
        <w:t>15.1.-</w:t>
      </w:r>
      <w:r w:rsidRPr="00AC3F00">
        <w:rPr>
          <w:rFonts w:ascii="Verdana" w:hAnsi="Verdana" w:cs="Arial"/>
          <w:b/>
          <w:sz w:val="19"/>
          <w:szCs w:val="19"/>
        </w:rPr>
        <w:tab/>
      </w:r>
      <w:r w:rsidRPr="00AC3F00">
        <w:rPr>
          <w:rFonts w:ascii="Verdana" w:hAnsi="Verdana" w:cs="Arial"/>
          <w:b/>
          <w:spacing w:val="-3"/>
          <w:sz w:val="19"/>
          <w:szCs w:val="19"/>
        </w:rPr>
        <w:t xml:space="preserve">Lugar de entrega de los bienes: </w:t>
      </w:r>
      <w:r w:rsidR="00B67E6C" w:rsidRPr="00AC3F00">
        <w:rPr>
          <w:rFonts w:ascii="Verdana" w:hAnsi="Verdana" w:cs="Arial"/>
          <w:color w:val="0000FF"/>
          <w:spacing w:val="-3"/>
          <w:sz w:val="19"/>
          <w:szCs w:val="19"/>
        </w:rPr>
        <w:t>el contratista estará obligado a entregar los bienes objeto del contrato de suministro en las siguientes direcciones:</w:t>
      </w:r>
    </w:p>
    <w:p w14:paraId="547C04F1" w14:textId="77777777" w:rsidR="00503544" w:rsidRPr="00AC3F00" w:rsidRDefault="00503544" w:rsidP="00503544">
      <w:pPr>
        <w:spacing w:before="120" w:after="120"/>
        <w:ind w:left="851" w:right="-397" w:hanging="567"/>
        <w:jc w:val="both"/>
        <w:outlineLvl w:val="3"/>
        <w:rPr>
          <w:rFonts w:ascii="Verdana" w:eastAsia="Arial Unicode MS" w:hAnsi="Verdana"/>
          <w:b/>
          <w:spacing w:val="-3"/>
          <w:sz w:val="19"/>
          <w:szCs w:val="19"/>
        </w:rPr>
      </w:pPr>
      <w:r w:rsidRPr="00AC3F00">
        <w:rPr>
          <w:rFonts w:ascii="Verdana" w:eastAsia="Arial Unicode MS" w:hAnsi="Verdana" w:cs="Arial"/>
          <w:color w:val="0000FF"/>
          <w:spacing w:val="-3"/>
          <w:sz w:val="19"/>
          <w:szCs w:val="19"/>
        </w:rPr>
        <w:t>del contrato de suministro en las siguientes direcciones:</w:t>
      </w:r>
    </w:p>
    <w:p w14:paraId="34D664F2" w14:textId="77777777" w:rsidR="00503544" w:rsidRPr="00AC3F00" w:rsidRDefault="00503544" w:rsidP="00503544">
      <w:pPr>
        <w:ind w:left="426" w:right="-316"/>
        <w:jc w:val="both"/>
        <w:rPr>
          <w:rFonts w:ascii="Verdana" w:hAnsi="Verdana" w:cs="Arial"/>
          <w:color w:val="0000FF"/>
          <w:sz w:val="19"/>
          <w:szCs w:val="19"/>
        </w:rPr>
      </w:pPr>
      <w:r w:rsidRPr="00AC3F00">
        <w:rPr>
          <w:rFonts w:ascii="Verdana" w:hAnsi="Verdana" w:cs="Arial"/>
          <w:color w:val="0000FF"/>
          <w:sz w:val="19"/>
          <w:szCs w:val="19"/>
        </w:rPr>
        <w:t>Los pedidos serán servidos a las Unidades de Epidemiología de las Subdirecciones de Salud Pública de Araba, Bizkaia y Gipuzkoa, en las comarcas de Osakidetza distribuidas en cada Territorio Histórico de la CAE y en cualquier otro punto dentro de la CAE que se indique al hacerse el pedido entre las 08:30 y 13:30 de lunes a viernes. Las direcciones son las siguientes:</w:t>
      </w:r>
    </w:p>
    <w:p w14:paraId="1FEB7820" w14:textId="77777777" w:rsidR="00503544" w:rsidRPr="00AC3F00" w:rsidRDefault="00503544" w:rsidP="00503544">
      <w:pPr>
        <w:ind w:left="426" w:right="-316"/>
        <w:jc w:val="both"/>
        <w:rPr>
          <w:rFonts w:ascii="Verdana" w:hAnsi="Verdana" w:cs="Arial"/>
          <w:color w:val="0000FF"/>
          <w:sz w:val="19"/>
          <w:szCs w:val="19"/>
        </w:rPr>
      </w:pPr>
    </w:p>
    <w:p w14:paraId="276C1FCB"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Subdirección de Salud Pública y Adicciones de Álava</w:t>
      </w:r>
    </w:p>
    <w:p w14:paraId="7A0C831D" w14:textId="77777777" w:rsidR="00503544" w:rsidRPr="00AC3F00" w:rsidRDefault="00503544" w:rsidP="00503544">
      <w:pPr>
        <w:spacing w:before="120" w:after="120"/>
        <w:ind w:left="851" w:right="-316" w:hanging="709"/>
        <w:jc w:val="both"/>
        <w:rPr>
          <w:rFonts w:ascii="Verdana" w:hAnsi="Verdana" w:cs="Arial"/>
          <w:b/>
          <w:bCs/>
          <w:color w:val="0000FF"/>
          <w:sz w:val="19"/>
          <w:szCs w:val="19"/>
        </w:rPr>
      </w:pPr>
      <w:r w:rsidRPr="00AC3F00">
        <w:rPr>
          <w:rFonts w:ascii="Verdana" w:hAnsi="Verdana" w:cs="Arial"/>
          <w:b/>
          <w:bCs/>
          <w:color w:val="0000FF"/>
          <w:sz w:val="19"/>
          <w:szCs w:val="19"/>
        </w:rPr>
        <w:t xml:space="preserve">Unidad de Epidemiología de Álava </w:t>
      </w:r>
    </w:p>
    <w:p w14:paraId="4D0EDD9B"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C/Santiago 11</w:t>
      </w:r>
    </w:p>
    <w:p w14:paraId="4E5856B4"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01002 Vitoria-Gasteiz</w:t>
      </w:r>
    </w:p>
    <w:p w14:paraId="2E03179A"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945. 017162</w:t>
      </w:r>
    </w:p>
    <w:p w14:paraId="47AD2B1D"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Contacto: Inmaculada Sáez</w:t>
      </w:r>
    </w:p>
    <w:p w14:paraId="595BCBE7"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31AA4AFD"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Araba </w:t>
      </w:r>
    </w:p>
    <w:p w14:paraId="6D0B9F3A" w14:textId="77777777" w:rsidR="00503544" w:rsidRPr="00AC3F00" w:rsidRDefault="00503544" w:rsidP="00503544">
      <w:pPr>
        <w:spacing w:before="120" w:after="120"/>
        <w:ind w:left="851" w:right="-316" w:hanging="709"/>
        <w:jc w:val="both"/>
        <w:rPr>
          <w:rFonts w:ascii="Verdana" w:hAnsi="Verdana" w:cs="Arial"/>
          <w:b/>
          <w:bCs/>
          <w:color w:val="0000FF"/>
          <w:sz w:val="19"/>
          <w:szCs w:val="19"/>
        </w:rPr>
      </w:pPr>
      <w:r w:rsidRPr="00AC3F00">
        <w:rPr>
          <w:rFonts w:ascii="Verdana" w:hAnsi="Verdana" w:cs="Arial"/>
          <w:b/>
          <w:bCs/>
          <w:color w:val="0000FF"/>
          <w:sz w:val="19"/>
          <w:szCs w:val="19"/>
        </w:rPr>
        <w:t>Almacen de Osi Araba-Comarca</w:t>
      </w:r>
    </w:p>
    <w:p w14:paraId="71E873AC"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C/ Alava 43 bajo (recepción de mercancia por la rampa lateral del edificio)</w:t>
      </w:r>
    </w:p>
    <w:p w14:paraId="7DAA7435"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Localidad y código postal: 01006.Vitoria-Gasteiz  </w:t>
      </w:r>
    </w:p>
    <w:p w14:paraId="0F3916A9"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945 006591</w:t>
      </w:r>
    </w:p>
    <w:p w14:paraId="1C26F92F"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1E3244DC"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Errioxa-Rioja </w:t>
      </w:r>
    </w:p>
    <w:p w14:paraId="09887C06"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Domicilio: </w:t>
      </w:r>
      <w:r w:rsidRPr="00AC3F00">
        <w:rPr>
          <w:rFonts w:ascii="Verdana" w:hAnsi="Verdana" w:cs="Arial"/>
          <w:b/>
          <w:bCs/>
          <w:color w:val="0000FF"/>
          <w:sz w:val="19"/>
          <w:szCs w:val="19"/>
        </w:rPr>
        <w:t xml:space="preserve">Hospital de Leza. </w:t>
      </w:r>
      <w:r w:rsidRPr="00AC3F00">
        <w:rPr>
          <w:rFonts w:ascii="Verdana" w:hAnsi="Verdana" w:cs="Arial"/>
          <w:color w:val="0000FF"/>
          <w:sz w:val="19"/>
          <w:szCs w:val="19"/>
        </w:rPr>
        <w:t>Servicio de Farmacia</w:t>
      </w:r>
    </w:p>
    <w:p w14:paraId="540AAC53"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Ctra Logroño-Vitoria, km 59</w:t>
      </w:r>
    </w:p>
    <w:p w14:paraId="3881C432"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Localidad y código postal:  013000 Laguardia  </w:t>
      </w:r>
    </w:p>
    <w:p w14:paraId="6550760C"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945 006 900</w:t>
      </w:r>
    </w:p>
    <w:p w14:paraId="5ACD99ED"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1C9704B2"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Subdirección de Salud Pública y Adicciones de Bizkaia</w:t>
      </w:r>
    </w:p>
    <w:p w14:paraId="689BF435" w14:textId="77777777" w:rsidR="00503544" w:rsidRPr="00AC3F00" w:rsidRDefault="00503544" w:rsidP="00503544">
      <w:pPr>
        <w:spacing w:before="120" w:after="120"/>
        <w:ind w:left="851" w:right="-316" w:hanging="709"/>
        <w:jc w:val="both"/>
        <w:rPr>
          <w:rFonts w:ascii="Verdana" w:hAnsi="Verdana" w:cs="Arial"/>
          <w:b/>
          <w:bCs/>
          <w:color w:val="0000FF"/>
          <w:sz w:val="19"/>
          <w:szCs w:val="19"/>
        </w:rPr>
      </w:pPr>
      <w:r w:rsidRPr="00AC3F00">
        <w:rPr>
          <w:rFonts w:ascii="Verdana" w:hAnsi="Verdana" w:cs="Arial"/>
          <w:b/>
          <w:bCs/>
          <w:color w:val="0000FF"/>
          <w:sz w:val="19"/>
          <w:szCs w:val="19"/>
        </w:rPr>
        <w:t>Unidad de Epidemiología de Bizkaia</w:t>
      </w:r>
    </w:p>
    <w:p w14:paraId="41F48366"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Alameda de Rekalde 39 A</w:t>
      </w:r>
    </w:p>
    <w:p w14:paraId="5C61BA58"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Localidad y código postal:  48008 Bilbao </w:t>
      </w:r>
    </w:p>
    <w:p w14:paraId="2C369717"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944. 031586 / 944.031775</w:t>
      </w:r>
    </w:p>
    <w:p w14:paraId="454F0E05"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Contacto: Ana del Valle</w:t>
      </w:r>
    </w:p>
    <w:p w14:paraId="04D9A64B"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2CCD41DF" w14:textId="77777777" w:rsidR="00503544" w:rsidRPr="00AC3F00" w:rsidRDefault="00503544" w:rsidP="00503544">
      <w:pPr>
        <w:numPr>
          <w:ilvl w:val="0"/>
          <w:numId w:val="157"/>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Barrualde-Galdakao. </w:t>
      </w:r>
      <w:r w:rsidRPr="00AC3F00">
        <w:rPr>
          <w:rFonts w:ascii="Verdana" w:hAnsi="Verdana" w:cs="Arial"/>
          <w:b/>
          <w:bCs/>
          <w:color w:val="0000FF"/>
          <w:sz w:val="19"/>
          <w:szCs w:val="19"/>
        </w:rPr>
        <w:t>Hospital Galdakao</w:t>
      </w:r>
      <w:r w:rsidRPr="00AC3F00">
        <w:rPr>
          <w:rFonts w:ascii="Verdana" w:hAnsi="Verdana" w:cs="Arial"/>
          <w:color w:val="0000FF"/>
          <w:sz w:val="19"/>
          <w:szCs w:val="19"/>
        </w:rPr>
        <w:t>. Servicio de Farmacia, planta 0</w:t>
      </w:r>
    </w:p>
    <w:p w14:paraId="5964CB72"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Barrio Labeaga s/n</w:t>
      </w:r>
    </w:p>
    <w:p w14:paraId="0ADDC08A"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48960 Galdakao</w:t>
      </w:r>
    </w:p>
    <w:p w14:paraId="783025BA"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  Contactos: Conchi Azpeitia 94 400 71 27 e Ibon Irigoyen </w:t>
      </w:r>
    </w:p>
    <w:p w14:paraId="6A24483B"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   94 400 70 43</w:t>
      </w:r>
    </w:p>
    <w:p w14:paraId="0CF3DC6C"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025BDEAD"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Uribe – </w:t>
      </w:r>
      <w:r w:rsidRPr="00AC3F00">
        <w:rPr>
          <w:rFonts w:ascii="Verdana" w:hAnsi="Verdana" w:cs="Arial"/>
          <w:b/>
          <w:bCs/>
          <w:color w:val="0000FF"/>
          <w:sz w:val="19"/>
          <w:szCs w:val="19"/>
        </w:rPr>
        <w:t>Hospital de Urduliz.</w:t>
      </w:r>
      <w:r w:rsidRPr="00AC3F00">
        <w:rPr>
          <w:rFonts w:ascii="Verdana" w:hAnsi="Verdana" w:cs="Arial"/>
          <w:color w:val="0000FF"/>
          <w:sz w:val="19"/>
          <w:szCs w:val="19"/>
        </w:rPr>
        <w:t xml:space="preserve"> Servicio de Farmacia (planta 1)</w:t>
      </w:r>
    </w:p>
    <w:p w14:paraId="197A323F"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Goieta kalea 32</w:t>
      </w:r>
    </w:p>
    <w:p w14:paraId="7FE6527B"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48610 Urduliz</w:t>
      </w:r>
    </w:p>
    <w:p w14:paraId="41F74759"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94 613 48 22</w:t>
      </w:r>
    </w:p>
    <w:p w14:paraId="4678F52D"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Contacto: Eguzkiñe Ibarra </w:t>
      </w:r>
    </w:p>
    <w:p w14:paraId="2962A301"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4814272B"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Bilbao. </w:t>
      </w:r>
      <w:r w:rsidRPr="00AC3F00">
        <w:rPr>
          <w:rFonts w:ascii="Verdana" w:hAnsi="Verdana" w:cs="Arial"/>
          <w:b/>
          <w:bCs/>
          <w:color w:val="0000FF"/>
          <w:sz w:val="19"/>
          <w:szCs w:val="19"/>
        </w:rPr>
        <w:t>Hospital U. Basurto</w:t>
      </w:r>
      <w:r w:rsidRPr="00AC3F00">
        <w:rPr>
          <w:rFonts w:ascii="Verdana" w:hAnsi="Verdana" w:cs="Arial"/>
          <w:color w:val="0000FF"/>
          <w:sz w:val="19"/>
          <w:szCs w:val="19"/>
        </w:rPr>
        <w:t>-Servicio de Farmacia</w:t>
      </w:r>
    </w:p>
    <w:p w14:paraId="482F733D"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Avenida de Montevideo 18</w:t>
      </w:r>
    </w:p>
    <w:p w14:paraId="5F64C419"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48013 Bilbao</w:t>
      </w:r>
    </w:p>
    <w:p w14:paraId="37C3E439"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94 400 61 66</w:t>
      </w:r>
    </w:p>
    <w:p w14:paraId="7117432F"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Contacto: Maite Anaya y Josetxo Rey</w:t>
      </w:r>
    </w:p>
    <w:p w14:paraId="2479522B"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5D520B45"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Ezkerraldea-Enkarterri. </w:t>
      </w:r>
      <w:r w:rsidRPr="00AC3F00">
        <w:rPr>
          <w:rFonts w:ascii="Verdana" w:hAnsi="Verdana" w:cs="Arial"/>
          <w:b/>
          <w:bCs/>
          <w:color w:val="0000FF"/>
          <w:sz w:val="19"/>
          <w:szCs w:val="19"/>
        </w:rPr>
        <w:t>Hospital Universitario de Cruces</w:t>
      </w:r>
      <w:r w:rsidRPr="00AC3F00">
        <w:rPr>
          <w:rFonts w:ascii="Verdana" w:hAnsi="Verdana" w:cs="Arial"/>
          <w:color w:val="0000FF"/>
          <w:sz w:val="19"/>
          <w:szCs w:val="19"/>
        </w:rPr>
        <w:t>-Almacén Servicio de Farmacia</w:t>
      </w:r>
    </w:p>
    <w:p w14:paraId="2F873321"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Barrio de Cruces 12</w:t>
      </w:r>
    </w:p>
    <w:p w14:paraId="70C14364"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48903 Barakaldo</w:t>
      </w:r>
    </w:p>
    <w:p w14:paraId="41433B54"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Teléfono: 94 600 63 51 </w:t>
      </w:r>
    </w:p>
    <w:p w14:paraId="4B47E3DA"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Horario de recepción de medicamentos: de 08h a 13h</w:t>
      </w:r>
    </w:p>
    <w:p w14:paraId="1FFCEFF9"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Personal de recepción: José Ignacio y Pedro</w:t>
      </w:r>
    </w:p>
    <w:p w14:paraId="458EEBC3"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16F77C8C"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 xml:space="preserve">OSI BARAKALDO SESTAO. </w:t>
      </w:r>
      <w:r w:rsidRPr="00AC3F00">
        <w:rPr>
          <w:rFonts w:ascii="Verdana" w:hAnsi="Verdana" w:cs="Arial"/>
          <w:b/>
          <w:bCs/>
          <w:color w:val="0000FF"/>
          <w:sz w:val="19"/>
          <w:szCs w:val="19"/>
        </w:rPr>
        <w:t>Hospital San Eloy</w:t>
      </w:r>
    </w:p>
    <w:p w14:paraId="2F71BF22"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Avda. Antonio Miranda nº 5</w:t>
      </w:r>
    </w:p>
    <w:p w14:paraId="39BE3EA3"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lastRenderedPageBreak/>
        <w:t>Localidad y código postal: 48902 Barakaldo</w:t>
      </w:r>
    </w:p>
    <w:p w14:paraId="5275D166"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944006709</w:t>
      </w:r>
    </w:p>
    <w:p w14:paraId="0CEF1C43"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Contacto: Amagoia Bartolomé o Javi Fernandez</w:t>
      </w:r>
    </w:p>
    <w:p w14:paraId="4C1BE086"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648158A2"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Subdirección de Salud Pública y Adicciones de Gipuzkoa</w:t>
      </w:r>
    </w:p>
    <w:p w14:paraId="51322487" w14:textId="77777777" w:rsidR="00503544" w:rsidRPr="00AC3F00" w:rsidRDefault="00503544" w:rsidP="00503544">
      <w:pPr>
        <w:spacing w:before="120" w:after="120"/>
        <w:ind w:left="851" w:right="-316" w:hanging="709"/>
        <w:jc w:val="both"/>
        <w:rPr>
          <w:rFonts w:ascii="Verdana" w:hAnsi="Verdana" w:cs="Arial"/>
          <w:b/>
          <w:bCs/>
          <w:color w:val="0000FF"/>
          <w:sz w:val="19"/>
          <w:szCs w:val="19"/>
        </w:rPr>
      </w:pPr>
      <w:r w:rsidRPr="00AC3F00">
        <w:rPr>
          <w:rFonts w:ascii="Verdana" w:hAnsi="Verdana" w:cs="Arial"/>
          <w:b/>
          <w:bCs/>
          <w:color w:val="0000FF"/>
          <w:sz w:val="19"/>
          <w:szCs w:val="19"/>
        </w:rPr>
        <w:t>Unidad de Epidemiología de Gipuzkoa.</w:t>
      </w:r>
    </w:p>
    <w:p w14:paraId="0BB03B8B"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Avda. de Navarra 4</w:t>
      </w:r>
    </w:p>
    <w:p w14:paraId="02E8F793"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20013 Donostia-San Sebastián</w:t>
      </w:r>
    </w:p>
    <w:p w14:paraId="3E6E7F18"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Teléfono: 943 022755</w:t>
      </w:r>
    </w:p>
    <w:p w14:paraId="300E9A82"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3B4A2F17"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b/>
          <w:bCs/>
          <w:color w:val="0000FF"/>
          <w:sz w:val="19"/>
          <w:szCs w:val="19"/>
        </w:rPr>
        <w:t>Hospital del Alto Deba.</w:t>
      </w:r>
      <w:r w:rsidRPr="00AC3F00">
        <w:rPr>
          <w:rFonts w:ascii="Verdana" w:hAnsi="Verdana" w:cs="Arial"/>
          <w:color w:val="0000FF"/>
          <w:sz w:val="19"/>
          <w:szCs w:val="19"/>
        </w:rPr>
        <w:t xml:space="preserve"> Servicio de Farmacia.</w:t>
      </w:r>
    </w:p>
    <w:p w14:paraId="27FD523C"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Nafarroa Etorbidea nº 16</w:t>
      </w:r>
    </w:p>
    <w:p w14:paraId="3C488936"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20500 Arrasate-Mondragón</w:t>
      </w:r>
    </w:p>
    <w:p w14:paraId="45C4A60C"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2422F480"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b/>
          <w:bCs/>
          <w:color w:val="0000FF"/>
          <w:sz w:val="19"/>
          <w:szCs w:val="19"/>
        </w:rPr>
        <w:t>Hospital de Eibar.</w:t>
      </w:r>
      <w:r w:rsidRPr="00AC3F00">
        <w:rPr>
          <w:rFonts w:ascii="Verdana" w:hAnsi="Verdana" w:cs="Arial"/>
          <w:color w:val="0000FF"/>
          <w:sz w:val="19"/>
          <w:szCs w:val="19"/>
        </w:rPr>
        <w:t xml:space="preserve"> Servicio de Farmacia</w:t>
      </w:r>
    </w:p>
    <w:p w14:paraId="6C0A99AE"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Otaola 6-8 (entrada por Torrekua)</w:t>
      </w:r>
    </w:p>
    <w:p w14:paraId="6DB6977A"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20600-Eibar</w:t>
      </w:r>
    </w:p>
    <w:p w14:paraId="10DE197C"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33846EC2"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b/>
          <w:bCs/>
          <w:color w:val="0000FF"/>
          <w:sz w:val="19"/>
          <w:szCs w:val="19"/>
        </w:rPr>
        <w:t>Hospital del Bidasoa.</w:t>
      </w:r>
      <w:r w:rsidRPr="00AC3F00">
        <w:rPr>
          <w:rFonts w:ascii="Verdana" w:hAnsi="Verdana" w:cs="Arial"/>
          <w:color w:val="0000FF"/>
          <w:sz w:val="19"/>
          <w:szCs w:val="19"/>
        </w:rPr>
        <w:t xml:space="preserve"> Servicio de Farmacia</w:t>
      </w:r>
    </w:p>
    <w:p w14:paraId="7A99D19A"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Domicilio:  Finca Zubieta. Barrio Mendelu</w:t>
      </w:r>
    </w:p>
    <w:p w14:paraId="7A0B0BEF"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20280 Hondarribia</w:t>
      </w:r>
    </w:p>
    <w:p w14:paraId="14D5CDEE"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6949F1E9"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b/>
          <w:bCs/>
          <w:color w:val="0000FF"/>
          <w:sz w:val="19"/>
          <w:szCs w:val="19"/>
        </w:rPr>
        <w:t>Hospital de Zumarraga</w:t>
      </w:r>
      <w:r w:rsidRPr="00AC3F00">
        <w:rPr>
          <w:rFonts w:ascii="Verdana" w:hAnsi="Verdana" w:cs="Arial"/>
          <w:color w:val="0000FF"/>
          <w:sz w:val="19"/>
          <w:szCs w:val="19"/>
        </w:rPr>
        <w:t>. Servicio de Farmacia (planta -1)</w:t>
      </w:r>
    </w:p>
    <w:p w14:paraId="54D2584D"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Domicilio:  Bº Argixao s/n </w:t>
      </w:r>
    </w:p>
    <w:p w14:paraId="249267F4"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20700 Zumárraga</w:t>
      </w:r>
    </w:p>
    <w:p w14:paraId="1FAAB749"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73463579" w14:textId="77777777" w:rsidR="00503544" w:rsidRPr="00AC3F00" w:rsidRDefault="00503544" w:rsidP="00503544">
      <w:pPr>
        <w:numPr>
          <w:ilvl w:val="0"/>
          <w:numId w:val="156"/>
        </w:numPr>
        <w:spacing w:before="120" w:after="120"/>
        <w:ind w:right="-316"/>
        <w:jc w:val="both"/>
        <w:rPr>
          <w:rFonts w:ascii="Verdana" w:hAnsi="Verdana" w:cs="Arial"/>
          <w:color w:val="0000FF"/>
          <w:sz w:val="19"/>
          <w:szCs w:val="19"/>
        </w:rPr>
      </w:pPr>
      <w:r w:rsidRPr="00AC3F00">
        <w:rPr>
          <w:rFonts w:ascii="Verdana" w:hAnsi="Verdana" w:cs="Arial"/>
          <w:b/>
          <w:bCs/>
          <w:color w:val="0000FF"/>
          <w:sz w:val="19"/>
          <w:szCs w:val="19"/>
        </w:rPr>
        <w:t>Centro de Salud de Hernani</w:t>
      </w:r>
      <w:r w:rsidRPr="00AC3F00">
        <w:rPr>
          <w:rFonts w:ascii="Verdana" w:hAnsi="Verdana" w:cs="Arial"/>
          <w:color w:val="0000FF"/>
          <w:sz w:val="19"/>
          <w:szCs w:val="19"/>
        </w:rPr>
        <w:t>. Unidad de Farmacia</w:t>
      </w:r>
    </w:p>
    <w:p w14:paraId="677E4782" w14:textId="77777777"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 xml:space="preserve">Domicilio:  Aristizabal 1 </w:t>
      </w:r>
    </w:p>
    <w:p w14:paraId="728A3D6F" w14:textId="7A62C305" w:rsidR="00503544" w:rsidRPr="00AC3F00" w:rsidRDefault="00503544" w:rsidP="00503544">
      <w:pPr>
        <w:spacing w:before="120" w:after="120"/>
        <w:ind w:left="851" w:right="-316" w:hanging="709"/>
        <w:jc w:val="both"/>
        <w:rPr>
          <w:rFonts w:ascii="Verdana" w:hAnsi="Verdana" w:cs="Arial"/>
          <w:color w:val="0000FF"/>
          <w:sz w:val="19"/>
          <w:szCs w:val="19"/>
        </w:rPr>
      </w:pPr>
      <w:r w:rsidRPr="00AC3F00">
        <w:rPr>
          <w:rFonts w:ascii="Verdana" w:hAnsi="Verdana" w:cs="Arial"/>
          <w:color w:val="0000FF"/>
          <w:sz w:val="19"/>
          <w:szCs w:val="19"/>
        </w:rPr>
        <w:t>Localidad y código postal:  20120 Hernani</w:t>
      </w:r>
    </w:p>
    <w:p w14:paraId="39E0821D" w14:textId="77777777" w:rsidR="00503544" w:rsidRPr="00AC3F00" w:rsidRDefault="00503544" w:rsidP="00503544">
      <w:pPr>
        <w:spacing w:before="120" w:after="120"/>
        <w:ind w:left="851" w:right="-316" w:hanging="709"/>
        <w:jc w:val="both"/>
        <w:rPr>
          <w:rFonts w:ascii="Verdana" w:hAnsi="Verdana" w:cs="Arial"/>
          <w:color w:val="0000FF"/>
          <w:sz w:val="19"/>
          <w:szCs w:val="19"/>
        </w:rPr>
      </w:pPr>
    </w:p>
    <w:p w14:paraId="373C6B3C" w14:textId="77777777" w:rsidR="00B67E6C" w:rsidRPr="00AC3F00" w:rsidRDefault="00B67E6C" w:rsidP="00B67E6C">
      <w:pPr>
        <w:spacing w:before="120" w:after="120"/>
        <w:ind w:left="851" w:right="-316" w:hanging="709"/>
        <w:jc w:val="both"/>
        <w:rPr>
          <w:rFonts w:ascii="Verdana" w:hAnsi="Verdana" w:cs="Arial"/>
          <w:color w:val="0000FF"/>
          <w:spacing w:val="-3"/>
          <w:sz w:val="19"/>
          <w:szCs w:val="19"/>
        </w:rPr>
      </w:pPr>
      <w:r w:rsidRPr="00AC3F00">
        <w:rPr>
          <w:rFonts w:ascii="Verdana" w:hAnsi="Verdana" w:cs="Arial"/>
          <w:b/>
          <w:sz w:val="19"/>
          <w:szCs w:val="19"/>
        </w:rPr>
        <w:t>15.2.- C</w:t>
      </w:r>
      <w:r w:rsidRPr="00AC3F00">
        <w:rPr>
          <w:rFonts w:ascii="Verdana" w:hAnsi="Verdana" w:cs="Arial"/>
          <w:b/>
          <w:spacing w:val="-3"/>
          <w:sz w:val="19"/>
          <w:szCs w:val="19"/>
        </w:rPr>
        <w:t>onstatación de que los bienes cumplen los requisitos establecidos contractualmente:</w:t>
      </w:r>
      <w:r w:rsidRPr="00AC3F00">
        <w:rPr>
          <w:rFonts w:ascii="Verdana" w:hAnsi="Verdana" w:cs="Arial"/>
          <w:b/>
          <w:color w:val="FF0000"/>
          <w:spacing w:val="-3"/>
          <w:sz w:val="19"/>
          <w:szCs w:val="19"/>
        </w:rPr>
        <w:t xml:space="preserve"> </w:t>
      </w:r>
      <w:r w:rsidRPr="00AC3F00">
        <w:rPr>
          <w:rFonts w:ascii="Verdana" w:hAnsi="Verdana" w:cs="Arial"/>
          <w:color w:val="0000FF"/>
          <w:spacing w:val="-3"/>
          <w:sz w:val="19"/>
          <w:szCs w:val="19"/>
        </w:rPr>
        <w:t>conformidad del responsable del contrato, sin perjuicio de lo dispuesto en la cláusula 35.2 de condiciones generales.</w:t>
      </w:r>
    </w:p>
    <w:p w14:paraId="23EAAE19" w14:textId="7FCE7419" w:rsidR="00B67E6C" w:rsidRPr="00AC3F00" w:rsidRDefault="00B67E6C" w:rsidP="00B67E6C">
      <w:pPr>
        <w:pStyle w:val="Zerrenda-paragrafoa"/>
        <w:tabs>
          <w:tab w:val="left" w:pos="900"/>
          <w:tab w:val="left" w:pos="993"/>
        </w:tabs>
        <w:spacing w:before="120" w:after="120"/>
        <w:ind w:left="992" w:right="-316" w:hanging="850"/>
        <w:jc w:val="both"/>
        <w:rPr>
          <w:rFonts w:ascii="Verdana" w:hAnsi="Verdana" w:cs="Arial"/>
          <w:b/>
          <w:color w:val="0000FF"/>
          <w:sz w:val="19"/>
          <w:szCs w:val="19"/>
        </w:rPr>
      </w:pPr>
      <w:r w:rsidRPr="00AC3F00">
        <w:rPr>
          <w:rFonts w:ascii="Verdana" w:hAnsi="Verdana" w:cs="Arial"/>
          <w:b/>
          <w:sz w:val="19"/>
          <w:szCs w:val="19"/>
        </w:rPr>
        <w:t xml:space="preserve">15.3.- Plazo para la recepción: </w:t>
      </w:r>
      <w:r w:rsidRPr="00AC3F00">
        <w:rPr>
          <w:rFonts w:ascii="Verdana" w:hAnsi="Verdana" w:cs="Arial"/>
          <w:color w:val="0000FF"/>
          <w:sz w:val="19"/>
          <w:szCs w:val="19"/>
        </w:rPr>
        <w:t>1 mes desde la entrega final del contrato</w:t>
      </w:r>
      <w:r w:rsidR="003A064A" w:rsidRPr="00AC3F00">
        <w:rPr>
          <w:rFonts w:ascii="Verdana" w:hAnsi="Verdana" w:cs="Arial"/>
          <w:color w:val="0000FF"/>
          <w:sz w:val="19"/>
          <w:szCs w:val="19"/>
        </w:rPr>
        <w:t>.</w:t>
      </w:r>
    </w:p>
    <w:p w14:paraId="7D25ABA0" w14:textId="2E48CF34" w:rsidR="00B67E6C" w:rsidRPr="00AC3F00" w:rsidRDefault="00B67E6C" w:rsidP="00B67E6C">
      <w:pPr>
        <w:pStyle w:val="Zerrenda-paragrafoa"/>
        <w:tabs>
          <w:tab w:val="left" w:pos="900"/>
          <w:tab w:val="left" w:pos="993"/>
        </w:tabs>
        <w:spacing w:before="120" w:after="120"/>
        <w:ind w:left="992" w:right="-316" w:hanging="850"/>
        <w:jc w:val="both"/>
        <w:rPr>
          <w:rFonts w:ascii="Verdana" w:hAnsi="Verdana" w:cs="Arial"/>
          <w:b/>
          <w:color w:val="FF0000"/>
          <w:sz w:val="19"/>
          <w:szCs w:val="19"/>
        </w:rPr>
      </w:pPr>
      <w:r w:rsidRPr="00AC3F00">
        <w:rPr>
          <w:rFonts w:ascii="Verdana" w:hAnsi="Verdana" w:cs="Arial"/>
          <w:b/>
          <w:sz w:val="19"/>
          <w:szCs w:val="19"/>
        </w:rPr>
        <w:t xml:space="preserve">15.4.- Existen recepciones parciales: </w:t>
      </w:r>
      <w:r w:rsidRPr="00AC3F00">
        <w:rPr>
          <w:rFonts w:ascii="Verdana" w:hAnsi="Verdana" w:cs="Arial"/>
          <w:color w:val="0000FF"/>
          <w:sz w:val="19"/>
          <w:szCs w:val="19"/>
        </w:rPr>
        <w:t xml:space="preserve">no </w:t>
      </w:r>
      <w:r w:rsidR="003A064A" w:rsidRPr="00AC3F00">
        <w:rPr>
          <w:rFonts w:ascii="Verdana" w:hAnsi="Verdana" w:cs="Arial"/>
          <w:color w:val="0000FF"/>
          <w:sz w:val="19"/>
          <w:szCs w:val="19"/>
        </w:rPr>
        <w:t>.</w:t>
      </w:r>
    </w:p>
    <w:p w14:paraId="29362252" w14:textId="3A41DBED" w:rsidR="00B67E6C" w:rsidRPr="00AC3F00" w:rsidRDefault="00B67E6C" w:rsidP="00B67E6C">
      <w:pPr>
        <w:pStyle w:val="Zerrenda-paragrafoa"/>
        <w:spacing w:before="120" w:after="120"/>
        <w:ind w:left="851" w:right="-316" w:hanging="709"/>
        <w:jc w:val="both"/>
        <w:rPr>
          <w:rFonts w:ascii="Verdana" w:hAnsi="Verdana" w:cs="Arial"/>
          <w:color w:val="FF0000"/>
          <w:sz w:val="19"/>
          <w:szCs w:val="19"/>
        </w:rPr>
      </w:pPr>
      <w:r w:rsidRPr="00AC3F00">
        <w:rPr>
          <w:rFonts w:ascii="Verdana" w:hAnsi="Verdana" w:cs="Arial"/>
          <w:b/>
          <w:sz w:val="19"/>
          <w:szCs w:val="19"/>
        </w:rPr>
        <w:t xml:space="preserve">15.5.- El poder adjudicador se reserva la facultad de realizar comprobaciones de las calidades de los bienes al tiempo de la recepción: </w:t>
      </w:r>
      <w:r w:rsidRPr="00AC3F00">
        <w:rPr>
          <w:rFonts w:ascii="Verdana" w:hAnsi="Verdana" w:cs="Arial"/>
          <w:color w:val="0000FF"/>
          <w:sz w:val="19"/>
          <w:szCs w:val="19"/>
        </w:rPr>
        <w:t>según pliego de prescripciones técnicas</w:t>
      </w:r>
      <w:r w:rsidR="003A064A" w:rsidRPr="00AC3F00">
        <w:rPr>
          <w:rFonts w:ascii="Verdana" w:hAnsi="Verdana" w:cs="Arial"/>
          <w:color w:val="0000FF"/>
          <w:sz w:val="19"/>
          <w:szCs w:val="19"/>
        </w:rPr>
        <w:t>.</w:t>
      </w:r>
    </w:p>
    <w:p w14:paraId="1CCF6DBF" w14:textId="0B9EEB5E" w:rsidR="00B67E6C" w:rsidRPr="00AC3F00" w:rsidRDefault="00B67E6C" w:rsidP="00B67E6C">
      <w:pPr>
        <w:pStyle w:val="Zerrenda-paragrafoa"/>
        <w:spacing w:before="120" w:after="120"/>
        <w:ind w:left="0"/>
        <w:jc w:val="both"/>
        <w:rPr>
          <w:rFonts w:ascii="Verdana" w:hAnsi="Verdana"/>
          <w:strike/>
          <w:color w:val="00B050"/>
          <w:sz w:val="19"/>
          <w:szCs w:val="19"/>
        </w:rPr>
      </w:pPr>
      <w:r w:rsidRPr="00AC3F00">
        <w:rPr>
          <w:rFonts w:ascii="Verdana" w:hAnsi="Verdana" w:cs="Arial"/>
          <w:b/>
          <w:sz w:val="19"/>
          <w:szCs w:val="19"/>
        </w:rPr>
        <w:t xml:space="preserve">   15.6.- Plazo de garantía: </w:t>
      </w:r>
      <w:r w:rsidRPr="00AC3F00">
        <w:rPr>
          <w:rFonts w:ascii="Verdana" w:hAnsi="Verdana" w:cs="Arial"/>
          <w:color w:val="0000FF"/>
          <w:spacing w:val="-3"/>
          <w:sz w:val="19"/>
          <w:szCs w:val="19"/>
        </w:rPr>
        <w:t xml:space="preserve">sí, el siguiente: </w:t>
      </w:r>
      <w:r w:rsidRPr="00AC3F00">
        <w:rPr>
          <w:rFonts w:ascii="Verdana" w:hAnsi="Verdana"/>
          <w:color w:val="0000FF"/>
          <w:spacing w:val="-3"/>
          <w:sz w:val="19"/>
          <w:szCs w:val="19"/>
        </w:rPr>
        <w:t>tres (3) meses, a contar desde la recepción</w:t>
      </w:r>
      <w:r w:rsidR="003A064A" w:rsidRPr="00AC3F00">
        <w:rPr>
          <w:rFonts w:ascii="Verdana" w:hAnsi="Verdana"/>
          <w:color w:val="0000FF"/>
          <w:spacing w:val="-3"/>
          <w:sz w:val="19"/>
          <w:szCs w:val="19"/>
        </w:rPr>
        <w:t>.</w:t>
      </w:r>
    </w:p>
    <w:p w14:paraId="5CB1F693" w14:textId="1740B9A9" w:rsidR="00B67E6C" w:rsidRPr="00AC3F00" w:rsidRDefault="00B67E6C" w:rsidP="001E6559">
      <w:pPr>
        <w:pBdr>
          <w:top w:val="single" w:sz="4" w:space="1" w:color="auto"/>
        </w:pBdr>
        <w:spacing w:before="240"/>
        <w:ind w:left="284" w:right="-425" w:hanging="284"/>
        <w:jc w:val="both"/>
        <w:outlineLvl w:val="2"/>
        <w:rPr>
          <w:rFonts w:ascii="Verdana" w:hAnsi="Verdana" w:cs="Arial"/>
          <w:b/>
          <w:caps/>
          <w:sz w:val="19"/>
          <w:szCs w:val="19"/>
        </w:rPr>
      </w:pPr>
      <w:bookmarkStart w:id="51" w:name="_Toc165531312"/>
      <w:r w:rsidRPr="00AC3F00">
        <w:rPr>
          <w:rFonts w:ascii="Verdana" w:hAnsi="Verdana" w:cs="Arial"/>
          <w:b/>
          <w:caps/>
          <w:sz w:val="19"/>
          <w:szCs w:val="19"/>
        </w:rPr>
        <w:t>16.- MODIFICACIÓN DEL CONTRATO.</w:t>
      </w:r>
      <w:bookmarkEnd w:id="51"/>
      <w:r w:rsidRPr="00AC3F00">
        <w:rPr>
          <w:rFonts w:ascii="Verdana" w:hAnsi="Verdana" w:cs="Arial"/>
          <w:b/>
          <w:caps/>
          <w:sz w:val="19"/>
          <w:szCs w:val="19"/>
        </w:rPr>
        <w:fldChar w:fldCharType="begin"/>
      </w:r>
      <w:r w:rsidRPr="00AC3F00">
        <w:rPr>
          <w:rFonts w:ascii="Verdana" w:hAnsi="Verdana" w:cs="Arial"/>
          <w:b/>
          <w:caps/>
          <w:sz w:val="19"/>
          <w:szCs w:val="19"/>
        </w:rPr>
        <w:instrText xml:space="preserve"> TC "16.- MODIFICACIÓN DEL CONTRATO." \f C \l "3" </w:instrText>
      </w:r>
      <w:r w:rsidRPr="00AC3F00">
        <w:rPr>
          <w:rFonts w:ascii="Verdana" w:hAnsi="Verdana" w:cs="Arial"/>
          <w:b/>
          <w:caps/>
          <w:sz w:val="19"/>
          <w:szCs w:val="19"/>
        </w:rPr>
        <w:fldChar w:fldCharType="end"/>
      </w:r>
    </w:p>
    <w:p w14:paraId="324D5C77" w14:textId="77777777" w:rsidR="00B67E6C" w:rsidRPr="00AC3F00" w:rsidRDefault="00B67E6C" w:rsidP="00B67E6C">
      <w:pPr>
        <w:tabs>
          <w:tab w:val="left" w:pos="400"/>
        </w:tabs>
        <w:spacing w:before="120" w:after="120"/>
        <w:ind w:left="40" w:right="-316"/>
        <w:jc w:val="both"/>
        <w:rPr>
          <w:rFonts w:ascii="Verdana" w:hAnsi="Verdana" w:cs="Arial"/>
          <w:color w:val="0000FF"/>
          <w:sz w:val="19"/>
          <w:szCs w:val="19"/>
        </w:rPr>
      </w:pPr>
      <w:r w:rsidRPr="00AC3F00">
        <w:rPr>
          <w:rFonts w:ascii="Verdana" w:hAnsi="Verdana" w:cs="Arial"/>
          <w:b/>
          <w:sz w:val="19"/>
          <w:szCs w:val="19"/>
        </w:rPr>
        <w:t>Posibilidad de modificación del contrato</w:t>
      </w:r>
      <w:r w:rsidRPr="00AC3F00">
        <w:rPr>
          <w:rFonts w:ascii="Verdana" w:hAnsi="Verdana" w:cs="Arial"/>
          <w:sz w:val="19"/>
          <w:szCs w:val="19"/>
        </w:rPr>
        <w:t>:</w:t>
      </w:r>
      <w:r w:rsidRPr="00AC3F00">
        <w:rPr>
          <w:rFonts w:ascii="Verdana" w:hAnsi="Verdana" w:cs="Arial"/>
          <w:color w:val="0000FF"/>
          <w:sz w:val="19"/>
          <w:szCs w:val="19"/>
        </w:rPr>
        <w:t xml:space="preserve"> sí, con arreglo a las circunstancias, alcance, límites, naturaleza y procedimiento que se detallan a continuación:</w:t>
      </w:r>
    </w:p>
    <w:p w14:paraId="5CE10CC2" w14:textId="77777777" w:rsidR="00B67E6C" w:rsidRPr="00AC3F00" w:rsidRDefault="00B67E6C" w:rsidP="00B67E6C">
      <w:pPr>
        <w:tabs>
          <w:tab w:val="left" w:pos="400"/>
        </w:tabs>
        <w:spacing w:before="120" w:after="120"/>
        <w:ind w:left="40" w:right="-316"/>
        <w:jc w:val="both"/>
        <w:rPr>
          <w:rFonts w:ascii="Verdana" w:hAnsi="Verdana" w:cs="Arial"/>
          <w:color w:val="0000FF"/>
          <w:sz w:val="19"/>
          <w:szCs w:val="19"/>
        </w:rPr>
      </w:pPr>
      <w:r w:rsidRPr="00AC3F00">
        <w:rPr>
          <w:rFonts w:ascii="Verdana" w:hAnsi="Verdana" w:cs="Arial"/>
          <w:color w:val="0000FF"/>
          <w:sz w:val="19"/>
          <w:szCs w:val="19"/>
        </w:rPr>
        <w:lastRenderedPageBreak/>
        <w:t xml:space="preserve">Circunstancias: Constatación, durante la vigencia del contrato, de la existencia de necesidades reales superiores a las inicialmente estimadas, en el caso de concurrir alguno de los siguientes supuestos: </w:t>
      </w:r>
    </w:p>
    <w:p w14:paraId="40B34BEA" w14:textId="77777777" w:rsidR="00B67E6C" w:rsidRPr="00AC3F00" w:rsidRDefault="00B67E6C" w:rsidP="00352935">
      <w:pPr>
        <w:numPr>
          <w:ilvl w:val="0"/>
          <w:numId w:val="61"/>
        </w:numPr>
        <w:tabs>
          <w:tab w:val="left" w:pos="400"/>
        </w:tabs>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cambios en las pautas de vacunación en el calendario vacunal o en el programa de vacunaciones de la CAPV</w:t>
      </w:r>
    </w:p>
    <w:p w14:paraId="397416E4" w14:textId="77777777" w:rsidR="00B67E6C" w:rsidRPr="00AC3F00" w:rsidRDefault="00B67E6C" w:rsidP="00352935">
      <w:pPr>
        <w:numPr>
          <w:ilvl w:val="0"/>
          <w:numId w:val="61"/>
        </w:numPr>
        <w:tabs>
          <w:tab w:val="left" w:pos="400"/>
        </w:tabs>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variaciones en la población diana a vacunar por nuevas indicaciones o grupos de riesgo, necesidades epidemiológicas o brotes epidémicos</w:t>
      </w:r>
    </w:p>
    <w:p w14:paraId="359EFC39" w14:textId="77777777" w:rsidR="00B67E6C" w:rsidRPr="00AC3F00" w:rsidRDefault="00B67E6C" w:rsidP="00352935">
      <w:pPr>
        <w:numPr>
          <w:ilvl w:val="0"/>
          <w:numId w:val="61"/>
        </w:numPr>
        <w:tabs>
          <w:tab w:val="left" w:pos="400"/>
        </w:tabs>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pérdidas o inactivación de vacunas por incidencias o roturas de cadena de frío</w:t>
      </w:r>
    </w:p>
    <w:p w14:paraId="2F3EF6EB" w14:textId="77777777" w:rsidR="00B67E6C" w:rsidRPr="00AC3F00" w:rsidRDefault="00B67E6C" w:rsidP="00B67E6C">
      <w:pPr>
        <w:tabs>
          <w:tab w:val="left" w:pos="400"/>
        </w:tabs>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Método de verificación: Informe de la persona responsable del contrato</w:t>
      </w:r>
    </w:p>
    <w:p w14:paraId="1D93518A" w14:textId="77777777" w:rsidR="00B67E6C" w:rsidRPr="00AC3F00" w:rsidRDefault="00B67E6C" w:rsidP="00B67E6C">
      <w:pPr>
        <w:tabs>
          <w:tab w:val="left" w:pos="400"/>
        </w:tabs>
        <w:spacing w:before="120" w:after="120"/>
        <w:ind w:right="-316"/>
        <w:jc w:val="both"/>
        <w:rPr>
          <w:rFonts w:ascii="Verdana" w:hAnsi="Verdana" w:cs="Arial"/>
          <w:color w:val="0000FF"/>
          <w:sz w:val="19"/>
          <w:szCs w:val="19"/>
        </w:rPr>
      </w:pPr>
      <w:r w:rsidRPr="00AC3F00">
        <w:rPr>
          <w:rFonts w:ascii="Verdana" w:hAnsi="Verdana" w:cs="Arial"/>
          <w:color w:val="0000FF"/>
          <w:sz w:val="19"/>
          <w:szCs w:val="19"/>
        </w:rPr>
        <w:t>Alcance: La modificación consistirá en el incremento del número de unidades en la cuantía necesaria para cubrir las necesidades reales</w:t>
      </w:r>
    </w:p>
    <w:p w14:paraId="37ABEF81" w14:textId="77777777" w:rsidR="00B67E6C" w:rsidRPr="00AC3F00" w:rsidRDefault="00B67E6C" w:rsidP="00B67E6C">
      <w:pPr>
        <w:tabs>
          <w:tab w:val="left" w:pos="400"/>
        </w:tabs>
        <w:spacing w:before="120" w:after="120"/>
        <w:ind w:left="40" w:right="-316"/>
        <w:jc w:val="both"/>
        <w:rPr>
          <w:rFonts w:ascii="Verdana" w:hAnsi="Verdana" w:cs="Arial"/>
          <w:color w:val="0000FF"/>
          <w:sz w:val="19"/>
          <w:szCs w:val="19"/>
        </w:rPr>
      </w:pPr>
      <w:r w:rsidRPr="00AC3F00">
        <w:rPr>
          <w:rFonts w:ascii="Verdana" w:hAnsi="Verdana" w:cs="Arial"/>
          <w:color w:val="0000FF"/>
          <w:sz w:val="19"/>
          <w:szCs w:val="19"/>
        </w:rPr>
        <w:t xml:space="preserve">Porcentaje del presupuesto del contrato al que como máximo pueden afectar: 20% </w:t>
      </w:r>
    </w:p>
    <w:p w14:paraId="5A0FEF92" w14:textId="77777777" w:rsidR="00B67E6C" w:rsidRPr="00AC3F00" w:rsidRDefault="00B67E6C" w:rsidP="00B67E6C">
      <w:pPr>
        <w:tabs>
          <w:tab w:val="left" w:pos="400"/>
        </w:tabs>
        <w:spacing w:before="120" w:after="120"/>
        <w:ind w:left="40" w:right="-316"/>
        <w:jc w:val="both"/>
        <w:rPr>
          <w:rFonts w:ascii="Verdana" w:hAnsi="Verdana" w:cs="Arial"/>
          <w:color w:val="0000FF"/>
          <w:sz w:val="19"/>
          <w:szCs w:val="19"/>
        </w:rPr>
      </w:pPr>
      <w:r w:rsidRPr="00AC3F00">
        <w:rPr>
          <w:rFonts w:ascii="Verdana" w:hAnsi="Verdana" w:cs="Arial"/>
          <w:color w:val="0000FF"/>
          <w:sz w:val="19"/>
          <w:szCs w:val="19"/>
        </w:rPr>
        <w:t>Procedimiento: en tanto que se trata de un contrato de tracto sucesivo por precio unitario, en el que el número total de unidades de prestación no se haya determinado con precisión al celebrar el contrato, el establecido en la cláusula 33.2 de las Condiciones Generales</w:t>
      </w:r>
    </w:p>
    <w:p w14:paraId="3066875C" w14:textId="3D9A553E" w:rsidR="00B67E6C" w:rsidRPr="00AC3F00" w:rsidRDefault="00B67E6C" w:rsidP="001E6559">
      <w:pPr>
        <w:pBdr>
          <w:top w:val="single" w:sz="4" w:space="1" w:color="auto"/>
        </w:pBdr>
        <w:spacing w:before="240"/>
        <w:ind w:left="284" w:right="-425" w:hanging="284"/>
        <w:jc w:val="both"/>
        <w:outlineLvl w:val="2"/>
        <w:rPr>
          <w:rFonts w:ascii="Verdana" w:hAnsi="Verdana" w:cs="Arial"/>
          <w:b/>
          <w:caps/>
          <w:sz w:val="19"/>
          <w:szCs w:val="19"/>
        </w:rPr>
      </w:pPr>
      <w:bookmarkStart w:id="52" w:name="_Toc165531313"/>
      <w:r w:rsidRPr="00AC3F00">
        <w:rPr>
          <w:rFonts w:ascii="Verdana" w:hAnsi="Verdana" w:cs="Arial"/>
          <w:b/>
          <w:caps/>
          <w:sz w:val="19"/>
          <w:szCs w:val="19"/>
        </w:rPr>
        <w:t>17.- CAUSAS DE RESOLUCIÓN ESPECÍFICAS.</w:t>
      </w:r>
      <w:bookmarkEnd w:id="52"/>
      <w:r w:rsidRPr="00AC3F00">
        <w:rPr>
          <w:rFonts w:ascii="Verdana" w:hAnsi="Verdana" w:cs="Arial"/>
          <w:b/>
          <w:caps/>
          <w:sz w:val="19"/>
          <w:szCs w:val="19"/>
        </w:rPr>
        <w:fldChar w:fldCharType="begin"/>
      </w:r>
      <w:r w:rsidRPr="00AC3F00">
        <w:rPr>
          <w:rFonts w:ascii="Verdana" w:hAnsi="Verdana" w:cs="Arial"/>
          <w:b/>
          <w:caps/>
          <w:sz w:val="19"/>
          <w:szCs w:val="19"/>
        </w:rPr>
        <w:instrText xml:space="preserve"> TC "17.- CAUSAS DE RESOLUCIÓN ESPECÍFICAS." \f C \l "3" </w:instrText>
      </w:r>
      <w:r w:rsidRPr="00AC3F00">
        <w:rPr>
          <w:rFonts w:ascii="Verdana" w:hAnsi="Verdana" w:cs="Arial"/>
          <w:b/>
          <w:caps/>
          <w:sz w:val="19"/>
          <w:szCs w:val="19"/>
        </w:rPr>
        <w:fldChar w:fldCharType="end"/>
      </w:r>
    </w:p>
    <w:p w14:paraId="6863ADA9" w14:textId="1A9E0917" w:rsidR="00B67E6C" w:rsidRPr="00AC3F00" w:rsidRDefault="00B67E6C" w:rsidP="00B67E6C">
      <w:pPr>
        <w:pStyle w:val="Zerrenda-paragrafoa"/>
        <w:shd w:val="clear" w:color="auto" w:fill="FFFFFF"/>
        <w:spacing w:before="120" w:after="120"/>
        <w:ind w:left="426" w:right="-318"/>
        <w:jc w:val="both"/>
        <w:rPr>
          <w:rFonts w:ascii="Verdana" w:hAnsi="Verdana" w:cs="Arial"/>
          <w:color w:val="0000FF"/>
          <w:sz w:val="19"/>
          <w:szCs w:val="19"/>
        </w:rPr>
      </w:pPr>
      <w:r w:rsidRPr="00AC3F00">
        <w:rPr>
          <w:rFonts w:ascii="Verdana" w:hAnsi="Verdana" w:cs="Arial"/>
          <w:sz w:val="19"/>
          <w:szCs w:val="19"/>
        </w:rPr>
        <w:t>Se establecen causas de resolución adicionales a las previstas en la cláusula 3</w:t>
      </w:r>
      <w:r w:rsidR="00F9268E" w:rsidRPr="00AC3F00">
        <w:rPr>
          <w:rFonts w:ascii="Verdana" w:hAnsi="Verdana" w:cs="Arial"/>
          <w:sz w:val="19"/>
          <w:szCs w:val="19"/>
        </w:rPr>
        <w:t>8</w:t>
      </w:r>
      <w:r w:rsidRPr="00AC3F00">
        <w:rPr>
          <w:rFonts w:ascii="Verdana" w:hAnsi="Verdana" w:cs="Arial"/>
          <w:sz w:val="19"/>
          <w:szCs w:val="19"/>
        </w:rPr>
        <w:t xml:space="preserve"> de las condiciones generales: </w:t>
      </w:r>
      <w:r w:rsidRPr="00AC3F00">
        <w:rPr>
          <w:rFonts w:ascii="Verdana" w:hAnsi="Verdana" w:cs="Arial"/>
          <w:color w:val="0000FF"/>
          <w:sz w:val="19"/>
          <w:szCs w:val="19"/>
        </w:rPr>
        <w:t>no</w:t>
      </w:r>
    </w:p>
    <w:p w14:paraId="530A130C" w14:textId="1A5FD851" w:rsidR="00B67E6C" w:rsidRPr="00AC3F00" w:rsidRDefault="00B67E6C" w:rsidP="00BD0348">
      <w:pPr>
        <w:pBdr>
          <w:top w:val="single" w:sz="4" w:space="1" w:color="auto"/>
        </w:pBdr>
        <w:spacing w:before="240"/>
        <w:ind w:left="284" w:right="-425" w:hanging="284"/>
        <w:jc w:val="both"/>
        <w:outlineLvl w:val="2"/>
        <w:rPr>
          <w:rFonts w:ascii="Verdana" w:hAnsi="Verdana" w:cs="Arial"/>
          <w:b/>
          <w:caps/>
          <w:sz w:val="19"/>
          <w:szCs w:val="19"/>
        </w:rPr>
      </w:pPr>
      <w:bookmarkStart w:id="53" w:name="_Toc165531314"/>
      <w:r w:rsidRPr="00AC3F00">
        <w:rPr>
          <w:rFonts w:ascii="Verdana" w:hAnsi="Verdana" w:cs="Arial"/>
          <w:b/>
          <w:caps/>
          <w:sz w:val="19"/>
          <w:szCs w:val="19"/>
        </w:rPr>
        <w:t>18.- CLÁUSULAS ADICIONALES RELATIVAS AL SUMINISTRO OBJETO DEL CONTRATO.</w:t>
      </w:r>
      <w:bookmarkEnd w:id="53"/>
      <w:r w:rsidRPr="00AC3F00">
        <w:rPr>
          <w:rFonts w:ascii="Verdana" w:hAnsi="Verdana" w:cs="Arial"/>
          <w:b/>
          <w:caps/>
          <w:sz w:val="19"/>
          <w:szCs w:val="19"/>
        </w:rPr>
        <w:fldChar w:fldCharType="begin"/>
      </w:r>
      <w:r w:rsidRPr="00AC3F00">
        <w:rPr>
          <w:rFonts w:ascii="Verdana" w:hAnsi="Verdana" w:cs="Arial"/>
          <w:b/>
          <w:caps/>
          <w:sz w:val="19"/>
          <w:szCs w:val="19"/>
        </w:rPr>
        <w:instrText xml:space="preserve"> TC "18.- CLÁUSULAS ADICIONALES RELATIVAS A LA PRESTACIÓN OBJETO DEL CONTRATO." \f C \l "3" </w:instrText>
      </w:r>
      <w:r w:rsidRPr="00AC3F00">
        <w:rPr>
          <w:rFonts w:ascii="Verdana" w:hAnsi="Verdana" w:cs="Arial"/>
          <w:b/>
          <w:caps/>
          <w:sz w:val="19"/>
          <w:szCs w:val="19"/>
        </w:rPr>
        <w:fldChar w:fldCharType="end"/>
      </w:r>
      <w:r w:rsidRPr="00AC3F00">
        <w:rPr>
          <w:rFonts w:ascii="Verdana" w:hAnsi="Verdana" w:cs="Arial"/>
          <w:b/>
          <w:caps/>
          <w:sz w:val="19"/>
          <w:szCs w:val="19"/>
        </w:rPr>
        <w:t xml:space="preserve"> </w:t>
      </w:r>
    </w:p>
    <w:p w14:paraId="4489875B" w14:textId="77777777" w:rsidR="00B67E6C" w:rsidRPr="00AC3F00" w:rsidRDefault="00B67E6C" w:rsidP="00B67E6C">
      <w:pPr>
        <w:spacing w:before="120" w:after="120"/>
        <w:ind w:left="851" w:right="-318" w:hanging="709"/>
        <w:jc w:val="both"/>
        <w:rPr>
          <w:rFonts w:ascii="Verdana" w:hAnsi="Verdana" w:cs="Arial"/>
          <w:color w:val="0000FF"/>
          <w:sz w:val="19"/>
          <w:szCs w:val="19"/>
        </w:rPr>
      </w:pPr>
      <w:r w:rsidRPr="00AC3F00">
        <w:rPr>
          <w:rFonts w:ascii="Verdana" w:hAnsi="Verdana" w:cs="Arial"/>
          <w:b/>
          <w:sz w:val="19"/>
          <w:szCs w:val="19"/>
        </w:rPr>
        <w:t>18.1.- Los gastos de entrega y transporte de los bienes al lugar indicado en la cláusula 15.1 de cláusulas específicas del contrato serán a cuenta de la contratista:</w:t>
      </w:r>
      <w:r w:rsidRPr="00AC3F00">
        <w:rPr>
          <w:rFonts w:ascii="Verdana" w:hAnsi="Verdana" w:cs="Arial"/>
          <w:b/>
          <w:color w:val="FF0000"/>
          <w:sz w:val="19"/>
          <w:szCs w:val="19"/>
        </w:rPr>
        <w:t xml:space="preserve"> </w:t>
      </w:r>
      <w:r w:rsidRPr="00AC3F00">
        <w:rPr>
          <w:rFonts w:ascii="Verdana" w:hAnsi="Verdana" w:cs="Arial"/>
          <w:color w:val="0000FF"/>
          <w:sz w:val="19"/>
          <w:szCs w:val="19"/>
        </w:rPr>
        <w:t>sí.</w:t>
      </w:r>
    </w:p>
    <w:p w14:paraId="6B1A7949" w14:textId="77777777" w:rsidR="00B67E6C" w:rsidRPr="00AC3F00" w:rsidRDefault="00B67E6C" w:rsidP="00B67E6C">
      <w:pPr>
        <w:spacing w:before="120" w:after="120"/>
        <w:ind w:left="800" w:right="-318" w:hanging="709"/>
        <w:jc w:val="both"/>
        <w:rPr>
          <w:rFonts w:ascii="Verdana" w:hAnsi="Verdana" w:cs="Arial"/>
          <w:color w:val="0000FF"/>
          <w:sz w:val="19"/>
          <w:szCs w:val="19"/>
        </w:rPr>
      </w:pPr>
      <w:r w:rsidRPr="00AC3F00">
        <w:rPr>
          <w:rFonts w:ascii="Verdana" w:hAnsi="Verdana" w:cs="Arial"/>
          <w:b/>
          <w:sz w:val="19"/>
          <w:szCs w:val="19"/>
        </w:rPr>
        <w:t xml:space="preserve">18.2.- </w:t>
      </w:r>
      <w:r w:rsidRPr="00AC3F00">
        <w:rPr>
          <w:rFonts w:ascii="Verdana" w:hAnsi="Verdana"/>
          <w:b/>
          <w:sz w:val="19"/>
          <w:szCs w:val="19"/>
        </w:rPr>
        <w:t>Modo de ejercer la vigilancia y examen por parte del poder adjudicador respecto a la fase de elaboración del bien o los bienes a suministrar:</w:t>
      </w:r>
      <w:r w:rsidRPr="00AC3F00">
        <w:rPr>
          <w:rFonts w:ascii="Verdana" w:hAnsi="Verdana"/>
          <w:b/>
          <w:color w:val="333333"/>
          <w:sz w:val="19"/>
          <w:szCs w:val="19"/>
        </w:rPr>
        <w:t xml:space="preserve"> </w:t>
      </w:r>
      <w:r w:rsidRPr="00AC3F00">
        <w:rPr>
          <w:rFonts w:ascii="Verdana" w:hAnsi="Verdana" w:cs="Arial"/>
          <w:color w:val="0000FF"/>
          <w:sz w:val="19"/>
          <w:szCs w:val="19"/>
        </w:rPr>
        <w:t>no procede</w:t>
      </w:r>
    </w:p>
    <w:p w14:paraId="71ABCD71" w14:textId="77777777" w:rsidR="00B67E6C" w:rsidRPr="00AC3F00" w:rsidRDefault="00B67E6C" w:rsidP="00B67E6C">
      <w:pPr>
        <w:spacing w:before="120" w:after="120"/>
        <w:ind w:left="800" w:right="-318" w:hanging="709"/>
        <w:jc w:val="both"/>
        <w:rPr>
          <w:rFonts w:ascii="Verdana" w:hAnsi="Verdana" w:cs="Arial"/>
          <w:color w:val="4F81BD"/>
          <w:sz w:val="19"/>
          <w:szCs w:val="19"/>
        </w:rPr>
      </w:pPr>
      <w:r w:rsidRPr="00AC3F00">
        <w:rPr>
          <w:rFonts w:ascii="Verdana" w:hAnsi="Verdana" w:cs="Arial"/>
          <w:b/>
          <w:sz w:val="19"/>
          <w:szCs w:val="19"/>
        </w:rPr>
        <w:t xml:space="preserve">18.3.- Se exige que los servicios o trabajos de colocación o instalación sean realizados por la propia contratista de conformidad con lo dispuesto en el art. 75.4 LCSP: </w:t>
      </w:r>
      <w:r w:rsidRPr="00AC3F00">
        <w:rPr>
          <w:rFonts w:ascii="Verdana" w:hAnsi="Verdana" w:cs="Arial"/>
          <w:color w:val="0000FF"/>
          <w:sz w:val="19"/>
          <w:szCs w:val="19"/>
        </w:rPr>
        <w:t>no</w:t>
      </w:r>
      <w:r w:rsidRPr="00AC3F00">
        <w:rPr>
          <w:rFonts w:ascii="Verdana" w:hAnsi="Verdana" w:cs="Arial"/>
          <w:color w:val="4F81BD"/>
          <w:sz w:val="19"/>
          <w:szCs w:val="19"/>
        </w:rPr>
        <w:t xml:space="preserve"> </w:t>
      </w:r>
    </w:p>
    <w:p w14:paraId="66F565DA" w14:textId="77777777" w:rsidR="00B67E6C" w:rsidRPr="00AC3F00" w:rsidRDefault="00B67E6C" w:rsidP="00B67E6C">
      <w:pPr>
        <w:spacing w:before="120" w:after="120"/>
        <w:ind w:left="800" w:right="-318"/>
        <w:jc w:val="both"/>
        <w:rPr>
          <w:rFonts w:ascii="Verdana" w:hAnsi="Verdana" w:cs="Arial"/>
          <w:color w:val="4F81BD"/>
          <w:sz w:val="19"/>
          <w:szCs w:val="19"/>
        </w:rPr>
      </w:pPr>
      <w:r w:rsidRPr="00AC3F00">
        <w:rPr>
          <w:rFonts w:ascii="Verdana" w:hAnsi="Verdana" w:cs="Arial"/>
          <w:b/>
          <w:sz w:val="19"/>
          <w:szCs w:val="19"/>
        </w:rPr>
        <w:t xml:space="preserve">En caso de unión temporal de empresas, se establece la obligación de que dichos servicios o trabajos sean realizados por un miembro concreto: </w:t>
      </w:r>
      <w:r w:rsidRPr="00AC3F00">
        <w:rPr>
          <w:rFonts w:ascii="Verdana" w:hAnsi="Verdana" w:cs="Arial"/>
          <w:color w:val="0000FF"/>
          <w:sz w:val="19"/>
          <w:szCs w:val="19"/>
        </w:rPr>
        <w:t>no</w:t>
      </w:r>
      <w:r w:rsidRPr="00AC3F00">
        <w:rPr>
          <w:rFonts w:ascii="Verdana" w:hAnsi="Verdana" w:cs="Arial"/>
          <w:color w:val="4F81BD"/>
          <w:sz w:val="19"/>
          <w:szCs w:val="19"/>
        </w:rPr>
        <w:t xml:space="preserve"> </w:t>
      </w:r>
    </w:p>
    <w:p w14:paraId="6F515B7F" w14:textId="77777777" w:rsidR="00B67E6C" w:rsidRPr="00AC3F00" w:rsidRDefault="00B67E6C" w:rsidP="00B67E6C">
      <w:pPr>
        <w:pStyle w:val="Zerrenda-paragrafoa"/>
        <w:shd w:val="clear" w:color="auto" w:fill="FFFFFF"/>
        <w:spacing w:before="120" w:after="120"/>
        <w:ind w:left="142" w:right="-318"/>
        <w:jc w:val="both"/>
        <w:rPr>
          <w:rFonts w:ascii="Verdana" w:hAnsi="Verdana" w:cs="Arial"/>
          <w:b/>
          <w:sz w:val="19"/>
          <w:szCs w:val="19"/>
        </w:rPr>
      </w:pPr>
      <w:r w:rsidRPr="00AC3F00">
        <w:rPr>
          <w:rFonts w:ascii="Verdana" w:hAnsi="Verdana" w:cs="Arial"/>
          <w:b/>
          <w:sz w:val="19"/>
          <w:szCs w:val="19"/>
        </w:rPr>
        <w:t xml:space="preserve">18.4.-Otras: </w:t>
      </w:r>
      <w:r w:rsidRPr="00AC3F00">
        <w:rPr>
          <w:rFonts w:ascii="Verdana" w:hAnsi="Verdana" w:cs="Arial"/>
          <w:color w:val="0000FF"/>
          <w:sz w:val="19"/>
          <w:szCs w:val="19"/>
        </w:rPr>
        <w:t>no</w:t>
      </w:r>
      <w:r w:rsidRPr="00AC3F00">
        <w:rPr>
          <w:rFonts w:ascii="Verdana" w:hAnsi="Verdana"/>
          <w:caps/>
          <w:sz w:val="10"/>
          <w:szCs w:val="10"/>
        </w:rPr>
        <w:br w:type="page"/>
      </w:r>
    </w:p>
    <w:p w14:paraId="1F300848" w14:textId="77777777" w:rsidR="00B67E6C" w:rsidRPr="00AC3F00" w:rsidRDefault="00B67E6C" w:rsidP="00B67E6C">
      <w:pPr>
        <w:tabs>
          <w:tab w:val="left" w:pos="425"/>
        </w:tabs>
        <w:ind w:right="-318"/>
        <w:jc w:val="both"/>
        <w:rPr>
          <w:rFonts w:ascii="Verdana" w:hAnsi="Verdana" w:cs="Arial"/>
          <w:b/>
          <w:sz w:val="19"/>
          <w:szCs w:val="19"/>
        </w:rPr>
      </w:pPr>
    </w:p>
    <w:p w14:paraId="10BA706D" w14:textId="77777777" w:rsidR="00B67E6C" w:rsidRPr="00AC3F00" w:rsidRDefault="00B67E6C" w:rsidP="00B67E6C">
      <w:pPr>
        <w:tabs>
          <w:tab w:val="left" w:pos="600"/>
        </w:tabs>
        <w:ind w:left="909" w:right="-316" w:hanging="600"/>
        <w:jc w:val="right"/>
        <w:rPr>
          <w:rFonts w:ascii="Verdana" w:hAnsi="Verdana"/>
          <w:caps/>
          <w:sz w:val="10"/>
          <w:szCs w:val="10"/>
        </w:rPr>
      </w:pPr>
    </w:p>
    <w:p w14:paraId="5B77B6E6" w14:textId="77777777" w:rsidR="00B67E6C" w:rsidRPr="00AC3F00" w:rsidRDefault="00B67E6C" w:rsidP="00D80E24">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4" w:name="_Toc165531315"/>
      <w:r w:rsidRPr="00AC3F00">
        <w:rPr>
          <w:rFonts w:ascii="Verdana" w:eastAsia="Arial Unicode MS" w:hAnsi="Verdana"/>
          <w:b/>
          <w:sz w:val="22"/>
          <w:szCs w:val="22"/>
        </w:rPr>
        <w:t>II.- CARACTERÍSTICAS DEL PROCEDIMIENTO DE ADJUDICACIÓN.</w:t>
      </w:r>
      <w:bookmarkEnd w:id="54"/>
      <w:r w:rsidRPr="00AC3F00">
        <w:rPr>
          <w:rFonts w:ascii="Verdana" w:eastAsia="Arial Unicode MS" w:hAnsi="Verdana"/>
          <w:b/>
          <w:sz w:val="22"/>
          <w:szCs w:val="22"/>
        </w:rPr>
        <w:fldChar w:fldCharType="begin"/>
      </w:r>
      <w:r w:rsidRPr="00AC3F00">
        <w:rPr>
          <w:rFonts w:ascii="Verdana" w:eastAsia="Arial Unicode MS" w:hAnsi="Verdana"/>
          <w:b/>
          <w:sz w:val="22"/>
          <w:szCs w:val="22"/>
        </w:rPr>
        <w:instrText xml:space="preserve"> TC "II.- CARACTERÍSTICAS DEL PROCEDIMIENTO DE ADJUDICACIÓN." \f C \l "2" </w:instrText>
      </w:r>
      <w:r w:rsidRPr="00AC3F00">
        <w:rPr>
          <w:rFonts w:ascii="Verdana" w:eastAsia="Arial Unicode MS" w:hAnsi="Verdana"/>
          <w:b/>
          <w:sz w:val="22"/>
          <w:szCs w:val="22"/>
        </w:rPr>
        <w:fldChar w:fldCharType="end"/>
      </w:r>
    </w:p>
    <w:p w14:paraId="00AAE4F7" w14:textId="0894B06C" w:rsidR="00B67E6C" w:rsidRPr="00AC3F00" w:rsidRDefault="00B67E6C" w:rsidP="001E6559">
      <w:pPr>
        <w:pBdr>
          <w:top w:val="single" w:sz="4" w:space="1" w:color="auto"/>
        </w:pBdr>
        <w:spacing w:before="240"/>
        <w:ind w:left="284" w:right="-425" w:hanging="284"/>
        <w:jc w:val="both"/>
        <w:outlineLvl w:val="2"/>
        <w:rPr>
          <w:rFonts w:ascii="Verdana" w:hAnsi="Verdana" w:cs="Arial"/>
          <w:b/>
          <w:caps/>
          <w:sz w:val="19"/>
          <w:szCs w:val="19"/>
        </w:rPr>
      </w:pPr>
      <w:bookmarkStart w:id="55" w:name="_Toc165531316"/>
      <w:r w:rsidRPr="00AC3F00">
        <w:rPr>
          <w:rFonts w:ascii="Verdana" w:hAnsi="Verdana" w:cs="Arial"/>
          <w:b/>
          <w:caps/>
          <w:sz w:val="19"/>
          <w:szCs w:val="19"/>
        </w:rPr>
        <w:t>19.-</w:t>
      </w:r>
      <w:r w:rsidR="00114990" w:rsidRPr="00AC3F00">
        <w:rPr>
          <w:rFonts w:ascii="Verdana" w:hAnsi="Verdana" w:cs="Arial"/>
          <w:b/>
          <w:caps/>
          <w:sz w:val="19"/>
          <w:szCs w:val="19"/>
        </w:rPr>
        <w:t xml:space="preserve"> </w:t>
      </w:r>
      <w:r w:rsidRPr="00AC3F00">
        <w:rPr>
          <w:rFonts w:ascii="Verdana" w:hAnsi="Verdana" w:cs="Arial"/>
          <w:b/>
          <w:caps/>
          <w:sz w:val="19"/>
          <w:szCs w:val="19"/>
        </w:rPr>
        <w:t>ÓrganoS ADMINISTRATIVOS Y REGISTROS.</w:t>
      </w:r>
      <w:bookmarkEnd w:id="55"/>
      <w:r w:rsidRPr="00AC3F00">
        <w:rPr>
          <w:rFonts w:ascii="Verdana" w:hAnsi="Verdana" w:cs="Arial"/>
          <w:b/>
          <w:caps/>
          <w:sz w:val="19"/>
          <w:szCs w:val="19"/>
        </w:rPr>
        <w:fldChar w:fldCharType="begin"/>
      </w:r>
      <w:r w:rsidRPr="00AC3F00">
        <w:rPr>
          <w:rFonts w:ascii="Verdana" w:hAnsi="Verdana" w:cs="Arial"/>
          <w:b/>
          <w:caps/>
          <w:sz w:val="19"/>
          <w:szCs w:val="19"/>
        </w:rPr>
        <w:instrText xml:space="preserve"> TC "19.-</w:instrText>
      </w:r>
      <w:r w:rsidRPr="00AC3F00">
        <w:rPr>
          <w:rFonts w:ascii="Verdana" w:hAnsi="Verdana" w:cs="Arial"/>
          <w:b/>
          <w:caps/>
          <w:sz w:val="19"/>
          <w:szCs w:val="19"/>
        </w:rPr>
        <w:tab/>
        <w:instrText xml:space="preserve">ÓrganoS ADMINISTRATIVOS Y REGISTROS." \f C \l "3" </w:instrText>
      </w:r>
      <w:r w:rsidRPr="00AC3F00">
        <w:rPr>
          <w:rFonts w:ascii="Verdana" w:hAnsi="Verdana" w:cs="Arial"/>
          <w:b/>
          <w:caps/>
          <w:sz w:val="19"/>
          <w:szCs w:val="19"/>
        </w:rPr>
        <w:fldChar w:fldCharType="end"/>
      </w:r>
      <w:r w:rsidRPr="00AC3F00">
        <w:rPr>
          <w:rFonts w:ascii="Verdana" w:hAnsi="Verdana" w:cs="Arial"/>
          <w:b/>
          <w:caps/>
          <w:sz w:val="19"/>
          <w:szCs w:val="19"/>
        </w:rPr>
        <w:t xml:space="preserve"> </w:t>
      </w:r>
    </w:p>
    <w:p w14:paraId="371E9B18" w14:textId="77777777" w:rsidR="00B67E6C" w:rsidRPr="00AC3F00" w:rsidRDefault="00B67E6C" w:rsidP="00B67E6C">
      <w:pPr>
        <w:spacing w:before="120" w:after="120"/>
        <w:ind w:left="1134" w:right="-318" w:hanging="992"/>
        <w:jc w:val="both"/>
        <w:rPr>
          <w:rFonts w:ascii="Verdana" w:hAnsi="Verdana" w:cs="Tahoma"/>
          <w:color w:val="0000FF"/>
          <w:sz w:val="19"/>
          <w:szCs w:val="19"/>
        </w:rPr>
      </w:pPr>
      <w:r w:rsidRPr="00AC3F00">
        <w:rPr>
          <w:rFonts w:ascii="Verdana" w:hAnsi="Verdana" w:cs="Tahoma"/>
          <w:b/>
          <w:sz w:val="19"/>
          <w:szCs w:val="19"/>
        </w:rPr>
        <w:t xml:space="preserve">19.1.- Poder adjudicador: </w:t>
      </w:r>
      <w:r w:rsidRPr="00AC3F00">
        <w:rPr>
          <w:rFonts w:ascii="Verdana" w:hAnsi="Verdana" w:cs="Tahoma"/>
          <w:color w:val="0000FF"/>
          <w:sz w:val="19"/>
          <w:szCs w:val="19"/>
        </w:rPr>
        <w:t>Administración General de la Comunidad Autónoma de Euskadi. Departamento de Salud</w:t>
      </w:r>
    </w:p>
    <w:p w14:paraId="2C30A683" w14:textId="77777777" w:rsidR="00B67E6C" w:rsidRPr="00AC3F00" w:rsidRDefault="00B67E6C" w:rsidP="00B67E6C">
      <w:pPr>
        <w:spacing w:before="120" w:after="120"/>
        <w:ind w:left="1134" w:right="-318" w:hanging="992"/>
        <w:jc w:val="both"/>
        <w:rPr>
          <w:rFonts w:ascii="Verdana" w:hAnsi="Verdana" w:cs="Tahoma"/>
          <w:b/>
          <w:sz w:val="19"/>
          <w:szCs w:val="19"/>
        </w:rPr>
      </w:pPr>
      <w:r w:rsidRPr="00AC3F00">
        <w:rPr>
          <w:rFonts w:ascii="Verdana" w:hAnsi="Verdana" w:cs="Tahoma"/>
          <w:b/>
          <w:sz w:val="19"/>
          <w:szCs w:val="19"/>
        </w:rPr>
        <w:t>19.2.- Identificación de órganos.</w:t>
      </w:r>
    </w:p>
    <w:p w14:paraId="6170B6C5" w14:textId="77777777" w:rsidR="00B67E6C" w:rsidRPr="00AC3F00" w:rsidRDefault="00B67E6C" w:rsidP="00B67E6C">
      <w:pPr>
        <w:pStyle w:val="Zerrenda-paragrafoa"/>
        <w:tabs>
          <w:tab w:val="left" w:pos="0"/>
          <w:tab w:val="left" w:pos="900"/>
        </w:tabs>
        <w:spacing w:before="120" w:after="120"/>
        <w:ind w:left="426" w:right="-318"/>
        <w:jc w:val="both"/>
        <w:rPr>
          <w:rFonts w:ascii="Verdana" w:hAnsi="Verdana" w:cs="Tahoma"/>
          <w:color w:val="0000FF"/>
          <w:sz w:val="19"/>
          <w:szCs w:val="19"/>
        </w:rPr>
      </w:pPr>
      <w:r w:rsidRPr="00AC3F00">
        <w:rPr>
          <w:rFonts w:ascii="Verdana" w:hAnsi="Verdana" w:cs="Tahoma"/>
          <w:b/>
          <w:sz w:val="19"/>
          <w:szCs w:val="19"/>
        </w:rPr>
        <w:t xml:space="preserve">19.2.1.- Órgano de contratación: </w:t>
      </w:r>
      <w:r w:rsidRPr="00AC3F00">
        <w:rPr>
          <w:rFonts w:ascii="Verdana" w:hAnsi="Verdana" w:cs="Tahoma"/>
          <w:color w:val="0000FF"/>
          <w:sz w:val="19"/>
          <w:szCs w:val="19"/>
        </w:rPr>
        <w:t>Director de Régimen Jurídico, Económico y Servicios Generales.</w:t>
      </w:r>
      <w:r w:rsidRPr="00AC3F00">
        <w:rPr>
          <w:rFonts w:ascii="Verdana" w:hAnsi="Verdana" w:cs="Tahoma"/>
          <w:color w:val="0000FF"/>
          <w:sz w:val="19"/>
          <w:szCs w:val="19"/>
        </w:rPr>
        <w:tab/>
      </w:r>
      <w:r w:rsidRPr="00AC3F00">
        <w:rPr>
          <w:rFonts w:ascii="Verdana" w:hAnsi="Verdana" w:cs="Tahoma"/>
          <w:color w:val="0000FF"/>
          <w:sz w:val="19"/>
          <w:szCs w:val="19"/>
        </w:rPr>
        <w:tab/>
      </w:r>
      <w:r w:rsidRPr="00AC3F00">
        <w:rPr>
          <w:rFonts w:ascii="Verdana" w:hAnsi="Verdana" w:cs="Tahoma"/>
          <w:color w:val="0000FF"/>
          <w:sz w:val="19"/>
          <w:szCs w:val="19"/>
        </w:rPr>
        <w:tab/>
      </w:r>
    </w:p>
    <w:p w14:paraId="3C2092D6" w14:textId="77777777" w:rsidR="00B67E6C" w:rsidRPr="00AC3F00" w:rsidRDefault="00B67E6C" w:rsidP="00B67E6C">
      <w:pPr>
        <w:pStyle w:val="Zerrenda-paragrafoa"/>
        <w:tabs>
          <w:tab w:val="left" w:pos="0"/>
          <w:tab w:val="left" w:pos="900"/>
        </w:tabs>
        <w:spacing w:before="120" w:after="120"/>
        <w:ind w:left="426" w:right="-318"/>
        <w:jc w:val="both"/>
        <w:rPr>
          <w:rFonts w:ascii="Verdana" w:hAnsi="Verdana" w:cs="Tahoma"/>
          <w:color w:val="0000FF"/>
          <w:sz w:val="19"/>
          <w:szCs w:val="19"/>
        </w:rPr>
      </w:pPr>
      <w:r w:rsidRPr="00AC3F00">
        <w:rPr>
          <w:rFonts w:ascii="Verdana" w:hAnsi="Verdana" w:cs="Tahoma"/>
          <w:b/>
          <w:sz w:val="19"/>
          <w:szCs w:val="19"/>
        </w:rPr>
        <w:t xml:space="preserve">19.2.2.- Órgano destinatario: </w:t>
      </w:r>
      <w:r w:rsidRPr="00AC3F00">
        <w:rPr>
          <w:rFonts w:ascii="Verdana" w:hAnsi="Verdana" w:cs="Tahoma"/>
          <w:color w:val="0000FF"/>
          <w:sz w:val="19"/>
          <w:szCs w:val="19"/>
        </w:rPr>
        <w:t>Dirección de Salud Pública y Adicciones</w:t>
      </w:r>
      <w:r w:rsidRPr="00AC3F00">
        <w:rPr>
          <w:rFonts w:ascii="Verdana" w:hAnsi="Verdana" w:cs="Tahoma"/>
          <w:color w:val="0000FF"/>
          <w:sz w:val="19"/>
          <w:szCs w:val="19"/>
        </w:rPr>
        <w:tab/>
        <w:t xml:space="preserve">           </w:t>
      </w:r>
    </w:p>
    <w:p w14:paraId="48ADEB77" w14:textId="77777777" w:rsidR="00B67E6C" w:rsidRPr="00AC3F00" w:rsidRDefault="00B67E6C" w:rsidP="00B67E6C">
      <w:pPr>
        <w:pStyle w:val="Zerrenda-paragrafoa"/>
        <w:tabs>
          <w:tab w:val="left" w:pos="0"/>
          <w:tab w:val="left" w:pos="900"/>
        </w:tabs>
        <w:spacing w:before="120" w:after="120"/>
        <w:ind w:left="426" w:right="-318"/>
        <w:jc w:val="both"/>
        <w:rPr>
          <w:rFonts w:ascii="Verdana" w:hAnsi="Verdana" w:cs="Tahoma"/>
          <w:color w:val="FF0000"/>
          <w:sz w:val="19"/>
          <w:szCs w:val="19"/>
        </w:rPr>
      </w:pPr>
      <w:r w:rsidRPr="00AC3F00">
        <w:rPr>
          <w:rFonts w:ascii="Verdana" w:hAnsi="Verdana" w:cs="Tahoma"/>
          <w:b/>
          <w:sz w:val="19"/>
          <w:szCs w:val="19"/>
        </w:rPr>
        <w:t xml:space="preserve">              Código DIR3:</w:t>
      </w:r>
      <w:r w:rsidRPr="00AC3F00">
        <w:rPr>
          <w:rFonts w:ascii="Verdana" w:hAnsi="Verdana" w:cs="Tahoma"/>
          <w:color w:val="0033CC"/>
          <w:sz w:val="19"/>
          <w:szCs w:val="19"/>
        </w:rPr>
        <w:t xml:space="preserve"> </w:t>
      </w:r>
      <w:r w:rsidRPr="00AC3F00">
        <w:rPr>
          <w:rFonts w:ascii="Verdana" w:hAnsi="Verdana" w:cs="Tahoma"/>
          <w:color w:val="0000FF"/>
          <w:sz w:val="19"/>
          <w:szCs w:val="19"/>
        </w:rPr>
        <w:t>A16007414</w:t>
      </w:r>
    </w:p>
    <w:p w14:paraId="532F1842" w14:textId="77777777" w:rsidR="00B67E6C" w:rsidRPr="00AC3F00" w:rsidRDefault="00B67E6C" w:rsidP="00B67E6C">
      <w:pPr>
        <w:pStyle w:val="Zerrenda-paragrafoa"/>
        <w:tabs>
          <w:tab w:val="left" w:pos="0"/>
          <w:tab w:val="left" w:pos="900"/>
        </w:tabs>
        <w:spacing w:before="120" w:after="120"/>
        <w:ind w:left="426" w:right="-318"/>
        <w:jc w:val="both"/>
        <w:rPr>
          <w:rFonts w:ascii="Verdana" w:hAnsi="Verdana" w:cs="Tahoma"/>
          <w:color w:val="0000FF"/>
          <w:sz w:val="19"/>
          <w:szCs w:val="19"/>
        </w:rPr>
      </w:pPr>
      <w:r w:rsidRPr="00AC3F00">
        <w:rPr>
          <w:rFonts w:ascii="Verdana" w:hAnsi="Verdana" w:cs="Tahoma"/>
          <w:b/>
          <w:sz w:val="19"/>
          <w:szCs w:val="19"/>
        </w:rPr>
        <w:t xml:space="preserve">19.2.3.- Responsable del contrato: </w:t>
      </w:r>
      <w:r w:rsidRPr="00AC3F00">
        <w:rPr>
          <w:rFonts w:ascii="Verdana" w:hAnsi="Verdana" w:cs="Tahoma"/>
          <w:color w:val="0000FF"/>
          <w:sz w:val="19"/>
          <w:szCs w:val="19"/>
        </w:rPr>
        <w:t>Itziar Larizgoitia Jauregi (Directora de Salud Pública y Adicciones)</w:t>
      </w:r>
    </w:p>
    <w:p w14:paraId="50C2889F" w14:textId="77777777" w:rsidR="00B67E6C" w:rsidRPr="00AC3F00" w:rsidRDefault="00B67E6C" w:rsidP="00B67E6C">
      <w:pPr>
        <w:pStyle w:val="Zerrenda-paragrafoa"/>
        <w:tabs>
          <w:tab w:val="left" w:pos="0"/>
          <w:tab w:val="left" w:pos="900"/>
        </w:tabs>
        <w:spacing w:before="120" w:after="120"/>
        <w:ind w:left="426" w:right="-318"/>
        <w:jc w:val="both"/>
        <w:rPr>
          <w:rFonts w:ascii="Verdana" w:hAnsi="Verdana" w:cs="Tahoma"/>
          <w:color w:val="0000FF"/>
          <w:sz w:val="19"/>
          <w:szCs w:val="19"/>
        </w:rPr>
      </w:pPr>
      <w:r w:rsidRPr="00AC3F00">
        <w:rPr>
          <w:rFonts w:ascii="Verdana" w:hAnsi="Verdana" w:cs="Tahoma"/>
          <w:b/>
          <w:sz w:val="19"/>
          <w:szCs w:val="19"/>
        </w:rPr>
        <w:t>19.2.4.- Órgano competente en materia de contabilidad pública:</w:t>
      </w:r>
      <w:r w:rsidRPr="00AC3F00">
        <w:rPr>
          <w:rFonts w:ascii="Verdana" w:hAnsi="Verdana" w:cs="Tahoma"/>
          <w:color w:val="0000FF"/>
          <w:sz w:val="19"/>
          <w:szCs w:val="19"/>
        </w:rPr>
        <w:t xml:space="preserve"> Oficina de Control Económico</w:t>
      </w:r>
    </w:p>
    <w:p w14:paraId="52002423" w14:textId="77777777" w:rsidR="00B67E6C" w:rsidRPr="00AC3F00" w:rsidRDefault="00B67E6C" w:rsidP="00B67E6C">
      <w:pPr>
        <w:tabs>
          <w:tab w:val="left" w:pos="0"/>
        </w:tabs>
        <w:spacing w:before="120" w:after="120"/>
        <w:ind w:left="426" w:right="-318" w:hanging="426"/>
        <w:jc w:val="both"/>
        <w:rPr>
          <w:rFonts w:ascii="Verdana" w:hAnsi="Verdana"/>
          <w:color w:val="0000FF"/>
          <w:sz w:val="19"/>
          <w:szCs w:val="19"/>
        </w:rPr>
      </w:pPr>
      <w:r w:rsidRPr="00AC3F00">
        <w:rPr>
          <w:rFonts w:ascii="Verdana" w:hAnsi="Verdana" w:cs="Tahoma"/>
          <w:b/>
          <w:sz w:val="19"/>
          <w:szCs w:val="19"/>
        </w:rPr>
        <w:tab/>
        <w:t xml:space="preserve">19.2.5.- </w:t>
      </w:r>
      <w:r w:rsidRPr="00AC3F00">
        <w:rPr>
          <w:rFonts w:ascii="Verdana" w:hAnsi="Verdana"/>
          <w:b/>
          <w:sz w:val="19"/>
          <w:szCs w:val="19"/>
        </w:rPr>
        <w:t>Central de Contratación.</w:t>
      </w:r>
      <w:r w:rsidRPr="00AC3F00">
        <w:rPr>
          <w:rFonts w:ascii="Verdana" w:hAnsi="Verdana"/>
          <w:sz w:val="19"/>
          <w:szCs w:val="19"/>
        </w:rPr>
        <w:t xml:space="preserve"> </w:t>
      </w:r>
      <w:r w:rsidRPr="00AC3F00">
        <w:rPr>
          <w:rFonts w:ascii="Verdana" w:hAnsi="Verdana"/>
          <w:color w:val="0000FF"/>
          <w:sz w:val="19"/>
          <w:szCs w:val="19"/>
        </w:rPr>
        <w:t>El órgano que adjudica el contrato actúa para otra entidad: no</w:t>
      </w:r>
    </w:p>
    <w:p w14:paraId="6A772D87" w14:textId="77777777" w:rsidR="00B67E6C" w:rsidRPr="00AC3F00" w:rsidRDefault="00B67E6C" w:rsidP="00B67E6C">
      <w:pPr>
        <w:pStyle w:val="Zerrenda-paragrafoa"/>
        <w:tabs>
          <w:tab w:val="left" w:pos="0"/>
          <w:tab w:val="left" w:pos="900"/>
        </w:tabs>
        <w:spacing w:before="120" w:after="120"/>
        <w:ind w:left="426" w:right="-318"/>
        <w:jc w:val="both"/>
        <w:rPr>
          <w:rFonts w:ascii="Verdana" w:hAnsi="Verdana" w:cs="Tahoma"/>
          <w:b/>
          <w:sz w:val="19"/>
          <w:szCs w:val="19"/>
        </w:rPr>
      </w:pPr>
      <w:r w:rsidRPr="00AC3F00">
        <w:rPr>
          <w:rFonts w:ascii="Verdana" w:hAnsi="Verdana" w:cs="Tahoma"/>
          <w:b/>
          <w:sz w:val="19"/>
          <w:szCs w:val="19"/>
        </w:rPr>
        <w:t>19.2.6.- Composición de la mesa de contratación:</w:t>
      </w:r>
    </w:p>
    <w:p w14:paraId="3CA52D98" w14:textId="77777777" w:rsidR="003A064A" w:rsidRPr="00AC3F00" w:rsidRDefault="00B67E6C" w:rsidP="003A064A">
      <w:pPr>
        <w:tabs>
          <w:tab w:val="left" w:pos="0"/>
          <w:tab w:val="left" w:pos="1134"/>
        </w:tabs>
        <w:spacing w:before="120"/>
        <w:ind w:right="306"/>
        <w:jc w:val="both"/>
        <w:rPr>
          <w:rFonts w:ascii="Verdana" w:hAnsi="Verdana"/>
          <w:b/>
          <w:sz w:val="19"/>
          <w:szCs w:val="19"/>
        </w:rPr>
      </w:pPr>
      <w:r w:rsidRPr="00AC3F00">
        <w:rPr>
          <w:rFonts w:ascii="Verdana" w:hAnsi="Verdana"/>
          <w:b/>
          <w:sz w:val="19"/>
          <w:szCs w:val="19"/>
        </w:rPr>
        <w:tab/>
      </w:r>
      <w:r w:rsidRPr="00AC3F00">
        <w:rPr>
          <w:rFonts w:ascii="Verdana" w:hAnsi="Verdana"/>
          <w:b/>
          <w:sz w:val="19"/>
          <w:szCs w:val="19"/>
        </w:rPr>
        <w:tab/>
      </w:r>
      <w:r w:rsidRPr="00AC3F00">
        <w:rPr>
          <w:rFonts w:ascii="Verdana" w:hAnsi="Verdana"/>
          <w:b/>
          <w:sz w:val="19"/>
          <w:szCs w:val="19"/>
        </w:rPr>
        <w:tab/>
      </w:r>
      <w:r w:rsidR="003A064A" w:rsidRPr="00AC3F00">
        <w:rPr>
          <w:rFonts w:ascii="Verdana" w:hAnsi="Verdana"/>
          <w:b/>
          <w:sz w:val="19"/>
          <w:szCs w:val="19"/>
        </w:rPr>
        <w:t>Presidenta/e:</w:t>
      </w:r>
    </w:p>
    <w:p w14:paraId="27D2E60E" w14:textId="77777777" w:rsidR="003A064A" w:rsidRPr="00AC3F00" w:rsidRDefault="003A064A" w:rsidP="003A064A">
      <w:pPr>
        <w:tabs>
          <w:tab w:val="left" w:pos="0"/>
          <w:tab w:val="left" w:pos="900"/>
        </w:tabs>
        <w:spacing w:before="120"/>
        <w:ind w:left="198" w:right="306" w:hanging="198"/>
        <w:jc w:val="both"/>
        <w:rPr>
          <w:rFonts w:ascii="Verdana" w:hAnsi="Verdana"/>
          <w:sz w:val="19"/>
          <w:szCs w:val="19"/>
        </w:rPr>
      </w:pPr>
      <w:r w:rsidRPr="00AC3F00">
        <w:rPr>
          <w:rFonts w:ascii="Verdana" w:hAnsi="Verdana"/>
          <w:b/>
          <w:sz w:val="19"/>
          <w:szCs w:val="19"/>
        </w:rPr>
        <w:tab/>
      </w:r>
      <w:r w:rsidRPr="00AC3F00">
        <w:rPr>
          <w:rFonts w:ascii="Verdana" w:hAnsi="Verdana"/>
          <w:b/>
          <w:sz w:val="19"/>
          <w:szCs w:val="19"/>
        </w:rPr>
        <w:tab/>
      </w:r>
      <w:r w:rsidRPr="00AC3F00">
        <w:rPr>
          <w:rFonts w:ascii="Verdana" w:hAnsi="Verdana"/>
          <w:b/>
          <w:sz w:val="19"/>
          <w:szCs w:val="19"/>
        </w:rPr>
        <w:tab/>
      </w:r>
      <w:r w:rsidRPr="00AC3F00">
        <w:rPr>
          <w:rFonts w:ascii="Verdana" w:hAnsi="Verdana"/>
          <w:sz w:val="19"/>
          <w:szCs w:val="19"/>
        </w:rPr>
        <w:t xml:space="preserve">        Titular:</w:t>
      </w:r>
      <w:r w:rsidRPr="00AC3F00">
        <w:rPr>
          <w:rFonts w:ascii="Verdana" w:hAnsi="Verdana"/>
          <w:sz w:val="19"/>
          <w:szCs w:val="19"/>
        </w:rPr>
        <w:tab/>
      </w:r>
      <w:r w:rsidRPr="00AC3F00">
        <w:rPr>
          <w:rFonts w:ascii="Verdana" w:hAnsi="Verdana"/>
          <w:sz w:val="19"/>
          <w:szCs w:val="19"/>
        </w:rPr>
        <w:tab/>
      </w:r>
      <w:r w:rsidRPr="00AC3F00">
        <w:rPr>
          <w:rFonts w:ascii="Verdana" w:hAnsi="Verdana"/>
          <w:sz w:val="19"/>
          <w:szCs w:val="19"/>
        </w:rPr>
        <w:tab/>
      </w:r>
      <w:r w:rsidRPr="00AC3F00">
        <w:rPr>
          <w:rFonts w:ascii="Verdana" w:hAnsi="Verdana"/>
          <w:sz w:val="19"/>
          <w:szCs w:val="19"/>
        </w:rPr>
        <w:tab/>
        <w:t xml:space="preserve">                      Suplente(s):</w:t>
      </w:r>
      <w:r w:rsidRPr="00AC3F00">
        <w:rPr>
          <w:rFonts w:ascii="Verdana" w:hAnsi="Verdana"/>
          <w:sz w:val="19"/>
          <w:szCs w:val="19"/>
        </w:rPr>
        <w:tab/>
      </w:r>
      <w:r w:rsidRPr="00AC3F00">
        <w:rPr>
          <w:rFonts w:ascii="Verdana" w:hAnsi="Verdana"/>
          <w:sz w:val="19"/>
          <w:szCs w:val="19"/>
        </w:rPr>
        <w:tab/>
      </w:r>
    </w:p>
    <w:tbl>
      <w:tblPr>
        <w:tblW w:w="7938" w:type="dxa"/>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969"/>
        <w:gridCol w:w="3969"/>
      </w:tblGrid>
      <w:tr w:rsidR="003A064A" w:rsidRPr="00AC3F00" w14:paraId="4E6D2FC1" w14:textId="77777777" w:rsidTr="00B92B7C">
        <w:tc>
          <w:tcPr>
            <w:tcW w:w="3969" w:type="dxa"/>
            <w:tcBorders>
              <w:top w:val="single" w:sz="4" w:space="0" w:color="A6A6A6"/>
              <w:left w:val="single" w:sz="4" w:space="0" w:color="A6A6A6"/>
              <w:bottom w:val="single" w:sz="4" w:space="0" w:color="A6A6A6"/>
              <w:right w:val="single" w:sz="4" w:space="0" w:color="A6A6A6"/>
            </w:tcBorders>
            <w:vAlign w:val="center"/>
          </w:tcPr>
          <w:p w14:paraId="60D065A6" w14:textId="77777777" w:rsidR="003A064A" w:rsidRPr="00AC3F00" w:rsidRDefault="003A064A" w:rsidP="00B92B7C">
            <w:pPr>
              <w:tabs>
                <w:tab w:val="left" w:pos="0"/>
                <w:tab w:val="left" w:pos="900"/>
                <w:tab w:val="left" w:pos="1701"/>
              </w:tabs>
              <w:ind w:right="305"/>
              <w:rPr>
                <w:rFonts w:ascii="Verdana" w:eastAsia="Arial Unicode MS" w:hAnsi="Verdana"/>
                <w:color w:val="0000FF"/>
                <w:sz w:val="19"/>
                <w:szCs w:val="18"/>
              </w:rPr>
            </w:pPr>
            <w:r w:rsidRPr="00AC3F00">
              <w:rPr>
                <w:rFonts w:ascii="Verdana" w:eastAsia="Arial Unicode MS" w:hAnsi="Verdana"/>
                <w:color w:val="0000FF"/>
                <w:sz w:val="19"/>
                <w:szCs w:val="18"/>
              </w:rPr>
              <w:t>David Álvarez Martínez</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5D884D8" w14:textId="77777777" w:rsidR="003A064A" w:rsidRPr="00AC3F00" w:rsidRDefault="003A064A" w:rsidP="00B92B7C">
            <w:pPr>
              <w:tabs>
                <w:tab w:val="left" w:pos="0"/>
                <w:tab w:val="left" w:pos="900"/>
                <w:tab w:val="left" w:pos="1701"/>
              </w:tabs>
              <w:ind w:right="305"/>
              <w:rPr>
                <w:rFonts w:ascii="Verdana" w:eastAsia="Arial Unicode MS" w:hAnsi="Verdana"/>
                <w:color w:val="0000FF"/>
                <w:sz w:val="19"/>
                <w:szCs w:val="18"/>
              </w:rPr>
            </w:pPr>
            <w:r w:rsidRPr="00AC3F00">
              <w:rPr>
                <w:rFonts w:ascii="Verdana" w:eastAsia="Arial Unicode MS" w:hAnsi="Verdana"/>
                <w:color w:val="0000FF"/>
                <w:sz w:val="19"/>
                <w:szCs w:val="18"/>
              </w:rPr>
              <w:t>Jon Joseba Salazar Izagirre</w:t>
            </w:r>
          </w:p>
        </w:tc>
      </w:tr>
    </w:tbl>
    <w:p w14:paraId="4DCDDE6C" w14:textId="77777777" w:rsidR="003A064A" w:rsidRPr="00AC3F00" w:rsidRDefault="003A064A" w:rsidP="003A064A">
      <w:pPr>
        <w:tabs>
          <w:tab w:val="left" w:pos="0"/>
          <w:tab w:val="left" w:pos="900"/>
          <w:tab w:val="left" w:pos="1701"/>
        </w:tabs>
        <w:ind w:left="-109" w:right="305"/>
        <w:jc w:val="both"/>
        <w:rPr>
          <w:rFonts w:ascii="Verdana" w:hAnsi="Verdana"/>
          <w:b/>
          <w:sz w:val="19"/>
          <w:szCs w:val="19"/>
        </w:rPr>
      </w:pPr>
    </w:p>
    <w:p w14:paraId="6DDAB0DF" w14:textId="77777777" w:rsidR="003A064A" w:rsidRPr="00AC3F00" w:rsidRDefault="003A064A" w:rsidP="003A064A">
      <w:pPr>
        <w:tabs>
          <w:tab w:val="left" w:pos="0"/>
          <w:tab w:val="left" w:pos="1134"/>
        </w:tabs>
        <w:ind w:left="200" w:right="305" w:hanging="200"/>
        <w:jc w:val="both"/>
        <w:rPr>
          <w:rFonts w:ascii="Verdana" w:hAnsi="Verdana"/>
          <w:b/>
          <w:sz w:val="19"/>
          <w:szCs w:val="19"/>
        </w:rPr>
      </w:pPr>
      <w:r w:rsidRPr="00AC3F00">
        <w:rPr>
          <w:rFonts w:ascii="Verdana" w:hAnsi="Verdana"/>
          <w:b/>
          <w:sz w:val="19"/>
          <w:szCs w:val="19"/>
        </w:rPr>
        <w:tab/>
      </w:r>
      <w:r w:rsidRPr="00AC3F00">
        <w:rPr>
          <w:rFonts w:ascii="Verdana" w:hAnsi="Verdana"/>
          <w:b/>
          <w:sz w:val="19"/>
          <w:szCs w:val="19"/>
        </w:rPr>
        <w:tab/>
        <w:t xml:space="preserve">     </w:t>
      </w:r>
    </w:p>
    <w:p w14:paraId="79C03A78" w14:textId="77777777" w:rsidR="003A064A" w:rsidRPr="00AC3F00" w:rsidRDefault="003A064A" w:rsidP="003A064A">
      <w:pPr>
        <w:tabs>
          <w:tab w:val="left" w:pos="0"/>
          <w:tab w:val="left" w:pos="900"/>
          <w:tab w:val="left" w:pos="1701"/>
        </w:tabs>
        <w:ind w:left="200" w:right="305" w:hanging="200"/>
        <w:jc w:val="both"/>
        <w:rPr>
          <w:rFonts w:ascii="Verdana" w:hAnsi="Verdana"/>
          <w:b/>
          <w:sz w:val="19"/>
          <w:szCs w:val="19"/>
        </w:rPr>
      </w:pPr>
      <w:r w:rsidRPr="00AC3F00">
        <w:rPr>
          <w:rFonts w:ascii="Verdana" w:hAnsi="Verdana"/>
          <w:b/>
          <w:sz w:val="19"/>
          <w:szCs w:val="19"/>
        </w:rPr>
        <w:tab/>
      </w:r>
      <w:r w:rsidRPr="00AC3F00">
        <w:rPr>
          <w:rFonts w:ascii="Verdana" w:hAnsi="Verdana"/>
          <w:b/>
          <w:sz w:val="19"/>
          <w:szCs w:val="19"/>
        </w:rPr>
        <w:tab/>
        <w:t xml:space="preserve">         Vocales del Órgano promotor:</w:t>
      </w:r>
    </w:p>
    <w:p w14:paraId="5E8FF751" w14:textId="77777777" w:rsidR="003A064A" w:rsidRPr="00AC3F00" w:rsidRDefault="003A064A" w:rsidP="003A064A">
      <w:pPr>
        <w:tabs>
          <w:tab w:val="left" w:pos="0"/>
          <w:tab w:val="left" w:pos="900"/>
          <w:tab w:val="left" w:pos="1701"/>
        </w:tabs>
        <w:ind w:left="200" w:right="305" w:hanging="200"/>
        <w:jc w:val="both"/>
        <w:rPr>
          <w:rFonts w:ascii="Verdana" w:hAnsi="Verdana"/>
          <w:b/>
          <w:sz w:val="19"/>
          <w:szCs w:val="19"/>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3A064A" w:rsidRPr="00AC3F00" w14:paraId="28719FA1" w14:textId="77777777" w:rsidTr="00B92B7C">
        <w:tc>
          <w:tcPr>
            <w:tcW w:w="3860" w:type="dxa"/>
            <w:vMerge w:val="restart"/>
            <w:shd w:val="clear" w:color="auto" w:fill="auto"/>
          </w:tcPr>
          <w:p w14:paraId="540FC3A7" w14:textId="77777777" w:rsidR="003A064A" w:rsidRPr="00AC3F00" w:rsidRDefault="003A064A" w:rsidP="00B92B7C">
            <w:pPr>
              <w:rPr>
                <w:rFonts w:ascii="Verdana" w:eastAsia="Arial Unicode MS" w:hAnsi="Verdana"/>
                <w:color w:val="0000FF"/>
                <w:sz w:val="19"/>
                <w:szCs w:val="18"/>
              </w:rPr>
            </w:pPr>
            <w:r w:rsidRPr="00AC3F00">
              <w:rPr>
                <w:rFonts w:ascii="Verdana" w:eastAsia="Arial Unicode MS" w:hAnsi="Verdana"/>
                <w:color w:val="0000FF"/>
                <w:sz w:val="19"/>
                <w:szCs w:val="18"/>
              </w:rPr>
              <w:t>Mª Jesús Lázaro-Carrasco De la Fuente</w:t>
            </w:r>
          </w:p>
          <w:p w14:paraId="7BD1C6B7" w14:textId="77777777" w:rsidR="003A064A" w:rsidRPr="00AC3F00" w:rsidRDefault="003A064A" w:rsidP="00B92B7C">
            <w:pPr>
              <w:rPr>
                <w:rFonts w:ascii="Verdana" w:eastAsia="Arial Unicode MS" w:hAnsi="Verdana"/>
                <w:color w:val="0000FF"/>
                <w:sz w:val="19"/>
                <w:szCs w:val="18"/>
              </w:rPr>
            </w:pPr>
          </w:p>
          <w:p w14:paraId="39C14DA5" w14:textId="77777777" w:rsidR="003A064A" w:rsidRPr="00AC3F00" w:rsidRDefault="003A064A" w:rsidP="00B92B7C">
            <w:pPr>
              <w:rPr>
                <w:rFonts w:ascii="Verdana" w:eastAsia="Arial Unicode MS" w:hAnsi="Verdana"/>
                <w:color w:val="0000FF"/>
                <w:sz w:val="19"/>
                <w:szCs w:val="18"/>
              </w:rPr>
            </w:pPr>
          </w:p>
        </w:tc>
        <w:tc>
          <w:tcPr>
            <w:tcW w:w="3969" w:type="dxa"/>
            <w:shd w:val="clear" w:color="auto" w:fill="auto"/>
          </w:tcPr>
          <w:p w14:paraId="47CC93D3" w14:textId="77777777" w:rsidR="003A064A" w:rsidRPr="00AC3F00" w:rsidRDefault="003A064A" w:rsidP="00B92B7C">
            <w:pPr>
              <w:rPr>
                <w:rFonts w:ascii="Verdana" w:eastAsia="Arial Unicode MS" w:hAnsi="Verdana"/>
                <w:color w:val="0000FF"/>
                <w:sz w:val="19"/>
                <w:szCs w:val="18"/>
              </w:rPr>
            </w:pPr>
            <w:r w:rsidRPr="00AC3F00">
              <w:rPr>
                <w:rFonts w:ascii="Verdana" w:eastAsia="Arial Unicode MS" w:hAnsi="Verdana"/>
                <w:color w:val="0000FF"/>
                <w:sz w:val="19"/>
                <w:szCs w:val="18"/>
              </w:rPr>
              <w:t>Pello Latasa Zamalloa</w:t>
            </w:r>
          </w:p>
          <w:p w14:paraId="0E4FDA2D" w14:textId="77777777" w:rsidR="003A064A" w:rsidRPr="00AC3F00" w:rsidRDefault="003A064A" w:rsidP="00B92B7C">
            <w:pPr>
              <w:rPr>
                <w:rFonts w:ascii="Verdana" w:eastAsia="Arial Unicode MS" w:hAnsi="Verdana"/>
                <w:color w:val="0000FF"/>
                <w:sz w:val="19"/>
                <w:szCs w:val="18"/>
              </w:rPr>
            </w:pPr>
          </w:p>
        </w:tc>
      </w:tr>
      <w:tr w:rsidR="003A064A" w:rsidRPr="00AC3F00" w14:paraId="1A99BB5E" w14:textId="77777777" w:rsidTr="00B92B7C">
        <w:tc>
          <w:tcPr>
            <w:tcW w:w="3860" w:type="dxa"/>
            <w:vMerge/>
            <w:shd w:val="clear" w:color="auto" w:fill="auto"/>
          </w:tcPr>
          <w:p w14:paraId="2A05AE91" w14:textId="77777777" w:rsidR="003A064A" w:rsidRPr="00AC3F00" w:rsidRDefault="003A064A" w:rsidP="00B92B7C">
            <w:pPr>
              <w:rPr>
                <w:rFonts w:ascii="Verdana" w:eastAsia="Arial Unicode MS" w:hAnsi="Verdana"/>
                <w:color w:val="0000FF"/>
                <w:sz w:val="19"/>
                <w:szCs w:val="18"/>
              </w:rPr>
            </w:pPr>
          </w:p>
        </w:tc>
        <w:tc>
          <w:tcPr>
            <w:tcW w:w="3969" w:type="dxa"/>
            <w:shd w:val="clear" w:color="auto" w:fill="auto"/>
          </w:tcPr>
          <w:p w14:paraId="3706CAAA" w14:textId="51698F9A" w:rsidR="003A064A" w:rsidRPr="00AC3F00" w:rsidRDefault="00DC2F6B" w:rsidP="00B92B7C">
            <w:pPr>
              <w:rPr>
                <w:rFonts w:ascii="Verdana" w:eastAsia="Arial Unicode MS" w:hAnsi="Verdana"/>
                <w:color w:val="0000FF"/>
                <w:sz w:val="19"/>
                <w:szCs w:val="18"/>
              </w:rPr>
            </w:pPr>
            <w:r>
              <w:rPr>
                <w:rFonts w:ascii="Verdana" w:hAnsi="Verdana"/>
                <w:color w:val="0000FF"/>
                <w:sz w:val="19"/>
                <w:szCs w:val="19"/>
              </w:rPr>
              <w:t>Fernando González</w:t>
            </w:r>
          </w:p>
        </w:tc>
      </w:tr>
    </w:tbl>
    <w:p w14:paraId="16B5D64C" w14:textId="77777777" w:rsidR="003A064A" w:rsidRPr="00AC3F00" w:rsidRDefault="00000000" w:rsidP="003A064A">
      <w:pPr>
        <w:tabs>
          <w:tab w:val="left" w:pos="0"/>
          <w:tab w:val="left" w:pos="1134"/>
        </w:tabs>
        <w:ind w:right="305"/>
        <w:jc w:val="both"/>
        <w:rPr>
          <w:rFonts w:ascii="Verdana" w:hAnsi="Verdana"/>
          <w:b/>
          <w:sz w:val="19"/>
          <w:szCs w:val="19"/>
        </w:rPr>
      </w:pPr>
      <w:r w:rsidRPr="00AC3F00">
        <w:rPr>
          <w:rFonts w:ascii="Verdana" w:hAnsi="Verdana"/>
          <w:b/>
          <w:sz w:val="19"/>
          <w:szCs w:val="19"/>
        </w:rPr>
        <w:t xml:space="preserve"> </w:t>
      </w:r>
    </w:p>
    <w:p w14:paraId="58EAF095" w14:textId="73E51B52" w:rsidR="003A064A" w:rsidRPr="00AC3F00" w:rsidRDefault="003A064A" w:rsidP="003A064A">
      <w:pPr>
        <w:tabs>
          <w:tab w:val="left" w:pos="0"/>
          <w:tab w:val="left" w:pos="1134"/>
        </w:tabs>
        <w:ind w:left="200" w:right="305" w:hanging="200"/>
        <w:jc w:val="both"/>
        <w:rPr>
          <w:rFonts w:ascii="Verdana" w:hAnsi="Verdana"/>
          <w:b/>
          <w:sz w:val="19"/>
          <w:szCs w:val="19"/>
        </w:rPr>
      </w:pPr>
      <w:r w:rsidRPr="00AC3F00">
        <w:rPr>
          <w:rFonts w:ascii="Verdana" w:hAnsi="Verdana"/>
          <w:b/>
          <w:sz w:val="19"/>
          <w:szCs w:val="19"/>
        </w:rPr>
        <w:tab/>
      </w:r>
      <w:r w:rsidRPr="00AC3F00">
        <w:rPr>
          <w:rFonts w:ascii="Verdana" w:hAnsi="Verdana"/>
          <w:b/>
          <w:sz w:val="19"/>
          <w:szCs w:val="19"/>
        </w:rPr>
        <w:tab/>
      </w:r>
      <w:r w:rsidRPr="00AC3F00">
        <w:rPr>
          <w:rFonts w:ascii="Verdana" w:hAnsi="Verdana"/>
          <w:b/>
          <w:sz w:val="19"/>
          <w:szCs w:val="19"/>
        </w:rPr>
        <w:tab/>
      </w:r>
      <w:r w:rsidRPr="00AC3F00">
        <w:rPr>
          <w:rFonts w:ascii="Verdana" w:hAnsi="Verdana"/>
          <w:b/>
          <w:sz w:val="19"/>
          <w:szCs w:val="19"/>
        </w:rPr>
        <w:tab/>
        <w:t xml:space="preserve">Secretaria: </w:t>
      </w:r>
    </w:p>
    <w:p w14:paraId="481C6F34" w14:textId="77777777" w:rsidR="003A064A" w:rsidRPr="00AC3F00" w:rsidRDefault="003A064A" w:rsidP="003A064A">
      <w:pPr>
        <w:tabs>
          <w:tab w:val="left" w:pos="0"/>
          <w:tab w:val="left" w:pos="1134"/>
        </w:tabs>
        <w:ind w:left="200" w:right="305" w:hanging="200"/>
        <w:jc w:val="both"/>
        <w:rPr>
          <w:rFonts w:ascii="Verdana" w:hAnsi="Verdana"/>
          <w:sz w:val="19"/>
          <w:szCs w:val="19"/>
        </w:rPr>
      </w:pPr>
    </w:p>
    <w:p w14:paraId="05E2E706" w14:textId="77777777" w:rsidR="003A064A" w:rsidRPr="00AC3F00" w:rsidRDefault="003A064A" w:rsidP="003A064A">
      <w:pPr>
        <w:tabs>
          <w:tab w:val="left" w:pos="0"/>
          <w:tab w:val="left" w:pos="1418"/>
          <w:tab w:val="left" w:pos="1701"/>
          <w:tab w:val="left" w:pos="5387"/>
        </w:tabs>
        <w:ind w:left="200" w:right="305" w:hanging="200"/>
        <w:jc w:val="both"/>
        <w:rPr>
          <w:rFonts w:ascii="Verdana" w:hAnsi="Verdana"/>
          <w:sz w:val="19"/>
          <w:szCs w:val="19"/>
        </w:rPr>
      </w:pPr>
      <w:r w:rsidRPr="00AC3F00">
        <w:rPr>
          <w:rFonts w:ascii="Verdana" w:hAnsi="Verdana"/>
          <w:sz w:val="19"/>
          <w:szCs w:val="19"/>
        </w:rPr>
        <w:tab/>
      </w:r>
      <w:r w:rsidRPr="00AC3F00">
        <w:rPr>
          <w:rFonts w:ascii="Verdana" w:hAnsi="Verdana"/>
          <w:sz w:val="19"/>
          <w:szCs w:val="19"/>
        </w:rPr>
        <w:tab/>
        <w:t xml:space="preserve">   Titular: </w:t>
      </w:r>
      <w:r w:rsidRPr="00AC3F00">
        <w:rPr>
          <w:rFonts w:ascii="Verdana" w:hAnsi="Verdana"/>
          <w:sz w:val="19"/>
          <w:szCs w:val="19"/>
        </w:rPr>
        <w:tab/>
        <w:t>Suplente:</w:t>
      </w:r>
      <w:r w:rsidRPr="00AC3F00">
        <w:rPr>
          <w:rFonts w:ascii="Verdana" w:hAnsi="Verdana"/>
          <w:sz w:val="19"/>
          <w:szCs w:val="19"/>
        </w:rPr>
        <w:tab/>
      </w:r>
      <w:r w:rsidRPr="00AC3F00">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3A064A" w:rsidRPr="00AC3F00" w14:paraId="58CD4D2F" w14:textId="77777777" w:rsidTr="00B92B7C">
        <w:trPr>
          <w:trHeight w:val="262"/>
        </w:trPr>
        <w:tc>
          <w:tcPr>
            <w:tcW w:w="3860" w:type="dxa"/>
            <w:shd w:val="clear" w:color="auto" w:fill="auto"/>
          </w:tcPr>
          <w:p w14:paraId="6CC58F71" w14:textId="77777777" w:rsidR="003A064A" w:rsidRPr="00AC3F00" w:rsidRDefault="003A064A" w:rsidP="00B92B7C">
            <w:pPr>
              <w:tabs>
                <w:tab w:val="left" w:pos="0"/>
                <w:tab w:val="left" w:pos="900"/>
                <w:tab w:val="left" w:pos="1701"/>
              </w:tabs>
              <w:ind w:right="305"/>
              <w:jc w:val="both"/>
              <w:rPr>
                <w:rFonts w:ascii="Verdana" w:hAnsi="Verdana"/>
                <w:color w:val="0000FF"/>
                <w:sz w:val="19"/>
                <w:szCs w:val="19"/>
              </w:rPr>
            </w:pPr>
            <w:r w:rsidRPr="00AC3F00">
              <w:rPr>
                <w:rFonts w:ascii="Verdana" w:hAnsi="Verdana"/>
                <w:color w:val="0000FF"/>
                <w:sz w:val="19"/>
                <w:szCs w:val="19"/>
              </w:rPr>
              <w:t>Itziar Benito del Valle Sáez</w:t>
            </w:r>
          </w:p>
        </w:tc>
        <w:tc>
          <w:tcPr>
            <w:tcW w:w="3969" w:type="dxa"/>
            <w:shd w:val="clear" w:color="auto" w:fill="auto"/>
          </w:tcPr>
          <w:p w14:paraId="721CE014" w14:textId="27DE1585" w:rsidR="003A064A" w:rsidRPr="00AC3F00" w:rsidRDefault="00C85AA5" w:rsidP="00B92B7C">
            <w:pPr>
              <w:tabs>
                <w:tab w:val="left" w:pos="0"/>
                <w:tab w:val="left" w:pos="900"/>
                <w:tab w:val="left" w:pos="1701"/>
              </w:tabs>
              <w:ind w:right="305"/>
              <w:jc w:val="both"/>
              <w:rPr>
                <w:rFonts w:ascii="Verdana" w:hAnsi="Verdana"/>
                <w:color w:val="0000FF"/>
                <w:sz w:val="19"/>
                <w:szCs w:val="19"/>
              </w:rPr>
            </w:pPr>
            <w:r w:rsidRPr="005844C4">
              <w:rPr>
                <w:rFonts w:ascii="Verdana" w:hAnsi="Verdana"/>
                <w:color w:val="0000FF"/>
                <w:spacing w:val="-1"/>
                <w:sz w:val="19"/>
              </w:rPr>
              <w:t>Pello Muruetagoiena Gondra</w:t>
            </w:r>
          </w:p>
        </w:tc>
      </w:tr>
    </w:tbl>
    <w:p w14:paraId="492EF153" w14:textId="25FE0CA5" w:rsidR="00B67E6C" w:rsidRPr="00AC3F00" w:rsidRDefault="00B67E6C" w:rsidP="003A064A">
      <w:pPr>
        <w:tabs>
          <w:tab w:val="left" w:pos="0"/>
          <w:tab w:val="left" w:pos="1134"/>
        </w:tabs>
        <w:ind w:right="305"/>
        <w:jc w:val="both"/>
        <w:rPr>
          <w:rFonts w:ascii="Verdana" w:hAnsi="Verdana" w:cs="Tahoma"/>
          <w:b/>
          <w:sz w:val="19"/>
          <w:szCs w:val="19"/>
        </w:rPr>
      </w:pPr>
    </w:p>
    <w:p w14:paraId="5C9B4D44" w14:textId="77777777" w:rsidR="003A064A" w:rsidRPr="00AC3F00" w:rsidRDefault="003A064A" w:rsidP="003A064A">
      <w:pPr>
        <w:spacing w:before="120" w:after="120"/>
        <w:rPr>
          <w:rFonts w:ascii="Verdana" w:hAnsi="Verdana"/>
          <w:color w:val="0070C0"/>
          <w:sz w:val="20"/>
          <w:szCs w:val="20"/>
        </w:rPr>
      </w:pPr>
    </w:p>
    <w:p w14:paraId="4CF00A0F" w14:textId="77777777" w:rsidR="003A064A" w:rsidRPr="00AC3F00" w:rsidRDefault="003A064A" w:rsidP="003A064A">
      <w:pPr>
        <w:spacing w:before="120" w:after="120"/>
        <w:ind w:left="1418" w:right="-425" w:hanging="851"/>
        <w:jc w:val="both"/>
        <w:outlineLvl w:val="4"/>
        <w:rPr>
          <w:rFonts w:ascii="Verdana" w:eastAsia="Arial Unicode MS" w:hAnsi="Verdana"/>
          <w:b/>
          <w:color w:val="0000FF"/>
          <w:sz w:val="19"/>
          <w:szCs w:val="18"/>
        </w:rPr>
      </w:pPr>
      <w:bookmarkStart w:id="56" w:name="_Toc117237199"/>
      <w:r w:rsidRPr="00AC3F00">
        <w:rPr>
          <w:rFonts w:ascii="Verdana" w:eastAsia="Arial Unicode MS" w:hAnsi="Verdana"/>
          <w:b/>
          <w:sz w:val="19"/>
          <w:szCs w:val="18"/>
        </w:rPr>
        <w:t xml:space="preserve">19.2.7.- Representante de la Oficina de Control Económico: </w:t>
      </w:r>
      <w:r w:rsidRPr="00AC3F00">
        <w:rPr>
          <w:rFonts w:ascii="Verdana" w:hAnsi="Verdana"/>
          <w:color w:val="0000FF"/>
          <w:sz w:val="19"/>
          <w:szCs w:val="19"/>
        </w:rPr>
        <w:t>Carolina Muro Arroyo.</w:t>
      </w:r>
      <w:bookmarkEnd w:id="56"/>
    </w:p>
    <w:p w14:paraId="2FBED1EB" w14:textId="77777777" w:rsidR="003A064A" w:rsidRPr="00AC3F00" w:rsidRDefault="003A064A" w:rsidP="003A064A">
      <w:pPr>
        <w:spacing w:before="120" w:after="120"/>
        <w:ind w:left="1418" w:right="-427" w:hanging="851"/>
        <w:jc w:val="both"/>
        <w:outlineLvl w:val="4"/>
        <w:rPr>
          <w:rFonts w:ascii="Verdana" w:eastAsia="Arial Unicode MS" w:hAnsi="Verdana"/>
          <w:i/>
          <w:color w:val="0000FF"/>
          <w:sz w:val="19"/>
          <w:szCs w:val="19"/>
        </w:rPr>
      </w:pPr>
      <w:bookmarkStart w:id="57" w:name="_Toc41549172"/>
      <w:bookmarkStart w:id="58" w:name="_Toc45180512"/>
      <w:r w:rsidRPr="00AC3F00">
        <w:rPr>
          <w:rFonts w:ascii="Verdana" w:eastAsia="Arial Unicode MS" w:hAnsi="Verdana"/>
          <w:b/>
          <w:sz w:val="19"/>
          <w:szCs w:val="18"/>
        </w:rPr>
        <w:t>19.2.8.- Comité de expertos/organismo técnico especializado:</w:t>
      </w:r>
      <w:r w:rsidRPr="00AC3F00">
        <w:rPr>
          <w:rFonts w:ascii="Verdana" w:eastAsia="Arial Unicode MS" w:hAnsi="Verdana"/>
          <w:sz w:val="19"/>
          <w:szCs w:val="18"/>
        </w:rPr>
        <w:t xml:space="preserve"> </w:t>
      </w:r>
      <w:r w:rsidRPr="00AC3F00">
        <w:rPr>
          <w:rFonts w:ascii="Verdana" w:eastAsia="Arial Unicode MS" w:hAnsi="Verdana"/>
          <w:color w:val="0000FF"/>
          <w:sz w:val="19"/>
          <w:szCs w:val="18"/>
        </w:rPr>
        <w:t>no</w:t>
      </w:r>
      <w:bookmarkEnd w:id="57"/>
      <w:bookmarkEnd w:id="58"/>
      <w:r w:rsidRPr="00AC3F00">
        <w:rPr>
          <w:rFonts w:ascii="Verdana" w:eastAsia="Arial Unicode MS" w:hAnsi="Verdana"/>
          <w:color w:val="0000FF"/>
          <w:sz w:val="19"/>
          <w:szCs w:val="18"/>
        </w:rPr>
        <w:t>.</w:t>
      </w:r>
      <w:r w:rsidRPr="00AC3F00">
        <w:rPr>
          <w:rFonts w:ascii="Verdana" w:eastAsia="Arial Unicode MS" w:hAnsi="Verdana"/>
          <w:i/>
          <w:color w:val="0000FF"/>
          <w:sz w:val="19"/>
          <w:szCs w:val="19"/>
        </w:rPr>
        <w:t xml:space="preserve"> </w:t>
      </w:r>
    </w:p>
    <w:p w14:paraId="34012405" w14:textId="77777777" w:rsidR="003A064A" w:rsidRPr="00AC3F00" w:rsidRDefault="003A064A" w:rsidP="003A064A">
      <w:pPr>
        <w:tabs>
          <w:tab w:val="left" w:pos="0"/>
          <w:tab w:val="left" w:pos="900"/>
          <w:tab w:val="left" w:pos="1418"/>
        </w:tabs>
        <w:spacing w:before="120" w:after="120"/>
        <w:ind w:right="-318"/>
        <w:jc w:val="both"/>
        <w:rPr>
          <w:rFonts w:ascii="Verdana" w:hAnsi="Verdana"/>
          <w:i/>
          <w:color w:val="0000FF"/>
          <w:sz w:val="19"/>
          <w:szCs w:val="19"/>
        </w:rPr>
      </w:pPr>
    </w:p>
    <w:p w14:paraId="22ACECAE" w14:textId="3A5BCB4C" w:rsidR="00B67E6C" w:rsidRPr="00AC3F00" w:rsidRDefault="00B67E6C" w:rsidP="005D288E">
      <w:pPr>
        <w:spacing w:before="120" w:after="120"/>
        <w:ind w:left="1134" w:right="-318" w:hanging="992"/>
        <w:jc w:val="both"/>
        <w:rPr>
          <w:rFonts w:ascii="Verdana" w:hAnsi="Verdana" w:cs="Tahoma"/>
          <w:b/>
          <w:sz w:val="19"/>
          <w:szCs w:val="19"/>
        </w:rPr>
      </w:pPr>
      <w:r w:rsidRPr="00AC3F00">
        <w:rPr>
          <w:rFonts w:ascii="Verdana" w:hAnsi="Verdana" w:cs="Tahoma"/>
          <w:b/>
          <w:sz w:val="19"/>
          <w:szCs w:val="19"/>
        </w:rPr>
        <w:t>19.3.-</w:t>
      </w:r>
      <w:r w:rsidRPr="00AC3F00">
        <w:rPr>
          <w:rFonts w:ascii="Verdana" w:hAnsi="Verdana" w:cs="Tahoma"/>
          <w:sz w:val="19"/>
          <w:szCs w:val="19"/>
        </w:rPr>
        <w:t xml:space="preserve"> </w:t>
      </w:r>
      <w:r w:rsidRPr="00AC3F00">
        <w:rPr>
          <w:rFonts w:ascii="Verdana" w:hAnsi="Verdana" w:cs="Tahoma"/>
          <w:b/>
          <w:sz w:val="19"/>
          <w:szCs w:val="19"/>
        </w:rPr>
        <w:t>Unidad administrativa encargada de tramitar el procedimiento de adjudicación:</w:t>
      </w:r>
      <w:r w:rsidRPr="00AC3F00">
        <w:rPr>
          <w:rFonts w:ascii="Verdana" w:hAnsi="Verdana" w:cs="Tahoma"/>
          <w:color w:val="0033CC"/>
          <w:sz w:val="19"/>
          <w:szCs w:val="19"/>
        </w:rPr>
        <w:t xml:space="preserve"> </w:t>
      </w:r>
      <w:r w:rsidR="005D288E" w:rsidRPr="00AC3F00">
        <w:rPr>
          <w:rFonts w:ascii="Verdana" w:hAnsi="Verdana" w:cs="Tahoma"/>
          <w:color w:val="0000FF"/>
          <w:sz w:val="19"/>
          <w:szCs w:val="19"/>
        </w:rPr>
        <w:t>Dirección de Patrimonio y Contratación. Comisión Central de Contratación.</w:t>
      </w:r>
    </w:p>
    <w:p w14:paraId="5F008203" w14:textId="77777777" w:rsidR="00B67E6C" w:rsidRPr="00AC3F00" w:rsidRDefault="00B67E6C" w:rsidP="00B67E6C">
      <w:pPr>
        <w:spacing w:before="120" w:after="120"/>
        <w:ind w:left="1134" w:right="-318" w:hanging="992"/>
        <w:jc w:val="both"/>
        <w:rPr>
          <w:rFonts w:ascii="Verdana" w:hAnsi="Verdana" w:cs="Tahoma"/>
          <w:b/>
          <w:sz w:val="19"/>
          <w:szCs w:val="19"/>
        </w:rPr>
      </w:pPr>
      <w:r w:rsidRPr="00AC3F00">
        <w:rPr>
          <w:rFonts w:ascii="Verdana" w:hAnsi="Verdana" w:cs="Tahoma"/>
          <w:b/>
          <w:sz w:val="19"/>
          <w:szCs w:val="19"/>
        </w:rPr>
        <w:t>19.4.- Contacto para atender consultas sobre aspectos técnicos:</w:t>
      </w:r>
    </w:p>
    <w:p w14:paraId="31888CC6" w14:textId="77777777" w:rsidR="00B67E6C" w:rsidRPr="00AC3F00" w:rsidRDefault="00B67E6C" w:rsidP="00B67E6C">
      <w:pPr>
        <w:pStyle w:val="Zerrenda-paragrafoa"/>
        <w:tabs>
          <w:tab w:val="left" w:pos="0"/>
          <w:tab w:val="left" w:pos="900"/>
        </w:tabs>
        <w:ind w:left="1298" w:right="-318" w:hanging="198"/>
        <w:jc w:val="both"/>
        <w:rPr>
          <w:rFonts w:ascii="Verdana" w:hAnsi="Verdana" w:cs="Tahoma"/>
          <w:color w:val="0000FF"/>
          <w:sz w:val="19"/>
          <w:szCs w:val="19"/>
        </w:rPr>
      </w:pPr>
      <w:r w:rsidRPr="00AC3F00">
        <w:rPr>
          <w:rFonts w:ascii="Verdana" w:hAnsi="Verdana" w:cs="Tahoma"/>
          <w:sz w:val="19"/>
          <w:szCs w:val="19"/>
        </w:rPr>
        <w:t xml:space="preserve">- dirección de correo electrónico: </w:t>
      </w:r>
      <w:hyperlink r:id="rId11" w:history="1">
        <w:r w:rsidRPr="00AC3F00">
          <w:rPr>
            <w:rStyle w:val="Hiperesteka"/>
            <w:rFonts w:ascii="Verdana" w:hAnsi="Verdana" w:cs="Tahoma"/>
            <w:sz w:val="19"/>
            <w:szCs w:val="19"/>
          </w:rPr>
          <w:t>mj-lazaro-carrasco@euskadi.eus</w:t>
        </w:r>
      </w:hyperlink>
      <w:r w:rsidRPr="00AC3F00">
        <w:rPr>
          <w:rFonts w:ascii="Verdana" w:hAnsi="Verdana" w:cs="Tahoma"/>
          <w:color w:val="0000FF"/>
          <w:sz w:val="19"/>
          <w:szCs w:val="19"/>
        </w:rPr>
        <w:t xml:space="preserve"> (Mª Jesús Lázaro-Carrasco De la Fuente)</w:t>
      </w:r>
    </w:p>
    <w:p w14:paraId="5E8D600B" w14:textId="2456478F" w:rsidR="00B67E6C" w:rsidRPr="00AC3F00" w:rsidRDefault="00B67E6C" w:rsidP="00B67E6C">
      <w:pPr>
        <w:pStyle w:val="Zerrenda-paragrafoa"/>
        <w:tabs>
          <w:tab w:val="left" w:pos="0"/>
          <w:tab w:val="left" w:pos="900"/>
        </w:tabs>
        <w:ind w:left="1298" w:right="-318" w:hanging="198"/>
        <w:jc w:val="both"/>
        <w:rPr>
          <w:rFonts w:ascii="Verdana" w:hAnsi="Verdana" w:cs="Tahoma"/>
          <w:color w:val="0000FF"/>
          <w:sz w:val="19"/>
          <w:szCs w:val="19"/>
        </w:rPr>
      </w:pPr>
      <w:r w:rsidRPr="00AC3F00">
        <w:rPr>
          <w:rFonts w:ascii="Verdana" w:hAnsi="Verdana" w:cs="Tahoma"/>
          <w:sz w:val="19"/>
          <w:szCs w:val="19"/>
        </w:rPr>
        <w:t xml:space="preserve">- nº de teléfono: </w:t>
      </w:r>
      <w:r w:rsidR="0007038E" w:rsidRPr="00AC3F00">
        <w:rPr>
          <w:rFonts w:ascii="Verdana" w:hAnsi="Verdana" w:cs="Tahoma"/>
          <w:color w:val="0000FF"/>
          <w:sz w:val="19"/>
          <w:szCs w:val="19"/>
        </w:rPr>
        <w:t>94501</w:t>
      </w:r>
      <w:r w:rsidRPr="00AC3F00">
        <w:rPr>
          <w:rFonts w:ascii="Verdana" w:hAnsi="Verdana" w:cs="Tahoma"/>
          <w:color w:val="0000FF"/>
          <w:sz w:val="19"/>
          <w:szCs w:val="19"/>
        </w:rPr>
        <w:t>9204</w:t>
      </w:r>
    </w:p>
    <w:p w14:paraId="109826D2" w14:textId="77777777" w:rsidR="005D288E" w:rsidRPr="00AC3F00" w:rsidRDefault="005D288E" w:rsidP="005D288E">
      <w:pPr>
        <w:pStyle w:val="Zerrenda-paragrafoa"/>
        <w:numPr>
          <w:ilvl w:val="1"/>
          <w:numId w:val="158"/>
        </w:numPr>
        <w:spacing w:before="120" w:after="120"/>
        <w:ind w:right="-427"/>
        <w:jc w:val="both"/>
        <w:outlineLvl w:val="3"/>
        <w:rPr>
          <w:rFonts w:ascii="Verdana" w:eastAsia="Arial Unicode MS" w:hAnsi="Verdana" w:cs="Tahoma"/>
          <w:i/>
          <w:sz w:val="19"/>
          <w:szCs w:val="19"/>
        </w:rPr>
      </w:pPr>
      <w:bookmarkStart w:id="59" w:name="_Toc48125601"/>
      <w:bookmarkStart w:id="60" w:name="_Toc117237201"/>
      <w:r w:rsidRPr="00AC3F00">
        <w:rPr>
          <w:rFonts w:ascii="Verdana" w:eastAsia="Arial Unicode MS" w:hAnsi="Verdana" w:cs="Tahoma"/>
          <w:b/>
          <w:sz w:val="19"/>
          <w:szCs w:val="19"/>
        </w:rPr>
        <w:t>bis.- Contacto para atender consultas sobre licitación electrónica:</w:t>
      </w:r>
      <w:bookmarkEnd w:id="59"/>
      <w:bookmarkEnd w:id="60"/>
    </w:p>
    <w:p w14:paraId="3816078D" w14:textId="77777777" w:rsidR="00F61DDE" w:rsidRPr="00AC3F00" w:rsidRDefault="005D288E" w:rsidP="005D288E">
      <w:pPr>
        <w:tabs>
          <w:tab w:val="left" w:pos="0"/>
          <w:tab w:val="left" w:pos="900"/>
        </w:tabs>
        <w:spacing w:before="120" w:after="120"/>
        <w:ind w:left="993" w:right="-427" w:firstLine="141"/>
        <w:jc w:val="both"/>
        <w:rPr>
          <w:rFonts w:ascii="Verdana" w:hAnsi="Verdana" w:cs="Tahoma"/>
          <w:b/>
          <w:color w:val="0000FF"/>
          <w:sz w:val="19"/>
          <w:szCs w:val="19"/>
        </w:rPr>
      </w:pPr>
      <w:r w:rsidRPr="00AC3F00">
        <w:rPr>
          <w:rFonts w:ascii="Verdana" w:hAnsi="Verdana" w:cs="Tahoma"/>
          <w:sz w:val="19"/>
          <w:szCs w:val="19"/>
        </w:rPr>
        <w:t xml:space="preserve">- nº de teléfono: </w:t>
      </w:r>
      <w:r w:rsidRPr="00AC3F00">
        <w:rPr>
          <w:rFonts w:ascii="Verdana" w:hAnsi="Verdana" w:cs="Tahoma"/>
          <w:b/>
          <w:color w:val="0000FF"/>
          <w:sz w:val="19"/>
          <w:szCs w:val="19"/>
        </w:rPr>
        <w:t>945 016 298.</w:t>
      </w:r>
    </w:p>
    <w:p w14:paraId="402C8E14" w14:textId="77777777" w:rsidR="005D288E" w:rsidRPr="00AC3F00" w:rsidRDefault="005D288E" w:rsidP="005D288E">
      <w:pPr>
        <w:spacing w:before="120" w:after="120"/>
        <w:ind w:left="1134" w:right="-318" w:hanging="992"/>
        <w:jc w:val="both"/>
        <w:rPr>
          <w:rFonts w:ascii="Verdana" w:hAnsi="Verdana" w:cs="Tahoma"/>
          <w:b/>
          <w:sz w:val="19"/>
          <w:szCs w:val="19"/>
        </w:rPr>
      </w:pPr>
      <w:r w:rsidRPr="00AC3F00">
        <w:rPr>
          <w:rFonts w:ascii="Verdana" w:hAnsi="Verdana" w:cs="Tahoma"/>
          <w:b/>
          <w:sz w:val="19"/>
          <w:szCs w:val="19"/>
        </w:rPr>
        <w:t>19.5.- Contacto para atender consultas sobre aspectos jurídicos:</w:t>
      </w:r>
    </w:p>
    <w:p w14:paraId="085377A6" w14:textId="77777777" w:rsidR="005D288E" w:rsidRPr="00AC3F00" w:rsidRDefault="005D288E" w:rsidP="005D288E">
      <w:pPr>
        <w:tabs>
          <w:tab w:val="left" w:pos="0"/>
          <w:tab w:val="left" w:pos="900"/>
        </w:tabs>
        <w:ind w:left="1298" w:right="-318" w:hanging="198"/>
        <w:jc w:val="both"/>
        <w:rPr>
          <w:rFonts w:ascii="Verdana" w:hAnsi="Verdana" w:cs="Tahoma"/>
          <w:sz w:val="19"/>
          <w:szCs w:val="19"/>
        </w:rPr>
      </w:pPr>
      <w:r w:rsidRPr="00AC3F00">
        <w:rPr>
          <w:rFonts w:ascii="Verdana" w:hAnsi="Verdana" w:cs="Tahoma"/>
          <w:sz w:val="19"/>
          <w:szCs w:val="19"/>
        </w:rPr>
        <w:t xml:space="preserve">- dirección de correo electrónico: </w:t>
      </w:r>
      <w:hyperlink r:id="rId12" w:history="1">
        <w:r w:rsidRPr="00AC3F00">
          <w:rPr>
            <w:rFonts w:ascii="Verdana" w:hAnsi="Verdana" w:cs="Tahoma"/>
            <w:color w:val="0000FF"/>
            <w:sz w:val="19"/>
            <w:szCs w:val="19"/>
            <w:u w:val="single"/>
          </w:rPr>
          <w:t>i-benitodelvalle@euskadi.eus</w:t>
        </w:r>
      </w:hyperlink>
      <w:r w:rsidRPr="00AC3F00">
        <w:rPr>
          <w:rFonts w:ascii="Verdana" w:hAnsi="Verdana" w:cs="Tahoma"/>
          <w:sz w:val="19"/>
          <w:szCs w:val="19"/>
        </w:rPr>
        <w:t xml:space="preserve"> </w:t>
      </w:r>
    </w:p>
    <w:p w14:paraId="0521E1BE" w14:textId="77777777" w:rsidR="005D288E" w:rsidRPr="00AC3F00" w:rsidRDefault="005D288E" w:rsidP="005D288E">
      <w:pPr>
        <w:tabs>
          <w:tab w:val="left" w:pos="0"/>
          <w:tab w:val="left" w:pos="900"/>
        </w:tabs>
        <w:ind w:left="1298" w:right="-318" w:hanging="198"/>
        <w:jc w:val="both"/>
        <w:rPr>
          <w:rFonts w:ascii="Verdana" w:hAnsi="Verdana" w:cs="Tahoma"/>
          <w:color w:val="0000FF"/>
          <w:sz w:val="19"/>
          <w:szCs w:val="19"/>
        </w:rPr>
      </w:pPr>
      <w:r w:rsidRPr="00AC3F00">
        <w:rPr>
          <w:rFonts w:ascii="Verdana" w:hAnsi="Verdana" w:cs="Tahoma"/>
          <w:sz w:val="19"/>
          <w:szCs w:val="19"/>
        </w:rPr>
        <w:t xml:space="preserve">- nº de teléfono: </w:t>
      </w:r>
      <w:r w:rsidRPr="00AC3F00">
        <w:rPr>
          <w:rFonts w:ascii="Verdana" w:hAnsi="Verdana" w:cs="Tahoma"/>
          <w:color w:val="0000FF"/>
          <w:sz w:val="19"/>
          <w:szCs w:val="19"/>
        </w:rPr>
        <w:t>945019037</w:t>
      </w:r>
    </w:p>
    <w:p w14:paraId="1D03F6EB" w14:textId="77777777" w:rsidR="005D288E" w:rsidRPr="00AC3F00" w:rsidRDefault="005D288E" w:rsidP="00B67E6C">
      <w:pPr>
        <w:pStyle w:val="Zerrenda-paragrafoa"/>
        <w:tabs>
          <w:tab w:val="left" w:pos="0"/>
          <w:tab w:val="left" w:pos="900"/>
        </w:tabs>
        <w:ind w:left="1298" w:right="-318" w:hanging="198"/>
        <w:jc w:val="both"/>
        <w:rPr>
          <w:rFonts w:ascii="Verdana" w:hAnsi="Verdana" w:cs="Tahoma"/>
          <w:color w:val="0000FF"/>
          <w:sz w:val="19"/>
          <w:szCs w:val="19"/>
        </w:rPr>
      </w:pPr>
    </w:p>
    <w:p w14:paraId="2EC9C9C9" w14:textId="77777777" w:rsidR="00B67E6C" w:rsidRPr="00AC3F00" w:rsidRDefault="00B67E6C" w:rsidP="00B67E6C">
      <w:pPr>
        <w:spacing w:before="120" w:after="120"/>
        <w:ind w:left="1134" w:right="-318" w:hanging="992"/>
        <w:jc w:val="both"/>
        <w:rPr>
          <w:rFonts w:ascii="Verdana" w:hAnsi="Verdana" w:cs="Tahoma"/>
          <w:b/>
          <w:sz w:val="19"/>
          <w:szCs w:val="19"/>
        </w:rPr>
      </w:pPr>
      <w:r w:rsidRPr="00AC3F00">
        <w:rPr>
          <w:rFonts w:ascii="Verdana" w:hAnsi="Verdana" w:cs="Tahoma"/>
          <w:b/>
          <w:sz w:val="19"/>
          <w:szCs w:val="19"/>
        </w:rPr>
        <w:lastRenderedPageBreak/>
        <w:t>19.6.- Registros:</w:t>
      </w:r>
    </w:p>
    <w:p w14:paraId="6F94C962" w14:textId="77777777" w:rsidR="008F5C7D" w:rsidRPr="00AC3F00" w:rsidRDefault="008F5C7D" w:rsidP="008F5C7D">
      <w:pPr>
        <w:tabs>
          <w:tab w:val="left" w:pos="0"/>
          <w:tab w:val="left" w:pos="900"/>
        </w:tabs>
        <w:spacing w:before="120" w:after="120"/>
        <w:ind w:left="426" w:right="-318"/>
        <w:jc w:val="both"/>
        <w:rPr>
          <w:rFonts w:ascii="Verdana" w:hAnsi="Verdana" w:cs="Tahoma"/>
          <w:b/>
          <w:sz w:val="19"/>
          <w:szCs w:val="19"/>
        </w:rPr>
      </w:pPr>
      <w:bookmarkStart w:id="61" w:name="_Toc165531317"/>
      <w:r w:rsidRPr="00AC3F00">
        <w:rPr>
          <w:rFonts w:ascii="Verdana" w:hAnsi="Verdana" w:cs="Tahoma"/>
          <w:b/>
          <w:sz w:val="19"/>
          <w:szCs w:val="19"/>
        </w:rPr>
        <w:t xml:space="preserve">19.6.1.- Registro de presentación de ofertas: </w:t>
      </w:r>
      <w:r w:rsidRPr="00AC3F00">
        <w:rPr>
          <w:rFonts w:ascii="Verdana" w:hAnsi="Verdana" w:cs="Tahoma"/>
          <w:color w:val="0000FF"/>
          <w:sz w:val="19"/>
          <w:szCs w:val="19"/>
        </w:rPr>
        <w:t>Registro Telemático de Contratación Electrónica (ver cláusula 12.2.1 de condiciones generales).</w:t>
      </w:r>
      <w:r w:rsidRPr="00AC3F00">
        <w:rPr>
          <w:rFonts w:ascii="Verdana" w:hAnsi="Verdana" w:cs="Tahoma"/>
          <w:b/>
          <w:sz w:val="19"/>
          <w:szCs w:val="19"/>
        </w:rPr>
        <w:t xml:space="preserve"> </w:t>
      </w:r>
    </w:p>
    <w:p w14:paraId="39FEA25F" w14:textId="77777777" w:rsidR="008F5C7D" w:rsidRPr="00AC3F00" w:rsidRDefault="008F5C7D" w:rsidP="008F5C7D">
      <w:pPr>
        <w:tabs>
          <w:tab w:val="left" w:pos="0"/>
          <w:tab w:val="left" w:pos="900"/>
        </w:tabs>
        <w:spacing w:before="120" w:after="120"/>
        <w:ind w:left="426" w:right="-318"/>
        <w:jc w:val="both"/>
        <w:rPr>
          <w:rFonts w:ascii="Verdana" w:hAnsi="Verdana" w:cs="Tahoma"/>
          <w:color w:val="0000FF"/>
          <w:sz w:val="19"/>
          <w:szCs w:val="19"/>
        </w:rPr>
      </w:pPr>
      <w:r w:rsidRPr="00AC3F00">
        <w:rPr>
          <w:rFonts w:ascii="Verdana" w:hAnsi="Verdana" w:cs="Tahoma"/>
          <w:b/>
          <w:sz w:val="19"/>
          <w:szCs w:val="19"/>
        </w:rPr>
        <w:t xml:space="preserve">19.6.2.- Registro de presentación de certificaciones y facturas: </w:t>
      </w:r>
      <w:r w:rsidRPr="00AC3F00">
        <w:rPr>
          <w:rFonts w:ascii="Verdana" w:hAnsi="Verdana" w:cs="Tahoma"/>
          <w:color w:val="0000FF"/>
          <w:sz w:val="19"/>
          <w:szCs w:val="19"/>
        </w:rPr>
        <w:t>Registro electrónico del Departamento.</w:t>
      </w:r>
    </w:p>
    <w:p w14:paraId="7B0E2312" w14:textId="1D57D136" w:rsidR="00B67E6C" w:rsidRPr="00AC3F00" w:rsidRDefault="00B67E6C" w:rsidP="001E6559">
      <w:pPr>
        <w:pBdr>
          <w:top w:val="single" w:sz="4" w:space="1" w:color="auto"/>
        </w:pBdr>
        <w:spacing w:before="240"/>
        <w:ind w:left="284" w:right="-425" w:hanging="284"/>
        <w:jc w:val="both"/>
        <w:outlineLvl w:val="2"/>
        <w:rPr>
          <w:rFonts w:ascii="Verdana" w:hAnsi="Verdana" w:cs="Arial"/>
          <w:b/>
          <w:caps/>
          <w:sz w:val="19"/>
          <w:szCs w:val="19"/>
        </w:rPr>
      </w:pPr>
      <w:r w:rsidRPr="00AC3F00">
        <w:rPr>
          <w:rFonts w:ascii="Verdana" w:hAnsi="Verdana" w:cs="Arial"/>
          <w:b/>
          <w:caps/>
          <w:sz w:val="19"/>
          <w:szCs w:val="19"/>
        </w:rPr>
        <w:t>20.-</w:t>
      </w:r>
      <w:r w:rsidR="00114990" w:rsidRPr="00AC3F00">
        <w:rPr>
          <w:rFonts w:ascii="Verdana" w:hAnsi="Verdana" w:cs="Arial"/>
          <w:b/>
          <w:caps/>
          <w:sz w:val="19"/>
          <w:szCs w:val="19"/>
        </w:rPr>
        <w:t xml:space="preserve"> </w:t>
      </w:r>
      <w:r w:rsidRPr="00AC3F00">
        <w:rPr>
          <w:rFonts w:ascii="Verdana" w:hAnsi="Verdana" w:cs="Arial"/>
          <w:b/>
          <w:caps/>
          <w:sz w:val="19"/>
          <w:szCs w:val="19"/>
        </w:rPr>
        <w:t>Tramitación y procedimiento de adjudicación.</w:t>
      </w:r>
      <w:bookmarkEnd w:id="61"/>
      <w:r w:rsidRPr="00AC3F00">
        <w:rPr>
          <w:rFonts w:ascii="Verdana" w:hAnsi="Verdana" w:cs="Arial"/>
          <w:b/>
          <w:caps/>
          <w:sz w:val="19"/>
          <w:szCs w:val="19"/>
        </w:rPr>
        <w:fldChar w:fldCharType="begin"/>
      </w:r>
      <w:r w:rsidRPr="00AC3F00">
        <w:rPr>
          <w:rFonts w:ascii="Verdana" w:hAnsi="Verdana" w:cs="Arial"/>
          <w:b/>
          <w:caps/>
          <w:sz w:val="19"/>
          <w:szCs w:val="19"/>
        </w:rPr>
        <w:instrText xml:space="preserve"> TC "20.-</w:instrText>
      </w:r>
      <w:r w:rsidRPr="00AC3F00">
        <w:rPr>
          <w:rFonts w:ascii="Verdana" w:hAnsi="Verdana" w:cs="Arial"/>
          <w:b/>
          <w:caps/>
          <w:sz w:val="19"/>
          <w:szCs w:val="19"/>
        </w:rPr>
        <w:tab/>
        <w:instrText xml:space="preserve">Tramitación y procedimiento de adjudicación." \f C \l "3" </w:instrText>
      </w:r>
      <w:r w:rsidRPr="00AC3F00">
        <w:rPr>
          <w:rFonts w:ascii="Verdana" w:hAnsi="Verdana" w:cs="Arial"/>
          <w:b/>
          <w:caps/>
          <w:sz w:val="19"/>
          <w:szCs w:val="19"/>
        </w:rPr>
        <w:fldChar w:fldCharType="end"/>
      </w:r>
    </w:p>
    <w:p w14:paraId="686459C8" w14:textId="3A1D17BC" w:rsidR="00B67E6C" w:rsidRPr="00AC3F00" w:rsidRDefault="00B67E6C" w:rsidP="00B67E6C">
      <w:pPr>
        <w:spacing w:before="120" w:after="120"/>
        <w:ind w:left="703" w:right="-318" w:hanging="603"/>
        <w:jc w:val="both"/>
        <w:rPr>
          <w:rFonts w:ascii="Verdana" w:hAnsi="Verdana" w:cs="Arial"/>
          <w:i/>
          <w:color w:val="0000FF"/>
          <w:sz w:val="19"/>
          <w:szCs w:val="19"/>
        </w:rPr>
      </w:pPr>
      <w:r w:rsidRPr="00AC3F00">
        <w:rPr>
          <w:rFonts w:ascii="Verdana" w:hAnsi="Verdana" w:cs="Tahoma"/>
          <w:b/>
          <w:sz w:val="19"/>
          <w:szCs w:val="19"/>
        </w:rPr>
        <w:t xml:space="preserve">20.1.- </w:t>
      </w:r>
      <w:r w:rsidRPr="00AC3F00">
        <w:rPr>
          <w:rFonts w:ascii="Verdana" w:hAnsi="Verdana" w:cs="Arial"/>
          <w:b/>
          <w:sz w:val="19"/>
          <w:szCs w:val="19"/>
        </w:rPr>
        <w:t xml:space="preserve">Contrato sujeto a regulación armonizada: </w:t>
      </w:r>
      <w:r w:rsidRPr="00AC3F00">
        <w:rPr>
          <w:rFonts w:ascii="Verdana" w:hAnsi="Verdana" w:cs="Arial"/>
          <w:color w:val="0000FF"/>
          <w:sz w:val="19"/>
          <w:szCs w:val="19"/>
        </w:rPr>
        <w:t>sí</w:t>
      </w:r>
      <w:r w:rsidR="007C6506" w:rsidRPr="00AC3F00">
        <w:rPr>
          <w:rFonts w:ascii="Verdana" w:hAnsi="Verdana" w:cs="Arial"/>
          <w:color w:val="0000FF"/>
          <w:sz w:val="19"/>
          <w:szCs w:val="19"/>
        </w:rPr>
        <w:t>.</w:t>
      </w:r>
    </w:p>
    <w:p w14:paraId="6CD52B64" w14:textId="09246975" w:rsidR="00B67E6C" w:rsidRPr="00AC3F00" w:rsidRDefault="00B67E6C" w:rsidP="00B67E6C">
      <w:pPr>
        <w:spacing w:before="120" w:after="120"/>
        <w:ind w:right="-318" w:firstLine="100"/>
        <w:jc w:val="both"/>
        <w:rPr>
          <w:rFonts w:ascii="Verdana" w:hAnsi="Verdana"/>
          <w:color w:val="0000FF"/>
          <w:sz w:val="19"/>
          <w:szCs w:val="19"/>
        </w:rPr>
      </w:pPr>
      <w:r w:rsidRPr="00AC3F00">
        <w:rPr>
          <w:rFonts w:ascii="Verdana" w:hAnsi="Verdana"/>
          <w:b/>
          <w:sz w:val="19"/>
          <w:szCs w:val="19"/>
        </w:rPr>
        <w:t xml:space="preserve">20.2.- Tramitación: </w:t>
      </w:r>
      <w:r w:rsidRPr="00AC3F00">
        <w:rPr>
          <w:rFonts w:ascii="Verdana" w:hAnsi="Verdana"/>
          <w:color w:val="0000FF"/>
          <w:sz w:val="19"/>
          <w:szCs w:val="19"/>
        </w:rPr>
        <w:t>ordinaria</w:t>
      </w:r>
      <w:r w:rsidR="007C6506" w:rsidRPr="00AC3F00">
        <w:rPr>
          <w:rFonts w:ascii="Verdana" w:hAnsi="Verdana"/>
          <w:color w:val="0000FF"/>
          <w:sz w:val="19"/>
          <w:szCs w:val="19"/>
        </w:rPr>
        <w:t>.</w:t>
      </w:r>
    </w:p>
    <w:p w14:paraId="48EE7E15" w14:textId="1D49FA89" w:rsidR="00B67E6C" w:rsidRPr="00AC3F00" w:rsidRDefault="00B67E6C" w:rsidP="00B67E6C">
      <w:pPr>
        <w:tabs>
          <w:tab w:val="left" w:pos="900"/>
        </w:tabs>
        <w:spacing w:before="120" w:after="120"/>
        <w:ind w:left="703" w:right="-318" w:hanging="603"/>
        <w:jc w:val="both"/>
        <w:rPr>
          <w:rFonts w:ascii="Verdana" w:hAnsi="Verdana"/>
          <w:color w:val="0000FF"/>
          <w:sz w:val="19"/>
          <w:szCs w:val="19"/>
        </w:rPr>
      </w:pPr>
      <w:r w:rsidRPr="00AC3F00">
        <w:rPr>
          <w:rFonts w:ascii="Verdana" w:hAnsi="Verdana"/>
          <w:b/>
          <w:sz w:val="19"/>
          <w:szCs w:val="19"/>
        </w:rPr>
        <w:t>20.3.-</w:t>
      </w:r>
      <w:r w:rsidR="007C6506" w:rsidRPr="00AC3F00">
        <w:rPr>
          <w:rFonts w:ascii="Verdana" w:hAnsi="Verdana"/>
          <w:b/>
          <w:sz w:val="19"/>
          <w:szCs w:val="19"/>
        </w:rPr>
        <w:t xml:space="preserve"> </w:t>
      </w:r>
      <w:r w:rsidRPr="00AC3F00">
        <w:rPr>
          <w:rFonts w:ascii="Verdana" w:hAnsi="Verdana"/>
          <w:b/>
          <w:sz w:val="19"/>
          <w:szCs w:val="19"/>
        </w:rPr>
        <w:t xml:space="preserve">Procedimiento: </w:t>
      </w:r>
      <w:r w:rsidRPr="00AC3F00">
        <w:rPr>
          <w:rFonts w:ascii="Verdana" w:hAnsi="Verdana"/>
          <w:color w:val="0000FF"/>
          <w:sz w:val="19"/>
          <w:szCs w:val="19"/>
        </w:rPr>
        <w:t>negociado sin publicidad por exclusividad, cuyo supuesto que lo autoriza viene contemplado en los artículos 168 a) 2º de la Ley de Contratos del Sector Público y artículo 32 b) ii) de la Directiva 2014/24/UE.</w:t>
      </w:r>
    </w:p>
    <w:p w14:paraId="5D6D1795" w14:textId="521E2A3A" w:rsidR="0034734F" w:rsidRPr="00AC3F00" w:rsidRDefault="0034734F" w:rsidP="0034734F">
      <w:pPr>
        <w:spacing w:before="120" w:after="120"/>
        <w:ind w:left="851" w:right="-427"/>
        <w:jc w:val="both"/>
        <w:rPr>
          <w:rFonts w:ascii="Verdana" w:hAnsi="Verdana" w:cs="Tahoma"/>
          <w:color w:val="0000FF"/>
          <w:sz w:val="19"/>
          <w:szCs w:val="19"/>
        </w:rPr>
      </w:pPr>
      <w:r w:rsidRPr="00AC3F00">
        <w:rPr>
          <w:rFonts w:ascii="Verdana" w:hAnsi="Verdana" w:cs="Tahoma"/>
          <w:sz w:val="19"/>
          <w:szCs w:val="19"/>
        </w:rPr>
        <w:t xml:space="preserve">Aspectos económicos y técnicos que serán objeto de negociación: </w:t>
      </w:r>
      <w:r w:rsidRPr="00AC3F00">
        <w:rPr>
          <w:rFonts w:ascii="Verdana" w:hAnsi="Verdana" w:cs="Tahoma"/>
          <w:color w:val="0000FF"/>
          <w:sz w:val="19"/>
          <w:szCs w:val="19"/>
        </w:rPr>
        <w:t>ver cláusula específica 27.3</w:t>
      </w:r>
    </w:p>
    <w:p w14:paraId="0067D50F" w14:textId="26EBAD49" w:rsidR="00B67E6C" w:rsidRPr="00AC3F00" w:rsidRDefault="00B67E6C" w:rsidP="00B67E6C">
      <w:pPr>
        <w:tabs>
          <w:tab w:val="left" w:pos="900"/>
        </w:tabs>
        <w:spacing w:before="120" w:after="120"/>
        <w:ind w:left="703" w:right="-318" w:hanging="603"/>
        <w:jc w:val="both"/>
        <w:rPr>
          <w:rFonts w:ascii="Verdana" w:hAnsi="Verdana" w:cs="Tahoma"/>
          <w:color w:val="0000FF"/>
          <w:sz w:val="19"/>
          <w:szCs w:val="19"/>
          <w:shd w:val="clear" w:color="auto" w:fill="F3F3F3"/>
        </w:rPr>
      </w:pPr>
      <w:r w:rsidRPr="00AC3F00">
        <w:rPr>
          <w:rFonts w:ascii="Verdana" w:hAnsi="Verdana"/>
          <w:b/>
          <w:sz w:val="19"/>
          <w:szCs w:val="19"/>
        </w:rPr>
        <w:t>20.4.-</w:t>
      </w:r>
      <w:r w:rsidRPr="00AC3F00">
        <w:rPr>
          <w:rFonts w:ascii="Verdana" w:hAnsi="Verdana"/>
          <w:b/>
          <w:sz w:val="19"/>
          <w:szCs w:val="19"/>
        </w:rPr>
        <w:tab/>
        <w:t>Información sobre la división en lotes:</w:t>
      </w:r>
      <w:r w:rsidRPr="00AC3F00">
        <w:rPr>
          <w:rFonts w:ascii="Verdana" w:hAnsi="Verdana"/>
          <w:color w:val="00B050"/>
          <w:sz w:val="19"/>
          <w:szCs w:val="19"/>
        </w:rPr>
        <w:t xml:space="preserve"> </w:t>
      </w:r>
      <w:r w:rsidRPr="00AC3F00">
        <w:rPr>
          <w:rFonts w:ascii="Verdana" w:hAnsi="Verdana"/>
          <w:color w:val="0000FF"/>
          <w:sz w:val="19"/>
          <w:szCs w:val="19"/>
        </w:rPr>
        <w:t>No procede, según Memoria justificativa de la Directora de Salud Pública y Adicciones</w:t>
      </w:r>
      <w:r w:rsidR="00480B95" w:rsidRPr="00AC3F00">
        <w:rPr>
          <w:rFonts w:ascii="Verdana" w:hAnsi="Verdana"/>
          <w:color w:val="0000FF"/>
          <w:sz w:val="19"/>
          <w:szCs w:val="19"/>
        </w:rPr>
        <w:t>.</w:t>
      </w:r>
    </w:p>
    <w:p w14:paraId="2A65435E" w14:textId="3A639F17" w:rsidR="00B67E6C" w:rsidRPr="00AC3F00" w:rsidRDefault="00B67E6C" w:rsidP="00B67E6C">
      <w:pPr>
        <w:tabs>
          <w:tab w:val="left" w:pos="0"/>
          <w:tab w:val="left" w:pos="993"/>
          <w:tab w:val="left" w:pos="1100"/>
        </w:tabs>
        <w:spacing w:before="120" w:after="120"/>
        <w:ind w:left="851" w:right="-318" w:hanging="709"/>
        <w:jc w:val="both"/>
        <w:rPr>
          <w:rFonts w:ascii="Verdana" w:hAnsi="Verdana"/>
          <w:color w:val="0000FF"/>
          <w:sz w:val="19"/>
          <w:szCs w:val="19"/>
        </w:rPr>
      </w:pPr>
      <w:r w:rsidRPr="00AC3F00">
        <w:rPr>
          <w:rFonts w:ascii="Verdana" w:hAnsi="Verdana"/>
          <w:b/>
          <w:sz w:val="19"/>
          <w:szCs w:val="19"/>
        </w:rPr>
        <w:t xml:space="preserve">20.5.- Medios de tramitación: </w:t>
      </w:r>
      <w:r w:rsidRPr="00AC3F00">
        <w:rPr>
          <w:rFonts w:ascii="Verdana" w:hAnsi="Verdana"/>
          <w:color w:val="0000FF"/>
          <w:sz w:val="19"/>
          <w:szCs w:val="19"/>
        </w:rPr>
        <w:t>electrónicos</w:t>
      </w:r>
      <w:r w:rsidR="00480B95" w:rsidRPr="00AC3F00">
        <w:rPr>
          <w:rFonts w:ascii="Verdana" w:hAnsi="Verdana"/>
          <w:color w:val="0000FF"/>
          <w:sz w:val="19"/>
          <w:szCs w:val="19"/>
        </w:rPr>
        <w:t>.</w:t>
      </w:r>
    </w:p>
    <w:p w14:paraId="09D6395B" w14:textId="1ADAF978" w:rsidR="00B67E6C" w:rsidRPr="00AC3F00" w:rsidRDefault="00B67E6C" w:rsidP="00B67E6C">
      <w:pPr>
        <w:tabs>
          <w:tab w:val="left" w:pos="0"/>
          <w:tab w:val="left" w:pos="993"/>
          <w:tab w:val="left" w:pos="1100"/>
        </w:tabs>
        <w:spacing w:before="120" w:after="120"/>
        <w:ind w:left="851" w:right="-318" w:hanging="709"/>
        <w:jc w:val="both"/>
        <w:rPr>
          <w:rFonts w:ascii="Verdana" w:hAnsi="Verdana"/>
          <w:i/>
          <w:color w:val="0000FF"/>
          <w:sz w:val="19"/>
          <w:szCs w:val="19"/>
        </w:rPr>
      </w:pPr>
      <w:r w:rsidRPr="00AC3F00">
        <w:rPr>
          <w:rFonts w:ascii="Verdana" w:hAnsi="Verdana"/>
          <w:b/>
          <w:sz w:val="19"/>
          <w:szCs w:val="19"/>
        </w:rPr>
        <w:t xml:space="preserve">20.6.- </w:t>
      </w:r>
      <w:r w:rsidRPr="00AC3F00">
        <w:rPr>
          <w:rFonts w:ascii="Verdana" w:hAnsi="Verdana" w:cs="Tahoma"/>
          <w:b/>
          <w:sz w:val="19"/>
          <w:szCs w:val="19"/>
        </w:rPr>
        <w:t xml:space="preserve">Subasta electrónica: </w:t>
      </w:r>
      <w:r w:rsidRPr="00AC3F00">
        <w:rPr>
          <w:rFonts w:ascii="Verdana" w:hAnsi="Verdana"/>
          <w:color w:val="0000FF"/>
          <w:sz w:val="19"/>
          <w:szCs w:val="19"/>
        </w:rPr>
        <w:t>no</w:t>
      </w:r>
      <w:r w:rsidR="00480B95" w:rsidRPr="00AC3F00">
        <w:rPr>
          <w:rFonts w:ascii="Verdana" w:hAnsi="Verdana"/>
          <w:color w:val="0000FF"/>
          <w:sz w:val="19"/>
          <w:szCs w:val="19"/>
        </w:rPr>
        <w:t>.</w:t>
      </w:r>
    </w:p>
    <w:p w14:paraId="7A630F81" w14:textId="5D54DB82" w:rsidR="00B67E6C" w:rsidRPr="00AC3F00" w:rsidRDefault="00B67E6C" w:rsidP="00B67E6C">
      <w:pPr>
        <w:tabs>
          <w:tab w:val="left" w:pos="0"/>
          <w:tab w:val="left" w:pos="993"/>
          <w:tab w:val="left" w:pos="1100"/>
        </w:tabs>
        <w:spacing w:before="120" w:after="120"/>
        <w:ind w:left="851" w:right="-318" w:hanging="709"/>
        <w:jc w:val="both"/>
        <w:rPr>
          <w:rFonts w:ascii="Verdana" w:hAnsi="Verdana"/>
          <w:iCs/>
          <w:color w:val="0000FF"/>
          <w:sz w:val="19"/>
          <w:szCs w:val="19"/>
        </w:rPr>
      </w:pPr>
      <w:r w:rsidRPr="00AC3F00">
        <w:rPr>
          <w:rFonts w:ascii="Verdana" w:hAnsi="Verdana"/>
          <w:b/>
          <w:sz w:val="19"/>
          <w:szCs w:val="19"/>
        </w:rPr>
        <w:t>20.7.- Contrato reservado a Centros Especiales de Empleo de iniciativa social y empresas de inserción o incluido en el marco de programas de</w:t>
      </w:r>
      <w:r w:rsidRPr="00AC3F00">
        <w:rPr>
          <w:rFonts w:ascii="Verdana" w:hAnsi="Verdana" w:cs="Tahoma"/>
          <w:sz w:val="19"/>
          <w:szCs w:val="19"/>
        </w:rPr>
        <w:t xml:space="preserve"> </w:t>
      </w:r>
      <w:r w:rsidRPr="00AC3F00">
        <w:rPr>
          <w:rFonts w:ascii="Verdana" w:hAnsi="Verdana"/>
          <w:b/>
          <w:sz w:val="19"/>
          <w:szCs w:val="19"/>
        </w:rPr>
        <w:t>empleo protegido:</w:t>
      </w:r>
      <w:r w:rsidRPr="00AC3F00">
        <w:rPr>
          <w:rFonts w:ascii="Verdana" w:hAnsi="Verdana" w:cs="Tahoma"/>
          <w:sz w:val="19"/>
          <w:szCs w:val="19"/>
        </w:rPr>
        <w:t xml:space="preserve"> </w:t>
      </w:r>
      <w:r w:rsidRPr="00AC3F00">
        <w:rPr>
          <w:rFonts w:ascii="Verdana" w:hAnsi="Verdana"/>
          <w:color w:val="0000FF"/>
          <w:sz w:val="19"/>
          <w:szCs w:val="19"/>
        </w:rPr>
        <w:t>no</w:t>
      </w:r>
      <w:r w:rsidR="00480B95" w:rsidRPr="00AC3F00">
        <w:rPr>
          <w:rFonts w:ascii="Verdana" w:hAnsi="Verdana"/>
          <w:iCs/>
          <w:color w:val="0000FF"/>
          <w:sz w:val="19"/>
          <w:szCs w:val="19"/>
        </w:rPr>
        <w:t>,</w:t>
      </w:r>
    </w:p>
    <w:p w14:paraId="4556B196" w14:textId="45378E7C" w:rsidR="00B67E6C" w:rsidRPr="00AC3F00" w:rsidRDefault="00B67E6C" w:rsidP="001E6559">
      <w:pPr>
        <w:pBdr>
          <w:top w:val="single" w:sz="4" w:space="1" w:color="auto"/>
        </w:pBdr>
        <w:spacing w:before="240"/>
        <w:ind w:left="284" w:right="-425" w:hanging="284"/>
        <w:jc w:val="both"/>
        <w:outlineLvl w:val="2"/>
        <w:rPr>
          <w:rFonts w:ascii="Verdana" w:hAnsi="Verdana" w:cs="Arial"/>
          <w:b/>
          <w:caps/>
          <w:sz w:val="19"/>
          <w:szCs w:val="19"/>
        </w:rPr>
      </w:pPr>
      <w:bookmarkStart w:id="62" w:name="_Toc165531318"/>
      <w:r w:rsidRPr="00AC3F00">
        <w:rPr>
          <w:rFonts w:ascii="Verdana" w:hAnsi="Verdana" w:cs="Arial"/>
          <w:b/>
          <w:caps/>
          <w:sz w:val="19"/>
          <w:szCs w:val="19"/>
        </w:rPr>
        <w:t>21.- SOLVENCIA, HABILITACIóN y adscripción de medios.</w:t>
      </w:r>
      <w:bookmarkEnd w:id="62"/>
      <w:r w:rsidRPr="00AC3F00">
        <w:rPr>
          <w:rFonts w:ascii="Verdana" w:hAnsi="Verdana" w:cs="Arial"/>
          <w:b/>
          <w:caps/>
          <w:sz w:val="19"/>
          <w:szCs w:val="19"/>
        </w:rPr>
        <w:fldChar w:fldCharType="begin"/>
      </w:r>
      <w:r w:rsidRPr="00AC3F00">
        <w:rPr>
          <w:rFonts w:ascii="Verdana" w:hAnsi="Verdana" w:cs="Arial"/>
          <w:b/>
          <w:caps/>
          <w:sz w:val="19"/>
          <w:szCs w:val="19"/>
        </w:rPr>
        <w:instrText xml:space="preserve"> TC "21.- SOLVENCIA, CLASIFICACIóN, HABILITACIóN y adscripción de medios." \f C \l "3" </w:instrText>
      </w:r>
      <w:r w:rsidRPr="00AC3F00">
        <w:rPr>
          <w:rFonts w:ascii="Verdana" w:hAnsi="Verdana" w:cs="Arial"/>
          <w:b/>
          <w:caps/>
          <w:sz w:val="19"/>
          <w:szCs w:val="19"/>
        </w:rPr>
        <w:fldChar w:fldCharType="end"/>
      </w:r>
    </w:p>
    <w:p w14:paraId="29E7ACB9" w14:textId="77777777" w:rsidR="00B67E6C" w:rsidRPr="00AC3F00" w:rsidRDefault="00B67E6C" w:rsidP="00B67E6C">
      <w:pPr>
        <w:tabs>
          <w:tab w:val="left" w:pos="0"/>
          <w:tab w:val="left" w:pos="900"/>
        </w:tabs>
        <w:spacing w:before="120" w:after="120"/>
        <w:ind w:left="1000" w:right="-316" w:hanging="800"/>
        <w:jc w:val="both"/>
        <w:rPr>
          <w:rFonts w:ascii="Verdana" w:hAnsi="Verdana"/>
          <w:color w:val="0000FF"/>
          <w:sz w:val="19"/>
          <w:szCs w:val="19"/>
        </w:rPr>
      </w:pPr>
      <w:r w:rsidRPr="00AC3F00">
        <w:rPr>
          <w:rFonts w:ascii="Verdana" w:hAnsi="Verdana"/>
          <w:b/>
          <w:sz w:val="19"/>
          <w:szCs w:val="19"/>
        </w:rPr>
        <w:t>21.1.- Obligación de disponer de unos requisitos mínimos de solvencia:</w:t>
      </w:r>
      <w:r w:rsidRPr="00AC3F00">
        <w:rPr>
          <w:rFonts w:ascii="Verdana" w:hAnsi="Verdana"/>
          <w:sz w:val="19"/>
          <w:szCs w:val="19"/>
        </w:rPr>
        <w:t xml:space="preserve"> </w:t>
      </w:r>
      <w:r w:rsidRPr="00AC3F00">
        <w:rPr>
          <w:rFonts w:ascii="Verdana" w:hAnsi="Verdana"/>
          <w:color w:val="0000FF"/>
          <w:sz w:val="19"/>
          <w:szCs w:val="19"/>
        </w:rPr>
        <w:t>sí, de conformidad con la cláusula 21.2 de cláusulas específicas del contrato</w:t>
      </w:r>
    </w:p>
    <w:p w14:paraId="5D17B56C" w14:textId="77777777" w:rsidR="00FC17E2" w:rsidRPr="00AC3F00" w:rsidRDefault="00B67E6C" w:rsidP="00FC17E2">
      <w:pPr>
        <w:tabs>
          <w:tab w:val="left" w:pos="0"/>
          <w:tab w:val="left" w:pos="900"/>
        </w:tabs>
        <w:spacing w:before="120" w:after="120"/>
        <w:ind w:left="1000" w:right="-316" w:hanging="800"/>
        <w:jc w:val="both"/>
        <w:rPr>
          <w:rFonts w:ascii="Verdana" w:hAnsi="Verdana"/>
          <w:sz w:val="19"/>
          <w:szCs w:val="19"/>
        </w:rPr>
      </w:pPr>
      <w:r w:rsidRPr="00AC3F00">
        <w:rPr>
          <w:rFonts w:ascii="Verdana" w:hAnsi="Verdana"/>
          <w:b/>
          <w:sz w:val="19"/>
          <w:szCs w:val="19"/>
        </w:rPr>
        <w:t xml:space="preserve">21.2.- Solvencia: </w:t>
      </w:r>
      <w:r w:rsidRPr="00AC3F00">
        <w:rPr>
          <w:rFonts w:ascii="Verdana" w:hAnsi="Verdana"/>
          <w:color w:val="0000FF"/>
          <w:sz w:val="19"/>
          <w:szCs w:val="19"/>
        </w:rPr>
        <w:t>los operadores económicos deben disponer de la siguiente solvencia:</w:t>
      </w:r>
    </w:p>
    <w:p w14:paraId="4007D8FE" w14:textId="5DE5A941" w:rsidR="00B67E6C" w:rsidRPr="00AC3F00" w:rsidRDefault="00B67E6C" w:rsidP="00334D5C">
      <w:pPr>
        <w:pStyle w:val="Zerrenda-paragrafoa"/>
        <w:numPr>
          <w:ilvl w:val="0"/>
          <w:numId w:val="156"/>
        </w:numPr>
        <w:tabs>
          <w:tab w:val="left" w:pos="0"/>
          <w:tab w:val="left" w:pos="900"/>
          <w:tab w:val="left" w:pos="1300"/>
        </w:tabs>
        <w:spacing w:before="120" w:after="120"/>
        <w:ind w:right="-316"/>
        <w:jc w:val="both"/>
        <w:rPr>
          <w:rFonts w:ascii="Verdana" w:hAnsi="Verdana"/>
          <w:sz w:val="19"/>
          <w:szCs w:val="19"/>
        </w:rPr>
      </w:pPr>
      <w:r w:rsidRPr="00AC3F00">
        <w:rPr>
          <w:rFonts w:ascii="Verdana" w:hAnsi="Verdana" w:cs="Tahoma"/>
          <w:b/>
          <w:color w:val="0000FF"/>
          <w:sz w:val="19"/>
          <w:szCs w:val="19"/>
        </w:rPr>
        <w:t>Económica y financiera. Requisito(s):</w:t>
      </w:r>
      <w:r w:rsidRPr="00AC3F00">
        <w:rPr>
          <w:rFonts w:ascii="Verdana" w:hAnsi="Verdana" w:cs="Tahoma"/>
          <w:color w:val="0000FF"/>
          <w:sz w:val="19"/>
          <w:szCs w:val="19"/>
        </w:rPr>
        <w:t xml:space="preserve"> Volumen anual de negocios (importe neto de la cifra de negocios de la cuenta de pérdidas y ganancias), que referido al año de mayor volumen de negocio de los tres últimos concluidos, deberá ser igual o superior a </w:t>
      </w:r>
      <w:r w:rsidR="00334D5C" w:rsidRPr="00AC3F00">
        <w:rPr>
          <w:rFonts w:ascii="Verdana" w:hAnsi="Verdana" w:cs="Tahoma"/>
          <w:color w:val="0000FF"/>
          <w:sz w:val="19"/>
          <w:szCs w:val="19"/>
        </w:rPr>
        <w:t>4.080.865,00 €</w:t>
      </w:r>
      <w:r w:rsidR="00DC52F5" w:rsidRPr="00AC3F00">
        <w:rPr>
          <w:rFonts w:ascii="Verdana" w:hAnsi="Verdana" w:cs="Tahoma"/>
          <w:color w:val="0000FF"/>
          <w:sz w:val="19"/>
          <w:szCs w:val="19"/>
        </w:rPr>
        <w:t>.</w:t>
      </w:r>
    </w:p>
    <w:p w14:paraId="081C6916" w14:textId="3173C69A" w:rsidR="00B67E6C" w:rsidRPr="00AC3F00" w:rsidRDefault="00B67E6C" w:rsidP="00FC17E2">
      <w:pPr>
        <w:pStyle w:val="Zerrenda-paragrafoa"/>
        <w:numPr>
          <w:ilvl w:val="0"/>
          <w:numId w:val="156"/>
        </w:numPr>
        <w:tabs>
          <w:tab w:val="left" w:pos="0"/>
          <w:tab w:val="left" w:pos="900"/>
          <w:tab w:val="left" w:pos="1300"/>
        </w:tabs>
        <w:spacing w:before="120" w:after="120"/>
        <w:ind w:right="-316"/>
        <w:jc w:val="both"/>
        <w:rPr>
          <w:rFonts w:ascii="Verdana" w:hAnsi="Verdana" w:cs="Tahoma"/>
          <w:color w:val="0000FF"/>
          <w:sz w:val="19"/>
          <w:szCs w:val="19"/>
        </w:rPr>
      </w:pPr>
      <w:r w:rsidRPr="00AC3F00">
        <w:rPr>
          <w:rFonts w:ascii="Verdana" w:hAnsi="Verdana" w:cs="Tahoma"/>
          <w:b/>
          <w:color w:val="0000FF"/>
          <w:sz w:val="19"/>
          <w:szCs w:val="19"/>
        </w:rPr>
        <w:t>Técnica o profesional. Requisito(s):</w:t>
      </w:r>
      <w:r w:rsidR="00DD1886" w:rsidRPr="00AC3F00">
        <w:rPr>
          <w:rFonts w:ascii="Verdana" w:hAnsi="Verdana" w:cs="Tahoma"/>
          <w:b/>
          <w:color w:val="0000FF"/>
          <w:sz w:val="19"/>
          <w:szCs w:val="19"/>
        </w:rPr>
        <w:t xml:space="preserve"> </w:t>
      </w:r>
      <w:r w:rsidRPr="00AC3F00">
        <w:rPr>
          <w:rFonts w:ascii="Verdana" w:hAnsi="Verdana" w:cs="Tahoma"/>
          <w:color w:val="0000FF"/>
          <w:sz w:val="19"/>
          <w:szCs w:val="19"/>
        </w:rPr>
        <w:t xml:space="preserve">realización de contratos de naturaleza análoga, efectuados por el interesado en el curso de, como máximo los tres últimos años, y el requisito mínimo será que el importe anual acumulado en el año de mayor ejecución sea igual o superior al 70 por ciento de la anualidad media del contrato, IVA excluido </w:t>
      </w:r>
      <w:r w:rsidR="00334D5C" w:rsidRPr="00AC3F00">
        <w:rPr>
          <w:rFonts w:ascii="Verdana" w:hAnsi="Verdana" w:cs="Tahoma"/>
          <w:color w:val="0000FF"/>
          <w:sz w:val="19"/>
          <w:szCs w:val="19"/>
        </w:rPr>
        <w:t>1.904.404,00 €</w:t>
      </w:r>
      <w:r w:rsidR="00DC52F5" w:rsidRPr="00AC3F00">
        <w:rPr>
          <w:rFonts w:ascii="Verdana" w:hAnsi="Verdana" w:cs="Tahoma"/>
          <w:color w:val="0000FF"/>
          <w:sz w:val="19"/>
          <w:szCs w:val="19"/>
        </w:rPr>
        <w:t>.</w:t>
      </w:r>
    </w:p>
    <w:p w14:paraId="44F8182E" w14:textId="77777777" w:rsidR="00B67E6C" w:rsidRPr="00AC3F00" w:rsidRDefault="00B67E6C" w:rsidP="00B67E6C">
      <w:pPr>
        <w:tabs>
          <w:tab w:val="left" w:pos="0"/>
        </w:tabs>
        <w:spacing w:before="120" w:after="120"/>
        <w:ind w:left="510" w:right="-318"/>
        <w:jc w:val="both"/>
        <w:rPr>
          <w:rFonts w:ascii="Verdana" w:hAnsi="Verdana"/>
          <w:sz w:val="19"/>
          <w:szCs w:val="19"/>
        </w:rPr>
      </w:pPr>
      <w:r w:rsidRPr="00AC3F00">
        <w:rPr>
          <w:rFonts w:ascii="Verdana" w:hAnsi="Verdana"/>
          <w:sz w:val="19"/>
          <w:szCs w:val="19"/>
        </w:rPr>
        <w:t xml:space="preserve">Sin perjuicio de lo dispuesto en el segundo párrafo de la cláusula 11.4 de condiciones generales, estos requisitos de solvencia deben ser acreditados </w:t>
      </w:r>
      <w:r w:rsidRPr="00AC3F00">
        <w:rPr>
          <w:rFonts w:ascii="Verdana" w:hAnsi="Verdana"/>
          <w:sz w:val="19"/>
          <w:szCs w:val="19"/>
          <w:u w:val="single"/>
        </w:rPr>
        <w:t>solamente por la licitadora que haya presentado la mejor oferta</w:t>
      </w:r>
      <w:r w:rsidRPr="00AC3F00">
        <w:rPr>
          <w:rFonts w:ascii="Verdana" w:hAnsi="Verdana"/>
          <w:sz w:val="19"/>
          <w:szCs w:val="19"/>
        </w:rPr>
        <w:t xml:space="preserve">, mediante los </w:t>
      </w:r>
      <w:r w:rsidRPr="00AC3F00">
        <w:rPr>
          <w:rFonts w:ascii="Verdana" w:hAnsi="Verdana"/>
          <w:sz w:val="19"/>
          <w:szCs w:val="19"/>
          <w:u w:val="single"/>
        </w:rPr>
        <w:t>documentos indicados en la cláusula 25.1</w:t>
      </w:r>
      <w:r w:rsidRPr="00AC3F00">
        <w:rPr>
          <w:rFonts w:ascii="Verdana" w:hAnsi="Verdana"/>
          <w:sz w:val="19"/>
          <w:szCs w:val="19"/>
        </w:rPr>
        <w:t xml:space="preserve"> de cláusulas específicas del contrato.</w:t>
      </w:r>
    </w:p>
    <w:p w14:paraId="7CC47679" w14:textId="5F7947DC" w:rsidR="00B67E6C" w:rsidRPr="00AC3F00" w:rsidRDefault="00B67E6C" w:rsidP="00B67E6C">
      <w:pPr>
        <w:pStyle w:val="Zerrenda-paragrafoa"/>
        <w:tabs>
          <w:tab w:val="left" w:pos="0"/>
          <w:tab w:val="left" w:pos="900"/>
        </w:tabs>
        <w:spacing w:before="120" w:after="120"/>
        <w:ind w:left="998" w:right="-316" w:hanging="800"/>
        <w:jc w:val="both"/>
        <w:rPr>
          <w:rFonts w:ascii="Verdana" w:hAnsi="Verdana" w:cs="Tahoma"/>
          <w:i/>
          <w:color w:val="4F81BD"/>
          <w:sz w:val="19"/>
          <w:szCs w:val="19"/>
        </w:rPr>
      </w:pPr>
      <w:r w:rsidRPr="00AC3F00">
        <w:rPr>
          <w:rFonts w:ascii="Verdana" w:hAnsi="Verdana" w:cs="Tahoma"/>
          <w:b/>
          <w:sz w:val="19"/>
          <w:szCs w:val="19"/>
        </w:rPr>
        <w:t>21.3.- Habilitación empresarial o profesional:</w:t>
      </w:r>
      <w:r w:rsidRPr="00AC3F00">
        <w:rPr>
          <w:rFonts w:ascii="Verdana" w:hAnsi="Verdana" w:cs="Tahoma"/>
          <w:i/>
          <w:color w:val="4F81BD"/>
          <w:sz w:val="19"/>
          <w:szCs w:val="19"/>
        </w:rPr>
        <w:t xml:space="preserve"> </w:t>
      </w:r>
    </w:p>
    <w:p w14:paraId="511BE03E" w14:textId="44D6BAF1" w:rsidR="00A82CA2" w:rsidRPr="00AC3F00" w:rsidRDefault="00A82CA2" w:rsidP="00A82CA2">
      <w:pPr>
        <w:pStyle w:val="Zerrenda-paragrafoa"/>
        <w:tabs>
          <w:tab w:val="left" w:pos="0"/>
          <w:tab w:val="left" w:pos="900"/>
        </w:tabs>
        <w:spacing w:before="120" w:after="120"/>
        <w:ind w:left="998" w:right="-316" w:hanging="600"/>
        <w:jc w:val="both"/>
        <w:rPr>
          <w:rFonts w:ascii="Verdana" w:hAnsi="Verdana" w:cs="Tahoma"/>
          <w:color w:val="0000FF"/>
          <w:sz w:val="19"/>
          <w:szCs w:val="19"/>
        </w:rPr>
      </w:pPr>
      <w:r w:rsidRPr="00AC3F00">
        <w:rPr>
          <w:rFonts w:ascii="Verdana" w:hAnsi="Verdana" w:cs="Tahoma"/>
          <w:b/>
          <w:sz w:val="19"/>
          <w:szCs w:val="19"/>
        </w:rPr>
        <w:t>21.3.1.- Habilitación empresarial o profesional exigible</w:t>
      </w:r>
      <w:r w:rsidRPr="00AC3F00">
        <w:rPr>
          <w:rFonts w:ascii="Verdana" w:hAnsi="Verdana" w:cs="Tahoma"/>
          <w:b/>
          <w:color w:val="0000FF"/>
          <w:sz w:val="19"/>
          <w:szCs w:val="19"/>
        </w:rPr>
        <w:t>:</w:t>
      </w:r>
      <w:r w:rsidRPr="00AC3F00">
        <w:rPr>
          <w:rFonts w:ascii="Verdana" w:hAnsi="Verdana" w:cs="Tahoma"/>
          <w:color w:val="0000FF"/>
          <w:sz w:val="19"/>
          <w:szCs w:val="19"/>
        </w:rPr>
        <w:t xml:space="preserve"> La exigida por la normativa que regula la realización de la actividad o prestación. Concretamente, deberá presentarse la autorización emitida por la Agencia Española de Medicamentos y Productos Sanitarios. </w:t>
      </w:r>
    </w:p>
    <w:p w14:paraId="4AC6B75C" w14:textId="5658619F" w:rsidR="00A82CA2" w:rsidRPr="00AC3F00" w:rsidRDefault="00A82CA2" w:rsidP="00A82CA2">
      <w:pPr>
        <w:pStyle w:val="Zerrenda-paragrafoa"/>
        <w:tabs>
          <w:tab w:val="left" w:pos="0"/>
          <w:tab w:val="left" w:pos="900"/>
          <w:tab w:val="left" w:pos="1400"/>
        </w:tabs>
        <w:spacing w:before="120" w:after="120"/>
        <w:ind w:left="998" w:right="-316" w:hanging="600"/>
        <w:jc w:val="both"/>
        <w:rPr>
          <w:rFonts w:ascii="Verdana" w:hAnsi="Verdana"/>
          <w:i/>
          <w:color w:val="0000FF"/>
          <w:sz w:val="19"/>
          <w:szCs w:val="19"/>
        </w:rPr>
      </w:pPr>
      <w:r w:rsidRPr="00AC3F00">
        <w:rPr>
          <w:rFonts w:ascii="Verdana" w:hAnsi="Verdana" w:cs="Tahoma"/>
          <w:b/>
          <w:sz w:val="19"/>
          <w:szCs w:val="19"/>
        </w:rPr>
        <w:t xml:space="preserve">21.3.2.- Momento en que se ha de disponer de la habilitación: </w:t>
      </w:r>
      <w:r w:rsidRPr="00AC3F00">
        <w:rPr>
          <w:rFonts w:ascii="Verdana" w:hAnsi="Verdana"/>
          <w:color w:val="0000FF"/>
          <w:sz w:val="19"/>
          <w:szCs w:val="19"/>
        </w:rPr>
        <w:t>fecha final de presentación de ofertas</w:t>
      </w:r>
      <w:r w:rsidR="008C169E" w:rsidRPr="00AC3F00">
        <w:rPr>
          <w:rFonts w:ascii="Verdana" w:hAnsi="Verdana"/>
          <w:color w:val="0000FF"/>
          <w:sz w:val="19"/>
          <w:szCs w:val="19"/>
        </w:rPr>
        <w:t>.</w:t>
      </w:r>
    </w:p>
    <w:p w14:paraId="118F4406" w14:textId="17A6013B" w:rsidR="00B67E6C" w:rsidRPr="00AC3F00" w:rsidRDefault="00B67E6C" w:rsidP="00B67E6C">
      <w:pPr>
        <w:tabs>
          <w:tab w:val="left" w:pos="0"/>
          <w:tab w:val="left" w:pos="600"/>
          <w:tab w:val="left" w:pos="900"/>
        </w:tabs>
        <w:spacing w:before="120" w:after="120"/>
        <w:ind w:left="998" w:right="-316" w:hanging="800"/>
        <w:jc w:val="both"/>
        <w:rPr>
          <w:rFonts w:ascii="Verdana" w:hAnsi="Verdana"/>
          <w:sz w:val="19"/>
          <w:szCs w:val="19"/>
        </w:rPr>
      </w:pPr>
      <w:r w:rsidRPr="00AC3F00">
        <w:rPr>
          <w:rFonts w:ascii="Verdana" w:hAnsi="Verdana"/>
          <w:b/>
          <w:sz w:val="19"/>
          <w:szCs w:val="19"/>
        </w:rPr>
        <w:t>21.4.-</w:t>
      </w:r>
      <w:r w:rsidRPr="00AC3F00">
        <w:rPr>
          <w:rFonts w:ascii="Verdana" w:hAnsi="Verdana"/>
          <w:b/>
          <w:sz w:val="19"/>
          <w:szCs w:val="19"/>
        </w:rPr>
        <w:tab/>
        <w:t xml:space="preserve"> Las personas jurídicas deben aportar los nombres y la cualificación profesional del personal responsable de ejecutar la prestación:</w:t>
      </w:r>
      <w:r w:rsidRPr="00AC3F00">
        <w:rPr>
          <w:rFonts w:ascii="Verdana" w:hAnsi="Verdana"/>
          <w:sz w:val="19"/>
          <w:szCs w:val="19"/>
        </w:rPr>
        <w:t xml:space="preserve"> </w:t>
      </w:r>
      <w:r w:rsidRPr="00AC3F00">
        <w:rPr>
          <w:rFonts w:ascii="Verdana" w:hAnsi="Verdana"/>
          <w:color w:val="0000FF"/>
          <w:sz w:val="19"/>
          <w:szCs w:val="19"/>
        </w:rPr>
        <w:t>no</w:t>
      </w:r>
      <w:r w:rsidR="008C169E" w:rsidRPr="00AC3F00">
        <w:rPr>
          <w:rFonts w:ascii="Verdana" w:hAnsi="Verdana"/>
          <w:color w:val="0000FF"/>
          <w:sz w:val="19"/>
          <w:szCs w:val="19"/>
        </w:rPr>
        <w:t>.</w:t>
      </w:r>
    </w:p>
    <w:p w14:paraId="40316555" w14:textId="568A008F" w:rsidR="00B67E6C" w:rsidRPr="00AC3F00" w:rsidRDefault="00B67E6C" w:rsidP="00B67E6C">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AC3F00">
        <w:rPr>
          <w:rFonts w:ascii="Verdana" w:hAnsi="Verdana"/>
          <w:b/>
          <w:sz w:val="19"/>
          <w:szCs w:val="19"/>
        </w:rPr>
        <w:t>21.5.-</w:t>
      </w:r>
      <w:r w:rsidRPr="00AC3F00">
        <w:rPr>
          <w:rFonts w:ascii="Verdana" w:hAnsi="Verdana"/>
          <w:b/>
          <w:sz w:val="19"/>
          <w:szCs w:val="19"/>
        </w:rPr>
        <w:tab/>
        <w:t xml:space="preserve">Adscripción obligatoria de medios: </w:t>
      </w:r>
      <w:r w:rsidRPr="00AC3F00">
        <w:rPr>
          <w:rFonts w:ascii="Verdana" w:hAnsi="Verdana"/>
          <w:color w:val="0000FF"/>
          <w:sz w:val="19"/>
          <w:szCs w:val="19"/>
        </w:rPr>
        <w:t>no</w:t>
      </w:r>
      <w:r w:rsidR="008C169E" w:rsidRPr="00AC3F00">
        <w:rPr>
          <w:rFonts w:ascii="Verdana" w:hAnsi="Verdana"/>
          <w:color w:val="0000FF"/>
          <w:sz w:val="19"/>
          <w:szCs w:val="19"/>
        </w:rPr>
        <w:t>.</w:t>
      </w:r>
    </w:p>
    <w:p w14:paraId="42094ED6" w14:textId="35AEA62C" w:rsidR="00B67E6C" w:rsidRPr="00AC3F00" w:rsidRDefault="00B67E6C" w:rsidP="001E6559">
      <w:pPr>
        <w:pBdr>
          <w:top w:val="single" w:sz="4" w:space="1" w:color="auto"/>
        </w:pBdr>
        <w:spacing w:before="240"/>
        <w:ind w:left="284" w:right="-425" w:hanging="284"/>
        <w:jc w:val="both"/>
        <w:outlineLvl w:val="2"/>
        <w:rPr>
          <w:rFonts w:cs="Arial"/>
          <w:b/>
          <w:caps/>
        </w:rPr>
      </w:pPr>
      <w:bookmarkStart w:id="63" w:name="_Toc165531319"/>
      <w:r w:rsidRPr="00AC3F00">
        <w:rPr>
          <w:rFonts w:ascii="Verdana" w:hAnsi="Verdana" w:cs="Arial"/>
          <w:b/>
          <w:caps/>
          <w:sz w:val="19"/>
          <w:szCs w:val="19"/>
        </w:rPr>
        <w:t>22.- CRITERIOS DE ADJUDICACIÓN.</w:t>
      </w:r>
      <w:bookmarkEnd w:id="63"/>
      <w:r w:rsidRPr="00AC3F00">
        <w:rPr>
          <w:rFonts w:ascii="Verdana" w:hAnsi="Verdana" w:cs="Arial"/>
          <w:b/>
          <w:caps/>
          <w:sz w:val="19"/>
          <w:szCs w:val="19"/>
        </w:rPr>
        <w:fldChar w:fldCharType="begin"/>
      </w:r>
      <w:r w:rsidRPr="00AC3F00">
        <w:rPr>
          <w:rFonts w:ascii="Verdana" w:hAnsi="Verdana" w:cs="Arial"/>
          <w:b/>
          <w:caps/>
          <w:sz w:val="19"/>
          <w:szCs w:val="19"/>
        </w:rPr>
        <w:instrText xml:space="preserve"> TC "22.- CRITERIOS DE ADJUDICACIÓN." \f C \l "3" </w:instrText>
      </w:r>
      <w:r w:rsidRPr="00AC3F00">
        <w:rPr>
          <w:rFonts w:ascii="Verdana" w:hAnsi="Verdana" w:cs="Arial"/>
          <w:b/>
          <w:caps/>
          <w:sz w:val="19"/>
          <w:szCs w:val="19"/>
        </w:rPr>
        <w:fldChar w:fldCharType="end"/>
      </w:r>
    </w:p>
    <w:p w14:paraId="7A22433A" w14:textId="77777777" w:rsidR="00B67E6C" w:rsidRPr="00AC3F00" w:rsidRDefault="00B67E6C" w:rsidP="00B67E6C">
      <w:pPr>
        <w:pStyle w:val="Zerrenda-paragrafoa"/>
        <w:tabs>
          <w:tab w:val="left" w:pos="0"/>
        </w:tabs>
        <w:spacing w:before="120" w:after="120"/>
        <w:ind w:left="992" w:right="-316" w:hanging="792"/>
        <w:jc w:val="both"/>
        <w:rPr>
          <w:rFonts w:ascii="Verdana" w:hAnsi="Verdana" w:cs="Tahoma"/>
          <w:color w:val="FF0000"/>
          <w:sz w:val="19"/>
          <w:szCs w:val="19"/>
        </w:rPr>
      </w:pPr>
      <w:r w:rsidRPr="00AC3F00">
        <w:rPr>
          <w:rFonts w:ascii="Verdana" w:hAnsi="Verdana" w:cs="Tahoma"/>
          <w:b/>
          <w:sz w:val="19"/>
          <w:szCs w:val="19"/>
        </w:rPr>
        <w:t xml:space="preserve">22.1.- Existe un único criterio de adjudicación: </w:t>
      </w:r>
      <w:r w:rsidRPr="00AC3F00">
        <w:rPr>
          <w:rFonts w:ascii="Verdana" w:hAnsi="Verdana" w:cs="Tahoma"/>
          <w:color w:val="0000FF"/>
          <w:sz w:val="19"/>
          <w:szCs w:val="19"/>
        </w:rPr>
        <w:t>no procede</w:t>
      </w:r>
    </w:p>
    <w:p w14:paraId="0F79FFF5" w14:textId="77777777" w:rsidR="00B67E6C" w:rsidRPr="00AC3F00" w:rsidRDefault="00B67E6C" w:rsidP="00B67E6C">
      <w:pPr>
        <w:pStyle w:val="Zerrenda-paragrafoa"/>
        <w:tabs>
          <w:tab w:val="left" w:pos="0"/>
        </w:tabs>
        <w:spacing w:before="120" w:after="120"/>
        <w:ind w:left="992" w:right="-316" w:hanging="792"/>
        <w:jc w:val="both"/>
        <w:rPr>
          <w:rFonts w:ascii="Verdana" w:hAnsi="Verdana" w:cs="Tahoma"/>
          <w:color w:val="0000FF"/>
          <w:sz w:val="19"/>
          <w:szCs w:val="19"/>
        </w:rPr>
      </w:pPr>
      <w:r w:rsidRPr="00AC3F00">
        <w:rPr>
          <w:rFonts w:ascii="Verdana" w:hAnsi="Verdana" w:cs="Tahoma"/>
          <w:b/>
          <w:sz w:val="19"/>
          <w:szCs w:val="19"/>
        </w:rPr>
        <w:t xml:space="preserve">22.2.- Existe una pluralidad de criterios de adjudicación: </w:t>
      </w:r>
      <w:r w:rsidRPr="00AC3F00">
        <w:rPr>
          <w:rFonts w:ascii="Verdana" w:hAnsi="Verdana" w:cs="Tahoma"/>
          <w:color w:val="0000FF"/>
          <w:sz w:val="19"/>
          <w:szCs w:val="19"/>
        </w:rPr>
        <w:t>no procede</w:t>
      </w:r>
    </w:p>
    <w:p w14:paraId="565D2575" w14:textId="0836DD98" w:rsidR="00B67E6C" w:rsidRPr="00AC3F00" w:rsidRDefault="00B67E6C" w:rsidP="00B67E6C">
      <w:pPr>
        <w:pStyle w:val="Zerrenda-paragrafoa"/>
        <w:tabs>
          <w:tab w:val="left" w:pos="0"/>
        </w:tabs>
        <w:spacing w:before="120" w:after="120"/>
        <w:ind w:left="992" w:right="-316" w:hanging="792"/>
        <w:jc w:val="both"/>
        <w:rPr>
          <w:rFonts w:ascii="Verdana" w:hAnsi="Verdana" w:cs="Tahoma"/>
          <w:color w:val="0000FF"/>
          <w:sz w:val="19"/>
          <w:szCs w:val="19"/>
        </w:rPr>
      </w:pPr>
      <w:r w:rsidRPr="00AC3F00">
        <w:rPr>
          <w:rFonts w:ascii="Verdana" w:hAnsi="Verdana" w:cs="Tahoma"/>
          <w:b/>
          <w:sz w:val="19"/>
          <w:szCs w:val="19"/>
        </w:rPr>
        <w:lastRenderedPageBreak/>
        <w:tab/>
      </w:r>
      <w:r w:rsidRPr="00AC3F00">
        <w:rPr>
          <w:rFonts w:ascii="Verdana" w:hAnsi="Verdana" w:cs="Tahoma"/>
          <w:color w:val="0000FF"/>
          <w:sz w:val="19"/>
          <w:szCs w:val="19"/>
        </w:rPr>
        <w:t>Se trata de un procedimiento negociado sin publicidad donde no se establecen criterios de adjudicación. Tras la presentación de la oferta por la empresa invitada, se abrirá un periodo de negociación sobre el precio, levantándose acta del resultado de dicha negociación que deberá firmarse por ambas partes. A tal efecto, junto al Sobre A “Documentación acreditativa del cumplimiento de los requisitos previos”, se presentará el Sobre B “Oferta económica”, en el que se incluirá el precio ofertado (Anexo III.1.).</w:t>
      </w:r>
    </w:p>
    <w:p w14:paraId="44568A66" w14:textId="77777777" w:rsidR="00C55FFC" w:rsidRPr="00AC3F00" w:rsidRDefault="00C55FFC" w:rsidP="00C55FFC">
      <w:pPr>
        <w:spacing w:after="200" w:line="276" w:lineRule="auto"/>
        <w:ind w:left="453" w:right="32"/>
        <w:contextualSpacing/>
        <w:jc w:val="both"/>
        <w:rPr>
          <w:rFonts w:ascii="Verdana" w:hAnsi="Verdana" w:cstheme="minorHAnsi"/>
          <w:color w:val="0000FF"/>
          <w:sz w:val="19"/>
          <w:szCs w:val="19"/>
        </w:rPr>
      </w:pPr>
    </w:p>
    <w:p w14:paraId="47084531" w14:textId="4487B310" w:rsidR="00C55FFC" w:rsidRPr="00AC3F00" w:rsidRDefault="00C55FFC" w:rsidP="00C55FFC">
      <w:pPr>
        <w:ind w:left="993" w:right="32"/>
        <w:contextualSpacing/>
        <w:jc w:val="both"/>
        <w:rPr>
          <w:rFonts w:ascii="Verdana" w:hAnsi="Verdana" w:cstheme="minorHAnsi"/>
          <w:color w:val="0000FF"/>
          <w:sz w:val="19"/>
          <w:szCs w:val="19"/>
        </w:rPr>
      </w:pPr>
      <w:bookmarkStart w:id="64" w:name="_Hlk170123429"/>
      <w:r w:rsidRPr="00AC3F00">
        <w:rPr>
          <w:rFonts w:ascii="Verdana" w:hAnsi="Verdana" w:cstheme="minorHAnsi"/>
          <w:color w:val="0000FF"/>
          <w:sz w:val="19"/>
          <w:szCs w:val="19"/>
        </w:rPr>
        <w:t>El precio deberá ofertarse con 3 decimales</w:t>
      </w:r>
      <w:bookmarkEnd w:id="64"/>
      <w:r w:rsidRPr="00AC3F00">
        <w:rPr>
          <w:rFonts w:ascii="Verdana" w:hAnsi="Verdana" w:cstheme="minorHAnsi"/>
          <w:color w:val="0000FF"/>
          <w:sz w:val="19"/>
          <w:szCs w:val="19"/>
        </w:rPr>
        <w:t>. En caso de ofertarse menos de 3 decimales, se considerará que los decimales no señalados equivalen a “0”.</w:t>
      </w:r>
    </w:p>
    <w:p w14:paraId="7B787B2E" w14:textId="77777777" w:rsidR="00C55FFC" w:rsidRPr="00AC3F00" w:rsidRDefault="00C55FFC" w:rsidP="00B67E6C">
      <w:pPr>
        <w:pStyle w:val="Zerrenda-paragrafoa"/>
        <w:tabs>
          <w:tab w:val="left" w:pos="0"/>
        </w:tabs>
        <w:spacing w:before="120" w:after="120"/>
        <w:ind w:left="992" w:right="-316" w:hanging="792"/>
        <w:jc w:val="both"/>
        <w:rPr>
          <w:rFonts w:ascii="Verdana" w:hAnsi="Verdana" w:cs="Tahoma"/>
          <w:color w:val="0000FF"/>
          <w:sz w:val="19"/>
          <w:szCs w:val="19"/>
        </w:rPr>
      </w:pPr>
    </w:p>
    <w:p w14:paraId="4E72CFF8" w14:textId="77777777" w:rsidR="00B67E6C" w:rsidRPr="00AC3F00" w:rsidRDefault="00B67E6C" w:rsidP="00B67E6C">
      <w:pPr>
        <w:pStyle w:val="Zerrenda-paragrafoa"/>
        <w:tabs>
          <w:tab w:val="left" w:pos="0"/>
        </w:tabs>
        <w:spacing w:before="120" w:after="120"/>
        <w:ind w:left="992" w:right="-316" w:hanging="792"/>
        <w:jc w:val="both"/>
        <w:rPr>
          <w:rFonts w:ascii="Verdana" w:hAnsi="Verdana" w:cs="Tahoma"/>
          <w:sz w:val="19"/>
          <w:szCs w:val="19"/>
        </w:rPr>
      </w:pPr>
      <w:r w:rsidRPr="00AC3F00">
        <w:rPr>
          <w:rFonts w:ascii="Verdana" w:hAnsi="Verdana" w:cs="Tahoma"/>
          <w:b/>
          <w:sz w:val="19"/>
          <w:szCs w:val="19"/>
        </w:rPr>
        <w:t>22.3.- Ofertas anormalmente bajas:</w:t>
      </w:r>
      <w:r w:rsidRPr="00AC3F00">
        <w:rPr>
          <w:rFonts w:ascii="Verdana" w:hAnsi="Verdana" w:cs="Tahoma"/>
          <w:i/>
          <w:color w:val="FF0000"/>
          <w:sz w:val="19"/>
          <w:szCs w:val="19"/>
        </w:rPr>
        <w:t xml:space="preserve"> </w:t>
      </w:r>
      <w:r w:rsidRPr="00AC3F00">
        <w:rPr>
          <w:rFonts w:ascii="Verdana" w:hAnsi="Verdana" w:cs="Tahoma"/>
          <w:sz w:val="19"/>
          <w:szCs w:val="19"/>
        </w:rPr>
        <w:t>se establecen los siguientes parámetros o límites para su apreciación:</w:t>
      </w:r>
    </w:p>
    <w:p w14:paraId="25A14E76" w14:textId="77777777" w:rsidR="00B67E6C" w:rsidRPr="00AC3F00" w:rsidRDefault="00B67E6C" w:rsidP="00B67E6C">
      <w:pPr>
        <w:pStyle w:val="Zerrenda-paragrafoa"/>
        <w:tabs>
          <w:tab w:val="left" w:pos="1300"/>
        </w:tabs>
        <w:spacing w:before="120" w:after="120"/>
        <w:ind w:left="1100" w:right="-318" w:hanging="700"/>
        <w:jc w:val="both"/>
        <w:rPr>
          <w:rFonts w:ascii="Verdana" w:hAnsi="Verdana"/>
          <w:i/>
          <w:color w:val="0000FF"/>
          <w:sz w:val="19"/>
          <w:szCs w:val="19"/>
        </w:rPr>
      </w:pPr>
      <w:r w:rsidRPr="00AC3F00">
        <w:rPr>
          <w:rFonts w:ascii="Verdana" w:hAnsi="Verdana"/>
          <w:b/>
          <w:sz w:val="19"/>
          <w:szCs w:val="19"/>
        </w:rPr>
        <w:t>22.3.1.-</w:t>
      </w:r>
      <w:r w:rsidRPr="00AC3F00">
        <w:rPr>
          <w:rFonts w:ascii="Verdana" w:hAnsi="Verdana"/>
          <w:b/>
          <w:sz w:val="19"/>
          <w:szCs w:val="19"/>
        </w:rPr>
        <w:tab/>
        <w:t>En cuanto al precio:</w:t>
      </w:r>
      <w:r w:rsidRPr="00AC3F00">
        <w:rPr>
          <w:rFonts w:ascii="Verdana" w:hAnsi="Verdana"/>
          <w:i/>
          <w:color w:val="FF0000"/>
          <w:sz w:val="19"/>
          <w:szCs w:val="19"/>
        </w:rPr>
        <w:t xml:space="preserve"> </w:t>
      </w:r>
      <w:r w:rsidRPr="00AC3F00">
        <w:rPr>
          <w:rFonts w:ascii="Verdana" w:hAnsi="Verdana"/>
          <w:color w:val="0000FF"/>
          <w:sz w:val="19"/>
          <w:szCs w:val="19"/>
        </w:rPr>
        <w:t>no</w:t>
      </w:r>
    </w:p>
    <w:p w14:paraId="384BD7E3" w14:textId="77777777" w:rsidR="00B67E6C" w:rsidRPr="00AC3F00" w:rsidRDefault="00B67E6C" w:rsidP="00B67E6C">
      <w:pPr>
        <w:pStyle w:val="Zerrenda-paragrafoa"/>
        <w:spacing w:before="120" w:after="120"/>
        <w:ind w:left="1300" w:right="-316" w:hanging="900"/>
        <w:jc w:val="both"/>
        <w:rPr>
          <w:rFonts w:ascii="Verdana" w:hAnsi="Verdana"/>
          <w:color w:val="0000FF"/>
          <w:sz w:val="19"/>
          <w:szCs w:val="19"/>
        </w:rPr>
      </w:pPr>
      <w:r w:rsidRPr="00AC3F00">
        <w:rPr>
          <w:rFonts w:ascii="Verdana" w:hAnsi="Verdana"/>
          <w:b/>
          <w:sz w:val="19"/>
          <w:szCs w:val="19"/>
        </w:rPr>
        <w:t>22.3.2.-</w:t>
      </w:r>
      <w:r w:rsidRPr="00AC3F00">
        <w:rPr>
          <w:rFonts w:ascii="Verdana" w:hAnsi="Verdana"/>
          <w:sz w:val="19"/>
          <w:szCs w:val="19"/>
        </w:rPr>
        <w:tab/>
      </w:r>
      <w:r w:rsidRPr="00AC3F00">
        <w:rPr>
          <w:rFonts w:ascii="Verdana" w:hAnsi="Verdana"/>
          <w:b/>
          <w:sz w:val="19"/>
          <w:szCs w:val="19"/>
        </w:rPr>
        <w:t>En cuanto a la oferta considerada en su conjunto:</w:t>
      </w:r>
      <w:r w:rsidRPr="00AC3F00">
        <w:rPr>
          <w:rFonts w:ascii="Verdana" w:hAnsi="Verdana"/>
          <w:b/>
          <w:color w:val="FF0000"/>
          <w:sz w:val="19"/>
          <w:szCs w:val="19"/>
        </w:rPr>
        <w:t xml:space="preserve"> </w:t>
      </w:r>
      <w:r w:rsidRPr="00AC3F00">
        <w:rPr>
          <w:rFonts w:ascii="Verdana" w:hAnsi="Verdana"/>
          <w:color w:val="0000FF"/>
          <w:sz w:val="19"/>
          <w:szCs w:val="19"/>
        </w:rPr>
        <w:t>no</w:t>
      </w:r>
    </w:p>
    <w:p w14:paraId="4FB71D4A" w14:textId="77777777" w:rsidR="00D80E24" w:rsidRPr="00AC3F00" w:rsidRDefault="00B67E6C" w:rsidP="005930C0">
      <w:pPr>
        <w:pBdr>
          <w:top w:val="single" w:sz="4" w:space="1" w:color="auto"/>
        </w:pBdr>
        <w:spacing w:before="240"/>
        <w:ind w:left="284" w:right="-425" w:hanging="284"/>
        <w:jc w:val="both"/>
        <w:outlineLvl w:val="2"/>
        <w:rPr>
          <w:rFonts w:ascii="Verdana" w:hAnsi="Verdana" w:cs="Arial"/>
          <w:b/>
          <w:caps/>
          <w:sz w:val="19"/>
          <w:szCs w:val="19"/>
        </w:rPr>
      </w:pPr>
      <w:bookmarkStart w:id="65" w:name="_Toc165531320"/>
      <w:r w:rsidRPr="00AC3F00">
        <w:rPr>
          <w:rFonts w:ascii="Verdana" w:hAnsi="Verdana" w:cs="Arial"/>
          <w:b/>
          <w:caps/>
          <w:sz w:val="19"/>
          <w:szCs w:val="19"/>
        </w:rPr>
        <w:t>23.- CRITERIOS ESPECÍFICOS DE desempate:</w:t>
      </w:r>
      <w:bookmarkEnd w:id="65"/>
      <w:r w:rsidRPr="00AC3F00">
        <w:rPr>
          <w:rFonts w:ascii="Verdana" w:hAnsi="Verdana" w:cs="Arial"/>
          <w:b/>
          <w:caps/>
          <w:sz w:val="19"/>
          <w:szCs w:val="19"/>
        </w:rPr>
        <w:fldChar w:fldCharType="begin"/>
      </w:r>
      <w:r w:rsidRPr="00AC3F00">
        <w:rPr>
          <w:rFonts w:ascii="Verdana" w:hAnsi="Verdana" w:cs="Arial"/>
          <w:b/>
          <w:caps/>
          <w:sz w:val="19"/>
          <w:szCs w:val="19"/>
        </w:rPr>
        <w:instrText xml:space="preserve"> TC "23.- CRITERIOS ESPECÍFICOS DE desempate:" \f C \l "3" </w:instrText>
      </w:r>
      <w:r w:rsidRPr="00AC3F00">
        <w:rPr>
          <w:rFonts w:ascii="Verdana" w:hAnsi="Verdana" w:cs="Arial"/>
          <w:b/>
          <w:caps/>
          <w:sz w:val="19"/>
          <w:szCs w:val="19"/>
        </w:rPr>
        <w:fldChar w:fldCharType="end"/>
      </w:r>
    </w:p>
    <w:p w14:paraId="0BD565F1" w14:textId="70A2DF58" w:rsidR="00B67E6C" w:rsidRPr="00AC3F00" w:rsidRDefault="000E6547" w:rsidP="009D627F">
      <w:pPr>
        <w:pStyle w:val="Zerrenda-paragrafoa"/>
        <w:spacing w:before="120" w:after="120"/>
        <w:ind w:left="360" w:right="-318"/>
        <w:jc w:val="both"/>
        <w:rPr>
          <w:rFonts w:ascii="Verdana" w:hAnsi="Verdana" w:cs="Tahoma"/>
          <w:color w:val="0000FF"/>
          <w:sz w:val="19"/>
          <w:szCs w:val="19"/>
        </w:rPr>
      </w:pPr>
      <w:r w:rsidRPr="00AC3F00">
        <w:rPr>
          <w:rFonts w:ascii="Verdana" w:hAnsi="Verdana" w:cs="Arial"/>
          <w:color w:val="0000FF"/>
          <w:sz w:val="19"/>
          <w:szCs w:val="19"/>
        </w:rPr>
        <w:t>No</w:t>
      </w:r>
      <w:r w:rsidRPr="00AC3F00">
        <w:rPr>
          <w:rFonts w:ascii="Verdana" w:hAnsi="Verdana" w:cs="Tahoma"/>
          <w:color w:val="0000FF"/>
          <w:sz w:val="19"/>
          <w:szCs w:val="19"/>
        </w:rPr>
        <w:t xml:space="preserve"> </w:t>
      </w:r>
      <w:r w:rsidR="00B67E6C" w:rsidRPr="00AC3F00">
        <w:rPr>
          <w:rFonts w:ascii="Verdana" w:hAnsi="Verdana" w:cs="Tahoma"/>
          <w:color w:val="0000FF"/>
          <w:sz w:val="19"/>
          <w:szCs w:val="19"/>
        </w:rPr>
        <w:t>se establecen. Se aplicarán los criterios de desempate recogidos en la cláusula 19 de condiciones general</w:t>
      </w:r>
      <w:r w:rsidR="005930C0" w:rsidRPr="00AC3F00">
        <w:rPr>
          <w:rFonts w:ascii="Verdana" w:hAnsi="Verdana" w:cs="Tahoma"/>
          <w:color w:val="0000FF"/>
          <w:sz w:val="19"/>
          <w:szCs w:val="19"/>
        </w:rPr>
        <w:t>es.</w:t>
      </w:r>
    </w:p>
    <w:p w14:paraId="14B47AB0" w14:textId="1E62E208" w:rsidR="00B67E6C" w:rsidRPr="00AC3F00" w:rsidRDefault="00B67E6C" w:rsidP="0081099E">
      <w:pPr>
        <w:pBdr>
          <w:top w:val="single" w:sz="4" w:space="1" w:color="auto"/>
        </w:pBdr>
        <w:spacing w:before="240"/>
        <w:ind w:left="284" w:right="-425" w:hanging="284"/>
        <w:jc w:val="both"/>
        <w:outlineLvl w:val="2"/>
        <w:rPr>
          <w:rFonts w:ascii="Verdana" w:hAnsi="Verdana" w:cs="Arial"/>
          <w:b/>
          <w:caps/>
          <w:sz w:val="19"/>
          <w:szCs w:val="19"/>
        </w:rPr>
      </w:pPr>
      <w:bookmarkStart w:id="66" w:name="_Toc165531321"/>
      <w:r w:rsidRPr="00AC3F00">
        <w:rPr>
          <w:rFonts w:ascii="Verdana" w:hAnsi="Verdana" w:cs="Arial"/>
          <w:b/>
          <w:caps/>
          <w:sz w:val="19"/>
          <w:szCs w:val="19"/>
        </w:rPr>
        <w:t>24.- DOCUMENTACIÓN a presentar en cada sobre.</w:t>
      </w:r>
      <w:bookmarkEnd w:id="66"/>
      <w:r w:rsidRPr="00AC3F00">
        <w:rPr>
          <w:rFonts w:ascii="Verdana" w:hAnsi="Verdana" w:cs="Arial"/>
          <w:b/>
          <w:caps/>
          <w:sz w:val="19"/>
          <w:szCs w:val="19"/>
        </w:rPr>
        <w:fldChar w:fldCharType="begin"/>
      </w:r>
      <w:r w:rsidRPr="00AC3F00">
        <w:rPr>
          <w:rFonts w:ascii="Verdana" w:hAnsi="Verdana" w:cs="Arial"/>
          <w:b/>
          <w:caps/>
          <w:sz w:val="19"/>
          <w:szCs w:val="19"/>
        </w:rPr>
        <w:instrText xml:space="preserve"> TC "24.- DOCUMENTACIÓN a presentar en cada sobre." \f C \l "3" </w:instrText>
      </w:r>
      <w:r w:rsidRPr="00AC3F00">
        <w:rPr>
          <w:rFonts w:ascii="Verdana" w:hAnsi="Verdana" w:cs="Arial"/>
          <w:b/>
          <w:caps/>
          <w:sz w:val="19"/>
          <w:szCs w:val="19"/>
        </w:rPr>
        <w:fldChar w:fldCharType="end"/>
      </w:r>
    </w:p>
    <w:p w14:paraId="6AD364E3" w14:textId="77777777" w:rsidR="00B67E6C" w:rsidRPr="00AC3F00" w:rsidRDefault="00B67E6C" w:rsidP="00B67E6C">
      <w:pPr>
        <w:pStyle w:val="Zerrenda-paragrafoa"/>
        <w:tabs>
          <w:tab w:val="left" w:pos="300"/>
          <w:tab w:val="left" w:pos="567"/>
        </w:tabs>
        <w:spacing w:before="120" w:after="120"/>
        <w:ind w:left="284" w:right="-318"/>
        <w:jc w:val="both"/>
        <w:rPr>
          <w:rFonts w:ascii="Verdana" w:hAnsi="Verdana" w:cs="Tahoma"/>
          <w:sz w:val="19"/>
          <w:szCs w:val="19"/>
        </w:rPr>
      </w:pPr>
      <w:r w:rsidRPr="00AC3F00">
        <w:rPr>
          <w:rFonts w:ascii="Verdana" w:hAnsi="Verdana" w:cs="Tahoma"/>
          <w:b/>
          <w:caps/>
          <w:sz w:val="19"/>
          <w:szCs w:val="19"/>
        </w:rPr>
        <w:tab/>
      </w:r>
      <w:r w:rsidRPr="00AC3F00">
        <w:rPr>
          <w:rFonts w:ascii="Verdana" w:hAnsi="Verdana" w:cs="Tahoma"/>
          <w:sz w:val="19"/>
          <w:szCs w:val="19"/>
        </w:rPr>
        <w:t xml:space="preserve">Los documentos exigidos para tomar parte en el procedimiento se presentarán dentro de los </w:t>
      </w:r>
      <w:r w:rsidRPr="00AC3F00">
        <w:rPr>
          <w:rFonts w:ascii="Verdana" w:hAnsi="Verdana" w:cs="Tahoma"/>
          <w:sz w:val="19"/>
          <w:szCs w:val="19"/>
          <w:u w:val="single"/>
        </w:rPr>
        <w:t>archivos electrónicos o sobres</w:t>
      </w:r>
      <w:r w:rsidRPr="00AC3F00">
        <w:rPr>
          <w:rFonts w:ascii="Verdana" w:hAnsi="Verdana" w:cs="Tahoma"/>
          <w:sz w:val="19"/>
          <w:szCs w:val="19"/>
        </w:rPr>
        <w:t xml:space="preserve"> que se indican a continuación.</w:t>
      </w:r>
    </w:p>
    <w:p w14:paraId="00B7AA9B" w14:textId="77777777" w:rsidR="00401944" w:rsidRPr="00AC3F00" w:rsidRDefault="00401944" w:rsidP="00401944">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AC3F00">
        <w:rPr>
          <w:rFonts w:ascii="Verdana" w:hAnsi="Verdana" w:cs="Tahoma"/>
          <w:b/>
          <w:sz w:val="19"/>
          <w:szCs w:val="19"/>
        </w:rPr>
        <w:t>24</w:t>
      </w:r>
      <w:r w:rsidRPr="00AC3F00">
        <w:rPr>
          <w:rFonts w:ascii="Verdana" w:hAnsi="Verdana" w:cs="Tahoma"/>
          <w:b/>
          <w:caps/>
          <w:sz w:val="19"/>
          <w:szCs w:val="19"/>
        </w:rPr>
        <w:t xml:space="preserve">.1.- sobre A: </w:t>
      </w:r>
      <w:r w:rsidRPr="00AC3F00">
        <w:rPr>
          <w:rFonts w:ascii="Verdana" w:hAnsi="Verdana" w:cs="sans-serif"/>
          <w:b/>
          <w:bCs/>
          <w:sz w:val="19"/>
          <w:szCs w:val="19"/>
        </w:rPr>
        <w:t>DOCUMENTACIÓN ACREDITATIVA DEL CUMPLIMIENTO DE LOS REQUISITOS PREVIOS.</w:t>
      </w:r>
    </w:p>
    <w:p w14:paraId="350BA435" w14:textId="77777777" w:rsidR="006F47D8" w:rsidRPr="00AC3F00" w:rsidRDefault="006F47D8" w:rsidP="006F47D8">
      <w:pPr>
        <w:tabs>
          <w:tab w:val="left" w:pos="284"/>
        </w:tabs>
        <w:spacing w:before="120" w:after="120"/>
        <w:ind w:left="284" w:right="-316"/>
        <w:jc w:val="both"/>
        <w:rPr>
          <w:rFonts w:ascii="Verdana" w:hAnsi="Verdana" w:cs="Tahoma"/>
          <w:color w:val="0000FF"/>
          <w:sz w:val="19"/>
          <w:szCs w:val="19"/>
        </w:rPr>
      </w:pPr>
      <w:r w:rsidRPr="00AC3F00">
        <w:rPr>
          <w:rFonts w:ascii="Verdana" w:hAnsi="Verdana" w:cs="Tahoma"/>
          <w:color w:val="0000FF"/>
          <w:sz w:val="19"/>
          <w:szCs w:val="19"/>
        </w:rPr>
        <w:t>En este sobre se deben presentar</w:t>
      </w:r>
      <w:r w:rsidRPr="00AC3F00">
        <w:rPr>
          <w:rFonts w:ascii="Verdana" w:hAnsi="Verdana" w:cs="Tahoma"/>
          <w:b/>
          <w:sz w:val="19"/>
          <w:szCs w:val="19"/>
        </w:rPr>
        <w:t xml:space="preserve"> </w:t>
      </w:r>
      <w:r w:rsidRPr="00AC3F00">
        <w:rPr>
          <w:rFonts w:ascii="Verdana" w:hAnsi="Verdana" w:cs="Tahoma"/>
          <w:color w:val="0000FF"/>
          <w:sz w:val="19"/>
          <w:szCs w:val="19"/>
        </w:rPr>
        <w:t xml:space="preserve">los documentos que se indican en la cláusula 13.1 de condiciones generales. </w:t>
      </w:r>
    </w:p>
    <w:p w14:paraId="1AA761DE" w14:textId="77777777" w:rsidR="006F47D8" w:rsidRPr="00AC3F00" w:rsidRDefault="006F47D8" w:rsidP="006F47D8">
      <w:pPr>
        <w:tabs>
          <w:tab w:val="left" w:pos="284"/>
        </w:tabs>
        <w:spacing w:before="120" w:after="120"/>
        <w:ind w:left="284" w:right="-316"/>
        <w:jc w:val="both"/>
        <w:rPr>
          <w:rFonts w:ascii="Verdana" w:hAnsi="Verdana" w:cs="Tahoma"/>
          <w:color w:val="0000FF"/>
          <w:sz w:val="19"/>
          <w:szCs w:val="19"/>
        </w:rPr>
      </w:pPr>
      <w:r w:rsidRPr="00AC3F00">
        <w:rPr>
          <w:rFonts w:ascii="Verdana" w:hAnsi="Verdana" w:cs="Tahoma"/>
          <w:color w:val="0000FF"/>
          <w:sz w:val="19"/>
          <w:szCs w:val="19"/>
        </w:rPr>
        <w:t>Así, sin perjuicio de otros documentos que deban presentarse conforme a la citada cláusula 13.1 de Condiciones Generales, deberán presentarse los siguientes documentos:</w:t>
      </w:r>
    </w:p>
    <w:p w14:paraId="2262489C" w14:textId="77777777" w:rsidR="006F47D8" w:rsidRPr="00AC3F00" w:rsidRDefault="006F47D8" w:rsidP="006F47D8">
      <w:pPr>
        <w:pStyle w:val="Zerrenda-paragrafoa"/>
        <w:numPr>
          <w:ilvl w:val="0"/>
          <w:numId w:val="160"/>
        </w:numPr>
        <w:tabs>
          <w:tab w:val="left" w:pos="0"/>
        </w:tabs>
        <w:spacing w:before="120" w:after="120"/>
        <w:ind w:right="-316"/>
        <w:jc w:val="both"/>
        <w:rPr>
          <w:rFonts w:ascii="Verdana" w:hAnsi="Verdana" w:cs="Tahoma"/>
          <w:color w:val="0000FF"/>
          <w:sz w:val="19"/>
          <w:szCs w:val="19"/>
        </w:rPr>
      </w:pPr>
      <w:bookmarkStart w:id="67" w:name="_Toc117237211"/>
      <w:r w:rsidRPr="00AC3F00">
        <w:rPr>
          <w:rFonts w:ascii="Verdana" w:hAnsi="Verdana" w:cs="Tahoma"/>
          <w:color w:val="0000FF"/>
          <w:sz w:val="19"/>
          <w:szCs w:val="19"/>
        </w:rPr>
        <w:t>Documento Europeo único de Contratación (DEUC) del operador económico debidamente cumplimentado</w:t>
      </w:r>
      <w:r w:rsidRPr="00AC3F00">
        <w:rPr>
          <w:rFonts w:ascii="Verdana" w:hAnsi="Verdana" w:cs="Tahoma"/>
          <w:b/>
          <w:color w:val="0000FF"/>
          <w:sz w:val="19"/>
          <w:szCs w:val="19"/>
          <w:u w:val="single"/>
        </w:rPr>
        <w:t xml:space="preserve">. Respecto a la parte IV del DEUC, el operador económico se limitará a cumplimentar la sección </w:t>
      </w:r>
      <w:r w:rsidRPr="00AC3F00">
        <w:rPr>
          <w:rFonts w:ascii="Verdana" w:hAnsi="Verdana" w:cs="Tahoma"/>
          <w:b/>
          <w:color w:val="0000FF"/>
          <w:sz w:val="19"/>
          <w:szCs w:val="19"/>
          <w:u w:val="single"/>
        </w:rPr>
        <w:sym w:font="Symbol" w:char="F061"/>
      </w:r>
      <w:r w:rsidRPr="00AC3F00">
        <w:rPr>
          <w:rFonts w:ascii="Verdana" w:hAnsi="Verdana" w:cs="Tahoma"/>
          <w:b/>
          <w:color w:val="0000FF"/>
          <w:sz w:val="19"/>
          <w:szCs w:val="19"/>
          <w:u w:val="single"/>
        </w:rPr>
        <w:t>.</w:t>
      </w:r>
    </w:p>
    <w:p w14:paraId="3335EB21" w14:textId="7AE2AE16" w:rsidR="006F47D8" w:rsidRPr="00AC3F00" w:rsidRDefault="006F47D8" w:rsidP="00D835B8">
      <w:pPr>
        <w:numPr>
          <w:ilvl w:val="0"/>
          <w:numId w:val="160"/>
        </w:numPr>
        <w:spacing w:before="120" w:after="120"/>
        <w:ind w:right="-425"/>
        <w:jc w:val="both"/>
        <w:outlineLvl w:val="4"/>
        <w:rPr>
          <w:rFonts w:ascii="Verdana" w:eastAsia="Verdana" w:hAnsi="Verdana" w:cs="Verdana"/>
          <w:color w:val="0000FF"/>
          <w:sz w:val="19"/>
          <w:szCs w:val="19"/>
        </w:rPr>
      </w:pPr>
      <w:bookmarkStart w:id="68" w:name="_Toc117237216"/>
      <w:bookmarkEnd w:id="67"/>
      <w:r w:rsidRPr="00AC3F00">
        <w:rPr>
          <w:rFonts w:ascii="Verdana" w:eastAsia="Verdana" w:hAnsi="Verdana" w:cs="Verdana"/>
          <w:color w:val="0000FF"/>
          <w:sz w:val="19"/>
          <w:szCs w:val="19"/>
        </w:rPr>
        <w:t xml:space="preserve">Declaración sobre el plan de igualdad o delitos o sanciones firmes por infracción grave en materia de prevención de igualdad de hombres y mujeres que figura en el </w:t>
      </w:r>
      <w:r w:rsidRPr="00AC3F00">
        <w:rPr>
          <w:rFonts w:ascii="Verdana" w:eastAsia="Verdana" w:hAnsi="Verdana" w:cs="Verdana"/>
          <w:b/>
          <w:color w:val="0000FF"/>
          <w:sz w:val="19"/>
          <w:szCs w:val="19"/>
        </w:rPr>
        <w:t>ANEXO II.8.</w:t>
      </w:r>
      <w:bookmarkEnd w:id="68"/>
    </w:p>
    <w:p w14:paraId="5A83B168" w14:textId="77777777" w:rsidR="00401944" w:rsidRPr="00AC3F00" w:rsidRDefault="00401944" w:rsidP="00401944">
      <w:pPr>
        <w:pStyle w:val="Zerrenda-paragrafoa"/>
        <w:tabs>
          <w:tab w:val="left" w:pos="0"/>
        </w:tabs>
        <w:spacing w:before="120" w:after="120"/>
        <w:ind w:left="1000" w:right="-318" w:hanging="800"/>
        <w:jc w:val="both"/>
        <w:rPr>
          <w:rFonts w:ascii="Verdana" w:hAnsi="Verdana" w:cs="Tahoma"/>
          <w:b/>
          <w:sz w:val="19"/>
          <w:szCs w:val="19"/>
        </w:rPr>
      </w:pPr>
      <w:r w:rsidRPr="00AC3F00">
        <w:rPr>
          <w:rFonts w:ascii="Verdana" w:hAnsi="Verdana" w:cs="Tahoma"/>
          <w:b/>
          <w:caps/>
          <w:sz w:val="19"/>
          <w:szCs w:val="19"/>
        </w:rPr>
        <w:t xml:space="preserve">24.2.- sobre B: </w:t>
      </w:r>
      <w:r w:rsidRPr="00AC3F00">
        <w:rPr>
          <w:rFonts w:ascii="Verdana" w:hAnsi="Verdana" w:cs="Tahoma"/>
          <w:b/>
          <w:sz w:val="19"/>
          <w:szCs w:val="19"/>
        </w:rPr>
        <w:t>OFERTA ECONÓMICA.</w:t>
      </w:r>
    </w:p>
    <w:p w14:paraId="169F0210" w14:textId="77777777" w:rsidR="00141265" w:rsidRPr="00AC3F00" w:rsidRDefault="00401944" w:rsidP="00141265">
      <w:pPr>
        <w:pStyle w:val="Zerrenda-paragrafoa"/>
        <w:tabs>
          <w:tab w:val="left" w:pos="0"/>
        </w:tabs>
        <w:spacing w:before="120" w:after="120"/>
        <w:ind w:right="-318"/>
        <w:jc w:val="both"/>
        <w:rPr>
          <w:rFonts w:ascii="Verdana" w:hAnsi="Verdana" w:cs="Tahoma"/>
          <w:sz w:val="19"/>
          <w:szCs w:val="19"/>
        </w:rPr>
      </w:pPr>
      <w:r w:rsidRPr="00AC3F00">
        <w:rPr>
          <w:rFonts w:ascii="Verdana" w:hAnsi="Verdana" w:cs="Tahoma"/>
          <w:sz w:val="19"/>
          <w:szCs w:val="19"/>
        </w:rPr>
        <w:t>En este sobre debe presentarse el siguiente documento:</w:t>
      </w:r>
    </w:p>
    <w:p w14:paraId="792AE19E" w14:textId="76E81B8E" w:rsidR="00401944" w:rsidRPr="00AC3F00" w:rsidRDefault="00141265" w:rsidP="00141265">
      <w:pPr>
        <w:pStyle w:val="Zerrenda-paragrafoa"/>
        <w:tabs>
          <w:tab w:val="left" w:pos="0"/>
        </w:tabs>
        <w:spacing w:before="120" w:after="120"/>
        <w:ind w:right="-318"/>
        <w:jc w:val="both"/>
        <w:rPr>
          <w:rFonts w:ascii="Verdana" w:hAnsi="Verdana" w:cs="Tahoma"/>
          <w:sz w:val="19"/>
          <w:szCs w:val="19"/>
        </w:rPr>
      </w:pPr>
      <w:r w:rsidRPr="00AC3F00">
        <w:rPr>
          <w:rFonts w:ascii="Verdana" w:hAnsi="Verdana" w:cs="Tahoma"/>
          <w:sz w:val="19"/>
          <w:szCs w:val="19"/>
        </w:rPr>
        <w:t xml:space="preserve">- </w:t>
      </w:r>
      <w:r w:rsidR="00401944" w:rsidRPr="00AC3F00">
        <w:rPr>
          <w:rFonts w:ascii="Verdana" w:hAnsi="Verdana" w:cs="Tahoma"/>
          <w:sz w:val="19"/>
          <w:szCs w:val="19"/>
        </w:rPr>
        <w:t xml:space="preserve">Oferta económica con arreglo al modelo que figura en el </w:t>
      </w:r>
      <w:r w:rsidR="00401944" w:rsidRPr="00AC3F00">
        <w:rPr>
          <w:rFonts w:ascii="Verdana" w:hAnsi="Verdana" w:cs="Tahoma"/>
          <w:b/>
          <w:color w:val="0000FF"/>
          <w:sz w:val="19"/>
          <w:szCs w:val="19"/>
        </w:rPr>
        <w:t>ANEXO III.</w:t>
      </w:r>
    </w:p>
    <w:p w14:paraId="3749A552" w14:textId="6F51B3A5" w:rsidR="00401944" w:rsidRPr="00AC3F00" w:rsidRDefault="00401944" w:rsidP="00401944">
      <w:pPr>
        <w:pStyle w:val="Zerrenda-paragrafoa"/>
        <w:tabs>
          <w:tab w:val="left" w:pos="0"/>
        </w:tabs>
        <w:spacing w:before="120" w:after="120"/>
        <w:ind w:left="1000" w:right="-318" w:hanging="800"/>
        <w:jc w:val="both"/>
        <w:rPr>
          <w:rFonts w:ascii="Verdana" w:hAnsi="Verdana" w:cs="Tahoma"/>
          <w:color w:val="0000FF"/>
          <w:sz w:val="19"/>
          <w:szCs w:val="19"/>
        </w:rPr>
      </w:pPr>
      <w:r w:rsidRPr="00AC3F00">
        <w:rPr>
          <w:rFonts w:ascii="Verdana" w:hAnsi="Verdana" w:cs="Tahoma"/>
          <w:b/>
          <w:caps/>
          <w:sz w:val="19"/>
          <w:szCs w:val="19"/>
        </w:rPr>
        <w:t xml:space="preserve">24.3.- </w:t>
      </w:r>
      <w:r w:rsidRPr="00AC3F00">
        <w:rPr>
          <w:rFonts w:ascii="Verdana" w:hAnsi="Verdana" w:cs="Tahoma"/>
          <w:b/>
          <w:sz w:val="19"/>
          <w:szCs w:val="19"/>
        </w:rPr>
        <w:t xml:space="preserve">Se admiten variantes: </w:t>
      </w:r>
      <w:r w:rsidRPr="00AC3F00">
        <w:rPr>
          <w:rFonts w:ascii="Verdana" w:hAnsi="Verdana" w:cs="Tahoma"/>
          <w:color w:val="0000FF"/>
          <w:sz w:val="19"/>
          <w:szCs w:val="19"/>
        </w:rPr>
        <w:t>no</w:t>
      </w:r>
    </w:p>
    <w:p w14:paraId="6743834B" w14:textId="1FA7AECF" w:rsidR="00B67E6C" w:rsidRPr="00AC3F00" w:rsidRDefault="00B67E6C" w:rsidP="0081099E">
      <w:pPr>
        <w:pBdr>
          <w:top w:val="single" w:sz="4" w:space="1" w:color="auto"/>
        </w:pBdr>
        <w:spacing w:before="240"/>
        <w:ind w:left="284" w:right="-425" w:hanging="284"/>
        <w:jc w:val="both"/>
        <w:outlineLvl w:val="2"/>
        <w:rPr>
          <w:rFonts w:ascii="Verdana" w:hAnsi="Verdana" w:cs="Arial"/>
          <w:b/>
          <w:caps/>
          <w:sz w:val="19"/>
          <w:szCs w:val="19"/>
        </w:rPr>
      </w:pPr>
      <w:bookmarkStart w:id="69" w:name="_Toc165531322"/>
      <w:r w:rsidRPr="00AC3F00">
        <w:rPr>
          <w:rFonts w:ascii="Verdana" w:hAnsi="Verdana" w:cs="Arial"/>
          <w:b/>
          <w:caps/>
          <w:sz w:val="19"/>
          <w:szCs w:val="19"/>
        </w:rPr>
        <w:t>25.- DOCUMENTACIÓN A PRESENTAR POR LA LICITADORA QUE HA PRESENTADO LA MEJOR OFERTA.</w:t>
      </w:r>
      <w:bookmarkEnd w:id="69"/>
      <w:r w:rsidRPr="00AC3F00">
        <w:rPr>
          <w:rFonts w:ascii="Verdana" w:hAnsi="Verdana" w:cs="Arial"/>
          <w:b/>
          <w:caps/>
          <w:sz w:val="19"/>
          <w:szCs w:val="19"/>
        </w:rPr>
        <w:fldChar w:fldCharType="begin"/>
      </w:r>
      <w:r w:rsidRPr="00AC3F00">
        <w:rPr>
          <w:rFonts w:ascii="Verdana" w:hAnsi="Verdana" w:cs="Arial"/>
          <w:b/>
          <w:caps/>
          <w:sz w:val="19"/>
          <w:szCs w:val="19"/>
        </w:rPr>
        <w:instrText xml:space="preserve"> TC "25.- DOCUMENTACIÓN A PRESENTAR POR LA LICITADORA QUE HA PRESENTADO LA MEJOR OFERTA." \f C \l "3" </w:instrText>
      </w:r>
      <w:r w:rsidRPr="00AC3F00">
        <w:rPr>
          <w:rFonts w:ascii="Verdana" w:hAnsi="Verdana" w:cs="Arial"/>
          <w:b/>
          <w:caps/>
          <w:sz w:val="19"/>
          <w:szCs w:val="19"/>
        </w:rPr>
        <w:fldChar w:fldCharType="end"/>
      </w:r>
    </w:p>
    <w:p w14:paraId="2410B50E" w14:textId="77777777" w:rsidR="00B67E6C" w:rsidRPr="00AC3F00" w:rsidRDefault="00B67E6C" w:rsidP="00B67E6C">
      <w:pPr>
        <w:pStyle w:val="Zerrenda-paragrafoa"/>
        <w:tabs>
          <w:tab w:val="left" w:pos="0"/>
        </w:tabs>
        <w:spacing w:before="120" w:after="120"/>
        <w:ind w:left="200" w:right="-318"/>
        <w:jc w:val="both"/>
        <w:rPr>
          <w:rFonts w:ascii="Verdana" w:hAnsi="Verdana" w:cs="Tahoma"/>
          <w:sz w:val="19"/>
          <w:szCs w:val="19"/>
        </w:rPr>
      </w:pPr>
      <w:r w:rsidRPr="00AC3F00">
        <w:rPr>
          <w:rFonts w:ascii="Verdana" w:hAnsi="Verdana" w:cs="Tahoma"/>
          <w:caps/>
          <w:sz w:val="19"/>
          <w:szCs w:val="19"/>
        </w:rPr>
        <w:t>j</w:t>
      </w:r>
      <w:r w:rsidRPr="00AC3F00">
        <w:rPr>
          <w:rFonts w:ascii="Verdana" w:hAnsi="Verdana" w:cs="Tahoma"/>
          <w:sz w:val="19"/>
          <w:szCs w:val="19"/>
        </w:rPr>
        <w:t>unto con el resto de documentación indicada en la cláusula 21.1 de condiciones generales, se deben presentar, en su caso, los siguientes documentos:</w:t>
      </w:r>
    </w:p>
    <w:p w14:paraId="2FFEA7A3" w14:textId="77777777" w:rsidR="00B67E6C" w:rsidRPr="00AC3F00" w:rsidRDefault="00B67E6C" w:rsidP="00B67E6C">
      <w:pPr>
        <w:pStyle w:val="Zerrenda-paragrafoa"/>
        <w:tabs>
          <w:tab w:val="left" w:pos="0"/>
          <w:tab w:val="left" w:pos="600"/>
          <w:tab w:val="left" w:pos="1000"/>
        </w:tabs>
        <w:spacing w:before="120" w:after="120"/>
        <w:ind w:left="993" w:right="-318" w:hanging="784"/>
        <w:jc w:val="both"/>
        <w:rPr>
          <w:rFonts w:ascii="Verdana" w:hAnsi="Verdana"/>
          <w:sz w:val="19"/>
          <w:szCs w:val="19"/>
        </w:rPr>
      </w:pPr>
      <w:r w:rsidRPr="00AC3F00">
        <w:rPr>
          <w:rFonts w:ascii="Verdana" w:eastAsia="Arial Unicode MS" w:hAnsi="Verdana"/>
          <w:b/>
          <w:sz w:val="19"/>
          <w:szCs w:val="19"/>
        </w:rPr>
        <w:t xml:space="preserve">25.1.- Documentación al objeto de </w:t>
      </w:r>
      <w:r w:rsidRPr="00AC3F00">
        <w:rPr>
          <w:rFonts w:ascii="Verdana" w:eastAsia="Arial Unicode MS" w:hAnsi="Verdana"/>
          <w:b/>
          <w:sz w:val="19"/>
          <w:szCs w:val="19"/>
          <w:u w:val="single"/>
        </w:rPr>
        <w:t>acreditar</w:t>
      </w:r>
      <w:r w:rsidRPr="00AC3F00">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AC3F00">
        <w:rPr>
          <w:rFonts w:ascii="Verdana" w:hAnsi="Verdana"/>
          <w:sz w:val="19"/>
          <w:szCs w:val="19"/>
        </w:rPr>
        <w:t xml:space="preserve"> </w:t>
      </w:r>
      <w:r w:rsidRPr="00AC3F00">
        <w:rPr>
          <w:rFonts w:ascii="Verdana" w:hAnsi="Verdana"/>
          <w:color w:val="0000FF"/>
          <w:sz w:val="19"/>
          <w:szCs w:val="19"/>
        </w:rPr>
        <w:t>sí, los siguientes:</w:t>
      </w:r>
      <w:r w:rsidRPr="00AC3F00">
        <w:rPr>
          <w:rFonts w:ascii="Verdana" w:hAnsi="Verdana"/>
          <w:sz w:val="19"/>
          <w:szCs w:val="19"/>
        </w:rPr>
        <w:t xml:space="preserve"> </w:t>
      </w:r>
    </w:p>
    <w:p w14:paraId="5771F1FA" w14:textId="77777777" w:rsidR="00B67E6C" w:rsidRPr="00AC3F00" w:rsidRDefault="00B67E6C" w:rsidP="00B67E6C">
      <w:pPr>
        <w:pStyle w:val="Zerrenda-paragrafoa"/>
        <w:tabs>
          <w:tab w:val="left" w:pos="0"/>
          <w:tab w:val="left" w:pos="600"/>
          <w:tab w:val="left" w:pos="1000"/>
        </w:tabs>
        <w:spacing w:before="120" w:after="120"/>
        <w:ind w:left="993" w:right="-318" w:hanging="784"/>
        <w:jc w:val="both"/>
        <w:rPr>
          <w:rFonts w:ascii="Verdana" w:eastAsia="Arial Unicode MS" w:hAnsi="Verdana"/>
          <w:b/>
          <w:i/>
          <w:sz w:val="19"/>
          <w:szCs w:val="19"/>
        </w:rPr>
      </w:pPr>
      <w:r w:rsidRPr="00AC3F00">
        <w:rPr>
          <w:rFonts w:ascii="Verdana" w:eastAsia="Arial Unicode MS" w:hAnsi="Verdana"/>
          <w:b/>
          <w:sz w:val="19"/>
          <w:szCs w:val="19"/>
        </w:rPr>
        <w:tab/>
      </w:r>
      <w:r w:rsidRPr="00AC3F00">
        <w:rPr>
          <w:rFonts w:ascii="Verdana" w:eastAsia="Arial Unicode MS" w:hAnsi="Verdana"/>
          <w:b/>
          <w:sz w:val="19"/>
          <w:szCs w:val="19"/>
        </w:rPr>
        <w:tab/>
        <w:t>● Solvencia económica y financiera</w:t>
      </w:r>
      <w:r w:rsidRPr="00AC3F00">
        <w:rPr>
          <w:rFonts w:ascii="Verdana" w:eastAsia="Arial Unicode MS" w:hAnsi="Verdana"/>
          <w:sz w:val="19"/>
          <w:szCs w:val="19"/>
        </w:rPr>
        <w:t>:</w:t>
      </w:r>
    </w:p>
    <w:p w14:paraId="4A446081" w14:textId="1AB34B29" w:rsidR="00465F77" w:rsidRPr="00AC3F00" w:rsidRDefault="00465F77" w:rsidP="00465F77">
      <w:pPr>
        <w:pStyle w:val="Zerrenda-paragrafoa"/>
        <w:tabs>
          <w:tab w:val="left" w:pos="0"/>
        </w:tabs>
        <w:spacing w:before="120" w:after="120"/>
        <w:ind w:left="993" w:right="-318"/>
        <w:jc w:val="both"/>
        <w:rPr>
          <w:rFonts w:ascii="Verdana" w:eastAsia="Arial Unicode MS" w:hAnsi="Verdana"/>
          <w:sz w:val="19"/>
          <w:szCs w:val="19"/>
        </w:rPr>
      </w:pPr>
      <w:r w:rsidRPr="00AC3F00">
        <w:rPr>
          <w:rFonts w:ascii="Verdana" w:hAnsi="Verdana"/>
          <w:color w:val="0000FF"/>
          <w:sz w:val="19"/>
          <w:szCs w:val="19"/>
        </w:rPr>
        <w:t>El volumen anual de negocios del licitador o candidato se acreditará por medio de sus</w:t>
      </w:r>
      <w:r w:rsidRPr="00AC3F00">
        <w:rPr>
          <w:rFonts w:ascii="Verdana" w:eastAsia="Arial Unicode MS" w:hAnsi="Verdana"/>
          <w:sz w:val="19"/>
          <w:szCs w:val="19"/>
        </w:rPr>
        <w:t xml:space="preserve"> </w:t>
      </w:r>
      <w:r w:rsidRPr="00AC3F00">
        <w:rPr>
          <w:rFonts w:ascii="Verdana" w:hAnsi="Verdana"/>
          <w:b/>
          <w:bCs/>
          <w:color w:val="0000FF"/>
          <w:sz w:val="19"/>
          <w:szCs w:val="19"/>
        </w:rPr>
        <w:t>cuentas</w:t>
      </w:r>
      <w:r w:rsidRPr="00AC3F00">
        <w:rPr>
          <w:rFonts w:ascii="Verdana" w:eastAsia="Arial Unicode MS" w:hAnsi="Verdana"/>
          <w:b/>
          <w:sz w:val="19"/>
          <w:szCs w:val="19"/>
        </w:rPr>
        <w:t xml:space="preserve"> </w:t>
      </w:r>
      <w:r w:rsidRPr="00AC3F00">
        <w:rPr>
          <w:rFonts w:ascii="Verdana" w:hAnsi="Verdana"/>
          <w:b/>
          <w:bCs/>
          <w:color w:val="0000FF"/>
          <w:sz w:val="19"/>
          <w:szCs w:val="19"/>
        </w:rPr>
        <w:t>anuales aprobadas y depositadas en el Registro Mercantil</w:t>
      </w:r>
      <w:r w:rsidRPr="00AC3F00">
        <w:rPr>
          <w:rFonts w:ascii="Verdana" w:hAnsi="Verdana"/>
          <w:color w:val="0000FF"/>
          <w:sz w:val="19"/>
          <w:szCs w:val="19"/>
        </w:rPr>
        <w:t>,</w:t>
      </w:r>
      <w:r w:rsidRPr="00AC3F00">
        <w:rPr>
          <w:rFonts w:ascii="Verdana" w:eastAsia="Arial Unicode MS" w:hAnsi="Verdana"/>
          <w:sz w:val="19"/>
          <w:szCs w:val="19"/>
        </w:rPr>
        <w:t xml:space="preserve"> </w:t>
      </w:r>
      <w:r w:rsidRPr="00AC3F00">
        <w:rPr>
          <w:rFonts w:ascii="Verdana" w:hAnsi="Verdana"/>
          <w:color w:val="0000FF"/>
          <w:sz w:val="19"/>
          <w:szCs w:val="19"/>
        </w:rPr>
        <w:t>si el empresario estuviera inscrito en dicho registro, y en caso contrario por las depositadas en el registro oficial en que deba estar inscrito</w:t>
      </w:r>
      <w:r w:rsidR="002D712E" w:rsidRPr="00AC3F00">
        <w:rPr>
          <w:rFonts w:ascii="Verdana" w:hAnsi="Verdana"/>
          <w:color w:val="0000FF"/>
          <w:sz w:val="19"/>
          <w:szCs w:val="19"/>
        </w:rPr>
        <w:t>.</w:t>
      </w:r>
    </w:p>
    <w:p w14:paraId="3C3712AD" w14:textId="77777777" w:rsidR="00465F77" w:rsidRPr="00AC3F00" w:rsidRDefault="00465F77" w:rsidP="00465F77">
      <w:pPr>
        <w:pStyle w:val="Zerrenda-paragrafoa"/>
        <w:tabs>
          <w:tab w:val="left" w:pos="0"/>
        </w:tabs>
        <w:spacing w:before="120" w:after="120"/>
        <w:ind w:left="993" w:right="-318"/>
        <w:jc w:val="both"/>
        <w:rPr>
          <w:rFonts w:ascii="Verdana" w:eastAsia="Arial Unicode MS" w:hAnsi="Verdana"/>
          <w:b/>
          <w:sz w:val="19"/>
          <w:szCs w:val="19"/>
        </w:rPr>
      </w:pPr>
      <w:r w:rsidRPr="00AC3F00">
        <w:rPr>
          <w:rFonts w:ascii="Verdana" w:eastAsia="Arial Unicode MS" w:hAnsi="Verdana"/>
          <w:b/>
          <w:sz w:val="19"/>
          <w:szCs w:val="19"/>
        </w:rPr>
        <w:lastRenderedPageBreak/>
        <w:t>● Solvencia técnica o profesional</w:t>
      </w:r>
      <w:r w:rsidRPr="00AC3F00">
        <w:rPr>
          <w:rFonts w:ascii="Verdana" w:eastAsia="Arial Unicode MS" w:hAnsi="Verdana"/>
          <w:sz w:val="19"/>
          <w:szCs w:val="19"/>
        </w:rPr>
        <w:t>:</w:t>
      </w:r>
    </w:p>
    <w:p w14:paraId="1262DA6C" w14:textId="69B8F2C1" w:rsidR="00EA0CFE" w:rsidRPr="00AC3F00" w:rsidRDefault="00FA4F83" w:rsidP="00E150AD">
      <w:pPr>
        <w:tabs>
          <w:tab w:val="left" w:pos="0"/>
          <w:tab w:val="left" w:pos="900"/>
          <w:tab w:val="left" w:pos="1300"/>
        </w:tabs>
        <w:spacing w:before="120" w:after="120"/>
        <w:ind w:left="900" w:right="-316"/>
        <w:jc w:val="both"/>
        <w:rPr>
          <w:rFonts w:ascii="Verdana" w:hAnsi="Verdana" w:cs="Tahoma"/>
          <w:sz w:val="19"/>
          <w:szCs w:val="19"/>
        </w:rPr>
      </w:pPr>
      <w:bookmarkStart w:id="70" w:name="_Hlk135130890"/>
      <w:r w:rsidRPr="00AC3F00">
        <w:rPr>
          <w:rFonts w:ascii="Verdana" w:hAnsi="Verdana"/>
          <w:color w:val="0000FF"/>
          <w:sz w:val="19"/>
          <w:szCs w:val="19"/>
        </w:rPr>
        <w:t xml:space="preserve">- </w:t>
      </w:r>
      <w:r w:rsidR="00465F77" w:rsidRPr="00AC3F00">
        <w:rPr>
          <w:rFonts w:ascii="Verdana" w:hAnsi="Verdana"/>
          <w:color w:val="0000FF"/>
          <w:sz w:val="19"/>
          <w:szCs w:val="19"/>
        </w:rPr>
        <w:t xml:space="preserve">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w:t>
      </w:r>
      <w:r w:rsidR="00465F77" w:rsidRPr="00AC3F00">
        <w:rPr>
          <w:rFonts w:ascii="Verdana" w:hAnsi="Verdana"/>
          <w:b/>
          <w:bCs/>
          <w:color w:val="0000FF"/>
          <w:sz w:val="19"/>
          <w:szCs w:val="19"/>
        </w:rPr>
        <w:t>Los servicios o trabajos efectuados se acreditarán mediante certificados expedidos o visados por el órgano competente, cuando el destinatario sea una entidad del sector público;</w:t>
      </w:r>
      <w:r w:rsidR="00465F77" w:rsidRPr="00AC3F00">
        <w:rPr>
          <w:rFonts w:ascii="Verdana" w:eastAsia="Arial Unicode MS" w:hAnsi="Verdana"/>
          <w:sz w:val="19"/>
          <w:szCs w:val="19"/>
        </w:rPr>
        <w:t xml:space="preserve"> </w:t>
      </w:r>
      <w:r w:rsidR="00465F77" w:rsidRPr="00AC3F00">
        <w:rPr>
          <w:rFonts w:ascii="Verdana" w:hAnsi="Verdana"/>
          <w:color w:val="0000FF"/>
          <w:sz w:val="19"/>
          <w:szCs w:val="19"/>
        </w:rPr>
        <w:t>cuando el destinatario sea un sujeto privado, mediante un certificado expedido por éste o, a falta de este certificado, mediante una declaración del empresario acompañado de los documentos obrantes en poder del mismo que acrediten la realización de la prestación.</w:t>
      </w:r>
      <w:bookmarkEnd w:id="70"/>
    </w:p>
    <w:p w14:paraId="7745D3FD" w14:textId="77777777" w:rsidR="00E150AD" w:rsidRPr="00AC3F00" w:rsidRDefault="00E150AD" w:rsidP="00E150AD">
      <w:pPr>
        <w:tabs>
          <w:tab w:val="left" w:pos="0"/>
          <w:tab w:val="left" w:pos="900"/>
          <w:tab w:val="left" w:pos="1300"/>
        </w:tabs>
        <w:spacing w:before="120" w:after="120"/>
        <w:ind w:left="900" w:right="-316"/>
        <w:jc w:val="both"/>
        <w:rPr>
          <w:rFonts w:ascii="Verdana" w:hAnsi="Verdana" w:cs="Tahoma"/>
          <w:sz w:val="19"/>
          <w:szCs w:val="19"/>
        </w:rPr>
      </w:pPr>
    </w:p>
    <w:p w14:paraId="2D1535F7" w14:textId="256FCB64" w:rsidR="00EA0CFE" w:rsidRPr="00AC3F00" w:rsidRDefault="00EA0CFE" w:rsidP="00FA4F83">
      <w:pPr>
        <w:pStyle w:val="Zerrenda-paragrafoa"/>
        <w:numPr>
          <w:ilvl w:val="0"/>
          <w:numId w:val="159"/>
        </w:numPr>
        <w:tabs>
          <w:tab w:val="left" w:pos="0"/>
          <w:tab w:val="left" w:pos="900"/>
          <w:tab w:val="left" w:pos="1134"/>
        </w:tabs>
        <w:spacing w:before="120" w:after="120"/>
        <w:ind w:right="-316"/>
        <w:jc w:val="both"/>
        <w:rPr>
          <w:rFonts w:ascii="Verdana" w:eastAsia="Arial Unicode MS" w:hAnsi="Verdana"/>
          <w:color w:val="0000FF"/>
          <w:sz w:val="19"/>
          <w:szCs w:val="19"/>
        </w:rPr>
      </w:pPr>
      <w:r w:rsidRPr="00AC3F00">
        <w:rPr>
          <w:rFonts w:ascii="Verdana" w:eastAsia="Arial Unicode MS" w:hAnsi="Verdana"/>
          <w:color w:val="0000FF"/>
          <w:sz w:val="19"/>
          <w:szCs w:val="19"/>
        </w:rPr>
        <w:t>Habilitación requerida en el apartado 21.3.1. de este documento.</w:t>
      </w:r>
    </w:p>
    <w:p w14:paraId="5D83A1CA" w14:textId="77777777" w:rsidR="00FA4F83" w:rsidRPr="00AC3F00" w:rsidRDefault="00FA4F83" w:rsidP="00EA0CFE">
      <w:pPr>
        <w:tabs>
          <w:tab w:val="left" w:pos="0"/>
          <w:tab w:val="left" w:pos="900"/>
          <w:tab w:val="left" w:pos="1300"/>
        </w:tabs>
        <w:spacing w:before="120" w:after="120"/>
        <w:ind w:left="900" w:right="-316"/>
        <w:jc w:val="both"/>
        <w:rPr>
          <w:rFonts w:ascii="Verdana" w:eastAsia="Arial Unicode MS" w:hAnsi="Verdana"/>
          <w:color w:val="0000FF"/>
          <w:sz w:val="19"/>
          <w:szCs w:val="19"/>
        </w:rPr>
      </w:pPr>
    </w:p>
    <w:p w14:paraId="6EDDB6C2" w14:textId="2B732C7A" w:rsidR="00B67E6C" w:rsidRPr="00AC3F00" w:rsidRDefault="00B67E6C" w:rsidP="00B67E6C">
      <w:pPr>
        <w:pStyle w:val="Zerrenda-paragrafo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AC3F00">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Pr="00AC3F00">
        <w:rPr>
          <w:rFonts w:ascii="Verdana" w:eastAsia="Arial Unicode MS" w:hAnsi="Verdana"/>
          <w:color w:val="0000FF"/>
          <w:sz w:val="19"/>
          <w:szCs w:val="19"/>
        </w:rPr>
        <w:t>no procede</w:t>
      </w:r>
      <w:r w:rsidR="001358AA" w:rsidRPr="00AC3F00">
        <w:rPr>
          <w:rFonts w:ascii="Verdana" w:eastAsia="Arial Unicode MS" w:hAnsi="Verdana"/>
          <w:color w:val="0000FF"/>
          <w:sz w:val="19"/>
          <w:szCs w:val="19"/>
        </w:rPr>
        <w:t>.</w:t>
      </w:r>
    </w:p>
    <w:p w14:paraId="38D04B89" w14:textId="163504EF" w:rsidR="00B67E6C" w:rsidRPr="00AC3F00" w:rsidRDefault="00B67E6C" w:rsidP="00EA0CFE">
      <w:pPr>
        <w:pBdr>
          <w:top w:val="single" w:sz="4" w:space="1" w:color="auto"/>
        </w:pBdr>
        <w:spacing w:before="240"/>
        <w:ind w:right="-425"/>
        <w:jc w:val="both"/>
        <w:outlineLvl w:val="2"/>
        <w:rPr>
          <w:rFonts w:ascii="Verdana" w:hAnsi="Verdana" w:cs="Arial"/>
          <w:b/>
          <w:caps/>
          <w:sz w:val="19"/>
          <w:szCs w:val="19"/>
        </w:rPr>
      </w:pPr>
      <w:bookmarkStart w:id="71" w:name="_Toc165531323"/>
      <w:r w:rsidRPr="00AC3F00">
        <w:rPr>
          <w:rFonts w:ascii="Verdana" w:hAnsi="Verdana" w:cs="Arial"/>
          <w:b/>
          <w:caps/>
          <w:sz w:val="19"/>
          <w:szCs w:val="19"/>
        </w:rPr>
        <w:t>26.- Cláusulas adicionales relativas AL PROCEDIMIENTO:</w:t>
      </w:r>
      <w:bookmarkEnd w:id="71"/>
      <w:r w:rsidRPr="00AC3F00">
        <w:rPr>
          <w:rFonts w:ascii="Verdana" w:hAnsi="Verdana" w:cs="Arial"/>
          <w:b/>
          <w:caps/>
          <w:sz w:val="19"/>
          <w:szCs w:val="19"/>
        </w:rPr>
        <w:fldChar w:fldCharType="begin"/>
      </w:r>
      <w:r w:rsidRPr="00AC3F00">
        <w:rPr>
          <w:rFonts w:ascii="Verdana" w:hAnsi="Verdana" w:cs="Arial"/>
          <w:b/>
          <w:caps/>
          <w:sz w:val="19"/>
          <w:szCs w:val="19"/>
        </w:rPr>
        <w:instrText xml:space="preserve"> TC "26.- Cláusulas adicionales relativas AL PROCEDIMIENTO:" \f C \l "3" </w:instrText>
      </w:r>
      <w:r w:rsidRPr="00AC3F00">
        <w:rPr>
          <w:rFonts w:ascii="Verdana" w:hAnsi="Verdana" w:cs="Arial"/>
          <w:b/>
          <w:caps/>
          <w:sz w:val="19"/>
          <w:szCs w:val="19"/>
        </w:rPr>
        <w:fldChar w:fldCharType="end"/>
      </w:r>
      <w:r w:rsidRPr="00AC3F00">
        <w:rPr>
          <w:rFonts w:ascii="Verdana" w:hAnsi="Verdana" w:cs="Arial"/>
          <w:b/>
          <w:caps/>
          <w:sz w:val="19"/>
          <w:szCs w:val="19"/>
        </w:rPr>
        <w:t xml:space="preserve"> </w:t>
      </w:r>
    </w:p>
    <w:p w14:paraId="29EE8D81" w14:textId="77777777" w:rsidR="00B67E6C" w:rsidRPr="00AC3F00" w:rsidRDefault="00B67E6C" w:rsidP="00B67E6C">
      <w:pPr>
        <w:tabs>
          <w:tab w:val="left" w:pos="700"/>
          <w:tab w:val="left" w:pos="851"/>
        </w:tabs>
        <w:spacing w:before="120" w:after="120"/>
        <w:ind w:left="609" w:right="-318" w:hanging="500"/>
        <w:jc w:val="both"/>
        <w:rPr>
          <w:rFonts w:ascii="Verdana" w:hAnsi="Verdana"/>
          <w:b/>
          <w:sz w:val="19"/>
          <w:szCs w:val="19"/>
        </w:rPr>
      </w:pPr>
      <w:r w:rsidRPr="00AC3F00">
        <w:rPr>
          <w:rFonts w:ascii="Verdana" w:hAnsi="Verdana"/>
          <w:b/>
          <w:sz w:val="19"/>
          <w:szCs w:val="19"/>
        </w:rPr>
        <w:t>26.1.-Información adicional sobre los pliegos y documentación complementaria:</w:t>
      </w:r>
    </w:p>
    <w:p w14:paraId="3FB75352" w14:textId="77777777" w:rsidR="00B67E6C" w:rsidRPr="00AC3F00" w:rsidRDefault="00B67E6C" w:rsidP="00B67E6C">
      <w:pPr>
        <w:spacing w:before="120" w:after="120"/>
        <w:ind w:left="1418" w:right="-318" w:hanging="992"/>
        <w:jc w:val="both"/>
        <w:rPr>
          <w:rFonts w:ascii="Verdana" w:hAnsi="Verdana"/>
          <w:color w:val="0000FF"/>
          <w:sz w:val="19"/>
          <w:szCs w:val="19"/>
        </w:rPr>
      </w:pPr>
      <w:r w:rsidRPr="00AC3F00">
        <w:rPr>
          <w:rFonts w:ascii="Verdana" w:hAnsi="Verdana"/>
          <w:b/>
          <w:sz w:val="19"/>
          <w:szCs w:val="19"/>
        </w:rPr>
        <w:t xml:space="preserve">26.1.1.- Fecha límite para su solicitud: </w:t>
      </w:r>
      <w:r w:rsidRPr="00AC3F00">
        <w:rPr>
          <w:rFonts w:ascii="Verdana" w:hAnsi="Verdana"/>
          <w:color w:val="0000FF"/>
          <w:sz w:val="19"/>
          <w:szCs w:val="19"/>
        </w:rPr>
        <w:t>12 días antes de la fecha límite para presentar ofertas.</w:t>
      </w:r>
    </w:p>
    <w:p w14:paraId="7704593C" w14:textId="77777777" w:rsidR="00B67E6C" w:rsidRPr="00AC3F00" w:rsidRDefault="00B67E6C" w:rsidP="00B67E6C">
      <w:pPr>
        <w:spacing w:before="120" w:after="120"/>
        <w:ind w:left="1418" w:right="-318" w:hanging="992"/>
        <w:jc w:val="both"/>
        <w:rPr>
          <w:rFonts w:ascii="Verdana" w:hAnsi="Verdana"/>
          <w:color w:val="0000FF"/>
          <w:sz w:val="19"/>
          <w:szCs w:val="19"/>
        </w:rPr>
      </w:pPr>
      <w:r w:rsidRPr="00AC3F00">
        <w:rPr>
          <w:rFonts w:ascii="Verdana" w:hAnsi="Verdana"/>
          <w:b/>
          <w:sz w:val="19"/>
          <w:szCs w:val="19"/>
        </w:rPr>
        <w:t>26.1.2.- Fecha límite para su obtención:</w:t>
      </w:r>
      <w:r w:rsidRPr="00AC3F00">
        <w:rPr>
          <w:rFonts w:ascii="Verdana" w:hAnsi="Verdana"/>
          <w:color w:val="0033CC"/>
          <w:sz w:val="19"/>
          <w:szCs w:val="19"/>
        </w:rPr>
        <w:t xml:space="preserve"> </w:t>
      </w:r>
      <w:r w:rsidRPr="00AC3F00">
        <w:rPr>
          <w:rFonts w:ascii="Verdana" w:hAnsi="Verdana"/>
          <w:color w:val="0000FF"/>
          <w:sz w:val="19"/>
          <w:szCs w:val="19"/>
        </w:rPr>
        <w:t>6 días antes de que finalice el plazo fijado para la presentación de ofertas.</w:t>
      </w:r>
    </w:p>
    <w:p w14:paraId="7CE05AF0" w14:textId="032ADDB5" w:rsidR="00B67E6C" w:rsidRPr="00AC3F00" w:rsidRDefault="00B67E6C" w:rsidP="00B67E6C">
      <w:pPr>
        <w:pStyle w:val="Zerrenda-paragrafoa"/>
        <w:tabs>
          <w:tab w:val="left" w:pos="0"/>
        </w:tabs>
        <w:spacing w:before="120" w:after="120"/>
        <w:ind w:left="1400" w:right="-318" w:hanging="992"/>
        <w:jc w:val="both"/>
        <w:rPr>
          <w:rFonts w:ascii="Verdana" w:hAnsi="Verdana" w:cs="Tahoma"/>
          <w:color w:val="00B050"/>
          <w:sz w:val="19"/>
          <w:szCs w:val="19"/>
        </w:rPr>
      </w:pPr>
      <w:r w:rsidRPr="00AC3F00">
        <w:rPr>
          <w:rFonts w:ascii="Verdana" w:hAnsi="Verdana"/>
          <w:b/>
          <w:sz w:val="19"/>
          <w:szCs w:val="19"/>
        </w:rPr>
        <w:t xml:space="preserve">26.1.3.- Carácter vinculante de las aclaraciones sobre los pliegos o resto de documentación: </w:t>
      </w:r>
      <w:r w:rsidRPr="00AC3F00">
        <w:rPr>
          <w:rFonts w:ascii="Verdana" w:hAnsi="Verdana" w:cs="Tahoma"/>
          <w:color w:val="0000FF"/>
          <w:sz w:val="19"/>
          <w:szCs w:val="19"/>
        </w:rPr>
        <w:t>sí</w:t>
      </w:r>
      <w:r w:rsidR="00412BD6" w:rsidRPr="00AC3F00">
        <w:rPr>
          <w:rFonts w:ascii="Verdana" w:hAnsi="Verdana" w:cs="Tahoma"/>
          <w:color w:val="0000FF"/>
          <w:sz w:val="19"/>
          <w:szCs w:val="19"/>
        </w:rPr>
        <w:t>, las publicadas en el perfil de contratante.</w:t>
      </w:r>
    </w:p>
    <w:p w14:paraId="460DAB0A" w14:textId="3B1C9F9E" w:rsidR="00B67E6C" w:rsidRPr="00AC3F00" w:rsidRDefault="00B67E6C" w:rsidP="00B67E6C">
      <w:pPr>
        <w:spacing w:before="120" w:after="120"/>
        <w:ind w:left="800" w:right="-318" w:hanging="691"/>
        <w:jc w:val="both"/>
        <w:rPr>
          <w:rFonts w:ascii="Verdana" w:hAnsi="Verdana"/>
          <w:b/>
          <w:sz w:val="19"/>
          <w:szCs w:val="19"/>
        </w:rPr>
      </w:pPr>
      <w:r w:rsidRPr="00AC3F00">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AC3F00">
        <w:rPr>
          <w:rFonts w:ascii="Verdana" w:hAnsi="Verdana" w:cs="Tahoma"/>
          <w:color w:val="0000FF"/>
          <w:sz w:val="19"/>
          <w:szCs w:val="19"/>
        </w:rPr>
        <w:t>no</w:t>
      </w:r>
      <w:r w:rsidR="0004199F" w:rsidRPr="00AC3F00">
        <w:rPr>
          <w:rFonts w:ascii="Verdana" w:hAnsi="Verdana" w:cs="Tahoma"/>
          <w:color w:val="0000FF"/>
          <w:sz w:val="19"/>
          <w:szCs w:val="19"/>
        </w:rPr>
        <w:t>.</w:t>
      </w:r>
    </w:p>
    <w:p w14:paraId="1567703C" w14:textId="1B9B97D6" w:rsidR="00B67E6C" w:rsidRPr="00AC3F00" w:rsidRDefault="00B67E6C" w:rsidP="00B67E6C">
      <w:pPr>
        <w:spacing w:before="120" w:after="120"/>
        <w:ind w:left="800" w:right="-318" w:hanging="691"/>
        <w:jc w:val="both"/>
        <w:rPr>
          <w:rFonts w:ascii="Verdana" w:hAnsi="Verdana" w:cs="Tahoma"/>
          <w:color w:val="0000FF"/>
          <w:sz w:val="19"/>
          <w:szCs w:val="19"/>
        </w:rPr>
      </w:pPr>
      <w:r w:rsidRPr="00AC3F00">
        <w:rPr>
          <w:rFonts w:ascii="Verdana" w:hAnsi="Verdana"/>
          <w:b/>
          <w:sz w:val="19"/>
          <w:szCs w:val="19"/>
        </w:rPr>
        <w:t xml:space="preserve">26.3.- Plazo máximo para adjudicar el contrato distinto al establecido en el art. 158.2 LCSP: </w:t>
      </w:r>
      <w:r w:rsidRPr="00AC3F00">
        <w:rPr>
          <w:rFonts w:ascii="Verdana" w:hAnsi="Verdana" w:cs="Tahoma"/>
          <w:color w:val="0000FF"/>
          <w:sz w:val="19"/>
          <w:szCs w:val="19"/>
        </w:rPr>
        <w:t>no procede</w:t>
      </w:r>
      <w:r w:rsidR="0004199F" w:rsidRPr="00AC3F00">
        <w:rPr>
          <w:rFonts w:ascii="Verdana" w:hAnsi="Verdana" w:cs="Tahoma"/>
          <w:color w:val="0000FF"/>
          <w:sz w:val="19"/>
          <w:szCs w:val="19"/>
        </w:rPr>
        <w:t>.</w:t>
      </w:r>
    </w:p>
    <w:p w14:paraId="3C4959DB" w14:textId="786A285E" w:rsidR="00B67E6C" w:rsidRPr="00AC3F00" w:rsidRDefault="00B67E6C" w:rsidP="00B67E6C">
      <w:pPr>
        <w:spacing w:before="120" w:after="120"/>
        <w:ind w:left="800" w:right="-318" w:hanging="691"/>
        <w:jc w:val="both"/>
        <w:rPr>
          <w:rFonts w:ascii="Verdana" w:hAnsi="Verdana" w:cs="Tahoma"/>
          <w:color w:val="0000FF"/>
          <w:sz w:val="19"/>
          <w:szCs w:val="19"/>
        </w:rPr>
      </w:pPr>
      <w:r w:rsidRPr="00AC3F00">
        <w:rPr>
          <w:rFonts w:ascii="Verdana" w:hAnsi="Verdana"/>
          <w:b/>
          <w:sz w:val="19"/>
          <w:szCs w:val="19"/>
        </w:rPr>
        <w:t xml:space="preserve">26.4.- </w:t>
      </w:r>
      <w:r w:rsidRPr="00AC3F00">
        <w:rPr>
          <w:rFonts w:ascii="Verdana" w:eastAsia="Arial Unicode MS" w:hAnsi="Verdana" w:cs="Tahoma"/>
          <w:b/>
          <w:sz w:val="19"/>
          <w:szCs w:val="19"/>
        </w:rPr>
        <w:t xml:space="preserve">Documentación adicional a la indicada en la cláusula 23.1 de condiciones generales a presentar con carácter previo a la formalización: </w:t>
      </w:r>
      <w:r w:rsidRPr="00AC3F00">
        <w:rPr>
          <w:rFonts w:ascii="Verdana" w:hAnsi="Verdana" w:cs="Tahoma"/>
          <w:color w:val="0000FF"/>
          <w:sz w:val="19"/>
          <w:szCs w:val="19"/>
        </w:rPr>
        <w:t>no</w:t>
      </w:r>
      <w:r w:rsidR="0004199F" w:rsidRPr="00AC3F00">
        <w:rPr>
          <w:rFonts w:ascii="Verdana" w:hAnsi="Verdana" w:cs="Tahoma"/>
          <w:color w:val="0000FF"/>
          <w:sz w:val="19"/>
          <w:szCs w:val="19"/>
        </w:rPr>
        <w:t>.</w:t>
      </w:r>
    </w:p>
    <w:p w14:paraId="3B3AE9F7" w14:textId="2476F793" w:rsidR="0013662A" w:rsidRPr="00AC3F00" w:rsidRDefault="0013662A" w:rsidP="0013662A">
      <w:pPr>
        <w:pStyle w:val="4izenburua"/>
        <w:ind w:left="851" w:right="-427" w:hanging="709"/>
        <w:rPr>
          <w:rFonts w:ascii="Verdana" w:hAnsi="Verdana"/>
          <w:i w:val="0"/>
          <w:color w:val="0000FF"/>
          <w:sz w:val="19"/>
          <w:szCs w:val="19"/>
        </w:rPr>
      </w:pPr>
      <w:r w:rsidRPr="00AC3F00">
        <w:rPr>
          <w:rFonts w:ascii="Verdana" w:hAnsi="Verdana"/>
          <w:b/>
          <w:i w:val="0"/>
          <w:sz w:val="19"/>
          <w:szCs w:val="19"/>
        </w:rPr>
        <w:t>26.5.- Documentación a aportar junto a la formalización:</w:t>
      </w:r>
      <w:r w:rsidRPr="00AC3F00">
        <w:rPr>
          <w:rFonts w:ascii="Verdana" w:hAnsi="Verdana"/>
          <w:i w:val="0"/>
          <w:sz w:val="19"/>
          <w:szCs w:val="19"/>
        </w:rPr>
        <w:t xml:space="preserve"> </w:t>
      </w:r>
      <w:r w:rsidR="0004199F" w:rsidRPr="00AC3F00">
        <w:rPr>
          <w:rFonts w:ascii="Verdana" w:hAnsi="Verdana"/>
          <w:i w:val="0"/>
          <w:color w:val="0000FF"/>
          <w:sz w:val="19"/>
          <w:szCs w:val="19"/>
        </w:rPr>
        <w:t>no.</w:t>
      </w:r>
    </w:p>
    <w:p w14:paraId="6508F8E7" w14:textId="1ECCE89F" w:rsidR="00B67E6C" w:rsidRPr="00AC3F00" w:rsidRDefault="00B67E6C" w:rsidP="00B67E6C">
      <w:pPr>
        <w:spacing w:before="120" w:after="120"/>
        <w:ind w:left="800" w:right="-318" w:hanging="691"/>
        <w:jc w:val="both"/>
        <w:rPr>
          <w:rFonts w:ascii="Verdana" w:hAnsi="Verdana" w:cs="Tahoma"/>
          <w:sz w:val="19"/>
          <w:szCs w:val="19"/>
          <w:u w:val="single"/>
        </w:rPr>
      </w:pPr>
    </w:p>
    <w:p w14:paraId="2441A7A9" w14:textId="63936FA4" w:rsidR="00B67E6C" w:rsidRPr="00AC3F00" w:rsidRDefault="00B67E6C" w:rsidP="00960C5B">
      <w:pPr>
        <w:pBdr>
          <w:top w:val="single" w:sz="4" w:space="1" w:color="auto"/>
        </w:pBdr>
        <w:spacing w:before="240"/>
        <w:ind w:left="284" w:right="-425" w:hanging="284"/>
        <w:jc w:val="both"/>
        <w:outlineLvl w:val="2"/>
        <w:rPr>
          <w:rFonts w:ascii="Verdana" w:hAnsi="Verdana" w:cs="Arial"/>
          <w:b/>
          <w:caps/>
          <w:sz w:val="19"/>
          <w:szCs w:val="19"/>
        </w:rPr>
      </w:pPr>
      <w:bookmarkStart w:id="72" w:name="_Toc165531324"/>
      <w:r w:rsidRPr="00AC3F00">
        <w:rPr>
          <w:rFonts w:ascii="Verdana" w:hAnsi="Verdana" w:cs="Arial"/>
          <w:b/>
          <w:caps/>
          <w:sz w:val="19"/>
          <w:szCs w:val="19"/>
        </w:rPr>
        <w:t>27.- CARACTERÍSTICAS PROPIAS DEL PROCEDIMIENTO NEGOCIADO SIN PUBLICIDAD PREVIA:</w:t>
      </w:r>
      <w:bookmarkEnd w:id="72"/>
    </w:p>
    <w:p w14:paraId="05C9CDE6" w14:textId="2EDBA9B0" w:rsidR="00B67E6C" w:rsidRPr="00AC3F00" w:rsidRDefault="00B67E6C" w:rsidP="00B67E6C">
      <w:pPr>
        <w:spacing w:before="120" w:after="120"/>
        <w:ind w:left="800" w:right="-318" w:hanging="691"/>
        <w:jc w:val="both"/>
        <w:rPr>
          <w:rFonts w:ascii="Verdana" w:hAnsi="Verdana" w:cs="Tahoma"/>
          <w:color w:val="0000FF"/>
          <w:sz w:val="19"/>
          <w:szCs w:val="19"/>
        </w:rPr>
      </w:pPr>
      <w:r w:rsidRPr="00AC3F00">
        <w:rPr>
          <w:rFonts w:ascii="Verdana" w:hAnsi="Verdana"/>
          <w:b/>
          <w:sz w:val="19"/>
          <w:szCs w:val="19"/>
        </w:rPr>
        <w:t>27.</w:t>
      </w:r>
      <w:r w:rsidRPr="00AC3F00">
        <w:rPr>
          <w:rFonts w:ascii="Verdana" w:hAnsi="Verdana" w:cs="Tahoma"/>
          <w:b/>
          <w:sz w:val="19"/>
          <w:szCs w:val="19"/>
        </w:rPr>
        <w:t xml:space="preserve">1.- Indicar si intervendrá Mesa de Contratación: </w:t>
      </w:r>
      <w:r w:rsidRPr="00AC3F00">
        <w:rPr>
          <w:rFonts w:ascii="Verdana" w:hAnsi="Verdana" w:cs="Tahoma"/>
          <w:color w:val="0000FF"/>
          <w:sz w:val="19"/>
          <w:szCs w:val="19"/>
        </w:rPr>
        <w:t>sí</w:t>
      </w:r>
      <w:r w:rsidR="0004199F" w:rsidRPr="00AC3F00">
        <w:rPr>
          <w:rFonts w:ascii="Verdana" w:hAnsi="Verdana" w:cs="Tahoma"/>
          <w:color w:val="0000FF"/>
          <w:sz w:val="19"/>
          <w:szCs w:val="19"/>
        </w:rPr>
        <w:t>.</w:t>
      </w:r>
    </w:p>
    <w:p w14:paraId="29EC9951" w14:textId="3C097EB5" w:rsidR="00B67E6C" w:rsidRPr="00AC3F00" w:rsidRDefault="00B67E6C" w:rsidP="00B67E6C">
      <w:pPr>
        <w:spacing w:before="120" w:after="120"/>
        <w:ind w:left="800" w:right="-318" w:hanging="691"/>
        <w:jc w:val="both"/>
        <w:rPr>
          <w:rFonts w:ascii="Verdana" w:hAnsi="Verdana" w:cs="Tahoma"/>
          <w:color w:val="0000FF"/>
          <w:sz w:val="19"/>
          <w:szCs w:val="19"/>
        </w:rPr>
      </w:pPr>
      <w:r w:rsidRPr="00AC3F00">
        <w:rPr>
          <w:rFonts w:ascii="Verdana" w:hAnsi="Verdana"/>
          <w:b/>
          <w:sz w:val="19"/>
          <w:szCs w:val="19"/>
        </w:rPr>
        <w:t>27.</w:t>
      </w:r>
      <w:r w:rsidRPr="00AC3F00">
        <w:rPr>
          <w:rFonts w:ascii="Verdana" w:hAnsi="Verdana" w:cs="Tahoma"/>
          <w:b/>
          <w:sz w:val="19"/>
          <w:szCs w:val="19"/>
        </w:rPr>
        <w:t>2.- El órgano de contratación se reserva la posibilidad de adjudicar el contrato en base a ofertas iniciales:</w:t>
      </w:r>
      <w:r w:rsidRPr="00AC3F00">
        <w:rPr>
          <w:rFonts w:ascii="Verdana" w:hAnsi="Verdana" w:cs="Tahoma"/>
          <w:b/>
          <w:color w:val="FF0000"/>
          <w:sz w:val="19"/>
          <w:szCs w:val="19"/>
        </w:rPr>
        <w:t xml:space="preserve"> </w:t>
      </w:r>
      <w:r w:rsidRPr="00AC3F00">
        <w:rPr>
          <w:rFonts w:ascii="Verdana" w:hAnsi="Verdana" w:cs="Tahoma"/>
          <w:color w:val="0000FF"/>
          <w:sz w:val="19"/>
          <w:szCs w:val="19"/>
        </w:rPr>
        <w:t>sí</w:t>
      </w:r>
      <w:r w:rsidR="0004199F" w:rsidRPr="00AC3F00">
        <w:rPr>
          <w:rFonts w:ascii="Verdana" w:hAnsi="Verdana" w:cs="Tahoma"/>
          <w:color w:val="0000FF"/>
          <w:sz w:val="19"/>
          <w:szCs w:val="19"/>
        </w:rPr>
        <w:t>.</w:t>
      </w:r>
    </w:p>
    <w:p w14:paraId="74C28B12" w14:textId="534EC151" w:rsidR="00B67E6C" w:rsidRPr="00AC3F00" w:rsidRDefault="00B67E6C" w:rsidP="00B67E6C">
      <w:pPr>
        <w:spacing w:before="120" w:after="120"/>
        <w:ind w:left="800" w:right="-318" w:hanging="691"/>
        <w:jc w:val="both"/>
        <w:rPr>
          <w:rFonts w:ascii="Verdana" w:hAnsi="Verdana" w:cs="Tahoma"/>
          <w:color w:val="0000FF"/>
          <w:sz w:val="19"/>
          <w:szCs w:val="19"/>
        </w:rPr>
      </w:pPr>
      <w:r w:rsidRPr="00AC3F00">
        <w:rPr>
          <w:rFonts w:ascii="Verdana" w:hAnsi="Verdana"/>
          <w:b/>
          <w:sz w:val="19"/>
          <w:szCs w:val="19"/>
        </w:rPr>
        <w:t>27.</w:t>
      </w:r>
      <w:r w:rsidRPr="00AC3F00">
        <w:rPr>
          <w:rFonts w:ascii="Verdana" w:hAnsi="Verdana" w:cs="Tahoma"/>
          <w:b/>
          <w:sz w:val="19"/>
          <w:szCs w:val="19"/>
        </w:rPr>
        <w:t xml:space="preserve">3.- Aspectos técnicos y económicos de las ofertas susceptibles de negociación con posterioridad a su presentación: </w:t>
      </w:r>
      <w:r w:rsidRPr="00AC3F00">
        <w:rPr>
          <w:rFonts w:ascii="Verdana" w:hAnsi="Verdana" w:cs="Tahoma"/>
          <w:color w:val="0000FF"/>
          <w:sz w:val="19"/>
          <w:szCs w:val="19"/>
        </w:rPr>
        <w:t>precio</w:t>
      </w:r>
      <w:r w:rsidR="0004199F" w:rsidRPr="00AC3F00">
        <w:rPr>
          <w:rFonts w:ascii="Verdana" w:hAnsi="Verdana" w:cs="Tahoma"/>
          <w:color w:val="0000FF"/>
          <w:sz w:val="19"/>
          <w:szCs w:val="19"/>
        </w:rPr>
        <w:t>.</w:t>
      </w:r>
    </w:p>
    <w:p w14:paraId="665E18CA" w14:textId="0F5B18EB" w:rsidR="00B67E6C" w:rsidRPr="00AC3F00" w:rsidRDefault="00B67E6C" w:rsidP="00B67E6C">
      <w:pPr>
        <w:spacing w:before="120" w:after="120"/>
        <w:ind w:left="800" w:right="-318" w:hanging="691"/>
        <w:jc w:val="both"/>
        <w:rPr>
          <w:rFonts w:ascii="Verdana" w:hAnsi="Verdana" w:cs="Tahoma"/>
          <w:color w:val="0000FF"/>
          <w:sz w:val="19"/>
          <w:szCs w:val="19"/>
        </w:rPr>
      </w:pPr>
      <w:r w:rsidRPr="00AC3F00">
        <w:rPr>
          <w:rFonts w:ascii="Verdana" w:hAnsi="Verdana"/>
          <w:b/>
          <w:sz w:val="19"/>
          <w:szCs w:val="19"/>
        </w:rPr>
        <w:t>27.</w:t>
      </w:r>
      <w:r w:rsidRPr="00AC3F00">
        <w:rPr>
          <w:rFonts w:ascii="Verdana" w:hAnsi="Verdana" w:cs="Tahoma"/>
          <w:b/>
          <w:sz w:val="19"/>
          <w:szCs w:val="19"/>
        </w:rPr>
        <w:t xml:space="preserve">4.- Requisitos mínimos de la prestación que deben cumplir todas las ofertas: </w:t>
      </w:r>
      <w:r w:rsidRPr="00AC3F00">
        <w:rPr>
          <w:rFonts w:ascii="Verdana" w:hAnsi="Verdana" w:cs="Tahoma"/>
          <w:color w:val="0000FF"/>
          <w:sz w:val="19"/>
          <w:szCs w:val="19"/>
        </w:rPr>
        <w:t>todas las especificaciones contenidas en los pliegos de prescripciones técnicas y de cláusulas administrativas particulares</w:t>
      </w:r>
      <w:r w:rsidR="0004199F" w:rsidRPr="00AC3F00">
        <w:rPr>
          <w:rFonts w:ascii="Verdana" w:hAnsi="Verdana" w:cs="Tahoma"/>
          <w:color w:val="0000FF"/>
          <w:sz w:val="19"/>
          <w:szCs w:val="19"/>
        </w:rPr>
        <w:t>.</w:t>
      </w:r>
    </w:p>
    <w:p w14:paraId="42E9E2E9" w14:textId="77777777" w:rsidR="00B67E6C" w:rsidRPr="00AC3F00" w:rsidRDefault="00B67E6C" w:rsidP="00B67E6C">
      <w:pPr>
        <w:tabs>
          <w:tab w:val="left" w:pos="700"/>
          <w:tab w:val="left" w:pos="851"/>
        </w:tabs>
        <w:ind w:left="609" w:right="-316" w:hanging="500"/>
        <w:jc w:val="both"/>
        <w:rPr>
          <w:rFonts w:ascii="Verdana" w:hAnsi="Verdana" w:cs="Tahoma"/>
          <w:sz w:val="19"/>
          <w:szCs w:val="19"/>
        </w:rPr>
      </w:pPr>
    </w:p>
    <w:p w14:paraId="21B2E335" w14:textId="77777777" w:rsidR="00B67E6C" w:rsidRPr="00AC3F00" w:rsidRDefault="00B67E6C" w:rsidP="00B67E6C">
      <w:pPr>
        <w:ind w:left="1220" w:right="-316"/>
        <w:jc w:val="both"/>
        <w:rPr>
          <w:rFonts w:ascii="Verdana" w:hAnsi="Verdana" w:cs="Tahoma"/>
          <w:sz w:val="19"/>
          <w:szCs w:val="19"/>
          <w:shd w:val="clear" w:color="auto" w:fill="F3F3F3"/>
        </w:rPr>
      </w:pPr>
    </w:p>
    <w:p w14:paraId="66C32492" w14:textId="77777777" w:rsidR="00B67E6C" w:rsidRPr="00AC3F00" w:rsidRDefault="00B67E6C" w:rsidP="00B67E6C">
      <w:pPr>
        <w:ind w:left="1220" w:right="-316"/>
        <w:jc w:val="both"/>
        <w:rPr>
          <w:rFonts w:ascii="Verdana" w:hAnsi="Verdana" w:cs="Tahoma"/>
        </w:rPr>
      </w:pPr>
      <w:r w:rsidRPr="00AC3F00">
        <w:rPr>
          <w:rFonts w:ascii="Verdana" w:hAnsi="Verdana" w:cs="Tahoma"/>
          <w:sz w:val="19"/>
          <w:szCs w:val="19"/>
          <w:shd w:val="clear" w:color="auto" w:fill="F3F3F3"/>
        </w:rPr>
        <w:br w:type="page"/>
      </w:r>
    </w:p>
    <w:p w14:paraId="675ED758" w14:textId="77777777" w:rsidR="00B67E6C" w:rsidRPr="00AC3F00" w:rsidRDefault="00B67E6C" w:rsidP="00D80E24">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73" w:name="_Toc165531325"/>
      <w:r w:rsidRPr="00AC3F00">
        <w:rPr>
          <w:rFonts w:ascii="Verdana" w:eastAsia="Arial Unicode MS" w:hAnsi="Verdana"/>
          <w:b/>
          <w:sz w:val="22"/>
          <w:szCs w:val="22"/>
        </w:rPr>
        <w:lastRenderedPageBreak/>
        <w:t>III.- OTRAS ESPECIFICACIONES.</w:t>
      </w:r>
      <w:bookmarkEnd w:id="73"/>
      <w:r w:rsidRPr="00AC3F00">
        <w:rPr>
          <w:rFonts w:ascii="Verdana" w:eastAsia="Arial Unicode MS" w:hAnsi="Verdana"/>
          <w:b/>
          <w:sz w:val="22"/>
          <w:szCs w:val="22"/>
        </w:rPr>
        <w:fldChar w:fldCharType="begin"/>
      </w:r>
      <w:r w:rsidRPr="00AC3F00">
        <w:rPr>
          <w:rFonts w:ascii="Verdana" w:eastAsia="Arial Unicode MS" w:hAnsi="Verdana"/>
          <w:b/>
          <w:sz w:val="22"/>
          <w:szCs w:val="22"/>
        </w:rPr>
        <w:instrText xml:space="preserve"> TC "III.- OTRAS ESPECIFICACIONES." \f C \l "2" </w:instrText>
      </w:r>
      <w:r w:rsidRPr="00AC3F00">
        <w:rPr>
          <w:rFonts w:ascii="Verdana" w:eastAsia="Arial Unicode MS" w:hAnsi="Verdana"/>
          <w:b/>
          <w:sz w:val="22"/>
          <w:szCs w:val="22"/>
        </w:rPr>
        <w:fldChar w:fldCharType="end"/>
      </w:r>
    </w:p>
    <w:p w14:paraId="6C83CA8A" w14:textId="16FDF417" w:rsidR="00D80E24" w:rsidRPr="00AC3F00" w:rsidRDefault="00B67E6C" w:rsidP="00B043D4">
      <w:pPr>
        <w:pBdr>
          <w:top w:val="single" w:sz="4" w:space="1" w:color="auto"/>
        </w:pBdr>
        <w:spacing w:before="240"/>
        <w:ind w:left="284" w:right="-425" w:hanging="284"/>
        <w:jc w:val="both"/>
        <w:outlineLvl w:val="2"/>
      </w:pPr>
      <w:bookmarkStart w:id="74" w:name="_Toc165531326"/>
      <w:r w:rsidRPr="00AC3F00">
        <w:rPr>
          <w:rFonts w:ascii="Verdana" w:hAnsi="Verdana" w:cs="Arial"/>
          <w:b/>
          <w:caps/>
          <w:sz w:val="19"/>
          <w:szCs w:val="19"/>
        </w:rPr>
        <w:t>28.- cesión del contrato. Se prevén otros supuestos de cesión del contrato además de los previstos en la cláusula 34.1.1 de condiciones generales:</w:t>
      </w:r>
      <w:bookmarkEnd w:id="74"/>
      <w:r w:rsidRPr="00AC3F00">
        <w:rPr>
          <w:rFonts w:ascii="Verdana" w:hAnsi="Verdana" w:cs="Arial"/>
          <w:b/>
          <w:caps/>
          <w:sz w:val="19"/>
          <w:szCs w:val="19"/>
        </w:rPr>
        <w:fldChar w:fldCharType="begin"/>
      </w:r>
      <w:r w:rsidRPr="00AC3F00">
        <w:rPr>
          <w:rFonts w:ascii="Verdana" w:hAnsi="Verdana" w:cs="Arial"/>
          <w:b/>
          <w:caps/>
          <w:sz w:val="19"/>
          <w:szCs w:val="19"/>
        </w:rPr>
        <w:instrText xml:space="preserve"> TC "27.- cesión del contrato. Se prevén otros supuestos de cesión del contrato además de los previstos en la cláusula 35.1.1 de condiciones generales:" \f C \l "3" </w:instrText>
      </w:r>
      <w:r w:rsidRPr="00AC3F00">
        <w:rPr>
          <w:rFonts w:ascii="Verdana" w:hAnsi="Verdana" w:cs="Arial"/>
          <w:b/>
          <w:caps/>
          <w:sz w:val="19"/>
          <w:szCs w:val="19"/>
        </w:rPr>
        <w:fldChar w:fldCharType="end"/>
      </w:r>
    </w:p>
    <w:p w14:paraId="3C7830CC" w14:textId="48259802" w:rsidR="00B67E6C" w:rsidRPr="00AC3F00" w:rsidRDefault="000E6547" w:rsidP="000E6547">
      <w:pPr>
        <w:pStyle w:val="Zerrenda-paragrafoa"/>
        <w:spacing w:before="120" w:after="120"/>
        <w:ind w:left="360" w:right="-318"/>
        <w:jc w:val="both"/>
        <w:rPr>
          <w:rFonts w:ascii="Verdana" w:hAnsi="Verdana" w:cs="Arial"/>
          <w:color w:val="0000FF"/>
          <w:sz w:val="19"/>
          <w:szCs w:val="19"/>
        </w:rPr>
      </w:pPr>
      <w:r w:rsidRPr="00AC3F00">
        <w:rPr>
          <w:rFonts w:ascii="Verdana" w:hAnsi="Verdana" w:cs="Arial"/>
          <w:color w:val="0000FF"/>
          <w:sz w:val="19"/>
          <w:szCs w:val="19"/>
        </w:rPr>
        <w:t>No</w:t>
      </w:r>
      <w:r w:rsidR="00DA4975" w:rsidRPr="00AC3F00">
        <w:rPr>
          <w:rFonts w:ascii="Verdana" w:hAnsi="Verdana" w:cs="Arial"/>
          <w:color w:val="0000FF"/>
          <w:sz w:val="19"/>
          <w:szCs w:val="19"/>
        </w:rPr>
        <w:t>.</w:t>
      </w:r>
    </w:p>
    <w:p w14:paraId="69F4D62D" w14:textId="6C82A291" w:rsidR="00B67E6C" w:rsidRPr="00AC3F00" w:rsidRDefault="00B67E6C" w:rsidP="0035103F">
      <w:pPr>
        <w:pBdr>
          <w:top w:val="single" w:sz="4" w:space="1" w:color="auto"/>
        </w:pBdr>
        <w:spacing w:before="240"/>
        <w:ind w:left="284" w:right="-425" w:hanging="284"/>
        <w:jc w:val="both"/>
        <w:outlineLvl w:val="2"/>
        <w:rPr>
          <w:rFonts w:ascii="Verdana" w:hAnsi="Verdana" w:cs="Arial"/>
          <w:b/>
          <w:caps/>
          <w:sz w:val="19"/>
          <w:szCs w:val="19"/>
        </w:rPr>
      </w:pPr>
      <w:bookmarkStart w:id="75" w:name="_Toc165531327"/>
      <w:r w:rsidRPr="00AC3F00">
        <w:rPr>
          <w:rFonts w:ascii="Verdana" w:hAnsi="Verdana" w:cs="Arial"/>
          <w:b/>
          <w:caps/>
          <w:sz w:val="19"/>
          <w:szCs w:val="19"/>
        </w:rPr>
        <w:t xml:space="preserve">29.- CUADRO DE SEGUIMIENTO DE </w:t>
      </w:r>
      <w:smartTag w:uri="urn:schemas-microsoft-com:office:smarttags" w:element="PersonName">
        <w:smartTagPr>
          <w:attr w:name="ProductID" w:val="LA ADJUDICACIￓN PROVISIONAL. Se"/>
        </w:smartTagPr>
        <w:smartTag w:uri="urn:schemas-microsoft-com:office:smarttags" w:element="PersonName">
          <w:smartTagPr>
            <w:attr w:name="ProductID" w:val="LA INCORPORACIￓN DE"/>
          </w:smartTagPr>
          <w:r w:rsidRPr="00AC3F00">
            <w:rPr>
              <w:rFonts w:ascii="Verdana" w:hAnsi="Verdana" w:cs="Arial"/>
              <w:b/>
              <w:caps/>
              <w:sz w:val="19"/>
              <w:szCs w:val="19"/>
            </w:rPr>
            <w:t>LA INCORPORACIÓN DE</w:t>
          </w:r>
        </w:smartTag>
        <w:r w:rsidRPr="00AC3F00">
          <w:rPr>
            <w:rFonts w:ascii="Verdana" w:hAnsi="Verdana" w:cs="Arial"/>
            <w:b/>
            <w:caps/>
            <w:sz w:val="19"/>
            <w:szCs w:val="19"/>
          </w:rPr>
          <w:t xml:space="preserve"> ASPECTOS</w:t>
        </w:r>
      </w:smartTag>
      <w:r w:rsidRPr="00AC3F00">
        <w:rPr>
          <w:rFonts w:ascii="Verdana" w:hAnsi="Verdana" w:cs="Arial"/>
          <w:b/>
          <w:caps/>
          <w:sz w:val="19"/>
          <w:szCs w:val="19"/>
        </w:rPr>
        <w:t xml:space="preserve"> SOCIALES, MEDIOABIENTALES y relativos a otras políticas públicas incorporadas EN EL PROCEDIMIENTO Y EN EL CONTRATO.</w:t>
      </w:r>
      <w:bookmarkEnd w:id="75"/>
      <w:r w:rsidRPr="00AC3F00">
        <w:rPr>
          <w:rFonts w:ascii="Verdana" w:hAnsi="Verdana" w:cs="Arial"/>
          <w:b/>
          <w:caps/>
          <w:sz w:val="19"/>
          <w:szCs w:val="19"/>
        </w:rPr>
        <w:fldChar w:fldCharType="begin"/>
      </w:r>
      <w:r w:rsidRPr="00AC3F00">
        <w:rPr>
          <w:rFonts w:ascii="Verdana" w:hAnsi="Verdana" w:cs="Arial"/>
          <w:b/>
          <w:caps/>
          <w:sz w:val="19"/>
          <w:szCs w:val="19"/>
        </w:rPr>
        <w:instrText xml:space="preserve"> TC "28.- CUADRO DE SEGUIMIENTO DE LA INCORPORACIÓN DE ASPECTOS SOCIALES, MEDIOABIENTALES y relativos a otras políticas públicas incorporadas EN EL PROCEDIMIENTO Y EN EL CONTRATO." \f C \l "3" </w:instrText>
      </w:r>
      <w:r w:rsidRPr="00AC3F00">
        <w:rPr>
          <w:rFonts w:ascii="Verdana" w:hAnsi="Verdana" w:cs="Arial"/>
          <w:b/>
          <w:caps/>
          <w:sz w:val="19"/>
          <w:szCs w:val="19"/>
        </w:rPr>
        <w:fldChar w:fldCharType="end"/>
      </w:r>
    </w:p>
    <w:p w14:paraId="70C974E8" w14:textId="77777777" w:rsidR="00B67E6C" w:rsidRPr="00AC3F00" w:rsidRDefault="00B67E6C" w:rsidP="0035103F">
      <w:pPr>
        <w:spacing w:before="120" w:after="120"/>
        <w:ind w:left="567" w:right="-318" w:hanging="567"/>
        <w:jc w:val="both"/>
        <w:rPr>
          <w:rFonts w:ascii="Verdana" w:hAnsi="Verdana" w:cs="Tahoma"/>
          <w:b/>
          <w:sz w:val="19"/>
          <w:szCs w:val="19"/>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B67E6C" w:rsidRPr="00AC3F00" w14:paraId="49B990F9" w14:textId="77777777" w:rsidTr="00B67E6C">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B96CC15" w14:textId="77777777" w:rsidR="00B67E6C" w:rsidRPr="00AC3F00" w:rsidRDefault="00B67E6C" w:rsidP="00B67E6C">
            <w:pPr>
              <w:ind w:right="100"/>
              <w:jc w:val="right"/>
              <w:rPr>
                <w:rFonts w:ascii="Verdana" w:hAnsi="Verdana" w:cs="Tahoma"/>
                <w:bCs/>
                <w:sz w:val="18"/>
                <w:szCs w:val="18"/>
              </w:rPr>
            </w:pPr>
            <w:r w:rsidRPr="00AC3F00">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63203FBB" w14:textId="77777777" w:rsidR="00B67E6C" w:rsidRPr="00AC3F00" w:rsidRDefault="00B67E6C" w:rsidP="00B67E6C">
            <w:pPr>
              <w:ind w:left="-108" w:right="-108"/>
              <w:jc w:val="center"/>
              <w:rPr>
                <w:rFonts w:ascii="Verdana" w:hAnsi="Verdana" w:cs="Tahoma"/>
                <w:b/>
                <w:bCs/>
                <w:sz w:val="16"/>
                <w:szCs w:val="16"/>
              </w:rPr>
            </w:pPr>
            <w:r w:rsidRPr="00AC3F00">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6739DDBF" w14:textId="77777777" w:rsidR="00B67E6C" w:rsidRPr="00AC3F00" w:rsidRDefault="00B67E6C" w:rsidP="00B67E6C">
            <w:pPr>
              <w:jc w:val="center"/>
              <w:rPr>
                <w:rFonts w:ascii="Verdana" w:hAnsi="Verdana" w:cs="Tahoma"/>
                <w:b/>
                <w:bCs/>
                <w:sz w:val="16"/>
                <w:szCs w:val="16"/>
              </w:rPr>
            </w:pPr>
            <w:r w:rsidRPr="00AC3F00">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31FCC90C" w14:textId="77777777" w:rsidR="00B67E6C" w:rsidRPr="00AC3F00" w:rsidRDefault="00B67E6C" w:rsidP="00B67E6C">
            <w:pPr>
              <w:ind w:right="-84"/>
              <w:jc w:val="center"/>
              <w:rPr>
                <w:rFonts w:ascii="Verdana" w:hAnsi="Verdana" w:cs="Tahoma"/>
                <w:b/>
                <w:bCs/>
                <w:sz w:val="16"/>
                <w:szCs w:val="16"/>
              </w:rPr>
            </w:pPr>
            <w:r w:rsidRPr="00AC3F00">
              <w:rPr>
                <w:rFonts w:ascii="Verdana" w:hAnsi="Verdana" w:cs="Tahoma"/>
                <w:b/>
                <w:bCs/>
                <w:sz w:val="16"/>
                <w:szCs w:val="16"/>
              </w:rPr>
              <w:t>LINGÜÍSTICOS</w:t>
            </w:r>
          </w:p>
        </w:tc>
      </w:tr>
      <w:tr w:rsidR="00B67E6C" w:rsidRPr="00AC3F00" w14:paraId="0C7ACA5F" w14:textId="77777777" w:rsidTr="00B67E6C">
        <w:trPr>
          <w:trHeight w:val="180"/>
          <w:jc w:val="right"/>
        </w:trPr>
        <w:tc>
          <w:tcPr>
            <w:tcW w:w="1718" w:type="dxa"/>
            <w:vMerge/>
            <w:tcBorders>
              <w:left w:val="single" w:sz="12" w:space="0" w:color="auto"/>
              <w:right w:val="single" w:sz="12" w:space="0" w:color="auto"/>
            </w:tcBorders>
            <w:shd w:val="clear" w:color="auto" w:fill="D9D9D9"/>
            <w:vAlign w:val="center"/>
          </w:tcPr>
          <w:p w14:paraId="6EFB8276" w14:textId="77777777" w:rsidR="00B67E6C" w:rsidRPr="00AC3F00" w:rsidRDefault="00B67E6C" w:rsidP="00B67E6C">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41C8D92F" w14:textId="77777777" w:rsidR="00B67E6C" w:rsidRPr="00AC3F00" w:rsidRDefault="00B67E6C" w:rsidP="00B67E6C">
            <w:pPr>
              <w:ind w:left="-108" w:right="-108"/>
              <w:jc w:val="center"/>
              <w:rPr>
                <w:rFonts w:ascii="Verdana" w:hAnsi="Verdana" w:cs="Tahoma"/>
                <w:bCs/>
                <w:sz w:val="16"/>
                <w:szCs w:val="16"/>
              </w:rPr>
            </w:pPr>
            <w:r w:rsidRPr="00AC3F00">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140C4B4" w14:textId="77777777" w:rsidR="00B67E6C" w:rsidRPr="00AC3F00" w:rsidRDefault="00B67E6C" w:rsidP="00B67E6C">
            <w:pPr>
              <w:ind w:left="-108" w:right="-108"/>
              <w:jc w:val="center"/>
              <w:rPr>
                <w:rFonts w:ascii="Verdana" w:hAnsi="Verdana" w:cs="Tahoma"/>
                <w:bCs/>
                <w:sz w:val="16"/>
                <w:szCs w:val="16"/>
              </w:rPr>
            </w:pPr>
            <w:r w:rsidRPr="00AC3F00">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CC7050F" w14:textId="77777777" w:rsidR="00B67E6C" w:rsidRPr="00AC3F00" w:rsidRDefault="00B67E6C" w:rsidP="00B67E6C">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3A19D7DB" w14:textId="77777777" w:rsidR="00B67E6C" w:rsidRPr="00AC3F00" w:rsidRDefault="00B67E6C" w:rsidP="00B67E6C">
            <w:pPr>
              <w:ind w:right="-84"/>
              <w:jc w:val="center"/>
              <w:rPr>
                <w:rFonts w:ascii="Verdana" w:hAnsi="Verdana" w:cs="Tahoma"/>
                <w:bCs/>
                <w:color w:val="FF0000"/>
                <w:sz w:val="16"/>
                <w:szCs w:val="16"/>
              </w:rPr>
            </w:pPr>
          </w:p>
        </w:tc>
      </w:tr>
      <w:tr w:rsidR="00B67E6C" w:rsidRPr="00AC3F00" w14:paraId="2143F98D" w14:textId="77777777" w:rsidTr="00B67E6C">
        <w:trPr>
          <w:trHeight w:val="180"/>
          <w:jc w:val="right"/>
        </w:trPr>
        <w:tc>
          <w:tcPr>
            <w:tcW w:w="1718" w:type="dxa"/>
            <w:vMerge/>
            <w:tcBorders>
              <w:left w:val="single" w:sz="12" w:space="0" w:color="auto"/>
              <w:right w:val="single" w:sz="12" w:space="0" w:color="auto"/>
            </w:tcBorders>
            <w:shd w:val="clear" w:color="auto" w:fill="D9D9D9"/>
            <w:vAlign w:val="center"/>
          </w:tcPr>
          <w:p w14:paraId="5DB261DF" w14:textId="77777777" w:rsidR="00B67E6C" w:rsidRPr="00AC3F00" w:rsidRDefault="00B67E6C" w:rsidP="00B67E6C">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1F618D2B" w14:textId="77777777" w:rsidR="00B67E6C" w:rsidRPr="00AC3F00" w:rsidRDefault="00B67E6C" w:rsidP="00B67E6C">
            <w:pPr>
              <w:jc w:val="center"/>
              <w:rPr>
                <w:rFonts w:ascii="Verdana" w:hAnsi="Verdana" w:cs="Tahoma"/>
                <w:bCs/>
                <w:sz w:val="16"/>
                <w:szCs w:val="16"/>
              </w:rPr>
            </w:pPr>
            <w:r w:rsidRPr="00AC3F00">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7C716656" w14:textId="77777777" w:rsidR="00B67E6C" w:rsidRPr="00AC3F00" w:rsidRDefault="00B67E6C" w:rsidP="00B67E6C">
            <w:pPr>
              <w:jc w:val="center"/>
              <w:rPr>
                <w:rFonts w:ascii="Verdana" w:hAnsi="Verdana" w:cs="Tahoma"/>
                <w:bCs/>
                <w:sz w:val="16"/>
                <w:szCs w:val="16"/>
              </w:rPr>
            </w:pPr>
            <w:r w:rsidRPr="00AC3F00">
              <w:rPr>
                <w:rFonts w:ascii="Verdana" w:hAnsi="Verdana" w:cs="Tahoma"/>
                <w:bCs/>
                <w:sz w:val="16"/>
                <w:szCs w:val="16"/>
              </w:rPr>
              <w:t>Igualdad de</w:t>
            </w:r>
          </w:p>
          <w:p w14:paraId="256FE888" w14:textId="77777777" w:rsidR="00B67E6C" w:rsidRPr="00AC3F00" w:rsidRDefault="00B67E6C" w:rsidP="00B67E6C">
            <w:pPr>
              <w:jc w:val="center"/>
              <w:rPr>
                <w:rFonts w:ascii="Verdana" w:hAnsi="Verdana" w:cs="Tahoma"/>
                <w:bCs/>
                <w:sz w:val="16"/>
                <w:szCs w:val="16"/>
              </w:rPr>
            </w:pPr>
            <w:r w:rsidRPr="00AC3F00">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5138637A" w14:textId="77777777" w:rsidR="00B67E6C" w:rsidRPr="00AC3F00" w:rsidRDefault="00B67E6C" w:rsidP="00B67E6C">
            <w:pPr>
              <w:jc w:val="center"/>
              <w:rPr>
                <w:rFonts w:ascii="Verdana" w:hAnsi="Verdana" w:cs="Tahoma"/>
                <w:bCs/>
                <w:sz w:val="16"/>
                <w:szCs w:val="16"/>
              </w:rPr>
            </w:pPr>
            <w:r w:rsidRPr="00AC3F00">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B4D1064" w14:textId="77777777" w:rsidR="00B67E6C" w:rsidRPr="00AC3F00" w:rsidRDefault="00B67E6C" w:rsidP="00B67E6C">
            <w:pPr>
              <w:ind w:left="-108" w:right="-108"/>
              <w:jc w:val="center"/>
              <w:rPr>
                <w:rFonts w:ascii="Verdana" w:hAnsi="Verdana" w:cs="Tahoma"/>
                <w:bCs/>
                <w:color w:val="FF0000"/>
                <w:sz w:val="16"/>
                <w:szCs w:val="16"/>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567ABAB2" w14:textId="77777777" w:rsidR="00B67E6C" w:rsidRPr="00AC3F00" w:rsidRDefault="00B67E6C" w:rsidP="00B67E6C">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3D592DEF" w14:textId="77777777" w:rsidR="00B67E6C" w:rsidRPr="00AC3F00" w:rsidRDefault="00B67E6C" w:rsidP="00B67E6C">
            <w:pPr>
              <w:ind w:right="-84"/>
              <w:jc w:val="center"/>
              <w:rPr>
                <w:rFonts w:ascii="Verdana" w:hAnsi="Verdana" w:cs="Tahoma"/>
                <w:bCs/>
                <w:color w:val="FF0000"/>
                <w:sz w:val="16"/>
                <w:szCs w:val="16"/>
              </w:rPr>
            </w:pPr>
          </w:p>
        </w:tc>
      </w:tr>
      <w:tr w:rsidR="00B67E6C" w:rsidRPr="00AC3F00" w14:paraId="400553A2" w14:textId="77777777" w:rsidTr="00B67E6C">
        <w:trPr>
          <w:trHeight w:val="222"/>
          <w:jc w:val="right"/>
        </w:trPr>
        <w:tc>
          <w:tcPr>
            <w:tcW w:w="1718" w:type="dxa"/>
            <w:tcBorders>
              <w:left w:val="single" w:sz="12" w:space="0" w:color="auto"/>
              <w:right w:val="single" w:sz="12" w:space="0" w:color="auto"/>
            </w:tcBorders>
            <w:vAlign w:val="center"/>
          </w:tcPr>
          <w:p w14:paraId="47C953E3" w14:textId="77777777" w:rsidR="00B67E6C" w:rsidRPr="00AC3F00" w:rsidRDefault="00B67E6C" w:rsidP="00B67E6C">
            <w:pPr>
              <w:ind w:right="100"/>
              <w:rPr>
                <w:rFonts w:ascii="Verdana" w:hAnsi="Verdana" w:cs="Tahoma"/>
                <w:sz w:val="18"/>
                <w:szCs w:val="18"/>
              </w:rPr>
            </w:pPr>
            <w:r w:rsidRPr="00AC3F00">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11A4181D" w14:textId="77777777" w:rsidR="00B67E6C" w:rsidRPr="00AC3F00" w:rsidRDefault="00B67E6C" w:rsidP="00B67E6C">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5F3DD28C" w14:textId="77777777" w:rsidR="00B67E6C" w:rsidRPr="00AC3F00" w:rsidRDefault="00B67E6C" w:rsidP="00B67E6C">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14:paraId="61C31FAC" w14:textId="77777777" w:rsidR="00B67E6C" w:rsidRPr="00AC3F00" w:rsidRDefault="00B67E6C" w:rsidP="00B67E6C">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5A2E905" w14:textId="77777777" w:rsidR="00B67E6C" w:rsidRPr="00AC3F00" w:rsidRDefault="00B67E6C" w:rsidP="00B67E6C">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25D22EFF" w14:textId="77777777" w:rsidR="00B67E6C" w:rsidRPr="00AC3F00" w:rsidRDefault="00B67E6C" w:rsidP="00B67E6C">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0B61BFBC" w14:textId="77777777" w:rsidR="00B67E6C" w:rsidRPr="00AC3F00" w:rsidRDefault="00B67E6C" w:rsidP="00B67E6C">
            <w:pPr>
              <w:ind w:right="-84"/>
              <w:jc w:val="center"/>
              <w:rPr>
                <w:rFonts w:ascii="Verdana" w:hAnsi="Verdana" w:cs="Tahoma"/>
                <w:color w:val="FF0000"/>
                <w:sz w:val="18"/>
                <w:szCs w:val="18"/>
              </w:rPr>
            </w:pPr>
          </w:p>
        </w:tc>
      </w:tr>
      <w:tr w:rsidR="00B67E6C" w:rsidRPr="00AC3F00" w14:paraId="3C2CCB76" w14:textId="77777777" w:rsidTr="00B67E6C">
        <w:trPr>
          <w:trHeight w:val="222"/>
          <w:jc w:val="right"/>
        </w:trPr>
        <w:tc>
          <w:tcPr>
            <w:tcW w:w="1718" w:type="dxa"/>
            <w:tcBorders>
              <w:left w:val="single" w:sz="12" w:space="0" w:color="auto"/>
              <w:right w:val="single" w:sz="12" w:space="0" w:color="auto"/>
            </w:tcBorders>
            <w:vAlign w:val="center"/>
          </w:tcPr>
          <w:p w14:paraId="27663A81" w14:textId="77777777" w:rsidR="00B67E6C" w:rsidRPr="00AC3F00" w:rsidRDefault="00B67E6C" w:rsidP="00B67E6C">
            <w:pPr>
              <w:ind w:right="100"/>
              <w:rPr>
                <w:rFonts w:ascii="Verdana" w:hAnsi="Verdana" w:cs="Tahoma"/>
                <w:sz w:val="18"/>
                <w:szCs w:val="18"/>
              </w:rPr>
            </w:pPr>
            <w:r w:rsidRPr="00AC3F00">
              <w:rPr>
                <w:rFonts w:ascii="Verdana" w:hAnsi="Verdana" w:cs="Tahoma"/>
                <w:sz w:val="18"/>
                <w:szCs w:val="18"/>
              </w:rPr>
              <w:t>Requisitos de solvencia</w:t>
            </w:r>
          </w:p>
        </w:tc>
        <w:tc>
          <w:tcPr>
            <w:tcW w:w="968" w:type="dxa"/>
            <w:tcBorders>
              <w:left w:val="single" w:sz="12" w:space="0" w:color="auto"/>
            </w:tcBorders>
            <w:vAlign w:val="center"/>
          </w:tcPr>
          <w:p w14:paraId="17DF39BD" w14:textId="77777777" w:rsidR="00B67E6C" w:rsidRPr="00AC3F00" w:rsidRDefault="00B67E6C" w:rsidP="00B67E6C">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69B6B716" w14:textId="77777777" w:rsidR="00B67E6C" w:rsidRPr="00AC3F00" w:rsidRDefault="00B67E6C" w:rsidP="00B67E6C">
            <w:pPr>
              <w:ind w:right="-80"/>
              <w:jc w:val="center"/>
              <w:rPr>
                <w:rFonts w:ascii="Verdana" w:hAnsi="Verdana" w:cs="Tahoma"/>
                <w:color w:val="FF0000"/>
                <w:sz w:val="18"/>
                <w:szCs w:val="18"/>
              </w:rPr>
            </w:pPr>
          </w:p>
        </w:tc>
        <w:tc>
          <w:tcPr>
            <w:tcW w:w="1177" w:type="dxa"/>
            <w:tcBorders>
              <w:right w:val="single" w:sz="8" w:space="0" w:color="auto"/>
            </w:tcBorders>
            <w:vAlign w:val="center"/>
          </w:tcPr>
          <w:p w14:paraId="219AC65F" w14:textId="77777777" w:rsidR="00B67E6C" w:rsidRPr="00AC3F00" w:rsidRDefault="00B67E6C" w:rsidP="00B67E6C">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9B8FC42" w14:textId="77777777" w:rsidR="00B67E6C" w:rsidRPr="00AC3F00" w:rsidRDefault="00B67E6C" w:rsidP="00B67E6C">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58B25055" w14:textId="77777777" w:rsidR="00B67E6C" w:rsidRPr="00AC3F00" w:rsidRDefault="00B67E6C" w:rsidP="00B67E6C">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4BC0BD59" w14:textId="77777777" w:rsidR="00B67E6C" w:rsidRPr="00AC3F00" w:rsidRDefault="00B67E6C" w:rsidP="00B67E6C">
            <w:pPr>
              <w:ind w:right="-84"/>
              <w:jc w:val="center"/>
              <w:rPr>
                <w:rFonts w:ascii="Verdana" w:hAnsi="Verdana" w:cs="Tahoma"/>
                <w:color w:val="FF0000"/>
                <w:sz w:val="18"/>
                <w:szCs w:val="18"/>
              </w:rPr>
            </w:pPr>
          </w:p>
        </w:tc>
      </w:tr>
      <w:tr w:rsidR="00B67E6C" w:rsidRPr="00AC3F00" w14:paraId="75A69DFB" w14:textId="77777777" w:rsidTr="00B67E6C">
        <w:trPr>
          <w:trHeight w:val="207"/>
          <w:jc w:val="right"/>
        </w:trPr>
        <w:tc>
          <w:tcPr>
            <w:tcW w:w="1718" w:type="dxa"/>
            <w:tcBorders>
              <w:left w:val="single" w:sz="12" w:space="0" w:color="auto"/>
              <w:right w:val="single" w:sz="12" w:space="0" w:color="auto"/>
            </w:tcBorders>
            <w:vAlign w:val="center"/>
          </w:tcPr>
          <w:p w14:paraId="1D863653" w14:textId="77777777" w:rsidR="00B67E6C" w:rsidRPr="00AC3F00" w:rsidRDefault="00B67E6C" w:rsidP="00B67E6C">
            <w:pPr>
              <w:ind w:right="100"/>
              <w:rPr>
                <w:rFonts w:ascii="Verdana" w:hAnsi="Verdana" w:cs="Tahoma"/>
                <w:sz w:val="18"/>
                <w:szCs w:val="18"/>
              </w:rPr>
            </w:pPr>
            <w:r w:rsidRPr="00AC3F00">
              <w:rPr>
                <w:rFonts w:ascii="Verdana" w:hAnsi="Verdana" w:cs="Tahoma"/>
                <w:sz w:val="18"/>
                <w:szCs w:val="18"/>
              </w:rPr>
              <w:t>Especificaciones técnicas</w:t>
            </w:r>
          </w:p>
        </w:tc>
        <w:tc>
          <w:tcPr>
            <w:tcW w:w="968" w:type="dxa"/>
            <w:tcBorders>
              <w:left w:val="single" w:sz="12" w:space="0" w:color="auto"/>
            </w:tcBorders>
            <w:vAlign w:val="center"/>
          </w:tcPr>
          <w:p w14:paraId="40DEDA6E" w14:textId="77777777" w:rsidR="00B67E6C" w:rsidRPr="00AC3F00" w:rsidRDefault="00B67E6C" w:rsidP="00B67E6C">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406E845B" w14:textId="77777777" w:rsidR="00B67E6C" w:rsidRPr="00AC3F00" w:rsidRDefault="00B67E6C" w:rsidP="00B67E6C">
            <w:pPr>
              <w:ind w:right="-80"/>
              <w:jc w:val="center"/>
              <w:rPr>
                <w:rFonts w:ascii="Verdana" w:hAnsi="Verdana" w:cs="Tahoma"/>
                <w:color w:val="FF0000"/>
                <w:sz w:val="18"/>
                <w:szCs w:val="18"/>
              </w:rPr>
            </w:pPr>
          </w:p>
        </w:tc>
        <w:tc>
          <w:tcPr>
            <w:tcW w:w="1177" w:type="dxa"/>
            <w:tcBorders>
              <w:right w:val="single" w:sz="8" w:space="0" w:color="auto"/>
            </w:tcBorders>
            <w:vAlign w:val="center"/>
          </w:tcPr>
          <w:p w14:paraId="6AD85B17" w14:textId="77777777" w:rsidR="00B67E6C" w:rsidRPr="00AC3F00" w:rsidRDefault="00B67E6C" w:rsidP="00B67E6C">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092B7EDD" w14:textId="77777777" w:rsidR="00B67E6C" w:rsidRPr="00AC3F00" w:rsidRDefault="00B67E6C" w:rsidP="00B67E6C">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4AEA15A" w14:textId="77777777" w:rsidR="00B67E6C" w:rsidRPr="00AC3F00" w:rsidRDefault="00B67E6C" w:rsidP="00B67E6C">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1A70D4F6" w14:textId="77777777" w:rsidR="00B67E6C" w:rsidRPr="00AC3F00" w:rsidRDefault="00B67E6C" w:rsidP="00B67E6C">
            <w:pPr>
              <w:ind w:right="-84"/>
              <w:jc w:val="center"/>
              <w:rPr>
                <w:rFonts w:ascii="Verdana" w:hAnsi="Verdana" w:cs="Tahoma"/>
                <w:color w:val="FF0000"/>
                <w:sz w:val="18"/>
                <w:szCs w:val="18"/>
              </w:rPr>
            </w:pPr>
          </w:p>
        </w:tc>
      </w:tr>
      <w:tr w:rsidR="00B67E6C" w:rsidRPr="00AC3F00" w14:paraId="7CC2239A" w14:textId="77777777" w:rsidTr="00B67E6C">
        <w:trPr>
          <w:trHeight w:val="222"/>
          <w:jc w:val="right"/>
        </w:trPr>
        <w:tc>
          <w:tcPr>
            <w:tcW w:w="1718" w:type="dxa"/>
            <w:tcBorders>
              <w:left w:val="single" w:sz="12" w:space="0" w:color="auto"/>
              <w:right w:val="single" w:sz="12" w:space="0" w:color="auto"/>
            </w:tcBorders>
            <w:vAlign w:val="center"/>
          </w:tcPr>
          <w:p w14:paraId="1407A45E" w14:textId="77777777" w:rsidR="00B67E6C" w:rsidRPr="00AC3F00" w:rsidRDefault="00B67E6C" w:rsidP="00B67E6C">
            <w:pPr>
              <w:ind w:right="100"/>
              <w:rPr>
                <w:rFonts w:ascii="Verdana" w:hAnsi="Verdana" w:cs="Tahoma"/>
                <w:sz w:val="18"/>
                <w:szCs w:val="18"/>
              </w:rPr>
            </w:pPr>
            <w:r w:rsidRPr="00AC3F00">
              <w:rPr>
                <w:rFonts w:ascii="Verdana" w:hAnsi="Verdana" w:cs="Tahoma"/>
                <w:sz w:val="18"/>
                <w:szCs w:val="18"/>
              </w:rPr>
              <w:t>Criterios de adjudicación</w:t>
            </w:r>
          </w:p>
        </w:tc>
        <w:tc>
          <w:tcPr>
            <w:tcW w:w="968" w:type="dxa"/>
            <w:tcBorders>
              <w:left w:val="single" w:sz="12" w:space="0" w:color="auto"/>
            </w:tcBorders>
            <w:vAlign w:val="center"/>
          </w:tcPr>
          <w:p w14:paraId="04395922" w14:textId="77777777" w:rsidR="00B67E6C" w:rsidRPr="00AC3F00" w:rsidRDefault="00B67E6C" w:rsidP="00B67E6C">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71D1C8F" w14:textId="77777777" w:rsidR="00B67E6C" w:rsidRPr="00AC3F00" w:rsidRDefault="00B67E6C" w:rsidP="00B67E6C">
            <w:pPr>
              <w:ind w:right="-80"/>
              <w:jc w:val="center"/>
              <w:rPr>
                <w:rFonts w:ascii="Verdana" w:hAnsi="Verdana" w:cs="Tahoma"/>
                <w:color w:val="FF0000"/>
                <w:sz w:val="18"/>
                <w:szCs w:val="18"/>
              </w:rPr>
            </w:pPr>
          </w:p>
        </w:tc>
        <w:tc>
          <w:tcPr>
            <w:tcW w:w="1177" w:type="dxa"/>
            <w:tcBorders>
              <w:right w:val="single" w:sz="8" w:space="0" w:color="auto"/>
            </w:tcBorders>
            <w:vAlign w:val="center"/>
          </w:tcPr>
          <w:p w14:paraId="22DD5E10" w14:textId="77777777" w:rsidR="00B67E6C" w:rsidRPr="00AC3F00" w:rsidRDefault="00B67E6C" w:rsidP="00B67E6C">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16E4390" w14:textId="77777777" w:rsidR="00B67E6C" w:rsidRPr="00AC3F00" w:rsidRDefault="00B67E6C" w:rsidP="00B67E6C">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E22A42F" w14:textId="77777777" w:rsidR="00B67E6C" w:rsidRPr="00AC3F00" w:rsidRDefault="00B67E6C" w:rsidP="00B67E6C">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20173BF" w14:textId="77777777" w:rsidR="00B67E6C" w:rsidRPr="00AC3F00" w:rsidRDefault="00B67E6C" w:rsidP="00B67E6C">
            <w:pPr>
              <w:ind w:right="-84"/>
              <w:jc w:val="center"/>
              <w:rPr>
                <w:rFonts w:ascii="Verdana" w:hAnsi="Verdana" w:cs="Tahoma"/>
                <w:color w:val="FF0000"/>
                <w:sz w:val="18"/>
                <w:szCs w:val="18"/>
              </w:rPr>
            </w:pPr>
          </w:p>
        </w:tc>
      </w:tr>
      <w:tr w:rsidR="00B67E6C" w:rsidRPr="00AC3F00" w14:paraId="49F13221" w14:textId="77777777" w:rsidTr="00B67E6C">
        <w:trPr>
          <w:trHeight w:val="56"/>
          <w:jc w:val="right"/>
        </w:trPr>
        <w:tc>
          <w:tcPr>
            <w:tcW w:w="1718" w:type="dxa"/>
            <w:tcBorders>
              <w:left w:val="single" w:sz="12" w:space="0" w:color="auto"/>
              <w:bottom w:val="single" w:sz="12" w:space="0" w:color="auto"/>
              <w:right w:val="single" w:sz="12" w:space="0" w:color="auto"/>
            </w:tcBorders>
            <w:vAlign w:val="center"/>
          </w:tcPr>
          <w:p w14:paraId="3EDCB425" w14:textId="77777777" w:rsidR="00B67E6C" w:rsidRPr="00AC3F00" w:rsidRDefault="00B67E6C" w:rsidP="00B67E6C">
            <w:pPr>
              <w:ind w:right="100"/>
              <w:rPr>
                <w:rFonts w:ascii="Verdana" w:hAnsi="Verdana" w:cs="Tahoma"/>
                <w:sz w:val="18"/>
                <w:szCs w:val="18"/>
              </w:rPr>
            </w:pPr>
            <w:r w:rsidRPr="00AC3F00">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33F7CA2E" w14:textId="77777777" w:rsidR="00B67E6C" w:rsidRPr="00AC3F00" w:rsidRDefault="00B67E6C" w:rsidP="00B67E6C">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44141F47" w14:textId="77777777" w:rsidR="00B67E6C" w:rsidRPr="00AC3F00" w:rsidRDefault="00B67E6C" w:rsidP="00B67E6C">
            <w:pPr>
              <w:ind w:right="-80"/>
              <w:jc w:val="center"/>
              <w:rPr>
                <w:rFonts w:ascii="Verdana" w:hAnsi="Verdana" w:cs="Tahoma"/>
                <w:color w:val="0000FF"/>
                <w:sz w:val="18"/>
                <w:szCs w:val="18"/>
              </w:rPr>
            </w:pPr>
            <w:r w:rsidRPr="00AC3F00">
              <w:rPr>
                <w:rFonts w:ascii="Verdana" w:hAnsi="Verdana" w:cs="Tahoma"/>
                <w:color w:val="0000FF"/>
                <w:sz w:val="18"/>
                <w:szCs w:val="18"/>
              </w:rPr>
              <w:t>Sí</w:t>
            </w:r>
          </w:p>
        </w:tc>
        <w:tc>
          <w:tcPr>
            <w:tcW w:w="1177" w:type="dxa"/>
            <w:tcBorders>
              <w:bottom w:val="single" w:sz="12" w:space="0" w:color="auto"/>
              <w:right w:val="single" w:sz="8" w:space="0" w:color="auto"/>
            </w:tcBorders>
            <w:vAlign w:val="center"/>
          </w:tcPr>
          <w:p w14:paraId="5300B518" w14:textId="77777777" w:rsidR="00B67E6C" w:rsidRPr="00AC3F00" w:rsidRDefault="00B67E6C" w:rsidP="00B67E6C">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D302C70" w14:textId="77777777" w:rsidR="00B67E6C" w:rsidRPr="00AC3F00" w:rsidRDefault="00B67E6C" w:rsidP="00B67E6C">
            <w:pPr>
              <w:ind w:left="-108" w:right="-108"/>
              <w:jc w:val="center"/>
              <w:rPr>
                <w:rFonts w:ascii="Verdana" w:hAnsi="Verdana" w:cs="Tahoma"/>
                <w:color w:val="0000FF"/>
                <w:sz w:val="18"/>
                <w:szCs w:val="18"/>
              </w:rPr>
            </w:pPr>
            <w:r w:rsidRPr="00AC3F00">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1C25B2E9" w14:textId="77777777" w:rsidR="00B67E6C" w:rsidRPr="00AC3F00" w:rsidRDefault="00B67E6C" w:rsidP="00B67E6C">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6D4D4F89" w14:textId="77777777" w:rsidR="00B67E6C" w:rsidRPr="00AC3F00" w:rsidRDefault="00B67E6C" w:rsidP="00B67E6C">
            <w:pPr>
              <w:ind w:right="-84"/>
              <w:jc w:val="center"/>
              <w:rPr>
                <w:rFonts w:ascii="Verdana" w:hAnsi="Verdana" w:cs="Tahoma"/>
                <w:color w:val="0000FF"/>
                <w:sz w:val="18"/>
                <w:szCs w:val="18"/>
              </w:rPr>
            </w:pPr>
            <w:r w:rsidRPr="00AC3F00">
              <w:rPr>
                <w:rFonts w:ascii="Verdana" w:hAnsi="Verdana" w:cs="Tahoma"/>
                <w:color w:val="0000FF"/>
                <w:sz w:val="18"/>
                <w:szCs w:val="18"/>
              </w:rPr>
              <w:t>Sí</w:t>
            </w:r>
          </w:p>
        </w:tc>
      </w:tr>
    </w:tbl>
    <w:p w14:paraId="5852D70B" w14:textId="7CB16481" w:rsidR="00B67E6C" w:rsidRPr="00AC3F00" w:rsidRDefault="00B67E6C" w:rsidP="007C6921">
      <w:pPr>
        <w:spacing w:before="120" w:after="120"/>
        <w:ind w:right="-316"/>
        <w:jc w:val="both"/>
        <w:rPr>
          <w:rFonts w:ascii="Verdana" w:hAnsi="Verdana" w:cs="Arial"/>
          <w:color w:val="0000FF"/>
          <w:spacing w:val="-3"/>
          <w:sz w:val="19"/>
          <w:szCs w:val="19"/>
        </w:rPr>
      </w:pPr>
    </w:p>
    <w:p w14:paraId="242D61FA" w14:textId="77777777" w:rsidR="000E6547" w:rsidRPr="00AC3F00" w:rsidRDefault="003F430B" w:rsidP="007C6921">
      <w:pPr>
        <w:pBdr>
          <w:top w:val="single" w:sz="4" w:space="1" w:color="auto"/>
        </w:pBdr>
        <w:spacing w:before="240"/>
        <w:ind w:left="284" w:right="-425" w:hanging="284"/>
        <w:jc w:val="both"/>
        <w:outlineLvl w:val="2"/>
        <w:rPr>
          <w:rFonts w:ascii="Verdana" w:hAnsi="Verdana" w:cs="Arial"/>
          <w:b/>
          <w:caps/>
          <w:sz w:val="19"/>
          <w:szCs w:val="19"/>
        </w:rPr>
      </w:pPr>
      <w:bookmarkStart w:id="76" w:name="_Toc153533353"/>
      <w:bookmarkStart w:id="77" w:name="_Toc165531328"/>
      <w:bookmarkStart w:id="78" w:name="_Toc162949979"/>
      <w:r w:rsidRPr="00AC3F00">
        <w:rPr>
          <w:rFonts w:ascii="Verdana" w:hAnsi="Verdana" w:cs="Arial"/>
          <w:b/>
          <w:caps/>
          <w:sz w:val="19"/>
          <w:szCs w:val="19"/>
        </w:rPr>
        <w:t>30</w:t>
      </w:r>
      <w:r w:rsidR="007C6921" w:rsidRPr="00AC3F00">
        <w:rPr>
          <w:rFonts w:ascii="Verdana" w:hAnsi="Verdana" w:cs="Arial"/>
          <w:b/>
          <w:caps/>
          <w:sz w:val="19"/>
          <w:szCs w:val="19"/>
        </w:rPr>
        <w:t>.- DOCUMENTACIÓN ADICIONAL A APORTAR EN EJECUCIÓN</w:t>
      </w:r>
      <w:bookmarkEnd w:id="76"/>
      <w:r w:rsidR="007C6921" w:rsidRPr="00AC3F00">
        <w:rPr>
          <w:rFonts w:ascii="Verdana" w:hAnsi="Verdana" w:cs="Arial"/>
          <w:b/>
          <w:caps/>
          <w:sz w:val="19"/>
          <w:szCs w:val="19"/>
        </w:rPr>
        <w:t>:</w:t>
      </w:r>
      <w:bookmarkEnd w:id="77"/>
    </w:p>
    <w:bookmarkEnd w:id="78"/>
    <w:p w14:paraId="0A50F29A" w14:textId="17AFE4F3" w:rsidR="007C6921" w:rsidRPr="00AC3F00" w:rsidRDefault="000E6547" w:rsidP="000E6547">
      <w:pPr>
        <w:pStyle w:val="Zerrenda-paragrafoa"/>
        <w:spacing w:before="120" w:after="120"/>
        <w:ind w:left="360" w:right="-318"/>
        <w:jc w:val="both"/>
        <w:rPr>
          <w:rFonts w:ascii="Verdana" w:hAnsi="Verdana" w:cs="Arial"/>
          <w:color w:val="0000FF"/>
          <w:sz w:val="19"/>
          <w:szCs w:val="19"/>
        </w:rPr>
      </w:pPr>
      <w:r w:rsidRPr="00AC3F00">
        <w:rPr>
          <w:rFonts w:ascii="Verdana" w:hAnsi="Verdana" w:cs="Arial"/>
          <w:color w:val="0000FF"/>
          <w:sz w:val="19"/>
          <w:szCs w:val="19"/>
        </w:rPr>
        <w:t>No</w:t>
      </w:r>
      <w:r w:rsidR="00AF03CD" w:rsidRPr="00AC3F00">
        <w:rPr>
          <w:rFonts w:ascii="Verdana" w:hAnsi="Verdana" w:cs="Arial"/>
          <w:color w:val="0000FF"/>
          <w:sz w:val="19"/>
          <w:szCs w:val="19"/>
        </w:rPr>
        <w:t>.</w:t>
      </w:r>
    </w:p>
    <w:p w14:paraId="6C046DCD" w14:textId="77777777" w:rsidR="00AA0898" w:rsidRPr="00AC3F00" w:rsidRDefault="00AA0898" w:rsidP="00AA0898">
      <w:pPr>
        <w:ind w:right="-316"/>
        <w:jc w:val="center"/>
        <w:rPr>
          <w:rFonts w:ascii="Verdana" w:hAnsi="Verdana"/>
          <w:i/>
          <w:sz w:val="18"/>
          <w:szCs w:val="18"/>
        </w:rPr>
      </w:pPr>
    </w:p>
    <w:p w14:paraId="6C046DCE" w14:textId="77777777" w:rsidR="00AA0898" w:rsidRPr="00AC3F00" w:rsidRDefault="00AA0898" w:rsidP="00AA0898">
      <w:pPr>
        <w:ind w:right="-316"/>
        <w:jc w:val="center"/>
        <w:rPr>
          <w:rFonts w:ascii="Verdana" w:hAnsi="Verdana"/>
          <w:i/>
          <w:sz w:val="18"/>
          <w:szCs w:val="18"/>
        </w:rPr>
      </w:pPr>
    </w:p>
    <w:p w14:paraId="6C046DCF" w14:textId="77777777" w:rsidR="00AA0898" w:rsidRPr="00AC3F00" w:rsidRDefault="00AA0898" w:rsidP="00AA0898">
      <w:pPr>
        <w:ind w:right="-316"/>
        <w:jc w:val="center"/>
        <w:rPr>
          <w:rFonts w:ascii="Verdana" w:hAnsi="Verdana"/>
          <w:i/>
          <w:sz w:val="18"/>
          <w:szCs w:val="18"/>
        </w:rPr>
      </w:pPr>
    </w:p>
    <w:p w14:paraId="6C046DD0" w14:textId="77777777" w:rsidR="00AA0898" w:rsidRPr="00AC3F00" w:rsidRDefault="00AA0898" w:rsidP="00AA0898">
      <w:pPr>
        <w:ind w:right="-316"/>
        <w:jc w:val="center"/>
        <w:rPr>
          <w:rFonts w:ascii="Verdana" w:hAnsi="Verdana"/>
          <w:i/>
          <w:sz w:val="18"/>
          <w:szCs w:val="18"/>
        </w:rPr>
      </w:pPr>
    </w:p>
    <w:p w14:paraId="6C046DD1" w14:textId="77777777" w:rsidR="00AA0898" w:rsidRPr="00AC3F00" w:rsidRDefault="00AA0898" w:rsidP="00AA0898">
      <w:pPr>
        <w:ind w:right="-316"/>
        <w:jc w:val="center"/>
        <w:rPr>
          <w:rFonts w:ascii="Verdana" w:hAnsi="Verdana"/>
          <w:i/>
          <w:sz w:val="18"/>
          <w:szCs w:val="18"/>
        </w:rPr>
      </w:pPr>
    </w:p>
    <w:p w14:paraId="6C046DD2" w14:textId="77777777" w:rsidR="00AA0898" w:rsidRPr="00AC3F00" w:rsidRDefault="00AA0898" w:rsidP="00AA0898">
      <w:pPr>
        <w:ind w:right="-316"/>
        <w:jc w:val="center"/>
        <w:rPr>
          <w:rFonts w:ascii="Verdana" w:hAnsi="Verdana"/>
          <w:i/>
          <w:sz w:val="18"/>
          <w:szCs w:val="18"/>
        </w:rPr>
      </w:pPr>
    </w:p>
    <w:p w14:paraId="6C046DD3" w14:textId="77777777" w:rsidR="00AA0898" w:rsidRPr="00AC3F00" w:rsidRDefault="00AA0898" w:rsidP="00AA0898">
      <w:pPr>
        <w:ind w:right="-316"/>
        <w:jc w:val="center"/>
        <w:rPr>
          <w:rFonts w:ascii="Verdana" w:hAnsi="Verdana"/>
          <w:i/>
          <w:sz w:val="18"/>
          <w:szCs w:val="18"/>
        </w:rPr>
      </w:pPr>
    </w:p>
    <w:p w14:paraId="6C046DD4" w14:textId="77777777" w:rsidR="00AA0898" w:rsidRPr="00AC3F00" w:rsidRDefault="00AA0898" w:rsidP="00AA0898">
      <w:pPr>
        <w:ind w:right="-316"/>
        <w:jc w:val="center"/>
        <w:rPr>
          <w:rFonts w:ascii="Verdana" w:hAnsi="Verdana"/>
          <w:i/>
          <w:sz w:val="18"/>
          <w:szCs w:val="18"/>
        </w:rPr>
      </w:pPr>
    </w:p>
    <w:p w14:paraId="6C046DD5" w14:textId="77777777" w:rsidR="00AA0898" w:rsidRPr="00AC3F00" w:rsidRDefault="00AA0898" w:rsidP="00AA0898">
      <w:pPr>
        <w:ind w:right="-316"/>
        <w:jc w:val="center"/>
        <w:rPr>
          <w:rFonts w:ascii="Verdana" w:hAnsi="Verdana"/>
          <w:i/>
          <w:sz w:val="18"/>
          <w:szCs w:val="18"/>
        </w:rPr>
      </w:pPr>
    </w:p>
    <w:p w14:paraId="6C046DD6" w14:textId="77777777" w:rsidR="00AA0898" w:rsidRPr="00AC3F00" w:rsidRDefault="00AA0898" w:rsidP="00AA0898">
      <w:pPr>
        <w:ind w:right="-316"/>
        <w:jc w:val="center"/>
        <w:rPr>
          <w:rFonts w:ascii="Verdana" w:hAnsi="Verdana"/>
          <w:i/>
          <w:sz w:val="18"/>
          <w:szCs w:val="18"/>
        </w:rPr>
      </w:pPr>
    </w:p>
    <w:p w14:paraId="6C046DD7" w14:textId="77777777" w:rsidR="00AA0898" w:rsidRPr="00AC3F00" w:rsidRDefault="00AA0898" w:rsidP="00AA0898">
      <w:pPr>
        <w:ind w:right="-316"/>
        <w:jc w:val="center"/>
        <w:rPr>
          <w:rFonts w:ascii="Verdana" w:hAnsi="Verdana"/>
          <w:i/>
          <w:sz w:val="18"/>
          <w:szCs w:val="18"/>
        </w:rPr>
      </w:pPr>
    </w:p>
    <w:p w14:paraId="6C046DD8" w14:textId="072FE90E" w:rsidR="00686A49" w:rsidRPr="00AC3F00" w:rsidRDefault="00686A49">
      <w:r w:rsidRPr="00AC3F00">
        <w:br w:type="page"/>
      </w:r>
    </w:p>
    <w:p w14:paraId="0A695044" w14:textId="77777777" w:rsidR="00686A49" w:rsidRPr="00AC3F00" w:rsidRDefault="00686A49" w:rsidP="00686A49">
      <w:pPr>
        <w:ind w:right="-427"/>
        <w:jc w:val="center"/>
        <w:outlineLvl w:val="0"/>
        <w:rPr>
          <w:rFonts w:ascii="Verdana" w:hAnsi="Verdana"/>
          <w:b/>
          <w:sz w:val="28"/>
        </w:rPr>
      </w:pPr>
      <w:bookmarkStart w:id="79" w:name="_Toc33530755"/>
      <w:bookmarkStart w:id="80" w:name="_Toc155182376"/>
      <w:bookmarkStart w:id="81" w:name="_Toc165531329"/>
      <w:bookmarkStart w:id="82" w:name="_Toc528657937"/>
      <w:bookmarkStart w:id="83" w:name="_Toc528658756"/>
      <w:bookmarkStart w:id="84" w:name="_Toc528660383"/>
      <w:bookmarkStart w:id="85" w:name="_Toc528664233"/>
      <w:bookmarkStart w:id="86" w:name="_Toc528665924"/>
      <w:bookmarkStart w:id="87" w:name="_Toc528666549"/>
      <w:bookmarkStart w:id="88" w:name="_Toc528671272"/>
      <w:bookmarkStart w:id="89" w:name="_Toc530728052"/>
      <w:bookmarkStart w:id="90" w:name="_Toc5958942"/>
      <w:bookmarkStart w:id="91" w:name="_Toc34132906"/>
      <w:r w:rsidRPr="00AC3F00">
        <w:rPr>
          <w:rFonts w:ascii="Verdana" w:hAnsi="Verdana"/>
          <w:b/>
          <w:sz w:val="28"/>
        </w:rPr>
        <w:lastRenderedPageBreak/>
        <w:t>CONDICIONES GENERALES</w:t>
      </w:r>
      <w:bookmarkEnd w:id="79"/>
      <w:bookmarkEnd w:id="80"/>
      <w:bookmarkEnd w:id="81"/>
    </w:p>
    <w:p w14:paraId="0538F468" w14:textId="77777777" w:rsidR="00686A49" w:rsidRPr="00AC3F00" w:rsidRDefault="00686A49" w:rsidP="00686A49"/>
    <w:p w14:paraId="7504F9FE" w14:textId="77777777"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2" w:name="_Toc505598225"/>
      <w:bookmarkStart w:id="93" w:name="_Toc505598302"/>
      <w:bookmarkStart w:id="94" w:name="_Toc505598395"/>
      <w:bookmarkStart w:id="95" w:name="_Toc507512577"/>
      <w:bookmarkStart w:id="96" w:name="_Toc33530756"/>
      <w:bookmarkStart w:id="97" w:name="_Toc155182377"/>
      <w:bookmarkStart w:id="98" w:name="_Toc165531330"/>
      <w:r w:rsidRPr="00AC3F00">
        <w:rPr>
          <w:rFonts w:ascii="Verdana" w:eastAsia="Arial Unicode MS" w:hAnsi="Verdana"/>
          <w:b/>
          <w:sz w:val="22"/>
          <w:szCs w:val="22"/>
        </w:rPr>
        <w:t>I.- OBJETO Y CUESTIONES GENERALES DEL CONTRATO</w:t>
      </w:r>
      <w:bookmarkEnd w:id="92"/>
      <w:bookmarkEnd w:id="93"/>
      <w:bookmarkEnd w:id="94"/>
      <w:bookmarkEnd w:id="95"/>
      <w:bookmarkEnd w:id="96"/>
      <w:bookmarkEnd w:id="97"/>
      <w:bookmarkEnd w:id="98"/>
    </w:p>
    <w:p w14:paraId="5AF778A9"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99" w:name="_Toc155182378"/>
      <w:bookmarkStart w:id="100" w:name="_Toc165531331"/>
      <w:bookmarkStart w:id="101" w:name="_Toc33530757"/>
      <w:r w:rsidRPr="00AC3F00">
        <w:rPr>
          <w:rFonts w:ascii="Verdana" w:eastAsia="Arial Unicode MS" w:hAnsi="Verdana" w:cs="Arial"/>
          <w:b/>
          <w:caps/>
          <w:sz w:val="19"/>
          <w:szCs w:val="19"/>
        </w:rPr>
        <w:t>1.- OBJETO DEL CONTRATO</w:t>
      </w:r>
      <w:bookmarkEnd w:id="99"/>
      <w:bookmarkEnd w:id="100"/>
    </w:p>
    <w:p w14:paraId="62DCE11B" w14:textId="77777777" w:rsidR="00686A49" w:rsidRPr="00AC3F00" w:rsidRDefault="00686A49" w:rsidP="00686A49">
      <w:pPr>
        <w:spacing w:before="120" w:after="120"/>
        <w:ind w:left="284" w:right="-427"/>
        <w:rPr>
          <w:rFonts w:ascii="Verdana" w:eastAsia="Arial Unicode MS" w:hAnsi="Verdana"/>
          <w:sz w:val="19"/>
          <w:szCs w:val="19"/>
        </w:rPr>
      </w:pPr>
      <w:r w:rsidRPr="00AC3F00">
        <w:rPr>
          <w:rFonts w:ascii="Verdana" w:hAnsi="Verdana"/>
          <w:sz w:val="19"/>
          <w:szCs w:val="19"/>
        </w:rPr>
        <w:t>El objeto del contrato es el que se indica en la cláusula 1 de cláusulas específicas del contrato y se define en el pliego de prescripciones técnicas particulares.</w:t>
      </w:r>
    </w:p>
    <w:p w14:paraId="4EB4B05C" w14:textId="77777777" w:rsidR="00686A49" w:rsidRPr="00AC3F00" w:rsidRDefault="00686A49" w:rsidP="00686A49">
      <w:pPr>
        <w:spacing w:before="120" w:after="120"/>
        <w:ind w:left="284" w:right="-427"/>
        <w:rPr>
          <w:rFonts w:ascii="Verdana" w:hAnsi="Verdana" w:cs="Tahoma"/>
          <w:sz w:val="19"/>
          <w:szCs w:val="19"/>
        </w:rPr>
      </w:pPr>
      <w:r w:rsidRPr="00AC3F00">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04DE9450" w14:textId="77777777" w:rsidR="00686A49" w:rsidRPr="00AC3F00" w:rsidRDefault="00686A49" w:rsidP="00686A49">
      <w:pPr>
        <w:spacing w:before="120" w:after="120"/>
        <w:ind w:left="284" w:right="-427"/>
        <w:rPr>
          <w:rFonts w:ascii="Verdana" w:eastAsia="Arial Unicode MS" w:hAnsi="Verdana" w:cs="Tahoma"/>
          <w:sz w:val="19"/>
          <w:szCs w:val="19"/>
        </w:rPr>
      </w:pPr>
      <w:r w:rsidRPr="00AC3F00">
        <w:rPr>
          <w:rFonts w:ascii="Verdana" w:hAnsi="Verdana"/>
          <w:sz w:val="19"/>
          <w:szCs w:val="19"/>
        </w:rPr>
        <w:t>El CPV en que se encuadra el suministro se señala respectivamente en la cláusula 1.6 de cláusulas específicas del contrato.</w:t>
      </w:r>
    </w:p>
    <w:p w14:paraId="69EC8133" w14:textId="77777777" w:rsidR="00686A49" w:rsidRPr="00AC3F00" w:rsidRDefault="00686A49" w:rsidP="00686A49">
      <w:pPr>
        <w:spacing w:before="120" w:after="120"/>
        <w:ind w:left="284" w:right="-427"/>
        <w:rPr>
          <w:rFonts w:ascii="Verdana" w:hAnsi="Verdana" w:cs="Tahoma"/>
          <w:sz w:val="19"/>
          <w:szCs w:val="19"/>
        </w:rPr>
      </w:pPr>
      <w:r w:rsidRPr="00AC3F00">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1256DF3"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02" w:name="_Toc155182379"/>
      <w:bookmarkStart w:id="103" w:name="_Toc165531332"/>
      <w:r w:rsidRPr="00AC3F00">
        <w:rPr>
          <w:rFonts w:ascii="Verdana" w:eastAsia="Arial Unicode MS" w:hAnsi="Verdana" w:cs="Arial"/>
          <w:b/>
          <w:caps/>
          <w:sz w:val="19"/>
          <w:szCs w:val="19"/>
        </w:rPr>
        <w:t>2.- DOCUMENTOS DE CARÁCTER CONTRACTUAL</w:t>
      </w:r>
      <w:bookmarkEnd w:id="102"/>
      <w:bookmarkEnd w:id="103"/>
    </w:p>
    <w:p w14:paraId="03F7D6C0" w14:textId="77777777" w:rsidR="00686A49" w:rsidRPr="00AC3F00" w:rsidRDefault="00686A49" w:rsidP="00686A49">
      <w:pPr>
        <w:tabs>
          <w:tab w:val="left" w:pos="400"/>
          <w:tab w:val="left" w:pos="600"/>
        </w:tabs>
        <w:spacing w:before="120" w:after="120"/>
        <w:ind w:left="284" w:right="-427"/>
        <w:jc w:val="both"/>
        <w:rPr>
          <w:rFonts w:ascii="Verdana" w:eastAsia="Arial Unicode MS" w:hAnsi="Verdana" w:cs="Tahoma"/>
          <w:sz w:val="19"/>
          <w:szCs w:val="19"/>
        </w:rPr>
      </w:pPr>
      <w:r w:rsidRPr="00AC3F00">
        <w:rPr>
          <w:rFonts w:ascii="Verdana" w:eastAsia="Arial Unicode MS" w:hAnsi="Verdana" w:cs="Tahoma"/>
          <w:sz w:val="19"/>
          <w:szCs w:val="19"/>
        </w:rPr>
        <w:t>Tienen carácter contractual los siguientes documentos:</w:t>
      </w:r>
    </w:p>
    <w:p w14:paraId="55F64490" w14:textId="77777777" w:rsidR="00686A49" w:rsidRPr="00AC3F00" w:rsidRDefault="00686A49" w:rsidP="00352935">
      <w:pPr>
        <w:numPr>
          <w:ilvl w:val="0"/>
          <w:numId w:val="43"/>
        </w:numPr>
        <w:spacing w:before="120" w:after="120"/>
        <w:ind w:left="851" w:right="-427" w:hanging="284"/>
        <w:jc w:val="both"/>
        <w:rPr>
          <w:rFonts w:ascii="Verdana" w:eastAsia="Arial Unicode MS" w:hAnsi="Verdana" w:cs="Tahoma"/>
          <w:sz w:val="19"/>
          <w:szCs w:val="19"/>
        </w:rPr>
      </w:pPr>
      <w:r w:rsidRPr="00AC3F00">
        <w:rPr>
          <w:rFonts w:ascii="Verdana" w:eastAsia="Arial Unicode MS" w:hAnsi="Verdana" w:cs="Tahoma"/>
          <w:sz w:val="19"/>
          <w:szCs w:val="19"/>
        </w:rPr>
        <w:t>El pliego de cláusulas administrativas particulares (PCAP).</w:t>
      </w:r>
    </w:p>
    <w:p w14:paraId="63B126B8" w14:textId="77777777" w:rsidR="00686A49" w:rsidRPr="00AC3F00" w:rsidRDefault="00686A49" w:rsidP="00352935">
      <w:pPr>
        <w:numPr>
          <w:ilvl w:val="0"/>
          <w:numId w:val="43"/>
        </w:numPr>
        <w:tabs>
          <w:tab w:val="left" w:pos="851"/>
        </w:tabs>
        <w:spacing w:before="120" w:after="120"/>
        <w:ind w:left="851" w:right="-427" w:hanging="284"/>
        <w:jc w:val="both"/>
        <w:rPr>
          <w:rFonts w:ascii="Verdana" w:eastAsia="Arial Unicode MS" w:hAnsi="Verdana" w:cs="Tahoma"/>
          <w:sz w:val="19"/>
          <w:szCs w:val="19"/>
        </w:rPr>
      </w:pPr>
      <w:r w:rsidRPr="00AC3F00">
        <w:rPr>
          <w:rFonts w:ascii="Verdana" w:hAnsi="Verdana"/>
          <w:sz w:val="19"/>
          <w:szCs w:val="19"/>
        </w:rPr>
        <w:t>El pliego de prescripciones técnicas particulares (PPTP)</w:t>
      </w:r>
      <w:r w:rsidRPr="00AC3F00">
        <w:rPr>
          <w:rFonts w:ascii="Verdana" w:eastAsia="Arial Unicode MS" w:hAnsi="Verdana" w:cs="Tahoma"/>
          <w:sz w:val="19"/>
          <w:szCs w:val="19"/>
        </w:rPr>
        <w:t>.</w:t>
      </w:r>
    </w:p>
    <w:p w14:paraId="1E275BF4" w14:textId="77777777" w:rsidR="00686A49" w:rsidRPr="00AC3F00" w:rsidRDefault="00686A49" w:rsidP="00352935">
      <w:pPr>
        <w:numPr>
          <w:ilvl w:val="0"/>
          <w:numId w:val="43"/>
        </w:numPr>
        <w:tabs>
          <w:tab w:val="left" w:pos="851"/>
        </w:tabs>
        <w:spacing w:before="120" w:after="120"/>
        <w:ind w:left="851" w:right="-427" w:hanging="284"/>
        <w:jc w:val="both"/>
        <w:rPr>
          <w:rFonts w:ascii="Verdana" w:eastAsia="Arial Unicode MS" w:hAnsi="Verdana" w:cs="Tahoma"/>
          <w:sz w:val="19"/>
          <w:szCs w:val="19"/>
        </w:rPr>
      </w:pPr>
      <w:r w:rsidRPr="00AC3F00">
        <w:rPr>
          <w:rFonts w:ascii="Verdana" w:eastAsia="Arial Unicode MS" w:hAnsi="Verdana" w:cs="Tahoma"/>
          <w:sz w:val="19"/>
          <w:szCs w:val="19"/>
        </w:rPr>
        <w:t>El documento de formalización del contrato.</w:t>
      </w:r>
    </w:p>
    <w:p w14:paraId="66FF63D3"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04" w:name="_Toc155182380"/>
      <w:bookmarkStart w:id="105" w:name="_Toc165531333"/>
      <w:r w:rsidRPr="00AC3F00">
        <w:rPr>
          <w:rFonts w:ascii="Verdana" w:eastAsia="Arial Unicode MS" w:hAnsi="Verdana" w:cs="Arial"/>
          <w:b/>
          <w:caps/>
          <w:sz w:val="19"/>
          <w:szCs w:val="19"/>
        </w:rPr>
        <w:t>3.- RÉGIMEN JURÍDICO DEL CONTRATO</w:t>
      </w:r>
      <w:bookmarkEnd w:id="104"/>
      <w:bookmarkEnd w:id="105"/>
    </w:p>
    <w:p w14:paraId="6EA57ABA"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106" w:name="_Toc41549229"/>
      <w:bookmarkStart w:id="107" w:name="_Toc45180572"/>
      <w:bookmarkStart w:id="108" w:name="_Toc48125659"/>
      <w:r w:rsidRPr="00AC3F00">
        <w:rPr>
          <w:rFonts w:ascii="Verdana" w:eastAsia="Arial Unicode MS" w:hAnsi="Verdana"/>
          <w:b/>
          <w:sz w:val="19"/>
          <w:szCs w:val="18"/>
        </w:rPr>
        <w:t xml:space="preserve">3.1.- </w:t>
      </w:r>
      <w:r w:rsidRPr="00AC3F00">
        <w:rPr>
          <w:rFonts w:ascii="Verdana" w:eastAsia="Arial Unicode MS" w:hAnsi="Verdana"/>
          <w:sz w:val="19"/>
          <w:szCs w:val="18"/>
        </w:rPr>
        <w:t>El contrato es de</w:t>
      </w:r>
      <w:r w:rsidRPr="00AC3F00">
        <w:rPr>
          <w:rFonts w:ascii="Verdana" w:eastAsia="Arial Unicode MS" w:hAnsi="Verdana"/>
          <w:b/>
          <w:sz w:val="19"/>
          <w:szCs w:val="18"/>
        </w:rPr>
        <w:t xml:space="preserve"> naturaleza administrativa </w:t>
      </w:r>
      <w:r w:rsidRPr="00AC3F00">
        <w:rPr>
          <w:rFonts w:ascii="Verdana" w:eastAsia="Arial Unicode MS" w:hAnsi="Verdana"/>
          <w:sz w:val="19"/>
          <w:szCs w:val="18"/>
        </w:rPr>
        <w:t>y se rige por las normas y documentos señalados a continuación.</w:t>
      </w:r>
      <w:bookmarkEnd w:id="106"/>
      <w:bookmarkEnd w:id="107"/>
      <w:bookmarkEnd w:id="108"/>
    </w:p>
    <w:p w14:paraId="5D62330C"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109" w:name="_Toc41549230"/>
      <w:bookmarkStart w:id="110" w:name="_Toc45180573"/>
      <w:bookmarkStart w:id="111" w:name="_Toc48125660"/>
      <w:r w:rsidRPr="00AC3F00">
        <w:rPr>
          <w:rFonts w:ascii="Verdana" w:eastAsia="Arial Unicode MS" w:hAnsi="Verdana"/>
          <w:b/>
          <w:sz w:val="19"/>
          <w:szCs w:val="18"/>
        </w:rPr>
        <w:t xml:space="preserve">3.2.- </w:t>
      </w:r>
      <w:r w:rsidRPr="00AC3F00">
        <w:rPr>
          <w:rFonts w:ascii="Verdana" w:eastAsia="Arial Unicode MS" w:hAnsi="Verdana"/>
          <w:sz w:val="19"/>
          <w:szCs w:val="18"/>
        </w:rPr>
        <w:t>Para lo no previsto en los documentos contractuales el contrato se regirá por:</w:t>
      </w:r>
      <w:bookmarkEnd w:id="109"/>
      <w:bookmarkEnd w:id="110"/>
      <w:bookmarkEnd w:id="111"/>
    </w:p>
    <w:p w14:paraId="1B4D2868"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La Ley 9/2017, de 8 de noviembre, de Contratos del Sector Público (LCSP).</w:t>
      </w:r>
    </w:p>
    <w:p w14:paraId="7A13D779"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El Reglamento General de la Ley de Contratos de las Administraciones Públicas (RGLCAP), en cuanto no se oponga a lo previsto en la LCSP.</w:t>
      </w:r>
    </w:p>
    <w:p w14:paraId="663E37EA"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7BF3E8B1"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32C297"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15FF119"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8B1288B"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Ley 2/2015, de 30 de marzo, de desindexación de la economía española</w:t>
      </w:r>
    </w:p>
    <w:p w14:paraId="6F6D3BE1"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sz w:val="19"/>
          <w:szCs w:val="19"/>
        </w:rPr>
        <w:t>Ley Orgánica 3/2018, de 5 de diciembre, de Protección de Datos Personales y garantía de los derechos digitales.</w:t>
      </w:r>
    </w:p>
    <w:p w14:paraId="4C9F0958" w14:textId="77777777" w:rsidR="00686A49" w:rsidRPr="00AC3F00" w:rsidRDefault="00686A49" w:rsidP="00352935">
      <w:pPr>
        <w:numPr>
          <w:ilvl w:val="0"/>
          <w:numId w:val="42"/>
        </w:numPr>
        <w:tabs>
          <w:tab w:val="clear" w:pos="720"/>
          <w:tab w:val="num" w:pos="2487"/>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Cualesquiera otras disposiciones que regulen la contratación tanto en el ámbito de la Unión Europea, en el estatal y en el de la Comunidad Autónoma de Euskadi y que resulten aplicable.</w:t>
      </w:r>
    </w:p>
    <w:p w14:paraId="0C36504F"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Supletoriamente, se aplicarán las restantes normas de derecho administrativo y, en su defecto, las normas de derecho privado.</w:t>
      </w:r>
    </w:p>
    <w:p w14:paraId="1AB3AA4A" w14:textId="77777777" w:rsidR="00686A49" w:rsidRPr="00AC3F00" w:rsidRDefault="00686A49" w:rsidP="008E635E">
      <w:pPr>
        <w:keepNext/>
        <w:spacing w:before="120" w:after="120"/>
        <w:ind w:left="851" w:right="-425" w:hanging="567"/>
        <w:jc w:val="both"/>
        <w:outlineLvl w:val="3"/>
        <w:rPr>
          <w:rFonts w:ascii="Verdana" w:eastAsia="Arial Unicode MS" w:hAnsi="Verdana"/>
          <w:b/>
          <w:sz w:val="19"/>
          <w:szCs w:val="18"/>
        </w:rPr>
      </w:pPr>
      <w:bookmarkStart w:id="112" w:name="_Toc41549231"/>
      <w:bookmarkStart w:id="113" w:name="_Toc45180574"/>
      <w:bookmarkStart w:id="114" w:name="_Toc48125661"/>
      <w:r w:rsidRPr="00AC3F00">
        <w:rPr>
          <w:rFonts w:ascii="Verdana" w:eastAsia="Arial Unicode MS" w:hAnsi="Verdana"/>
          <w:b/>
          <w:sz w:val="19"/>
          <w:szCs w:val="18"/>
        </w:rPr>
        <w:lastRenderedPageBreak/>
        <w:t xml:space="preserve">3.3.- </w:t>
      </w:r>
      <w:r w:rsidRPr="00AC3F00">
        <w:rPr>
          <w:rFonts w:ascii="Verdana" w:eastAsia="Arial Unicode MS" w:hAnsi="Verdana"/>
          <w:sz w:val="19"/>
          <w:szCs w:val="18"/>
        </w:rPr>
        <w:t>Las partes quedan sometidas expresamente a lo establecido en los documentos contractuales.</w:t>
      </w:r>
      <w:bookmarkEnd w:id="112"/>
      <w:bookmarkEnd w:id="113"/>
      <w:bookmarkEnd w:id="114"/>
    </w:p>
    <w:p w14:paraId="79988636"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B61C1B2" w14:textId="77777777" w:rsidR="00686A49" w:rsidRPr="00AC3F00" w:rsidRDefault="00686A49" w:rsidP="00686A49">
      <w:pPr>
        <w:rPr>
          <w:rFonts w:ascii="Verdana" w:eastAsia="Arial Unicode MS" w:hAnsi="Verdana" w:cs="Tahoma"/>
          <w:sz w:val="19"/>
          <w:szCs w:val="19"/>
        </w:rPr>
      </w:pPr>
    </w:p>
    <w:p w14:paraId="2050C213"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15" w:name="_Toc155182381"/>
      <w:bookmarkStart w:id="116" w:name="_Toc165531334"/>
      <w:r w:rsidRPr="00AC3F00">
        <w:rPr>
          <w:rFonts w:ascii="Verdana" w:eastAsia="Arial Unicode MS" w:hAnsi="Verdana" w:cs="Arial"/>
          <w:b/>
          <w:sz w:val="19"/>
          <w:szCs w:val="19"/>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115"/>
      <w:bookmarkEnd w:id="116"/>
    </w:p>
    <w:p w14:paraId="553228D8" w14:textId="77777777" w:rsidR="00686A49" w:rsidRPr="00AC3F00" w:rsidRDefault="00686A49" w:rsidP="00686A49">
      <w:pPr>
        <w:widowControl w:val="0"/>
        <w:suppressAutoHyphens/>
        <w:autoSpaceDE w:val="0"/>
        <w:autoSpaceDN w:val="0"/>
        <w:adjustRightInd w:val="0"/>
        <w:spacing w:before="120" w:after="120"/>
        <w:ind w:left="284" w:right="-427"/>
        <w:jc w:val="both"/>
        <w:rPr>
          <w:rFonts w:ascii="Verdana" w:hAnsi="Verdana" w:cs="Tahoma"/>
          <w:sz w:val="19"/>
          <w:szCs w:val="19"/>
        </w:rPr>
      </w:pPr>
      <w:r w:rsidRPr="00AC3F00">
        <w:rPr>
          <w:rFonts w:ascii="Verdana" w:hAnsi="Verdana" w:cs="Tahoma"/>
          <w:sz w:val="19"/>
          <w:szCs w:val="19"/>
        </w:rPr>
        <w:t>En los siguientes organismos se puede obtener información de las obligaciones y disposiciones vigentes en relación con:</w:t>
      </w:r>
    </w:p>
    <w:p w14:paraId="0055CD6D" w14:textId="77777777" w:rsidR="00686A49" w:rsidRPr="00AC3F00" w:rsidRDefault="00686A49" w:rsidP="00686A49">
      <w:pPr>
        <w:spacing w:before="120" w:after="120"/>
        <w:ind w:left="1134" w:right="-425" w:hanging="567"/>
        <w:jc w:val="both"/>
        <w:outlineLvl w:val="3"/>
        <w:rPr>
          <w:rFonts w:ascii="Verdana" w:eastAsia="Arial Unicode MS" w:hAnsi="Verdana"/>
          <w:b/>
          <w:sz w:val="19"/>
          <w:szCs w:val="19"/>
        </w:rPr>
      </w:pPr>
      <w:bookmarkStart w:id="117" w:name="_Toc38361586"/>
      <w:bookmarkStart w:id="118" w:name="_Toc45180576"/>
      <w:bookmarkStart w:id="119" w:name="_Toc48125663"/>
      <w:r w:rsidRPr="00AC3F00">
        <w:rPr>
          <w:rFonts w:ascii="Verdana" w:eastAsia="Arial Unicode MS" w:hAnsi="Verdana"/>
          <w:b/>
          <w:sz w:val="19"/>
          <w:szCs w:val="19"/>
        </w:rPr>
        <w:t xml:space="preserve">4.1.- </w:t>
      </w:r>
      <w:r w:rsidRPr="00AC3F00">
        <w:rPr>
          <w:rFonts w:ascii="Verdana" w:eastAsia="Arial Unicode MS" w:hAnsi="Verdana"/>
          <w:sz w:val="19"/>
          <w:szCs w:val="19"/>
        </w:rPr>
        <w:t>Igualdad de mujeres y hombres: Organismo Autónomo EMAKUNDE-Instituto Vasco de la Mujer.</w:t>
      </w:r>
      <w:bookmarkEnd w:id="117"/>
      <w:bookmarkEnd w:id="118"/>
      <w:bookmarkEnd w:id="119"/>
    </w:p>
    <w:p w14:paraId="76B671BC" w14:textId="77777777" w:rsidR="00686A49" w:rsidRPr="00AC3F00" w:rsidRDefault="00686A49" w:rsidP="00686A49">
      <w:pPr>
        <w:spacing w:before="120" w:after="120"/>
        <w:ind w:left="1134" w:right="-425" w:hanging="567"/>
        <w:jc w:val="both"/>
        <w:outlineLvl w:val="3"/>
        <w:rPr>
          <w:rFonts w:ascii="Verdana" w:eastAsia="Arial Unicode MS" w:hAnsi="Verdana"/>
          <w:sz w:val="19"/>
          <w:szCs w:val="19"/>
        </w:rPr>
      </w:pPr>
      <w:bookmarkStart w:id="120" w:name="_Toc38361587"/>
      <w:bookmarkStart w:id="121" w:name="_Toc45180577"/>
      <w:bookmarkStart w:id="122" w:name="_Toc48125664"/>
      <w:r w:rsidRPr="00AC3F00">
        <w:rPr>
          <w:rFonts w:ascii="Verdana" w:eastAsia="Arial Unicode MS" w:hAnsi="Verdana"/>
          <w:b/>
          <w:sz w:val="19"/>
          <w:szCs w:val="19"/>
        </w:rPr>
        <w:t xml:space="preserve">4.2.- </w:t>
      </w:r>
      <w:r w:rsidRPr="00AC3F00">
        <w:rPr>
          <w:rFonts w:ascii="Verdana" w:eastAsia="Arial Unicode MS" w:hAnsi="Verdana"/>
          <w:sz w:val="19"/>
          <w:szCs w:val="19"/>
        </w:rPr>
        <w:t>Fiscalidad: Haciendas Forales de los Territorios Históricos de Araba, Bizkaia y Gipuzkoa y de la Comunidad Foral de Navarra, y Agencia Estatal de Administración Tributaria.</w:t>
      </w:r>
      <w:bookmarkEnd w:id="120"/>
      <w:bookmarkEnd w:id="121"/>
      <w:bookmarkEnd w:id="122"/>
    </w:p>
    <w:p w14:paraId="503640C5" w14:textId="77777777" w:rsidR="00686A49" w:rsidRPr="00AC3F00" w:rsidRDefault="00686A49" w:rsidP="00686A49">
      <w:pPr>
        <w:spacing w:before="120" w:after="120"/>
        <w:ind w:left="1134" w:right="-425" w:hanging="567"/>
        <w:jc w:val="both"/>
        <w:outlineLvl w:val="3"/>
        <w:rPr>
          <w:rFonts w:ascii="Verdana" w:eastAsia="Arial Unicode MS" w:hAnsi="Verdana"/>
          <w:sz w:val="19"/>
          <w:szCs w:val="19"/>
        </w:rPr>
      </w:pPr>
      <w:bookmarkStart w:id="123" w:name="_Toc38361588"/>
      <w:bookmarkStart w:id="124" w:name="_Toc45180578"/>
      <w:bookmarkStart w:id="125" w:name="_Toc48125665"/>
      <w:r w:rsidRPr="00AC3F00">
        <w:rPr>
          <w:rFonts w:ascii="Verdana" w:eastAsia="Arial Unicode MS" w:hAnsi="Verdana"/>
          <w:b/>
          <w:sz w:val="19"/>
          <w:szCs w:val="19"/>
        </w:rPr>
        <w:t xml:space="preserve">4.3.- </w:t>
      </w:r>
      <w:r w:rsidRPr="00AC3F00">
        <w:rPr>
          <w:rFonts w:ascii="Verdana" w:eastAsia="Arial Unicode MS" w:hAnsi="Verdana"/>
          <w:sz w:val="19"/>
          <w:szCs w:val="19"/>
        </w:rPr>
        <w:t>Protección del medio ambiente: IHOBE, S.A. Sociedad Pública de Gestión Ambiental.</w:t>
      </w:r>
      <w:bookmarkEnd w:id="123"/>
      <w:bookmarkEnd w:id="124"/>
      <w:bookmarkEnd w:id="125"/>
    </w:p>
    <w:p w14:paraId="4C5F9703" w14:textId="77777777" w:rsidR="00686A49" w:rsidRPr="00AC3F00" w:rsidRDefault="00686A49" w:rsidP="00686A49">
      <w:pPr>
        <w:spacing w:before="120" w:after="120"/>
        <w:ind w:left="1134" w:right="-425" w:hanging="567"/>
        <w:jc w:val="both"/>
        <w:outlineLvl w:val="3"/>
        <w:rPr>
          <w:rFonts w:ascii="Verdana" w:eastAsia="Arial Unicode MS" w:hAnsi="Verdana"/>
          <w:b/>
          <w:sz w:val="19"/>
          <w:szCs w:val="19"/>
        </w:rPr>
      </w:pPr>
      <w:bookmarkStart w:id="126" w:name="_Toc38361589"/>
      <w:bookmarkStart w:id="127" w:name="_Toc45180579"/>
      <w:bookmarkStart w:id="128" w:name="_Toc48125666"/>
      <w:r w:rsidRPr="00AC3F00">
        <w:rPr>
          <w:rFonts w:ascii="Verdana" w:eastAsia="Arial Unicode MS" w:hAnsi="Verdana"/>
          <w:b/>
          <w:sz w:val="19"/>
          <w:szCs w:val="19"/>
        </w:rPr>
        <w:t xml:space="preserve">4.4.- </w:t>
      </w:r>
      <w:r w:rsidRPr="00AC3F00">
        <w:rPr>
          <w:rFonts w:ascii="Verdana" w:eastAsia="Arial Unicode MS" w:hAnsi="Verdana"/>
          <w:sz w:val="19"/>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126"/>
      <w:bookmarkEnd w:id="127"/>
      <w:bookmarkEnd w:id="128"/>
    </w:p>
    <w:p w14:paraId="0A3138F1" w14:textId="77777777" w:rsidR="00686A49" w:rsidRPr="00AC3F00" w:rsidRDefault="00686A49" w:rsidP="00686A49">
      <w:pPr>
        <w:spacing w:before="120" w:after="120"/>
        <w:ind w:left="1134" w:right="-425" w:hanging="567"/>
        <w:jc w:val="both"/>
        <w:outlineLvl w:val="3"/>
        <w:rPr>
          <w:rFonts w:ascii="Verdana" w:eastAsia="Arial Unicode MS" w:hAnsi="Verdana"/>
          <w:b/>
          <w:sz w:val="19"/>
          <w:szCs w:val="19"/>
        </w:rPr>
      </w:pPr>
      <w:bookmarkStart w:id="129" w:name="_Toc38361590"/>
      <w:bookmarkStart w:id="130" w:name="_Toc45180580"/>
      <w:bookmarkStart w:id="131" w:name="_Toc48125667"/>
      <w:r w:rsidRPr="00AC3F00">
        <w:rPr>
          <w:rFonts w:ascii="Verdana" w:eastAsia="Arial Unicode MS" w:hAnsi="Verdana"/>
          <w:b/>
          <w:sz w:val="19"/>
          <w:szCs w:val="19"/>
        </w:rPr>
        <w:t xml:space="preserve">4.5.- </w:t>
      </w:r>
      <w:r w:rsidRPr="00AC3F00">
        <w:rPr>
          <w:rFonts w:ascii="Verdana" w:eastAsia="Arial Unicode MS" w:hAnsi="Verdana" w:cs="Tahoma"/>
          <w:sz w:val="19"/>
          <w:szCs w:val="19"/>
        </w:rPr>
        <w:t>I</w:t>
      </w:r>
      <w:r w:rsidRPr="00AC3F00">
        <w:rPr>
          <w:rFonts w:ascii="Verdana" w:eastAsia="Arial Unicode MS" w:hAnsi="Verdana"/>
          <w:sz w:val="19"/>
          <w:szCs w:val="19"/>
        </w:rPr>
        <w:t>nserción sociolaboral de las personas con discapacidad y obligación de contratar un número o porcentaje específico de personas con discapacidad: Organismo Autónomo LANBIDE-Servicio Vasco de Empleo.</w:t>
      </w:r>
      <w:bookmarkEnd w:id="129"/>
      <w:bookmarkEnd w:id="130"/>
      <w:bookmarkEnd w:id="131"/>
    </w:p>
    <w:p w14:paraId="1D6229C7" w14:textId="77777777" w:rsidR="00686A49" w:rsidRPr="00AC3F00" w:rsidRDefault="00686A49" w:rsidP="00686A49">
      <w:pPr>
        <w:spacing w:before="120" w:after="120"/>
        <w:ind w:left="1134" w:right="-425" w:hanging="567"/>
        <w:jc w:val="both"/>
        <w:outlineLvl w:val="3"/>
        <w:rPr>
          <w:rFonts w:ascii="Verdana" w:eastAsia="Arial Unicode MS" w:hAnsi="Verdana" w:cs="Tahoma"/>
          <w:b/>
          <w:sz w:val="19"/>
          <w:szCs w:val="19"/>
        </w:rPr>
      </w:pPr>
      <w:bookmarkStart w:id="132" w:name="_Toc38361591"/>
      <w:bookmarkStart w:id="133" w:name="_Toc45180581"/>
      <w:bookmarkStart w:id="134" w:name="_Toc48125668"/>
      <w:r w:rsidRPr="00AC3F00">
        <w:rPr>
          <w:rFonts w:ascii="Verdana" w:eastAsia="Arial Unicode MS" w:hAnsi="Verdana"/>
          <w:b/>
          <w:sz w:val="19"/>
          <w:szCs w:val="19"/>
        </w:rPr>
        <w:t>4.6.-</w:t>
      </w:r>
      <w:r w:rsidRPr="00AC3F00">
        <w:rPr>
          <w:rFonts w:ascii="Verdana" w:eastAsia="Arial Unicode MS" w:hAnsi="Verdana"/>
          <w:sz w:val="19"/>
          <w:szCs w:val="19"/>
        </w:rPr>
        <w:t xml:space="preserve"> </w:t>
      </w:r>
      <w:r w:rsidRPr="00AC3F00">
        <w:rPr>
          <w:rFonts w:ascii="Verdana" w:eastAsia="Arial Unicode MS" w:hAnsi="Verdana" w:cs="Tahoma"/>
          <w:sz w:val="19"/>
          <w:szCs w:val="19"/>
        </w:rPr>
        <w:t>Protección de datos: Agencia Vasca de Protección de Datos de Euskadi.</w:t>
      </w:r>
      <w:bookmarkEnd w:id="132"/>
      <w:bookmarkEnd w:id="133"/>
      <w:bookmarkEnd w:id="134"/>
    </w:p>
    <w:p w14:paraId="59E981EC" w14:textId="77777777" w:rsidR="00686A49" w:rsidRPr="00AC3F00" w:rsidRDefault="00686A49" w:rsidP="00686A49">
      <w:pPr>
        <w:spacing w:before="120" w:after="120"/>
        <w:ind w:left="1134" w:right="-397" w:hanging="567"/>
        <w:jc w:val="both"/>
        <w:outlineLvl w:val="3"/>
        <w:rPr>
          <w:rFonts w:ascii="Verdana" w:eastAsia="Arial Unicode MS" w:hAnsi="Verdana"/>
          <w:sz w:val="19"/>
          <w:szCs w:val="18"/>
        </w:rPr>
      </w:pPr>
      <w:r w:rsidRPr="00AC3F00">
        <w:rPr>
          <w:rFonts w:ascii="Verdana" w:eastAsia="Arial Unicode MS" w:hAnsi="Verdana"/>
          <w:b/>
          <w:sz w:val="19"/>
          <w:szCs w:val="18"/>
        </w:rPr>
        <w:t xml:space="preserve">4.7.- </w:t>
      </w:r>
      <w:r w:rsidRPr="00AC3F00">
        <w:rPr>
          <w:rFonts w:ascii="Verdana" w:eastAsia="Arial Unicode MS" w:hAnsi="Verdana"/>
          <w:sz w:val="19"/>
          <w:szCs w:val="18"/>
        </w:rPr>
        <w:t>Defensa de la Competencia: Autoridad Vasca de la Competencia.</w:t>
      </w:r>
    </w:p>
    <w:p w14:paraId="6E2A1146"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35" w:name="_Toc155182382"/>
      <w:bookmarkStart w:id="136" w:name="_Toc165531335"/>
      <w:r w:rsidRPr="00AC3F00">
        <w:rPr>
          <w:rFonts w:ascii="Verdana" w:eastAsia="Arial Unicode MS" w:hAnsi="Verdana" w:cs="Arial"/>
          <w:b/>
          <w:caps/>
          <w:sz w:val="19"/>
          <w:szCs w:val="19"/>
        </w:rPr>
        <w:t>5.- PRESUPUESTO BASE DE LICITACIÓN, EXISTENCIA DE CRÉDITO, TRAMITACIÓN ANTICIPADA Y VALOR ESTIMADO</w:t>
      </w:r>
      <w:bookmarkEnd w:id="135"/>
      <w:bookmarkEnd w:id="136"/>
    </w:p>
    <w:p w14:paraId="5EE5A2C3"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137" w:name="_Toc41549240"/>
      <w:bookmarkStart w:id="138" w:name="_Toc45180583"/>
      <w:bookmarkStart w:id="139" w:name="_Toc48125670"/>
      <w:r w:rsidRPr="00AC3F00">
        <w:rPr>
          <w:rFonts w:ascii="Verdana" w:eastAsia="Arial Unicode MS" w:hAnsi="Verdana"/>
          <w:b/>
          <w:sz w:val="19"/>
          <w:szCs w:val="18"/>
        </w:rPr>
        <w:t xml:space="preserve">5.1.- </w:t>
      </w:r>
      <w:r w:rsidRPr="00AC3F00">
        <w:rPr>
          <w:rFonts w:ascii="Verdana" w:eastAsia="Arial Unicode MS" w:hAnsi="Verdana"/>
          <w:sz w:val="19"/>
          <w:szCs w:val="18"/>
        </w:rPr>
        <w:t>El presupuesto base de licitación del contrato es el que figura en la cláusula 3.1 de cláusulas específicas del contrato y se distribuye en las anualidades y lotes, en su caso, fijados en dicha cláusula.</w:t>
      </w:r>
      <w:bookmarkEnd w:id="137"/>
      <w:bookmarkEnd w:id="138"/>
      <w:bookmarkEnd w:id="139"/>
    </w:p>
    <w:p w14:paraId="2AA20841"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140" w:name="_Toc41549241"/>
      <w:bookmarkStart w:id="141" w:name="_Toc45180584"/>
      <w:bookmarkStart w:id="142" w:name="_Toc48125671"/>
      <w:r w:rsidRPr="00AC3F00">
        <w:rPr>
          <w:rFonts w:ascii="Verdana" w:eastAsia="Arial Unicode MS" w:hAnsi="Verdana"/>
          <w:b/>
          <w:sz w:val="19"/>
          <w:szCs w:val="18"/>
        </w:rPr>
        <w:t xml:space="preserve">5.2.- </w:t>
      </w:r>
      <w:r w:rsidRPr="00AC3F00">
        <w:rPr>
          <w:rFonts w:ascii="Verdana" w:eastAsia="Arial Unicode MS" w:hAnsi="Verdana"/>
          <w:sz w:val="19"/>
          <w:szCs w:val="18"/>
        </w:rPr>
        <w:t xml:space="preserve">En la aplicación presupuestaria indicada en la cláusula 3.2 de cláusulas específicas del contrato existe </w:t>
      </w:r>
      <w:r w:rsidRPr="00AC3F00">
        <w:rPr>
          <w:rFonts w:ascii="Verdana" w:eastAsia="Arial Unicode MS" w:hAnsi="Verdana"/>
          <w:b/>
          <w:sz w:val="19"/>
          <w:szCs w:val="18"/>
        </w:rPr>
        <w:t>crédito</w:t>
      </w:r>
      <w:r w:rsidRPr="00AC3F00">
        <w:rPr>
          <w:rFonts w:ascii="Verdana" w:eastAsia="Arial Unicode MS" w:hAnsi="Verdana"/>
          <w:sz w:val="19"/>
          <w:szCs w:val="18"/>
        </w:rPr>
        <w:t xml:space="preserve"> preciso para atender a las obligaciones derivadas del contrato.</w:t>
      </w:r>
      <w:bookmarkEnd w:id="140"/>
      <w:bookmarkEnd w:id="141"/>
      <w:bookmarkEnd w:id="142"/>
    </w:p>
    <w:p w14:paraId="2523714B"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143" w:name="_Toc41549242"/>
      <w:bookmarkStart w:id="144" w:name="_Toc45180585"/>
      <w:bookmarkStart w:id="145" w:name="_Toc48125672"/>
      <w:r w:rsidRPr="00AC3F00">
        <w:rPr>
          <w:rFonts w:ascii="Verdana" w:eastAsia="Arial Unicode MS" w:hAnsi="Verdana"/>
          <w:b/>
          <w:sz w:val="19"/>
          <w:szCs w:val="18"/>
        </w:rPr>
        <w:t xml:space="preserve">5.3.- </w:t>
      </w:r>
      <w:r w:rsidRPr="00AC3F00">
        <w:rPr>
          <w:rFonts w:ascii="Verdana" w:eastAsia="Arial Unicode MS" w:hAnsi="Verdana"/>
          <w:sz w:val="19"/>
          <w:szCs w:val="18"/>
        </w:rPr>
        <w:t xml:space="preserve">En el supuesto de que el expediente sea de </w:t>
      </w:r>
      <w:r w:rsidRPr="00AC3F00">
        <w:rPr>
          <w:rFonts w:ascii="Verdana" w:eastAsia="Arial Unicode MS" w:hAnsi="Verdana"/>
          <w:b/>
          <w:sz w:val="19"/>
          <w:szCs w:val="18"/>
        </w:rPr>
        <w:t>tramitación anticipada</w:t>
      </w:r>
      <w:r w:rsidRPr="00AC3F00">
        <w:rPr>
          <w:rFonts w:ascii="Verdana" w:eastAsia="Arial Unicode MS" w:hAnsi="Verdana"/>
          <w:sz w:val="19"/>
          <w:szCs w:val="18"/>
        </w:rPr>
        <w:t xml:space="preserve"> según la cláusula 3.3 de cláusulas específicas del contrato, la adjudicación del contrato queda condicionada a la existencia de crédito adecuado y suficiente en el ejercicio económico correspondiente.</w:t>
      </w:r>
      <w:bookmarkEnd w:id="143"/>
      <w:bookmarkEnd w:id="144"/>
      <w:bookmarkEnd w:id="145"/>
    </w:p>
    <w:p w14:paraId="5BBE0F41"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146" w:name="_Toc41549243"/>
      <w:bookmarkStart w:id="147" w:name="_Toc45180586"/>
      <w:bookmarkStart w:id="148" w:name="_Toc48125673"/>
      <w:r w:rsidRPr="00AC3F00">
        <w:rPr>
          <w:rFonts w:ascii="Verdana" w:eastAsia="Arial Unicode MS" w:hAnsi="Verdana"/>
          <w:b/>
          <w:sz w:val="19"/>
          <w:szCs w:val="18"/>
        </w:rPr>
        <w:t xml:space="preserve">5.4.- El valor estimado </w:t>
      </w:r>
      <w:r w:rsidRPr="00AC3F00">
        <w:rPr>
          <w:rFonts w:ascii="Verdana" w:eastAsia="Arial Unicode MS" w:hAnsi="Verdana"/>
          <w:sz w:val="19"/>
          <w:szCs w:val="18"/>
        </w:rPr>
        <w:t>es el que figura en la cláusula 4 de cláusulas específicas del contrato.</w:t>
      </w:r>
      <w:bookmarkEnd w:id="146"/>
      <w:bookmarkEnd w:id="147"/>
      <w:bookmarkEnd w:id="148"/>
    </w:p>
    <w:p w14:paraId="255C159E"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49" w:name="_Toc155182383"/>
      <w:bookmarkStart w:id="150" w:name="_Toc165531336"/>
      <w:r w:rsidRPr="00AC3F00">
        <w:rPr>
          <w:rFonts w:ascii="Verdana" w:eastAsia="Arial Unicode MS" w:hAnsi="Verdana" w:cs="Arial"/>
          <w:b/>
          <w:caps/>
          <w:sz w:val="19"/>
          <w:szCs w:val="19"/>
        </w:rPr>
        <w:t>6.- PRECIO DEL CONTRATO Y PRESUPUESTO MÁXIMO LIMITATIVO DEL CONTRATO</w:t>
      </w:r>
      <w:bookmarkEnd w:id="149"/>
      <w:bookmarkEnd w:id="150"/>
    </w:p>
    <w:p w14:paraId="58B6228B" w14:textId="77777777" w:rsidR="00686A49" w:rsidRPr="00AC3F00" w:rsidRDefault="00686A49" w:rsidP="00686A49">
      <w:pPr>
        <w:spacing w:before="120" w:after="120"/>
        <w:ind w:left="851" w:right="-397" w:hanging="567"/>
        <w:jc w:val="both"/>
        <w:outlineLvl w:val="3"/>
        <w:rPr>
          <w:rFonts w:ascii="Verdana" w:hAnsi="Verdana"/>
          <w:b/>
          <w:sz w:val="19"/>
          <w:szCs w:val="19"/>
        </w:rPr>
      </w:pPr>
      <w:bookmarkStart w:id="151" w:name="_Toc45180588"/>
      <w:bookmarkStart w:id="152" w:name="_Toc48125675"/>
      <w:r w:rsidRPr="00AC3F00">
        <w:rPr>
          <w:rFonts w:ascii="Verdana" w:eastAsia="Arial Unicode MS" w:hAnsi="Verdana"/>
          <w:b/>
          <w:sz w:val="19"/>
          <w:szCs w:val="19"/>
        </w:rPr>
        <w:t xml:space="preserve">6.1.- Contrato con determinación de precio mediante tanto alzado: </w:t>
      </w:r>
      <w:r w:rsidRPr="00AC3F00">
        <w:rPr>
          <w:rFonts w:ascii="Verdana" w:eastAsia="Arial Unicode MS" w:hAnsi="Verdana"/>
          <w:sz w:val="19"/>
          <w:szCs w:val="19"/>
        </w:rPr>
        <w:t>en los contratos en que la determinación del precio se efectúe a través de tanto alzado, el precio del contrato será el ofertado por la adjudicataria que en ningún caso podrá superar al presupuesto base de licitación (</w:t>
      </w:r>
      <w:r w:rsidRPr="00AC3F00">
        <w:rPr>
          <w:rFonts w:ascii="Verdana" w:eastAsia="Arial Unicode MS" w:hAnsi="Verdana"/>
          <w:sz w:val="19"/>
          <w:szCs w:val="19"/>
          <w:u w:val="single"/>
        </w:rPr>
        <w:t>sin IVA</w:t>
      </w:r>
      <w:r w:rsidRPr="00AC3F00">
        <w:rPr>
          <w:rFonts w:ascii="Verdana" w:eastAsia="Arial Unicode MS" w:hAnsi="Verdana"/>
          <w:sz w:val="19"/>
          <w:szCs w:val="19"/>
        </w:rPr>
        <w:t>) que figura en la cláusula 5.1 de cláusulas específicas del contrato.</w:t>
      </w:r>
      <w:bookmarkEnd w:id="151"/>
      <w:bookmarkEnd w:id="152"/>
    </w:p>
    <w:p w14:paraId="5E5807A9"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bookmarkStart w:id="153" w:name="_Toc45180589"/>
      <w:bookmarkStart w:id="154" w:name="_Toc48125676"/>
      <w:r w:rsidRPr="00AC3F00">
        <w:rPr>
          <w:rFonts w:ascii="Verdana" w:eastAsia="Arial Unicode MS" w:hAnsi="Verdana"/>
          <w:b/>
          <w:sz w:val="19"/>
          <w:szCs w:val="19"/>
        </w:rPr>
        <w:t>6.2.- Contrato con determinación de precio mediante precios unitarios:</w:t>
      </w:r>
      <w:bookmarkEnd w:id="153"/>
      <w:bookmarkEnd w:id="154"/>
      <w:r w:rsidRPr="00AC3F00">
        <w:rPr>
          <w:rFonts w:ascii="Verdana" w:eastAsia="Arial Unicode MS" w:hAnsi="Verdana"/>
          <w:b/>
          <w:sz w:val="19"/>
          <w:szCs w:val="19"/>
        </w:rPr>
        <w:t xml:space="preserve"> </w:t>
      </w:r>
    </w:p>
    <w:p w14:paraId="722ABE13" w14:textId="77777777" w:rsidR="00686A49" w:rsidRPr="00AC3F00" w:rsidRDefault="00686A49" w:rsidP="00686A49">
      <w:pPr>
        <w:spacing w:before="120" w:after="120"/>
        <w:ind w:left="1418" w:right="-427" w:hanging="284"/>
        <w:jc w:val="both"/>
        <w:rPr>
          <w:rFonts w:ascii="Verdana" w:eastAsia="Arial Unicode MS" w:hAnsi="Verdana"/>
          <w:sz w:val="19"/>
          <w:szCs w:val="19"/>
        </w:rPr>
      </w:pPr>
      <w:r w:rsidRPr="00AC3F00">
        <w:rPr>
          <w:rFonts w:ascii="Verdana" w:hAnsi="Verdana"/>
          <w:b/>
          <w:sz w:val="19"/>
          <w:szCs w:val="19"/>
        </w:rPr>
        <w:t>a)</w:t>
      </w:r>
      <w:r w:rsidRPr="00AC3F00">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CCADD61" w14:textId="77777777" w:rsidR="00686A49" w:rsidRPr="00AC3F00" w:rsidRDefault="00686A49" w:rsidP="00686A49">
      <w:pPr>
        <w:spacing w:before="120" w:after="120"/>
        <w:ind w:left="1418" w:right="-427" w:hanging="284"/>
        <w:jc w:val="both"/>
        <w:rPr>
          <w:rFonts w:ascii="Verdana" w:eastAsia="Arial Unicode MS" w:hAnsi="Verdana"/>
          <w:sz w:val="19"/>
          <w:szCs w:val="19"/>
        </w:rPr>
      </w:pPr>
      <w:r w:rsidRPr="00AC3F00">
        <w:rPr>
          <w:rFonts w:ascii="Verdana" w:hAnsi="Verdana"/>
          <w:b/>
          <w:sz w:val="19"/>
          <w:szCs w:val="19"/>
        </w:rPr>
        <w:t>b)</w:t>
      </w:r>
      <w:r w:rsidRPr="00AC3F00">
        <w:rPr>
          <w:rFonts w:ascii="Verdana" w:hAnsi="Verdana"/>
          <w:sz w:val="19"/>
          <w:szCs w:val="19"/>
        </w:rPr>
        <w:tab/>
        <w:t>Cuando el número de unidades que integran el objeto no se defina con exactitud:</w:t>
      </w:r>
    </w:p>
    <w:p w14:paraId="3D9BC375" w14:textId="77777777" w:rsidR="00686A49" w:rsidRPr="00AC3F00" w:rsidRDefault="00686A49" w:rsidP="00352935">
      <w:pPr>
        <w:numPr>
          <w:ilvl w:val="0"/>
          <w:numId w:val="123"/>
        </w:numPr>
        <w:spacing w:before="120" w:after="120"/>
        <w:ind w:left="1985" w:right="-427" w:hanging="284"/>
        <w:jc w:val="both"/>
        <w:rPr>
          <w:rFonts w:ascii="Verdana" w:eastAsia="Arial Unicode MS" w:hAnsi="Verdana"/>
          <w:sz w:val="19"/>
          <w:szCs w:val="19"/>
        </w:rPr>
      </w:pPr>
      <w:r w:rsidRPr="00AC3F00">
        <w:rPr>
          <w:rFonts w:ascii="Verdana" w:hAnsi="Verdana"/>
          <w:sz w:val="19"/>
          <w:szCs w:val="19"/>
        </w:rPr>
        <w:t>El precio de cada unidad será el ofertado por la adjudicataria.</w:t>
      </w:r>
    </w:p>
    <w:p w14:paraId="1BA624AA" w14:textId="77777777" w:rsidR="00686A49" w:rsidRPr="00AC3F00" w:rsidRDefault="00686A49" w:rsidP="00352935">
      <w:pPr>
        <w:numPr>
          <w:ilvl w:val="0"/>
          <w:numId w:val="123"/>
        </w:numPr>
        <w:spacing w:before="120" w:after="120"/>
        <w:ind w:left="1985" w:right="-427" w:hanging="284"/>
        <w:jc w:val="both"/>
        <w:rPr>
          <w:rFonts w:ascii="Verdana" w:eastAsia="Arial Unicode MS" w:hAnsi="Verdana"/>
          <w:sz w:val="19"/>
          <w:szCs w:val="19"/>
        </w:rPr>
      </w:pPr>
      <w:r w:rsidRPr="00AC3F00">
        <w:rPr>
          <w:rFonts w:ascii="Verdana" w:hAnsi="Verdana"/>
          <w:sz w:val="19"/>
          <w:szCs w:val="19"/>
        </w:rPr>
        <w:tab/>
        <w:t xml:space="preserve">Se establecerá el presupuesto máximo limitativo del contrato. Este presupuesto podrá ser igual al presupuesto base de licitación o, en el supuesto de que la adjudicataria </w:t>
      </w:r>
      <w:r w:rsidRPr="00AC3F00">
        <w:rPr>
          <w:rFonts w:ascii="Verdana" w:hAnsi="Verdana"/>
          <w:sz w:val="19"/>
          <w:szCs w:val="19"/>
        </w:rPr>
        <w:lastRenderedPageBreak/>
        <w:t>haya ofertado una reducción de los precios unitarios de licitación, podrá ser reducido en la proporción que determine el órgano de contratación.</w:t>
      </w:r>
    </w:p>
    <w:p w14:paraId="4FD95A55" w14:textId="77777777" w:rsidR="00686A49" w:rsidRPr="00AC3F00" w:rsidRDefault="00686A49" w:rsidP="00686A49">
      <w:pPr>
        <w:spacing w:before="120" w:after="120"/>
        <w:ind w:left="1418" w:right="-427"/>
        <w:jc w:val="both"/>
        <w:rPr>
          <w:rFonts w:ascii="Verdana" w:eastAsia="Arial Unicode MS" w:hAnsi="Verdana"/>
          <w:sz w:val="19"/>
          <w:szCs w:val="19"/>
        </w:rPr>
      </w:pPr>
      <w:r w:rsidRPr="00AC3F00">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06B6125" w14:textId="77777777" w:rsidR="00686A49" w:rsidRPr="00AC3F00" w:rsidRDefault="00686A49" w:rsidP="00686A49">
      <w:pPr>
        <w:spacing w:before="120" w:after="120"/>
        <w:ind w:left="851" w:right="-397" w:hanging="567"/>
        <w:jc w:val="both"/>
        <w:outlineLvl w:val="3"/>
        <w:rPr>
          <w:rFonts w:ascii="Verdana" w:eastAsia="Arial Unicode MS" w:hAnsi="Verdana"/>
          <w:sz w:val="19"/>
          <w:szCs w:val="18"/>
        </w:rPr>
      </w:pPr>
      <w:bookmarkStart w:id="155" w:name="_Toc45180590"/>
      <w:bookmarkStart w:id="156" w:name="_Toc48125677"/>
      <w:r w:rsidRPr="00AC3F00">
        <w:rPr>
          <w:rFonts w:ascii="Verdana" w:eastAsia="Arial Unicode MS" w:hAnsi="Verdana"/>
          <w:b/>
          <w:sz w:val="19"/>
          <w:szCs w:val="19"/>
        </w:rPr>
        <w:t xml:space="preserve">6.3.- </w:t>
      </w:r>
      <w:r w:rsidRPr="00AC3F00">
        <w:rPr>
          <w:rFonts w:ascii="Verdana" w:eastAsia="Arial Unicode MS" w:hAnsi="Verdana"/>
          <w:sz w:val="19"/>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155"/>
      <w:bookmarkEnd w:id="156"/>
      <w:r w:rsidRPr="00AC3F00">
        <w:rPr>
          <w:rFonts w:ascii="Verdana" w:eastAsia="Arial Unicode MS" w:hAnsi="Verdana"/>
          <w:sz w:val="19"/>
          <w:szCs w:val="19"/>
        </w:rPr>
        <w:t xml:space="preserve"> </w:t>
      </w:r>
    </w:p>
    <w:p w14:paraId="127AA25C" w14:textId="77777777" w:rsidR="00686A49" w:rsidRPr="00AC3F00" w:rsidRDefault="00686A49" w:rsidP="00686A49">
      <w:pPr>
        <w:spacing w:before="120" w:after="120"/>
        <w:ind w:left="851" w:right="-397" w:hanging="567"/>
        <w:jc w:val="both"/>
        <w:outlineLvl w:val="3"/>
        <w:rPr>
          <w:rFonts w:ascii="Verdana" w:eastAsia="Arial Unicode MS" w:hAnsi="Verdana"/>
          <w:sz w:val="19"/>
          <w:szCs w:val="18"/>
        </w:rPr>
      </w:pPr>
      <w:bookmarkStart w:id="157" w:name="_Toc45180591"/>
      <w:bookmarkStart w:id="158" w:name="_Toc48125678"/>
      <w:r w:rsidRPr="00AC3F00">
        <w:rPr>
          <w:rFonts w:ascii="Verdana" w:eastAsia="Arial Unicode MS" w:hAnsi="Verdana"/>
          <w:b/>
          <w:sz w:val="19"/>
          <w:szCs w:val="19"/>
        </w:rPr>
        <w:t xml:space="preserve">6.4.- </w:t>
      </w:r>
      <w:r w:rsidRPr="00AC3F00">
        <w:rPr>
          <w:rFonts w:ascii="Verdana" w:eastAsia="Arial Unicode MS" w:hAnsi="Verdana"/>
          <w:sz w:val="19"/>
          <w:szCs w:val="19"/>
        </w:rPr>
        <w:tab/>
        <w:t>El precio o presupuesto máximo limitativo del contrato se determinará en la resolución de adjudicación, con indicación del IVA como partida independiente y, en su caso, de su distribución plurianual.</w:t>
      </w:r>
      <w:bookmarkEnd w:id="157"/>
      <w:bookmarkEnd w:id="158"/>
    </w:p>
    <w:p w14:paraId="05B355B4" w14:textId="77777777" w:rsidR="00686A49" w:rsidRPr="00AC3F00" w:rsidRDefault="00686A49" w:rsidP="00686A49">
      <w:pPr>
        <w:spacing w:before="120" w:after="120"/>
        <w:ind w:left="851" w:right="-397" w:hanging="567"/>
        <w:jc w:val="both"/>
        <w:outlineLvl w:val="3"/>
        <w:rPr>
          <w:rFonts w:ascii="Verdana" w:eastAsia="Arial Unicode MS" w:hAnsi="Verdana"/>
          <w:sz w:val="19"/>
          <w:szCs w:val="18"/>
        </w:rPr>
      </w:pPr>
      <w:bookmarkStart w:id="159" w:name="_Toc45180592"/>
      <w:bookmarkStart w:id="160" w:name="_Toc48125679"/>
      <w:r w:rsidRPr="00AC3F00">
        <w:rPr>
          <w:rFonts w:ascii="Verdana" w:eastAsia="Arial Unicode MS" w:hAnsi="Verdana"/>
          <w:b/>
          <w:sz w:val="19"/>
          <w:szCs w:val="19"/>
        </w:rPr>
        <w:t xml:space="preserve">6.5.- </w:t>
      </w:r>
      <w:r w:rsidRPr="00AC3F00">
        <w:rPr>
          <w:rFonts w:ascii="Verdana" w:eastAsia="Arial Unicode MS" w:hAnsi="Verdana"/>
          <w:sz w:val="19"/>
          <w:szCs w:val="19"/>
        </w:rPr>
        <w:tab/>
        <w:t>El precio o precios del contrato incluye/n todos los tributos, tasas y cánones aplicables, así como cualquier otro gasto que derive del cumplimiento de las condiciones contractuales.</w:t>
      </w:r>
      <w:bookmarkEnd w:id="159"/>
      <w:bookmarkEnd w:id="160"/>
    </w:p>
    <w:p w14:paraId="4BEB894C"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61" w:name="_Toc155182384"/>
      <w:bookmarkStart w:id="162" w:name="_Toc165531337"/>
      <w:r w:rsidRPr="00AC3F00">
        <w:rPr>
          <w:rFonts w:ascii="Verdana" w:eastAsia="Arial Unicode MS" w:hAnsi="Verdana" w:cs="Arial"/>
          <w:b/>
          <w:caps/>
          <w:sz w:val="19"/>
          <w:szCs w:val="19"/>
        </w:rPr>
        <w:t>7.- REVISIÓN DE PRECIOS</w:t>
      </w:r>
      <w:bookmarkEnd w:id="161"/>
      <w:bookmarkEnd w:id="162"/>
    </w:p>
    <w:p w14:paraId="25FEF736"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415E9AD9"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63" w:name="_Toc155182385"/>
      <w:bookmarkStart w:id="164" w:name="_Toc165531338"/>
      <w:r w:rsidRPr="00AC3F00">
        <w:rPr>
          <w:rFonts w:ascii="Verdana" w:eastAsia="Arial Unicode MS" w:hAnsi="Verdana" w:cs="Arial"/>
          <w:b/>
          <w:caps/>
          <w:sz w:val="19"/>
          <w:szCs w:val="19"/>
        </w:rPr>
        <w:t>8.- VIGENCIA DEL CONTRATO: PLAZO DE EJECUCIÓN O DURACIÓN DEL CONTRATO. PRÓRROGA</w:t>
      </w:r>
      <w:bookmarkEnd w:id="163"/>
      <w:bookmarkEnd w:id="164"/>
    </w:p>
    <w:p w14:paraId="65675491"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8.1.- Contratos de tracto único</w:t>
      </w:r>
      <w:r w:rsidRPr="00AC3F00">
        <w:rPr>
          <w:rFonts w:ascii="Verdana" w:eastAsia="Arial Unicode MS" w:hAnsi="Verdana"/>
          <w:b/>
          <w:sz w:val="19"/>
          <w:szCs w:val="19"/>
        </w:rPr>
        <w:t xml:space="preserve">: </w:t>
      </w:r>
      <w:r w:rsidRPr="00AC3F00">
        <w:rPr>
          <w:rFonts w:ascii="Verdana" w:eastAsia="Arial Unicode MS" w:hAnsi="Verdana"/>
          <w:sz w:val="19"/>
          <w:szCs w:val="19"/>
        </w:rPr>
        <w:t>el plazo de ejecución del contrato, que comenzará en la fecha indicada en la cláusula 6.2 de cláusulas específicas del contrato, es:</w:t>
      </w:r>
    </w:p>
    <w:p w14:paraId="4824216E" w14:textId="77777777" w:rsidR="00686A49" w:rsidRPr="00AC3F00" w:rsidRDefault="00686A49" w:rsidP="00352935">
      <w:pPr>
        <w:numPr>
          <w:ilvl w:val="0"/>
          <w:numId w:val="92"/>
        </w:numPr>
        <w:spacing w:before="120" w:after="120"/>
        <w:ind w:left="1418" w:right="-427" w:hanging="283"/>
        <w:jc w:val="both"/>
        <w:rPr>
          <w:rFonts w:ascii="Verdana" w:eastAsia="Arial Unicode MS" w:hAnsi="Verdana" w:cs="Tahoma"/>
          <w:sz w:val="19"/>
          <w:szCs w:val="19"/>
        </w:rPr>
      </w:pPr>
      <w:r w:rsidRPr="00AC3F00">
        <w:rPr>
          <w:rFonts w:ascii="Verdana" w:hAnsi="Verdana"/>
          <w:sz w:val="19"/>
          <w:szCs w:val="19"/>
        </w:rPr>
        <w:t>En el caso de que las ofertas no puedan proponer reducción del plazo total y/o de los plazos parciales: el indicado en la cláusula 6.1 de cláusulas específicas del contrato.</w:t>
      </w:r>
    </w:p>
    <w:p w14:paraId="2D23623D" w14:textId="77777777" w:rsidR="00686A49" w:rsidRPr="00AC3F00" w:rsidRDefault="00686A49" w:rsidP="00352935">
      <w:pPr>
        <w:numPr>
          <w:ilvl w:val="0"/>
          <w:numId w:val="92"/>
        </w:numPr>
        <w:spacing w:before="120" w:after="120"/>
        <w:ind w:left="1418" w:right="-427" w:hanging="283"/>
        <w:jc w:val="both"/>
        <w:rPr>
          <w:rFonts w:ascii="Verdana" w:eastAsia="Arial Unicode MS" w:hAnsi="Verdana" w:cs="Tahoma"/>
          <w:sz w:val="19"/>
          <w:szCs w:val="19"/>
        </w:rPr>
      </w:pPr>
      <w:r w:rsidRPr="00AC3F00">
        <w:rPr>
          <w:rFonts w:ascii="Verdana" w:hAnsi="Verdana"/>
          <w:sz w:val="19"/>
          <w:szCs w:val="19"/>
        </w:rPr>
        <w:t>En el caso que las ofertas puedan proponer reducción del plazo total y/o de los plazos parciales: los que haya ofertado la adjudicataria.</w:t>
      </w:r>
    </w:p>
    <w:p w14:paraId="417C7981"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hAnsi="Verdana"/>
          <w:sz w:val="19"/>
          <w:szCs w:val="19"/>
        </w:rPr>
        <w:t>Estos plazos solo podrán ampliarse de conformidad con lo dispuesto en el art. 195.2 LCSP.</w:t>
      </w:r>
    </w:p>
    <w:p w14:paraId="5F4E1E4E" w14:textId="77777777" w:rsidR="00686A49" w:rsidRPr="00AC3F00" w:rsidRDefault="00686A49" w:rsidP="00686A49">
      <w:pPr>
        <w:spacing w:before="120" w:after="120"/>
        <w:ind w:left="851" w:right="-397" w:hanging="567"/>
        <w:jc w:val="both"/>
        <w:outlineLvl w:val="3"/>
        <w:rPr>
          <w:rFonts w:ascii="Verdana" w:eastAsia="Arial Unicode MS" w:hAnsi="Verdana"/>
          <w:sz w:val="19"/>
          <w:szCs w:val="18"/>
        </w:rPr>
      </w:pPr>
      <w:r w:rsidRPr="00AC3F00">
        <w:rPr>
          <w:rFonts w:ascii="Verdana" w:eastAsia="Arial Unicode MS" w:hAnsi="Verdana"/>
          <w:b/>
          <w:sz w:val="19"/>
          <w:szCs w:val="18"/>
        </w:rPr>
        <w:t>8.2.- Contratos de tracto sucesivo:</w:t>
      </w:r>
      <w:r w:rsidRPr="00AC3F00">
        <w:rPr>
          <w:rFonts w:ascii="Verdana" w:eastAsia="Arial Unicode MS" w:hAnsi="Verdana"/>
          <w:b/>
          <w:sz w:val="19"/>
          <w:szCs w:val="19"/>
        </w:rPr>
        <w:t xml:space="preserve"> </w:t>
      </w:r>
      <w:r w:rsidRPr="00AC3F00">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52ED8B60" w14:textId="77777777" w:rsidR="00686A49" w:rsidRPr="00AC3F00" w:rsidRDefault="00686A49" w:rsidP="00686A49">
      <w:pPr>
        <w:spacing w:before="120" w:after="120"/>
        <w:ind w:left="851" w:right="-397" w:hanging="567"/>
        <w:jc w:val="both"/>
        <w:outlineLvl w:val="3"/>
        <w:rPr>
          <w:rFonts w:ascii="Verdana" w:eastAsia="Arial Unicode MS" w:hAnsi="Verdana" w:cs="Tahoma"/>
          <w:sz w:val="19"/>
          <w:szCs w:val="18"/>
        </w:rPr>
      </w:pPr>
      <w:r w:rsidRPr="00AC3F00">
        <w:rPr>
          <w:rFonts w:ascii="Verdana" w:eastAsia="Arial Unicode MS" w:hAnsi="Verdana"/>
          <w:b/>
          <w:sz w:val="19"/>
          <w:szCs w:val="18"/>
        </w:rPr>
        <w:t>8.3.- Prórroga contratos de tracto sucesivo:</w:t>
      </w:r>
      <w:r w:rsidRPr="00AC3F00">
        <w:rPr>
          <w:rFonts w:ascii="Verdana" w:eastAsia="Arial Unicode MS" w:hAnsi="Verdana"/>
          <w:sz w:val="19"/>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7E08B112"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hAnsi="Verdana"/>
          <w:sz w:val="19"/>
          <w:szCs w:val="19"/>
        </w:rPr>
        <w:t>La prórroga se acordará mediante resolución del órgano de contratación y el procedimiento para acordarla incluye las siguientes actuaciones:</w:t>
      </w:r>
    </w:p>
    <w:p w14:paraId="2E7DFF85" w14:textId="77777777" w:rsidR="00686A49" w:rsidRPr="00AC3F00" w:rsidRDefault="00686A49" w:rsidP="00686A49">
      <w:pPr>
        <w:numPr>
          <w:ilvl w:val="0"/>
          <w:numId w:val="3"/>
        </w:numPr>
        <w:spacing w:before="120" w:after="120"/>
        <w:ind w:left="1418" w:right="-427" w:hanging="301"/>
        <w:jc w:val="both"/>
        <w:rPr>
          <w:rFonts w:ascii="Verdana" w:eastAsia="Arial Unicode MS" w:hAnsi="Verdana" w:cs="Tahoma"/>
          <w:sz w:val="19"/>
          <w:szCs w:val="19"/>
        </w:rPr>
      </w:pPr>
      <w:r w:rsidRPr="00AC3F00">
        <w:rPr>
          <w:rFonts w:ascii="Verdana" w:hAnsi="Verdana"/>
          <w:sz w:val="19"/>
          <w:szCs w:val="19"/>
        </w:rPr>
        <w:t>Informe de la/del responsable del contrato precisando las razones de interés público que determinan la necesidad de prorrogar la relación contractual, el precio y el plazo.</w:t>
      </w:r>
    </w:p>
    <w:p w14:paraId="32C04E16" w14:textId="77777777" w:rsidR="00686A49" w:rsidRPr="00AC3F00" w:rsidRDefault="00686A49" w:rsidP="00686A49">
      <w:pPr>
        <w:numPr>
          <w:ilvl w:val="0"/>
          <w:numId w:val="3"/>
        </w:numPr>
        <w:spacing w:before="120" w:after="120"/>
        <w:ind w:left="1418" w:right="-427" w:hanging="301"/>
        <w:jc w:val="both"/>
        <w:rPr>
          <w:rFonts w:ascii="Verdana" w:eastAsia="Arial Unicode MS" w:hAnsi="Verdana" w:cs="Tahoma"/>
          <w:sz w:val="19"/>
          <w:szCs w:val="19"/>
        </w:rPr>
      </w:pPr>
      <w:r w:rsidRPr="00AC3F00">
        <w:rPr>
          <w:rFonts w:ascii="Verdana" w:hAnsi="Verdana"/>
          <w:sz w:val="19"/>
          <w:szCs w:val="19"/>
        </w:rPr>
        <w:t>Audiencia a la contratista por espacio de cinco (5) días hábiles.</w:t>
      </w:r>
    </w:p>
    <w:p w14:paraId="16806162" w14:textId="77777777" w:rsidR="00686A49" w:rsidRPr="00AC3F00" w:rsidRDefault="00686A49" w:rsidP="00686A49">
      <w:pPr>
        <w:numPr>
          <w:ilvl w:val="0"/>
          <w:numId w:val="3"/>
        </w:numPr>
        <w:spacing w:before="120" w:after="120"/>
        <w:ind w:left="1418" w:right="-427" w:hanging="301"/>
        <w:jc w:val="both"/>
        <w:rPr>
          <w:rFonts w:ascii="Verdana" w:eastAsia="Arial Unicode MS" w:hAnsi="Verdana" w:cs="Tahoma"/>
          <w:sz w:val="19"/>
          <w:szCs w:val="19"/>
        </w:rPr>
      </w:pPr>
      <w:r w:rsidRPr="00AC3F00">
        <w:rPr>
          <w:rFonts w:ascii="Verdana" w:hAnsi="Verdana"/>
          <w:sz w:val="19"/>
          <w:szCs w:val="19"/>
        </w:rPr>
        <w:t>Informe jurídico.</w:t>
      </w:r>
    </w:p>
    <w:p w14:paraId="5624B9B4" w14:textId="77777777" w:rsidR="00686A49" w:rsidRPr="00AC3F00" w:rsidRDefault="00686A49" w:rsidP="00686A49">
      <w:pPr>
        <w:numPr>
          <w:ilvl w:val="0"/>
          <w:numId w:val="3"/>
        </w:numPr>
        <w:spacing w:before="120" w:after="120"/>
        <w:ind w:left="1418" w:right="-427" w:hanging="301"/>
        <w:jc w:val="both"/>
        <w:rPr>
          <w:rFonts w:ascii="Verdana" w:eastAsia="Arial Unicode MS" w:hAnsi="Verdana" w:cs="Tahoma"/>
          <w:sz w:val="19"/>
          <w:szCs w:val="19"/>
        </w:rPr>
      </w:pPr>
      <w:r w:rsidRPr="00AC3F00">
        <w:rPr>
          <w:rFonts w:ascii="Verdana" w:hAnsi="Verdana"/>
          <w:sz w:val="19"/>
          <w:szCs w:val="19"/>
        </w:rPr>
        <w:t>Informe de fiscalización previa de control económico-fiscal cuando no esté exento.</w:t>
      </w:r>
    </w:p>
    <w:p w14:paraId="59F504B5" w14:textId="77777777" w:rsidR="00686A49" w:rsidRPr="00AC3F00" w:rsidRDefault="00686A49" w:rsidP="00686A49">
      <w:pPr>
        <w:numPr>
          <w:ilvl w:val="0"/>
          <w:numId w:val="3"/>
        </w:numPr>
        <w:spacing w:before="120" w:after="120"/>
        <w:ind w:left="1418" w:right="-427" w:hanging="301"/>
        <w:jc w:val="both"/>
        <w:rPr>
          <w:rFonts w:ascii="Verdana" w:eastAsia="Arial Unicode MS" w:hAnsi="Verdana" w:cs="Tahoma"/>
          <w:sz w:val="19"/>
          <w:szCs w:val="19"/>
        </w:rPr>
      </w:pPr>
      <w:r w:rsidRPr="00AC3F00">
        <w:rPr>
          <w:rFonts w:ascii="Verdana" w:hAnsi="Verdana"/>
          <w:sz w:val="19"/>
          <w:szCs w:val="19"/>
        </w:rPr>
        <w:t>Resolución del órgano de contratación.</w:t>
      </w:r>
    </w:p>
    <w:p w14:paraId="27C27730" w14:textId="77777777" w:rsidR="00686A49" w:rsidRPr="00AC3F00" w:rsidRDefault="00686A49" w:rsidP="00686A49">
      <w:pPr>
        <w:rPr>
          <w:rFonts w:ascii="Verdana" w:eastAsia="Arial Unicode MS" w:hAnsi="Verdana" w:cs="Arial"/>
          <w:b/>
          <w:sz w:val="19"/>
          <w:szCs w:val="19"/>
        </w:rPr>
      </w:pPr>
      <w:r w:rsidRPr="00AC3F00">
        <w:rPr>
          <w:rFonts w:eastAsia="Arial Unicode MS"/>
          <w:caps/>
        </w:rPr>
        <w:br w:type="page"/>
      </w:r>
    </w:p>
    <w:p w14:paraId="6A632156"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65" w:name="_Toc155182386"/>
      <w:bookmarkStart w:id="166" w:name="_Toc165531339"/>
      <w:r w:rsidRPr="00AC3F00">
        <w:rPr>
          <w:rFonts w:ascii="Verdana" w:eastAsia="Arial Unicode MS" w:hAnsi="Verdana" w:cs="Arial"/>
          <w:b/>
          <w:sz w:val="19"/>
          <w:szCs w:val="19"/>
        </w:rPr>
        <w:lastRenderedPageBreak/>
        <w:t>9.- GARANTÍAS</w:t>
      </w:r>
      <w:bookmarkEnd w:id="165"/>
      <w:bookmarkEnd w:id="166"/>
    </w:p>
    <w:p w14:paraId="7802C338" w14:textId="77777777" w:rsidR="00686A49" w:rsidRPr="00AC3F00" w:rsidRDefault="00686A49" w:rsidP="00686A49">
      <w:pPr>
        <w:spacing w:before="120" w:after="120"/>
        <w:ind w:left="851" w:right="-427" w:hanging="567"/>
        <w:jc w:val="both"/>
        <w:outlineLvl w:val="3"/>
        <w:rPr>
          <w:rFonts w:ascii="Verdana" w:eastAsia="Arial Unicode MS" w:hAnsi="Verdana" w:cs="Tahoma"/>
          <w:sz w:val="19"/>
          <w:szCs w:val="19"/>
        </w:rPr>
      </w:pPr>
      <w:bookmarkStart w:id="167" w:name="_Toc45180599"/>
      <w:bookmarkStart w:id="168" w:name="_Toc48125686"/>
      <w:r w:rsidRPr="00AC3F00">
        <w:rPr>
          <w:rFonts w:ascii="Verdana" w:eastAsia="Arial Unicode MS" w:hAnsi="Verdana"/>
          <w:b/>
          <w:sz w:val="19"/>
          <w:szCs w:val="19"/>
        </w:rPr>
        <w:t xml:space="preserve">9.1.- </w:t>
      </w:r>
      <w:r w:rsidRPr="00AC3F00">
        <w:rPr>
          <w:rFonts w:ascii="Verdana" w:eastAsia="Arial Unicode MS" w:hAnsi="Verdana"/>
          <w:sz w:val="19"/>
          <w:szCs w:val="19"/>
        </w:rPr>
        <w:t>La garantía provisional podrá prestarse en alguna de las fórmulas establecidas en el art. 108.1 LCSP y deberá depositarse en las formas que dispone el art. 106.3 LCSP.</w:t>
      </w:r>
      <w:bookmarkEnd w:id="167"/>
      <w:bookmarkEnd w:id="168"/>
    </w:p>
    <w:p w14:paraId="1D083987" w14:textId="77777777" w:rsidR="00686A49" w:rsidRPr="00AC3F00" w:rsidRDefault="00686A49" w:rsidP="00686A49">
      <w:pPr>
        <w:spacing w:before="120" w:after="120"/>
        <w:ind w:left="851" w:right="-427" w:hanging="9"/>
        <w:jc w:val="both"/>
        <w:rPr>
          <w:rFonts w:ascii="Verdana" w:eastAsia="Arial Unicode MS" w:hAnsi="Verdana"/>
          <w:sz w:val="19"/>
          <w:szCs w:val="19"/>
        </w:rPr>
      </w:pPr>
      <w:r w:rsidRPr="00AC3F00">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5F939F05" w14:textId="77777777" w:rsidR="00686A49" w:rsidRPr="00AC3F00" w:rsidRDefault="00686A49" w:rsidP="00686A49">
      <w:pPr>
        <w:spacing w:before="120" w:after="120"/>
        <w:ind w:left="851" w:right="-427" w:hanging="567"/>
        <w:jc w:val="both"/>
        <w:outlineLvl w:val="3"/>
        <w:rPr>
          <w:rFonts w:ascii="Verdana" w:eastAsia="Arial Unicode MS" w:hAnsi="Verdana" w:cs="Tahoma"/>
          <w:b/>
          <w:sz w:val="19"/>
          <w:szCs w:val="19"/>
        </w:rPr>
      </w:pPr>
      <w:bookmarkStart w:id="169" w:name="_Toc45180600"/>
      <w:bookmarkStart w:id="170" w:name="_Toc48125687"/>
      <w:r w:rsidRPr="00AC3F00">
        <w:rPr>
          <w:rFonts w:ascii="Verdana" w:eastAsia="Arial Unicode MS" w:hAnsi="Verdana"/>
          <w:b/>
          <w:sz w:val="19"/>
          <w:szCs w:val="19"/>
        </w:rPr>
        <w:t xml:space="preserve">9.2.- </w:t>
      </w:r>
      <w:r w:rsidRPr="00AC3F00">
        <w:rPr>
          <w:rFonts w:ascii="Verdana" w:eastAsia="Arial Unicode MS" w:hAnsi="Verdana"/>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169"/>
      <w:bookmarkEnd w:id="170"/>
      <w:r w:rsidRPr="00AC3F00">
        <w:rPr>
          <w:rFonts w:ascii="Verdana" w:eastAsia="Arial Unicode MS" w:hAnsi="Verdana"/>
          <w:b/>
          <w:sz w:val="19"/>
          <w:szCs w:val="19"/>
        </w:rPr>
        <w:t xml:space="preserve"> </w:t>
      </w:r>
    </w:p>
    <w:p w14:paraId="3D487EC0" w14:textId="77777777" w:rsidR="00686A49" w:rsidRPr="00AC3F00" w:rsidRDefault="00686A49" w:rsidP="00686A49">
      <w:pPr>
        <w:numPr>
          <w:ilvl w:val="0"/>
          <w:numId w:val="1"/>
        </w:numPr>
        <w:tabs>
          <w:tab w:val="clear" w:pos="947"/>
        </w:tabs>
        <w:spacing w:before="120" w:after="120"/>
        <w:ind w:left="851" w:right="-427" w:firstLine="0"/>
        <w:jc w:val="both"/>
        <w:rPr>
          <w:rFonts w:ascii="Verdana" w:eastAsia="Arial Unicode MS" w:hAnsi="Verdana" w:cs="Tahoma"/>
          <w:sz w:val="19"/>
          <w:szCs w:val="19"/>
        </w:rPr>
      </w:pPr>
      <w:r w:rsidRPr="00AC3F00">
        <w:rPr>
          <w:rFonts w:ascii="Verdana" w:hAnsi="Verdana"/>
          <w:sz w:val="19"/>
          <w:szCs w:val="19"/>
        </w:rPr>
        <w:t>Las garantías definitiva y complementaria se depositarán siempre en la Tesorería General del País Vasco.</w:t>
      </w:r>
    </w:p>
    <w:p w14:paraId="21334FDD"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9"/>
        </w:rPr>
      </w:pPr>
      <w:bookmarkStart w:id="171" w:name="_Toc45180601"/>
      <w:bookmarkStart w:id="172" w:name="_Toc48125688"/>
      <w:r w:rsidRPr="00AC3F00">
        <w:rPr>
          <w:rFonts w:ascii="Verdana" w:eastAsia="Arial Unicode MS" w:hAnsi="Verdana"/>
          <w:b/>
          <w:sz w:val="19"/>
          <w:szCs w:val="19"/>
        </w:rPr>
        <w:t>9.3.-</w:t>
      </w:r>
      <w:r w:rsidRPr="00AC3F00">
        <w:rPr>
          <w:rFonts w:ascii="Verdana" w:eastAsia="Arial Unicode MS" w:hAnsi="Verdana"/>
          <w:color w:val="FF0000"/>
          <w:sz w:val="19"/>
          <w:szCs w:val="19"/>
        </w:rPr>
        <w:t xml:space="preserve"> </w:t>
      </w:r>
      <w:r w:rsidRPr="00AC3F00">
        <w:rPr>
          <w:rFonts w:ascii="Verdana" w:eastAsia="Arial Unicode MS" w:hAnsi="Verdana"/>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171"/>
      <w:bookmarkEnd w:id="172"/>
    </w:p>
    <w:p w14:paraId="488B8908" w14:textId="7777777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73" w:name="_Toc155182387"/>
      <w:bookmarkStart w:id="174" w:name="_Toc165531340"/>
      <w:r w:rsidRPr="00AC3F00">
        <w:rPr>
          <w:rFonts w:ascii="Verdana" w:eastAsia="Arial Unicode MS" w:hAnsi="Verdana" w:cs="Arial"/>
          <w:b/>
          <w:caps/>
          <w:sz w:val="19"/>
          <w:szCs w:val="19"/>
        </w:rPr>
        <w:t>10.- PERFIL DE CONTRATANTE Y CONSULTAS</w:t>
      </w:r>
      <w:bookmarkEnd w:id="173"/>
      <w:bookmarkEnd w:id="174"/>
    </w:p>
    <w:p w14:paraId="2C14D724"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175" w:name="_Toc41549256"/>
      <w:bookmarkStart w:id="176" w:name="_Toc45180603"/>
      <w:bookmarkStart w:id="177" w:name="_Toc48125690"/>
      <w:r w:rsidRPr="00AC3F00">
        <w:rPr>
          <w:rFonts w:ascii="Verdana" w:eastAsia="Arial Unicode MS" w:hAnsi="Verdana"/>
          <w:b/>
          <w:sz w:val="19"/>
          <w:szCs w:val="18"/>
        </w:rPr>
        <w:t xml:space="preserve">10.1.- </w:t>
      </w:r>
      <w:r w:rsidRPr="00AC3F00">
        <w:rPr>
          <w:rFonts w:ascii="Verdana" w:eastAsia="Arial Unicode MS" w:hAnsi="Verdana"/>
          <w:sz w:val="19"/>
          <w:szCs w:val="18"/>
        </w:rPr>
        <w:t xml:space="preserve">El acceso al perfil de contratante de la Contratación Pública de Euskadi se efectuará a través del siguiente enlace </w:t>
      </w:r>
      <w:hyperlink r:id="rId13" w:history="1">
        <w:r w:rsidRPr="00AC3F00">
          <w:rPr>
            <w:rFonts w:ascii="Verdana" w:eastAsia="Arial Unicode MS" w:hAnsi="Verdana" w:cs="Tahoma"/>
            <w:color w:val="0000FF"/>
            <w:sz w:val="19"/>
            <w:szCs w:val="19"/>
            <w:u w:val="single"/>
          </w:rPr>
          <w:t>http://www.contratacion.euskadi.eus</w:t>
        </w:r>
        <w:bookmarkEnd w:id="175"/>
        <w:bookmarkEnd w:id="176"/>
        <w:bookmarkEnd w:id="177"/>
      </w:hyperlink>
    </w:p>
    <w:p w14:paraId="368E54BF"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178" w:name="_Toc41549257"/>
      <w:bookmarkStart w:id="179" w:name="_Toc45180604"/>
      <w:bookmarkStart w:id="180" w:name="_Toc48125691"/>
      <w:r w:rsidRPr="00AC3F00">
        <w:rPr>
          <w:rFonts w:ascii="Verdana" w:eastAsia="Arial Unicode MS" w:hAnsi="Verdana"/>
          <w:b/>
          <w:sz w:val="19"/>
          <w:szCs w:val="18"/>
        </w:rPr>
        <w:t xml:space="preserve">10.2.- </w:t>
      </w:r>
      <w:r w:rsidRPr="00AC3F00">
        <w:rPr>
          <w:rFonts w:ascii="Verdana" w:eastAsia="Arial Unicode MS" w:hAnsi="Verdana"/>
          <w:sz w:val="19"/>
          <w:szCs w:val="18"/>
        </w:rPr>
        <w:t>En el perfil de contratante se publicarán los siguientes datos e informaciones:</w:t>
      </w:r>
      <w:bookmarkEnd w:id="178"/>
      <w:bookmarkEnd w:id="179"/>
      <w:bookmarkEnd w:id="180"/>
    </w:p>
    <w:p w14:paraId="0D5606F8"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En su caso, anuncio de información previa.</w:t>
      </w:r>
    </w:p>
    <w:p w14:paraId="38561AEE"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 xml:space="preserve">Anuncio de licitación. </w:t>
      </w:r>
    </w:p>
    <w:p w14:paraId="5A53F733"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Resolución aprobación del expediente.</w:t>
      </w:r>
    </w:p>
    <w:p w14:paraId="623F3817"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PCAP, proyecto y documentación complementaria.</w:t>
      </w:r>
    </w:p>
    <w:p w14:paraId="2E57BF05"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 xml:space="preserve">Objeto detallado del contrato, su duración, presupuesto base de licitación. </w:t>
      </w:r>
    </w:p>
    <w:p w14:paraId="7747F589"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EA376FE"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Resolución de inicio del expediente firmada por el órgano de contratación.</w:t>
      </w:r>
    </w:p>
    <w:p w14:paraId="0018A93F"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En el caso de que se haya realizado consultas preliminares de mercado, informe debidamente motivado de las consultas realizadas de conformidad con lo dispuesto en el art. 115 LCSP.</w:t>
      </w:r>
    </w:p>
    <w:p w14:paraId="4D21877D"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Archivo xml para cumplimentar el DEUC.</w:t>
      </w:r>
    </w:p>
    <w:p w14:paraId="1A57A9B2"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La composición de la mesa de contratación que asista al órgano de contratación y el cargo de sus componentes.</w:t>
      </w:r>
    </w:p>
    <w:p w14:paraId="3015C644"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E63E5CF"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Medios a través de los que se ha publicitado el contrato y los enlaces a esas publicaciones.</w:t>
      </w:r>
    </w:p>
    <w:p w14:paraId="69741E7F"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26C2E859"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En su caso, resolución o resoluciones del órgano de contratación por las que se modifican el PCAP y/o proyecto para la corrección de errores materiales, de hecho o aritméticos.</w:t>
      </w:r>
    </w:p>
    <w:p w14:paraId="1E585BA0"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3EBFD2EE"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 xml:space="preserve">Número e identidad de las licitadoras participantes en el procedimiento de adjudicación. </w:t>
      </w:r>
    </w:p>
    <w:p w14:paraId="600BCB14" w14:textId="77777777" w:rsidR="00686A49" w:rsidRPr="00AC3F00" w:rsidRDefault="00686A49" w:rsidP="00352935">
      <w:pPr>
        <w:numPr>
          <w:ilvl w:val="0"/>
          <w:numId w:val="105"/>
        </w:numPr>
        <w:spacing w:before="120" w:after="120"/>
        <w:ind w:left="1560" w:right="-427" w:hanging="426"/>
        <w:jc w:val="both"/>
        <w:rPr>
          <w:rFonts w:ascii="Verdana" w:eastAsia="Calibri" w:hAnsi="Verdana"/>
          <w:sz w:val="19"/>
          <w:szCs w:val="19"/>
          <w:lang w:eastAsia="en-US"/>
        </w:rPr>
      </w:pPr>
      <w:r w:rsidRPr="00AC3F00">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7A9735" w14:textId="77777777" w:rsidR="00686A49" w:rsidRPr="00AC3F00" w:rsidRDefault="00686A49" w:rsidP="00352935">
      <w:pPr>
        <w:numPr>
          <w:ilvl w:val="0"/>
          <w:numId w:val="105"/>
        </w:numPr>
        <w:spacing w:before="120" w:after="120"/>
        <w:ind w:left="1560" w:right="-427" w:hanging="426"/>
        <w:jc w:val="both"/>
        <w:rPr>
          <w:rFonts w:ascii="Verdana" w:eastAsia="Calibri" w:hAnsi="Verdana"/>
          <w:sz w:val="19"/>
          <w:szCs w:val="19"/>
          <w:lang w:eastAsia="en-US"/>
        </w:rPr>
      </w:pPr>
      <w:r w:rsidRPr="00AC3F00">
        <w:rPr>
          <w:rFonts w:ascii="Verdana" w:eastAsia="Arial Unicode MS" w:hAnsi="Verdana" w:cs="Tahoma"/>
          <w:sz w:val="19"/>
          <w:szCs w:val="19"/>
        </w:rPr>
        <w:t>Relación de licitadoras admitidas y excluidas y, en este último caso, las razones de la exclusión.</w:t>
      </w:r>
    </w:p>
    <w:p w14:paraId="5D079708" w14:textId="77777777" w:rsidR="00686A49" w:rsidRPr="00AC3F00" w:rsidRDefault="00686A49" w:rsidP="00352935">
      <w:pPr>
        <w:numPr>
          <w:ilvl w:val="0"/>
          <w:numId w:val="105"/>
        </w:numPr>
        <w:spacing w:before="120" w:after="120"/>
        <w:ind w:left="1560" w:right="-427" w:hanging="426"/>
        <w:jc w:val="both"/>
        <w:rPr>
          <w:rFonts w:ascii="Verdana" w:eastAsia="Calibri" w:hAnsi="Verdana"/>
          <w:sz w:val="19"/>
          <w:szCs w:val="19"/>
          <w:lang w:eastAsia="en-US"/>
        </w:rPr>
      </w:pPr>
      <w:r w:rsidRPr="00AC3F00">
        <w:rPr>
          <w:rFonts w:ascii="Verdana" w:eastAsia="Arial Unicode MS" w:hAnsi="Verdana"/>
          <w:sz w:val="19"/>
          <w:szCs w:val="19"/>
        </w:rPr>
        <w:t>Resolución del órgano de contratación por la que se seleccionan las candidaturas y se les invita a presentar oferta.</w:t>
      </w:r>
    </w:p>
    <w:p w14:paraId="0739F264" w14:textId="77777777" w:rsidR="00686A49" w:rsidRPr="00AC3F00" w:rsidRDefault="00686A49" w:rsidP="00352935">
      <w:pPr>
        <w:numPr>
          <w:ilvl w:val="0"/>
          <w:numId w:val="105"/>
        </w:numPr>
        <w:spacing w:before="120" w:after="120"/>
        <w:ind w:left="1560" w:right="-427" w:hanging="426"/>
        <w:jc w:val="both"/>
        <w:rPr>
          <w:rFonts w:ascii="Verdana" w:eastAsia="Calibri" w:hAnsi="Verdana"/>
          <w:sz w:val="19"/>
          <w:szCs w:val="19"/>
        </w:rPr>
      </w:pPr>
      <w:r w:rsidRPr="00AC3F00">
        <w:rPr>
          <w:rFonts w:ascii="Verdana" w:eastAsia="Arial Unicode MS" w:hAnsi="Verdana"/>
          <w:sz w:val="19"/>
          <w:szCs w:val="19"/>
        </w:rPr>
        <w:t>Documentación acreditativa de la negociación realizada.</w:t>
      </w:r>
    </w:p>
    <w:p w14:paraId="551489B1"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Actas de la mesa de contratación.</w:t>
      </w:r>
    </w:p>
    <w:p w14:paraId="0FF34151"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Informe de valoración de los criterios de adjudicación cuantificables mediante un juicio de valor de cada una de las ofertas.</w:t>
      </w:r>
    </w:p>
    <w:p w14:paraId="021D7721"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En su caso, informe o informes sobre las ofertas incursas en presunción de anormalidad a que se refiere el art. 149.4 LCSP.</w:t>
      </w:r>
    </w:p>
    <w:p w14:paraId="3F6FD107"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cs="Tahoma"/>
          <w:sz w:val="19"/>
          <w:szCs w:val="19"/>
        </w:rPr>
        <w:t>Puntuaciones asignadas a las ofertas, cuando estas no se recojan en las actas o hasta que estas sean redactadas y publicadas.</w:t>
      </w:r>
    </w:p>
    <w:p w14:paraId="3FB2E18C"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Resolución de adjudicación del contrato.</w:t>
      </w:r>
    </w:p>
    <w:p w14:paraId="4C8386D5"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sz w:val="19"/>
          <w:szCs w:val="19"/>
        </w:rPr>
        <w:t>Identidad de la adjudicataria.</w:t>
      </w:r>
    </w:p>
    <w:p w14:paraId="6CD88473"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sz w:val="19"/>
          <w:szCs w:val="19"/>
        </w:rPr>
        <w:t>I</w:t>
      </w:r>
      <w:r w:rsidRPr="00AC3F00">
        <w:rPr>
          <w:rFonts w:ascii="Verdana" w:hAnsi="Verdana" w:cs="sans-serif"/>
          <w:sz w:val="19"/>
          <w:szCs w:val="19"/>
        </w:rPr>
        <w:t xml:space="preserve">mporte de adjudicación, incluido el Impuesto sobre el Valor Añadido. </w:t>
      </w:r>
    </w:p>
    <w:p w14:paraId="495E1F45"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 xml:space="preserve">Anuncio de formalización del contrato y documento contractual. </w:t>
      </w:r>
    </w:p>
    <w:p w14:paraId="3AE27EB2" w14:textId="77777777" w:rsidR="00686A49" w:rsidRPr="00AC3F00" w:rsidRDefault="00686A49" w:rsidP="00352935">
      <w:pPr>
        <w:numPr>
          <w:ilvl w:val="0"/>
          <w:numId w:val="105"/>
        </w:numPr>
        <w:spacing w:before="120" w:after="120"/>
        <w:ind w:left="1560" w:right="-427" w:hanging="426"/>
        <w:jc w:val="both"/>
        <w:rPr>
          <w:rFonts w:ascii="Verdana" w:hAnsi="Verdana"/>
          <w:sz w:val="19"/>
          <w:szCs w:val="19"/>
        </w:rPr>
      </w:pPr>
      <w:r w:rsidRPr="00AC3F0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1E234A55"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Resolución del órgano de contratación por la que decide no adjudicar o celebrar el contrato.</w:t>
      </w:r>
    </w:p>
    <w:p w14:paraId="4AE76649"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Resolución del órgano de contratación por la que acuerda desistir del procedimiento de adjudicación.</w:t>
      </w:r>
    </w:p>
    <w:p w14:paraId="2A4BDC55"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Resolución del órgano de contratación por la que declara desierto el procedimiento de adjudicación.</w:t>
      </w:r>
    </w:p>
    <w:p w14:paraId="3B506C3D"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Interposición de recursos y la eventual suspensión del procedimiento de adjudicación con motivo de dicha interposición.</w:t>
      </w:r>
    </w:p>
    <w:p w14:paraId="17554551"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Resolución por la que se declara anulado el procedimiento de adjudicación.</w:t>
      </w:r>
    </w:p>
    <w:p w14:paraId="3D50F025"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Resolución del órgano de contratación por la que prorroga el contrato.</w:t>
      </w:r>
    </w:p>
    <w:p w14:paraId="65198C5D"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A</w:t>
      </w:r>
      <w:r w:rsidRPr="00AC3F00">
        <w:rPr>
          <w:rFonts w:ascii="Verdana" w:eastAsia="Calibri" w:hAnsi="Verdana" w:cs="sans-serif"/>
          <w:sz w:val="19"/>
          <w:szCs w:val="19"/>
        </w:rPr>
        <w:t>nuncio/s de modificación del contrato</w:t>
      </w:r>
      <w:r w:rsidRPr="00AC3F00">
        <w:rPr>
          <w:rFonts w:ascii="Verdana" w:hAnsi="Verdana" w:cs="sans-serif"/>
          <w:sz w:val="19"/>
          <w:szCs w:val="19"/>
        </w:rPr>
        <w:t xml:space="preserve">, resolución del órgano de contratación por la que acuerda modificar el contrato, </w:t>
      </w:r>
      <w:r w:rsidRPr="00AC3F00">
        <w:rPr>
          <w:rFonts w:ascii="Verdana" w:eastAsia="Calibri" w:hAnsi="Verdana" w:cs="sans-serif"/>
          <w:sz w:val="19"/>
          <w:szCs w:val="19"/>
        </w:rPr>
        <w:t>su justi</w:t>
      </w:r>
      <w:r w:rsidRPr="00AC3F00">
        <w:rPr>
          <w:rFonts w:ascii="Verdana" w:hAnsi="Verdana" w:cs="sans-serif"/>
          <w:sz w:val="19"/>
          <w:szCs w:val="19"/>
        </w:rPr>
        <w:t>fi</w:t>
      </w:r>
      <w:r w:rsidRPr="00AC3F00">
        <w:rPr>
          <w:rFonts w:ascii="Verdana" w:eastAsia="Calibri" w:hAnsi="Verdana" w:cs="sans-serif"/>
          <w:sz w:val="19"/>
          <w:szCs w:val="19"/>
        </w:rPr>
        <w:t>cación, alegaciones de la contratista y todos los informes que, en su caso, se hubieran recabado con carácter previo a su aprobación.</w:t>
      </w:r>
    </w:p>
    <w:p w14:paraId="202AAC38" w14:textId="77777777" w:rsidR="00686A49" w:rsidRPr="00AC3F00" w:rsidRDefault="00686A49" w:rsidP="00352935">
      <w:pPr>
        <w:numPr>
          <w:ilvl w:val="0"/>
          <w:numId w:val="105"/>
        </w:numPr>
        <w:spacing w:before="120" w:after="120"/>
        <w:ind w:left="1560" w:right="-427" w:hanging="426"/>
        <w:jc w:val="both"/>
        <w:rPr>
          <w:rFonts w:ascii="Verdana" w:hAnsi="Verdana" w:cs="sans-serif"/>
          <w:sz w:val="19"/>
          <w:szCs w:val="19"/>
        </w:rPr>
      </w:pPr>
      <w:r w:rsidRPr="00AC3F00">
        <w:rPr>
          <w:rFonts w:ascii="Verdana" w:hAnsi="Verdana" w:cs="sans-serif"/>
          <w:sz w:val="19"/>
          <w:szCs w:val="19"/>
        </w:rPr>
        <w:t>Resolución del órgano de contratación por la que autoriza la cesión del contrato.</w:t>
      </w:r>
    </w:p>
    <w:p w14:paraId="201DB16B" w14:textId="77777777" w:rsidR="00686A49" w:rsidRPr="00AC3F00" w:rsidRDefault="00686A49" w:rsidP="00352935">
      <w:pPr>
        <w:numPr>
          <w:ilvl w:val="0"/>
          <w:numId w:val="105"/>
        </w:numPr>
        <w:spacing w:before="120" w:after="120"/>
        <w:ind w:left="1560" w:right="-427" w:hanging="426"/>
        <w:jc w:val="both"/>
        <w:rPr>
          <w:rFonts w:ascii="Verdana" w:eastAsia="Calibri" w:hAnsi="Verdana" w:cs="sans-serif"/>
          <w:sz w:val="19"/>
          <w:szCs w:val="19"/>
        </w:rPr>
      </w:pPr>
      <w:r w:rsidRPr="00AC3F00">
        <w:rPr>
          <w:rFonts w:ascii="Verdana" w:hAnsi="Verdana" w:cs="sans-serif"/>
          <w:sz w:val="19"/>
          <w:szCs w:val="19"/>
        </w:rPr>
        <w:t>Resolución del órgano de contratación por la que autoriza la modificación de la composición de la UTE.</w:t>
      </w:r>
    </w:p>
    <w:p w14:paraId="2E2C1DE1" w14:textId="2BAE1CC0"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181" w:name="_Toc41549258"/>
      <w:bookmarkStart w:id="182" w:name="_Toc45180605"/>
      <w:bookmarkStart w:id="183" w:name="_Toc48125692"/>
      <w:r w:rsidRPr="00AC3F00">
        <w:rPr>
          <w:rFonts w:ascii="Verdana" w:eastAsia="Arial Unicode MS" w:hAnsi="Verdana"/>
          <w:b/>
          <w:bCs/>
          <w:sz w:val="19"/>
          <w:szCs w:val="18"/>
        </w:rPr>
        <w:t xml:space="preserve">10.3.- </w:t>
      </w:r>
      <w:r w:rsidRPr="00AC3F00">
        <w:rPr>
          <w:rFonts w:ascii="Verdana" w:eastAsia="Arial Unicode MS" w:hAnsi="Verdana"/>
          <w:bCs/>
          <w:sz w:val="19"/>
          <w:szCs w:val="18"/>
        </w:rPr>
        <w:t xml:space="preserve">Los interesados pueden formular </w:t>
      </w:r>
      <w:r w:rsidRPr="00AC3F00">
        <w:rPr>
          <w:rFonts w:ascii="Verdana" w:eastAsia="Arial Unicode MS" w:hAnsi="Verdana"/>
          <w:b/>
          <w:sz w:val="19"/>
          <w:szCs w:val="18"/>
        </w:rPr>
        <w:t>consultas y solicitudes de documentación complementaria o información adicional</w:t>
      </w:r>
      <w:r w:rsidRPr="00AC3F00">
        <w:rPr>
          <w:rFonts w:ascii="Verdana" w:eastAsia="Arial Unicode MS" w:hAnsi="Verdana"/>
          <w:sz w:val="19"/>
          <w:szCs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181"/>
      <w:bookmarkEnd w:id="182"/>
      <w:bookmarkEnd w:id="183"/>
    </w:p>
    <w:p w14:paraId="0A0D981D" w14:textId="77777777" w:rsidR="008E635E" w:rsidRPr="00AC3F00" w:rsidRDefault="008E635E">
      <w:pPr>
        <w:rPr>
          <w:rFonts w:ascii="Verdana" w:eastAsia="Arial Unicode MS" w:hAnsi="Verdana"/>
          <w:b/>
          <w:sz w:val="22"/>
          <w:szCs w:val="22"/>
        </w:rPr>
      </w:pPr>
      <w:bookmarkStart w:id="184" w:name="_Toc505598226"/>
      <w:bookmarkStart w:id="185" w:name="_Toc505598303"/>
      <w:bookmarkStart w:id="186" w:name="_Toc505598396"/>
      <w:bookmarkStart w:id="187" w:name="_Toc507512578"/>
      <w:bookmarkStart w:id="188" w:name="_Toc507512879"/>
      <w:bookmarkStart w:id="189" w:name="_Toc33530770"/>
      <w:bookmarkStart w:id="190" w:name="_Toc155182388"/>
      <w:bookmarkEnd w:id="82"/>
      <w:bookmarkEnd w:id="83"/>
      <w:bookmarkEnd w:id="84"/>
      <w:bookmarkEnd w:id="85"/>
      <w:bookmarkEnd w:id="86"/>
      <w:bookmarkEnd w:id="87"/>
      <w:bookmarkEnd w:id="88"/>
      <w:bookmarkEnd w:id="89"/>
      <w:bookmarkEnd w:id="90"/>
      <w:bookmarkEnd w:id="91"/>
      <w:bookmarkEnd w:id="101"/>
      <w:r w:rsidRPr="00AC3F00">
        <w:rPr>
          <w:rFonts w:ascii="Verdana" w:eastAsia="Arial Unicode MS" w:hAnsi="Verdana"/>
          <w:b/>
          <w:sz w:val="22"/>
          <w:szCs w:val="22"/>
        </w:rPr>
        <w:br w:type="page"/>
      </w:r>
    </w:p>
    <w:p w14:paraId="6D830991" w14:textId="779BB6E9"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91" w:name="_Toc165531341"/>
      <w:r w:rsidRPr="00AC3F00">
        <w:rPr>
          <w:rFonts w:ascii="Verdana" w:eastAsia="Arial Unicode MS" w:hAnsi="Verdana"/>
          <w:b/>
          <w:sz w:val="22"/>
          <w:szCs w:val="22"/>
        </w:rPr>
        <w:lastRenderedPageBreak/>
        <w:t>II.- LICITACIÓN</w:t>
      </w:r>
      <w:bookmarkEnd w:id="184"/>
      <w:bookmarkEnd w:id="185"/>
      <w:bookmarkEnd w:id="186"/>
      <w:bookmarkEnd w:id="187"/>
      <w:bookmarkEnd w:id="188"/>
      <w:bookmarkEnd w:id="189"/>
      <w:bookmarkEnd w:id="190"/>
      <w:bookmarkEnd w:id="191"/>
    </w:p>
    <w:p w14:paraId="5712EECB" w14:textId="2F513475"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192" w:name="_Toc48125694"/>
      <w:bookmarkStart w:id="193" w:name="_Toc155182389"/>
      <w:bookmarkStart w:id="194" w:name="_Toc165531342"/>
      <w:r w:rsidRPr="00AC3F00">
        <w:rPr>
          <w:rFonts w:ascii="Verdana" w:eastAsia="Arial Unicode MS" w:hAnsi="Verdana" w:cs="Arial"/>
          <w:b/>
          <w:caps/>
          <w:sz w:val="19"/>
          <w:szCs w:val="19"/>
        </w:rPr>
        <w:t>11.- CONDICIONES PARA PARTICIPAR</w:t>
      </w:r>
      <w:bookmarkEnd w:id="192"/>
      <w:bookmarkEnd w:id="193"/>
      <w:bookmarkEnd w:id="194"/>
    </w:p>
    <w:p w14:paraId="0C5FC9FA"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195" w:name="_Toc41549261"/>
      <w:bookmarkStart w:id="196" w:name="_Toc45180608"/>
      <w:bookmarkStart w:id="197" w:name="_Toc48125695"/>
      <w:r w:rsidRPr="00AC3F00">
        <w:rPr>
          <w:rFonts w:ascii="Verdana" w:eastAsia="Arial Unicode MS" w:hAnsi="Verdana"/>
          <w:b/>
          <w:sz w:val="19"/>
          <w:szCs w:val="18"/>
        </w:rPr>
        <w:t>11.1</w:t>
      </w:r>
      <w:r w:rsidRPr="00AC3F00">
        <w:rPr>
          <w:rFonts w:ascii="Verdana" w:eastAsia="Arial Unicode MS" w:hAnsi="Verdana"/>
          <w:sz w:val="19"/>
          <w:szCs w:val="18"/>
        </w:rPr>
        <w:t>.- Pueden participar en el procedimiento de contratación, las personas naturales o jurídicas, españolas o extranjeras, que tengan plena capacidad de obrar, no estén incursas en prohibición de contratar</w:t>
      </w:r>
      <w:r w:rsidRPr="00AC3F00">
        <w:rPr>
          <w:rFonts w:ascii="Verdana" w:eastAsia="Arial Unicode MS" w:hAnsi="Verdana" w:cs="Tahoma"/>
          <w:sz w:val="19"/>
          <w:szCs w:val="19"/>
        </w:rPr>
        <w:t xml:space="preserve">, </w:t>
      </w:r>
      <w:r w:rsidRPr="00AC3F00">
        <w:rPr>
          <w:rFonts w:ascii="Verdana" w:eastAsia="Arial Unicode MS" w:hAnsi="Verdana"/>
          <w:sz w:val="19"/>
          <w:szCs w:val="18"/>
        </w:rPr>
        <w:t>no se hallen en situación de conflicto de intereses</w:t>
      </w:r>
      <w:r w:rsidRPr="00AC3F00">
        <w:rPr>
          <w:rFonts w:ascii="Verdana" w:eastAsia="Arial Unicode MS" w:hAnsi="Verdana" w:cs="Tahoma"/>
          <w:sz w:val="19"/>
          <w:szCs w:val="19"/>
        </w:rPr>
        <w:t xml:space="preserve"> </w:t>
      </w:r>
      <w:r w:rsidRPr="00AC3F00">
        <w:rPr>
          <w:rFonts w:ascii="Verdana" w:eastAsia="Arial Unicode MS" w:hAnsi="Verdana"/>
          <w:sz w:val="19"/>
          <w:szCs w:val="18"/>
        </w:rPr>
        <w:t>y que cumplan con los requisitos de solvencia; y que dispongan de las habilitaciones que, en su caso, se establezcan en la cláusula 21.3 de cláusulas específicas del contrato (si en dicha cláusula se ha indicado que el momento en el que se debe disponer de la/s habilitación/es es “fecha final de presentación de ofertas”)..</w:t>
      </w:r>
      <w:bookmarkEnd w:id="195"/>
      <w:bookmarkEnd w:id="196"/>
      <w:bookmarkEnd w:id="197"/>
    </w:p>
    <w:p w14:paraId="51D42255" w14:textId="77777777" w:rsidR="00686A49" w:rsidRPr="00AC3F00" w:rsidRDefault="00686A49" w:rsidP="00686A49">
      <w:pPr>
        <w:tabs>
          <w:tab w:val="left" w:pos="0"/>
        </w:tabs>
        <w:spacing w:before="120" w:after="120"/>
        <w:ind w:left="851" w:right="-427"/>
        <w:jc w:val="both"/>
        <w:rPr>
          <w:rFonts w:ascii="Verdana" w:eastAsia="Arial Unicode MS" w:hAnsi="Verdana" w:cs="Tahoma"/>
          <w:b/>
          <w:sz w:val="19"/>
          <w:szCs w:val="19"/>
        </w:rPr>
      </w:pPr>
      <w:r w:rsidRPr="00AC3F0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235FEA7" w14:textId="77777777" w:rsidR="00686A49" w:rsidRPr="00AC3F00" w:rsidRDefault="00686A49" w:rsidP="00686A49">
      <w:pPr>
        <w:spacing w:before="120" w:after="120"/>
        <w:ind w:left="851" w:right="-427"/>
        <w:jc w:val="both"/>
        <w:rPr>
          <w:rFonts w:ascii="Verdana" w:hAnsi="Verdana" w:cs="Tahoma"/>
          <w:sz w:val="19"/>
          <w:szCs w:val="19"/>
        </w:rPr>
      </w:pPr>
      <w:r w:rsidRPr="00AC3F00">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7C773C75"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198" w:name="_Toc41549262"/>
      <w:bookmarkStart w:id="199" w:name="_Toc45180609"/>
      <w:bookmarkStart w:id="200" w:name="_Toc48125696"/>
      <w:r w:rsidRPr="00AC3F00">
        <w:rPr>
          <w:rFonts w:ascii="Verdana" w:eastAsia="Arial Unicode MS" w:hAnsi="Verdana"/>
          <w:b/>
          <w:sz w:val="19"/>
          <w:szCs w:val="18"/>
        </w:rPr>
        <w:t xml:space="preserve">11.2.- </w:t>
      </w:r>
      <w:r w:rsidRPr="00AC3F00">
        <w:rPr>
          <w:rFonts w:ascii="Verdana" w:eastAsia="Arial Unicode MS" w:hAnsi="Verdana"/>
          <w:sz w:val="19"/>
          <w:szCs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198"/>
      <w:bookmarkEnd w:id="199"/>
      <w:bookmarkEnd w:id="200"/>
      <w:r w:rsidRPr="00AC3F00">
        <w:rPr>
          <w:rFonts w:ascii="Verdana" w:eastAsia="Arial Unicode MS" w:hAnsi="Verdana"/>
          <w:sz w:val="19"/>
          <w:szCs w:val="18"/>
        </w:rPr>
        <w:t xml:space="preserve"> </w:t>
      </w:r>
    </w:p>
    <w:p w14:paraId="05575503"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201" w:name="_Toc41549263"/>
      <w:bookmarkStart w:id="202" w:name="_Toc45180610"/>
      <w:bookmarkStart w:id="203" w:name="_Toc48125697"/>
      <w:r w:rsidRPr="00AC3F00">
        <w:rPr>
          <w:rFonts w:ascii="Verdana" w:eastAsia="Arial Unicode MS" w:hAnsi="Verdana"/>
          <w:b/>
          <w:sz w:val="19"/>
          <w:szCs w:val="18"/>
        </w:rPr>
        <w:t xml:space="preserve">11.3.- </w:t>
      </w:r>
      <w:r w:rsidRPr="00AC3F00">
        <w:rPr>
          <w:rFonts w:ascii="Verdana" w:eastAsia="Arial Unicode MS" w:hAnsi="Verdana"/>
          <w:sz w:val="19"/>
          <w:szCs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201"/>
      <w:bookmarkEnd w:id="202"/>
      <w:bookmarkEnd w:id="203"/>
    </w:p>
    <w:p w14:paraId="0264F4FD"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204" w:name="_Toc41549264"/>
      <w:bookmarkStart w:id="205" w:name="_Toc45180611"/>
      <w:bookmarkStart w:id="206" w:name="_Toc48125698"/>
      <w:r w:rsidRPr="00AC3F00">
        <w:rPr>
          <w:rFonts w:ascii="Verdana" w:eastAsia="Arial Unicode MS" w:hAnsi="Verdana"/>
          <w:b/>
          <w:sz w:val="19"/>
          <w:szCs w:val="18"/>
        </w:rPr>
        <w:t xml:space="preserve">11.4.- </w:t>
      </w:r>
      <w:r w:rsidRPr="00AC3F00">
        <w:rPr>
          <w:rFonts w:ascii="Verdana" w:eastAsia="Arial Unicode MS" w:hAnsi="Verdana"/>
          <w:sz w:val="19"/>
          <w:szCs w:val="18"/>
        </w:rPr>
        <w:t>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204"/>
      <w:bookmarkEnd w:id="205"/>
      <w:bookmarkEnd w:id="206"/>
      <w:r w:rsidRPr="00AC3F00">
        <w:rPr>
          <w:rFonts w:ascii="Verdana" w:eastAsia="Arial Unicode MS" w:hAnsi="Verdana"/>
          <w:sz w:val="19"/>
          <w:szCs w:val="18"/>
        </w:rPr>
        <w:t xml:space="preserve"> </w:t>
      </w:r>
    </w:p>
    <w:p w14:paraId="7617376B" w14:textId="77777777" w:rsidR="00686A49" w:rsidRPr="00AC3F00" w:rsidRDefault="00686A49" w:rsidP="00686A49">
      <w:pPr>
        <w:numPr>
          <w:ilvl w:val="0"/>
          <w:numId w:val="1"/>
        </w:numPr>
        <w:tabs>
          <w:tab w:val="clear" w:pos="947"/>
        </w:tabs>
        <w:spacing w:before="120" w:after="120"/>
        <w:ind w:left="851" w:right="-427" w:firstLine="0"/>
        <w:jc w:val="both"/>
        <w:rPr>
          <w:rFonts w:ascii="Verdana" w:eastAsia="Arial Unicode MS" w:hAnsi="Verdana"/>
          <w:sz w:val="19"/>
          <w:szCs w:val="19"/>
        </w:rPr>
      </w:pPr>
      <w:r w:rsidRPr="00AC3F0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AC3F00">
        <w:rPr>
          <w:rFonts w:ascii="Verdana" w:eastAsia="Arial Unicode MS" w:hAnsi="Verdana"/>
          <w:sz w:val="19"/>
          <w:szCs w:val="19"/>
          <w:u w:val="single"/>
        </w:rPr>
        <w:t>en cualquier momento del procedimiento</w:t>
      </w:r>
      <w:r w:rsidRPr="00AC3F00">
        <w:rPr>
          <w:rFonts w:ascii="Verdana" w:eastAsia="Arial Unicode MS" w:hAnsi="Verdana"/>
          <w:sz w:val="19"/>
          <w:szCs w:val="19"/>
        </w:rPr>
        <w:t xml:space="preserve">, cuando resulte necesario para garantizar su buen desarrollo, antes de la adjudicación del contrato. Asimismo, podrá solicitarles </w:t>
      </w:r>
      <w:r w:rsidRPr="00AC3F00">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AC3F00">
        <w:rPr>
          <w:rFonts w:ascii="Verdana" w:hAnsi="Verdana"/>
          <w:sz w:val="19"/>
          <w:szCs w:val="19"/>
        </w:rPr>
        <w:t>cinco (5) días hábiles, a contar desde el siguiente a aquél en que se reciba el correspondiente requerimiento</w:t>
      </w:r>
      <w:r w:rsidRPr="00AC3F00">
        <w:rPr>
          <w:rFonts w:ascii="Verdana" w:hAnsi="Verdana" w:cs="sans-serif"/>
          <w:sz w:val="19"/>
          <w:szCs w:val="19"/>
        </w:rPr>
        <w:t xml:space="preserve">. </w:t>
      </w:r>
    </w:p>
    <w:p w14:paraId="73B5F5D6"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207" w:name="_Toc41549265"/>
      <w:bookmarkStart w:id="208" w:name="_Toc45180612"/>
      <w:bookmarkStart w:id="209" w:name="_Toc48125699"/>
      <w:r w:rsidRPr="00AC3F00">
        <w:rPr>
          <w:rFonts w:ascii="Verdana" w:eastAsia="Arial Unicode MS" w:hAnsi="Verdana"/>
          <w:b/>
          <w:sz w:val="19"/>
          <w:szCs w:val="18"/>
        </w:rPr>
        <w:t xml:space="preserve">11.5.- </w:t>
      </w:r>
      <w:r w:rsidRPr="00AC3F00">
        <w:rPr>
          <w:rFonts w:ascii="Verdana" w:eastAsia="Arial Unicode MS" w:hAnsi="Verdana"/>
          <w:sz w:val="19"/>
          <w:szCs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207"/>
      <w:bookmarkEnd w:id="208"/>
      <w:bookmarkEnd w:id="209"/>
      <w:r w:rsidRPr="00AC3F00">
        <w:rPr>
          <w:rFonts w:ascii="Verdana" w:eastAsia="Arial Unicode MS" w:hAnsi="Verdana"/>
          <w:sz w:val="19"/>
          <w:szCs w:val="18"/>
        </w:rPr>
        <w:t xml:space="preserve"> </w:t>
      </w:r>
    </w:p>
    <w:p w14:paraId="26A50E27" w14:textId="77777777" w:rsidR="00686A49" w:rsidRPr="00AC3F00" w:rsidRDefault="00686A49" w:rsidP="00686A49">
      <w:pPr>
        <w:spacing w:before="120" w:after="120"/>
        <w:ind w:left="851" w:right="-427" w:hanging="567"/>
        <w:jc w:val="both"/>
        <w:outlineLvl w:val="3"/>
        <w:rPr>
          <w:rFonts w:ascii="Verdana" w:hAnsi="Verdana"/>
          <w:sz w:val="19"/>
          <w:szCs w:val="19"/>
        </w:rPr>
      </w:pPr>
      <w:bookmarkStart w:id="210" w:name="_Toc44410299"/>
      <w:r w:rsidRPr="00AC3F00">
        <w:rPr>
          <w:rFonts w:ascii="Verdana" w:hAnsi="Verdana"/>
          <w:b/>
          <w:sz w:val="19"/>
          <w:szCs w:val="19"/>
        </w:rPr>
        <w:t>11.6.</w:t>
      </w:r>
      <w:r w:rsidRPr="00AC3F00">
        <w:rPr>
          <w:rFonts w:ascii="Verdana" w:hAnsi="Verdana"/>
          <w:sz w:val="19"/>
          <w:szCs w:val="19"/>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End w:id="210"/>
    </w:p>
    <w:p w14:paraId="251CA7F1" w14:textId="0061979C" w:rsidR="00686A49" w:rsidRPr="00AC3F00" w:rsidRDefault="00686A49" w:rsidP="00686A49"/>
    <w:p w14:paraId="3B01DBE4" w14:textId="77777777" w:rsidR="00686A49" w:rsidRPr="00AC3F00" w:rsidRDefault="00686A49" w:rsidP="00686A49"/>
    <w:p w14:paraId="57637DC0" w14:textId="47D20E5C"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211" w:name="_Toc155182390"/>
      <w:bookmarkStart w:id="212" w:name="_Toc165531343"/>
      <w:r w:rsidRPr="00AC3F00">
        <w:rPr>
          <w:rFonts w:ascii="Verdana" w:eastAsia="Arial Unicode MS" w:hAnsi="Verdana" w:cs="Arial"/>
          <w:b/>
          <w:caps/>
          <w:sz w:val="19"/>
          <w:szCs w:val="19"/>
        </w:rPr>
        <w:lastRenderedPageBreak/>
        <w:t>12.- PRESENTACIÓN DE OFERTAS</w:t>
      </w:r>
      <w:bookmarkEnd w:id="211"/>
      <w:bookmarkEnd w:id="212"/>
    </w:p>
    <w:p w14:paraId="1EDC073E" w14:textId="77777777" w:rsidR="00686A49" w:rsidRPr="00AC3F00" w:rsidRDefault="00686A49" w:rsidP="00686A49">
      <w:pPr>
        <w:jc w:val="both"/>
        <w:rPr>
          <w:rFonts w:ascii="Verdana" w:eastAsia="Arial Unicode MS" w:hAnsi="Verdana"/>
          <w:sz w:val="19"/>
          <w:szCs w:val="19"/>
        </w:rPr>
      </w:pPr>
      <w:r w:rsidRPr="00AC3F0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A0E9CDA" w14:textId="77777777" w:rsidR="00686A49" w:rsidRPr="00AC3F00" w:rsidRDefault="00686A49" w:rsidP="00686A49">
      <w:pPr>
        <w:rPr>
          <w:rFonts w:eastAsia="Arial Unicode MS"/>
        </w:rPr>
      </w:pPr>
    </w:p>
    <w:p w14:paraId="1DA45467"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12.1.- Idioma.</w:t>
      </w:r>
    </w:p>
    <w:p w14:paraId="4446BAF9" w14:textId="77777777" w:rsidR="00686A49" w:rsidRPr="00AC3F00" w:rsidRDefault="00686A49" w:rsidP="00686A49">
      <w:pPr>
        <w:spacing w:before="120" w:after="120"/>
        <w:ind w:left="851" w:right="-427"/>
        <w:jc w:val="both"/>
        <w:rPr>
          <w:rFonts w:ascii="Verdana" w:eastAsia="Arial Unicode MS" w:hAnsi="Verdana"/>
          <w:b/>
          <w:sz w:val="19"/>
          <w:szCs w:val="18"/>
        </w:rPr>
      </w:pPr>
      <w:r w:rsidRPr="00AC3F00">
        <w:rPr>
          <w:rFonts w:ascii="Verdana" w:eastAsia="Arial Unicode MS" w:hAnsi="Verdana" w:cs="Tahoma"/>
          <w:sz w:val="19"/>
          <w:szCs w:val="19"/>
        </w:rPr>
        <w:t>La documentación deberá presentarse redactada, o traducida oficialmente, en euskera o castellano.</w:t>
      </w:r>
    </w:p>
    <w:p w14:paraId="687FCE34"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12.2.- Medios.</w:t>
      </w:r>
    </w:p>
    <w:p w14:paraId="0A168260" w14:textId="77777777" w:rsidR="00686A49" w:rsidRPr="00AC3F00" w:rsidRDefault="00686A49" w:rsidP="00686A49">
      <w:pPr>
        <w:spacing w:before="120" w:after="120"/>
        <w:ind w:left="1418" w:right="-425" w:hanging="851"/>
        <w:jc w:val="both"/>
        <w:outlineLvl w:val="4"/>
        <w:rPr>
          <w:rFonts w:ascii="Verdana" w:eastAsia="Arial Unicode MS" w:hAnsi="Verdana"/>
          <w:b/>
          <w:sz w:val="19"/>
          <w:szCs w:val="18"/>
        </w:rPr>
      </w:pPr>
      <w:bookmarkStart w:id="213" w:name="_Toc41549270"/>
      <w:bookmarkStart w:id="214" w:name="_Toc45180617"/>
      <w:bookmarkStart w:id="215" w:name="_Toc48125704"/>
      <w:r w:rsidRPr="00AC3F00">
        <w:rPr>
          <w:rFonts w:ascii="Verdana" w:eastAsia="Arial Unicode MS" w:hAnsi="Verdana"/>
          <w:b/>
          <w:sz w:val="19"/>
          <w:szCs w:val="18"/>
        </w:rPr>
        <w:t>12.2.1.- Medios electrónicos.</w:t>
      </w:r>
    </w:p>
    <w:p w14:paraId="1C945C6B" w14:textId="77777777" w:rsidR="00686A49" w:rsidRPr="00AC3F00" w:rsidRDefault="00686A49" w:rsidP="00686A49">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AC3F00">
        <w:rPr>
          <w:rFonts w:ascii="Verdana" w:eastAsia="Arial Unicode MS" w:hAnsi="Verdana"/>
          <w:sz w:val="19"/>
          <w:szCs w:val="19"/>
        </w:rPr>
        <w:t>S</w:t>
      </w:r>
      <w:r w:rsidRPr="00AC3F0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2AA298D" w14:textId="77777777" w:rsidR="00686A49" w:rsidRPr="00AC3F00" w:rsidRDefault="00686A49" w:rsidP="00686A49">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08ADEF" w14:textId="77777777" w:rsidR="00686A49" w:rsidRPr="00AC3F00" w:rsidRDefault="00686A49" w:rsidP="00686A49">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C3F00">
        <w:rPr>
          <w:rFonts w:ascii="Verdana" w:eastAsia="Arial Unicode MS" w:hAnsi="Verdana"/>
          <w:b/>
          <w:sz w:val="19"/>
          <w:szCs w:val="19"/>
        </w:rPr>
        <w:t>12.2.1.1.-</w:t>
      </w:r>
      <w:r w:rsidRPr="00AC3F00">
        <w:rPr>
          <w:rFonts w:ascii="Verdana" w:eastAsia="Arial Unicode MS" w:hAnsi="Verdana"/>
          <w:sz w:val="19"/>
          <w:szCs w:val="19"/>
        </w:rPr>
        <w:t xml:space="preserve"> </w:t>
      </w:r>
      <w:r w:rsidRPr="00AC3F00">
        <w:rPr>
          <w:rFonts w:ascii="Verdana" w:eastAsia="Arial Unicode MS" w:hAnsi="Verdana"/>
          <w:b/>
          <w:sz w:val="19"/>
          <w:szCs w:val="19"/>
        </w:rPr>
        <w:t>Requisitos:</w:t>
      </w:r>
    </w:p>
    <w:p w14:paraId="49058E01" w14:textId="77777777" w:rsidR="00686A49" w:rsidRPr="00AC3F00" w:rsidRDefault="00686A49" w:rsidP="00686A49">
      <w:pPr>
        <w:widowControl w:val="0"/>
        <w:suppressAutoHyphens/>
        <w:autoSpaceDE w:val="0"/>
        <w:autoSpaceDN w:val="0"/>
        <w:adjustRightInd w:val="0"/>
        <w:spacing w:before="120" w:after="120"/>
        <w:ind w:left="1985" w:right="-425"/>
        <w:jc w:val="both"/>
        <w:rPr>
          <w:rFonts w:ascii="Verdana" w:hAnsi="Verdana" w:cs="Tahoma"/>
          <w:sz w:val="19"/>
          <w:szCs w:val="19"/>
        </w:rPr>
      </w:pPr>
      <w:r w:rsidRPr="00AC3F00">
        <w:rPr>
          <w:rFonts w:ascii="Verdana" w:hAnsi="Verdana" w:cs="Tahoma"/>
          <w:sz w:val="19"/>
          <w:szCs w:val="19"/>
        </w:rPr>
        <w:t>La información sobre los requisitos se encuentra disponible en el siguiente enlace:</w:t>
      </w:r>
    </w:p>
    <w:p w14:paraId="7525A795" w14:textId="77777777" w:rsidR="00686A49" w:rsidRPr="00AC3F00" w:rsidRDefault="00000000" w:rsidP="00686A49">
      <w:pPr>
        <w:widowControl w:val="0"/>
        <w:numPr>
          <w:ilvl w:val="0"/>
          <w:numId w:val="1"/>
        </w:numPr>
        <w:tabs>
          <w:tab w:val="clear" w:pos="947"/>
        </w:tabs>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4" w:history="1">
        <w:r w:rsidR="00686A49" w:rsidRPr="00AC3F00">
          <w:rPr>
            <w:rFonts w:ascii="Verdana" w:hAnsi="Verdana" w:cs="Tahoma"/>
            <w:color w:val="0000FF"/>
            <w:sz w:val="16"/>
            <w:szCs w:val="16"/>
            <w:u w:val="single"/>
          </w:rPr>
          <w:t>https://www.contratacion.euskadi.eus/informacion-general-licitacion-electronica/w32-kpelicel/es/</w:t>
        </w:r>
      </w:hyperlink>
    </w:p>
    <w:p w14:paraId="409AFC8F" w14:textId="77777777" w:rsidR="00686A49" w:rsidRPr="00AC3F00" w:rsidRDefault="00686A49" w:rsidP="00686A49">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AC3F00">
        <w:rPr>
          <w:rFonts w:ascii="Verdana" w:hAnsi="Verdana" w:cs="Tahoma"/>
          <w:sz w:val="19"/>
          <w:szCs w:val="19"/>
          <w:u w:val="single"/>
        </w:rPr>
        <w:t>Servicio de soporte para resolver dudas o incidencias sobre licitación electrónica</w:t>
      </w:r>
      <w:r w:rsidRPr="00AC3F00">
        <w:rPr>
          <w:rFonts w:ascii="Verdana" w:hAnsi="Verdana" w:cs="Tahoma"/>
          <w:sz w:val="19"/>
          <w:szCs w:val="19"/>
        </w:rPr>
        <w:t xml:space="preserve">: </w:t>
      </w:r>
      <w:r w:rsidRPr="00AC3F00">
        <w:rPr>
          <w:rFonts w:ascii="Verdana" w:hAnsi="Verdana" w:cs="Tahoma"/>
          <w:b/>
          <w:color w:val="0000FF"/>
          <w:sz w:val="19"/>
          <w:szCs w:val="19"/>
        </w:rPr>
        <w:t>945.016.298</w:t>
      </w:r>
      <w:r w:rsidRPr="00AC3F00">
        <w:rPr>
          <w:rFonts w:ascii="Verdana" w:hAnsi="Verdana" w:cs="Tahoma"/>
          <w:sz w:val="19"/>
          <w:szCs w:val="19"/>
        </w:rPr>
        <w:t>.</w:t>
      </w:r>
    </w:p>
    <w:p w14:paraId="14D7D67D" w14:textId="77777777" w:rsidR="00686A49" w:rsidRPr="00AC3F00" w:rsidRDefault="00686A49" w:rsidP="00686A49">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74C3966" w14:textId="77777777" w:rsidR="00686A49" w:rsidRPr="00AC3F00" w:rsidRDefault="00686A49" w:rsidP="00686A49">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C3F00">
        <w:rPr>
          <w:rFonts w:ascii="Verdana" w:eastAsia="Arial Unicode MS" w:hAnsi="Verdana"/>
          <w:b/>
          <w:sz w:val="19"/>
          <w:szCs w:val="19"/>
        </w:rPr>
        <w:t>12.2.1.2.- Forma de presentación:</w:t>
      </w:r>
    </w:p>
    <w:p w14:paraId="0242DC8B" w14:textId="77777777" w:rsidR="00686A49" w:rsidRPr="00AC3F00" w:rsidRDefault="00686A49" w:rsidP="00686A49">
      <w:pPr>
        <w:ind w:left="1985" w:hanging="3"/>
        <w:jc w:val="both"/>
      </w:pPr>
      <w:r w:rsidRPr="00AC3F00">
        <w:rPr>
          <w:rFonts w:ascii="Verdana" w:hAnsi="Verdana"/>
          <w:sz w:val="20"/>
          <w:szCs w:val="20"/>
        </w:rPr>
        <w:t>La información sobre la forma de presentación de oferta, formatos soportados y tamaño de los ficheros, se encuentra disponible en el siguiente enlace:</w:t>
      </w:r>
    </w:p>
    <w:p w14:paraId="5A1375D8" w14:textId="77777777" w:rsidR="00686A49" w:rsidRPr="00AC3F00" w:rsidRDefault="00000000" w:rsidP="00686A49">
      <w:pPr>
        <w:ind w:left="1985"/>
        <w:jc w:val="both"/>
        <w:rPr>
          <w:sz w:val="18"/>
          <w:szCs w:val="18"/>
        </w:rPr>
      </w:pPr>
      <w:hyperlink r:id="rId15" w:history="1">
        <w:r w:rsidR="00686A49" w:rsidRPr="00AC3F00">
          <w:rPr>
            <w:rFonts w:ascii="Calibri" w:hAnsi="Calibri" w:cs="Calibri"/>
            <w:color w:val="0000FF"/>
            <w:sz w:val="18"/>
            <w:szCs w:val="18"/>
            <w:u w:val="single"/>
          </w:rPr>
          <w:t>https://www.contratacion.euskadi.eus/recomendaciones-uso-licitacion-electronica/w32-kpelicel/es/</w:t>
        </w:r>
      </w:hyperlink>
    </w:p>
    <w:p w14:paraId="379CC5E6" w14:textId="77777777" w:rsidR="00686A49" w:rsidRPr="00AC3F00" w:rsidRDefault="00686A49" w:rsidP="00686A49">
      <w:pPr>
        <w:ind w:left="1985"/>
        <w:jc w:val="both"/>
      </w:pPr>
    </w:p>
    <w:p w14:paraId="1460DEA6" w14:textId="77777777" w:rsidR="00686A49" w:rsidRPr="00AC3F00" w:rsidRDefault="00686A49" w:rsidP="00686A49">
      <w:pPr>
        <w:ind w:left="1985"/>
        <w:jc w:val="both"/>
        <w:rPr>
          <w:rFonts w:ascii="Verdana" w:hAnsi="Verdana"/>
          <w:sz w:val="20"/>
          <w:szCs w:val="20"/>
        </w:rPr>
      </w:pPr>
      <w:r w:rsidRPr="00AC3F00">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AC3F00">
        <w:rPr>
          <w:rFonts w:ascii="Verdana" w:hAnsi="Verdana"/>
          <w:i/>
          <w:iCs/>
          <w:sz w:val="20"/>
          <w:szCs w:val="20"/>
        </w:rPr>
        <w:t>“firma y envío de la oferta”</w:t>
      </w:r>
      <w:r w:rsidRPr="00AC3F00">
        <w:rPr>
          <w:rFonts w:ascii="Verdana" w:hAnsi="Verdana"/>
          <w:sz w:val="20"/>
          <w:szCs w:val="20"/>
        </w:rPr>
        <w:t xml:space="preserve"> dentro del plazo establecido y se entenderá que la transmisión finaliza con éxito</w:t>
      </w:r>
      <w:r w:rsidRPr="00AC3F00">
        <w:rPr>
          <w:rFonts w:ascii="Verdana" w:hAnsi="Verdana"/>
          <w:color w:val="000000"/>
          <w:sz w:val="20"/>
          <w:szCs w:val="20"/>
        </w:rPr>
        <w:t xml:space="preserve"> </w:t>
      </w:r>
      <w:r w:rsidRPr="00AC3F00">
        <w:rPr>
          <w:rFonts w:ascii="Verdana" w:hAnsi="Verdana"/>
          <w:sz w:val="20"/>
          <w:szCs w:val="20"/>
        </w:rPr>
        <w:t>con la entrada en el registro electrónico de los documentos que integran la oferta presentada.</w:t>
      </w:r>
    </w:p>
    <w:p w14:paraId="634A54D4" w14:textId="77777777" w:rsidR="00686A49" w:rsidRPr="00AC3F00" w:rsidRDefault="00686A49" w:rsidP="00686A49">
      <w:pPr>
        <w:spacing w:before="120" w:after="120"/>
        <w:ind w:left="1418" w:right="-427" w:hanging="851"/>
        <w:jc w:val="both"/>
        <w:outlineLvl w:val="4"/>
        <w:rPr>
          <w:rFonts w:ascii="Verdana" w:eastAsia="Arial Unicode MS" w:hAnsi="Verdana"/>
          <w:b/>
          <w:sz w:val="19"/>
          <w:szCs w:val="18"/>
        </w:rPr>
      </w:pPr>
      <w:r w:rsidRPr="00AC3F00">
        <w:rPr>
          <w:rFonts w:ascii="Verdana" w:eastAsia="Arial Unicode MS" w:hAnsi="Verdana"/>
          <w:b/>
          <w:sz w:val="19"/>
          <w:szCs w:val="18"/>
        </w:rPr>
        <w:t>12.2.2.- Medios no electrónicos o en papel.</w:t>
      </w:r>
      <w:bookmarkEnd w:id="213"/>
      <w:bookmarkEnd w:id="214"/>
      <w:bookmarkEnd w:id="215"/>
    </w:p>
    <w:p w14:paraId="35A530A4" w14:textId="77777777" w:rsidR="00686A49" w:rsidRPr="00AC3F00" w:rsidRDefault="00686A49" w:rsidP="00686A49">
      <w:pPr>
        <w:tabs>
          <w:tab w:val="left" w:pos="400"/>
        </w:tabs>
        <w:spacing w:before="120" w:after="120"/>
        <w:ind w:left="2127" w:right="-427" w:hanging="709"/>
        <w:jc w:val="both"/>
        <w:rPr>
          <w:rFonts w:ascii="Verdana" w:eastAsia="Arial Unicode MS" w:hAnsi="Verdana"/>
          <w:sz w:val="19"/>
          <w:szCs w:val="19"/>
        </w:rPr>
      </w:pPr>
      <w:r w:rsidRPr="00AC3F00">
        <w:rPr>
          <w:rFonts w:ascii="Verdana" w:eastAsia="Arial Unicode MS" w:hAnsi="Verdana"/>
          <w:b/>
          <w:sz w:val="19"/>
          <w:szCs w:val="19"/>
        </w:rPr>
        <w:t>12.2.2.1.- Forma de presentación:</w:t>
      </w:r>
    </w:p>
    <w:p w14:paraId="1D47E570" w14:textId="77777777" w:rsidR="00686A49" w:rsidRPr="00AC3F00" w:rsidRDefault="00686A49" w:rsidP="00352935">
      <w:pPr>
        <w:widowControl w:val="0"/>
        <w:numPr>
          <w:ilvl w:val="0"/>
          <w:numId w:val="93"/>
        </w:numPr>
        <w:suppressAutoHyphens/>
        <w:autoSpaceDE w:val="0"/>
        <w:autoSpaceDN w:val="0"/>
        <w:adjustRightInd w:val="0"/>
        <w:spacing w:before="120" w:after="120"/>
        <w:ind w:left="1985" w:right="-427" w:hanging="284"/>
        <w:jc w:val="both"/>
        <w:rPr>
          <w:rFonts w:ascii="Verdana" w:hAnsi="Verdana" w:cs="Tahoma"/>
          <w:sz w:val="19"/>
          <w:szCs w:val="19"/>
        </w:rPr>
      </w:pPr>
      <w:r w:rsidRPr="00AC3F00">
        <w:rPr>
          <w:rFonts w:ascii="Verdana" w:hAnsi="Verdana" w:cs="Tahoma"/>
          <w:sz w:val="19"/>
          <w:szCs w:val="19"/>
        </w:rPr>
        <w:t xml:space="preserve">Los documentos se presentarán en </w:t>
      </w:r>
      <w:r w:rsidRPr="00AC3F00">
        <w:rPr>
          <w:rFonts w:ascii="Verdana" w:hAnsi="Verdana" w:cs="Tahoma"/>
          <w:sz w:val="19"/>
          <w:szCs w:val="19"/>
          <w:u w:val="single"/>
        </w:rPr>
        <w:t xml:space="preserve">sobres cerrados y </w:t>
      </w:r>
      <w:r w:rsidRPr="00AC3F00">
        <w:rPr>
          <w:rFonts w:ascii="Verdana" w:eastAsia="Arial Unicode MS" w:hAnsi="Verdana" w:cs="Tahoma"/>
          <w:sz w:val="19"/>
          <w:szCs w:val="19"/>
          <w:u w:val="single"/>
        </w:rPr>
        <w:t>firmados</w:t>
      </w:r>
      <w:r w:rsidRPr="00AC3F00">
        <w:rPr>
          <w:rFonts w:ascii="Verdana" w:eastAsia="Arial Unicode MS" w:hAnsi="Verdana" w:cs="Tahoma"/>
          <w:sz w:val="19"/>
          <w:szCs w:val="19"/>
        </w:rPr>
        <w:t xml:space="preserve"> por la operadora económica o por la persona que la represente. E</w:t>
      </w:r>
      <w:r w:rsidRPr="00AC3F00">
        <w:rPr>
          <w:rFonts w:ascii="Verdana" w:hAnsi="Verdana" w:cs="Tahoma"/>
          <w:sz w:val="19"/>
          <w:szCs w:val="19"/>
        </w:rPr>
        <w:t xml:space="preserve">n el interior de cada sobre se incluirá un índice </w:t>
      </w:r>
      <w:r w:rsidRPr="00AC3F00">
        <w:rPr>
          <w:rFonts w:ascii="Verdana" w:eastAsia="Arial Unicode MS" w:hAnsi="Verdana" w:cs="Tahoma"/>
          <w:sz w:val="19"/>
          <w:szCs w:val="19"/>
        </w:rPr>
        <w:t xml:space="preserve">numerado de los documentos incluidos en el mismo, y </w:t>
      </w:r>
      <w:r w:rsidRPr="00AC3F00">
        <w:rPr>
          <w:rFonts w:ascii="Verdana" w:eastAsia="Arial Unicode MS" w:hAnsi="Verdana" w:cs="Tahoma"/>
          <w:sz w:val="19"/>
          <w:szCs w:val="19"/>
          <w:u w:val="single"/>
        </w:rPr>
        <w:t xml:space="preserve">en </w:t>
      </w:r>
      <w:r w:rsidRPr="00AC3F00">
        <w:rPr>
          <w:rFonts w:ascii="Verdana" w:hAnsi="Verdana" w:cs="Tahoma"/>
          <w:sz w:val="19"/>
          <w:szCs w:val="19"/>
          <w:u w:val="single"/>
        </w:rPr>
        <w:t>el exterior</w:t>
      </w:r>
      <w:r w:rsidRPr="00AC3F00">
        <w:rPr>
          <w:rFonts w:ascii="Verdana" w:hAnsi="Verdana" w:cs="Tahoma"/>
          <w:sz w:val="19"/>
          <w:szCs w:val="19"/>
        </w:rPr>
        <w:t xml:space="preserve"> de cada uno de ellos se indicarán los siguientes datos:</w:t>
      </w:r>
    </w:p>
    <w:p w14:paraId="6A39B5B4" w14:textId="77777777" w:rsidR="00686A49" w:rsidRPr="00AC3F00" w:rsidRDefault="00686A49" w:rsidP="00352935">
      <w:pPr>
        <w:numPr>
          <w:ilvl w:val="0"/>
          <w:numId w:val="106"/>
        </w:numPr>
        <w:spacing w:before="120" w:after="120"/>
        <w:ind w:left="2552" w:right="-427" w:hanging="284"/>
        <w:jc w:val="both"/>
        <w:rPr>
          <w:rFonts w:ascii="Verdana" w:eastAsia="Arial Unicode MS" w:hAnsi="Verdana" w:cs="Tahoma"/>
          <w:sz w:val="19"/>
          <w:szCs w:val="19"/>
        </w:rPr>
      </w:pPr>
      <w:r w:rsidRPr="00AC3F00">
        <w:rPr>
          <w:rFonts w:ascii="Verdana" w:eastAsia="Arial Unicode MS" w:hAnsi="Verdana" w:cs="Tahoma"/>
          <w:sz w:val="19"/>
          <w:szCs w:val="19"/>
        </w:rPr>
        <w:t>La identificación del sobre de que se trate (A, B, C u otros) según se dispone en la cláusula 24 de cláusulas específicas del contrato.</w:t>
      </w:r>
    </w:p>
    <w:p w14:paraId="42FCA730" w14:textId="77777777" w:rsidR="00686A49" w:rsidRPr="00AC3F00" w:rsidRDefault="00686A49" w:rsidP="00352935">
      <w:pPr>
        <w:numPr>
          <w:ilvl w:val="0"/>
          <w:numId w:val="106"/>
        </w:numPr>
        <w:spacing w:before="120" w:after="120"/>
        <w:ind w:left="2552"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La identificación del contrato: nº de expediente y objeto. </w:t>
      </w:r>
    </w:p>
    <w:p w14:paraId="71A6AC62" w14:textId="77777777" w:rsidR="00686A49" w:rsidRPr="00AC3F00" w:rsidRDefault="00686A49" w:rsidP="00352935">
      <w:pPr>
        <w:numPr>
          <w:ilvl w:val="0"/>
          <w:numId w:val="106"/>
        </w:numPr>
        <w:spacing w:before="120" w:after="120"/>
        <w:ind w:left="2552" w:right="-427" w:hanging="284"/>
        <w:jc w:val="both"/>
        <w:rPr>
          <w:rFonts w:ascii="Verdana" w:eastAsia="Arial Unicode MS" w:hAnsi="Verdana" w:cs="Tahoma"/>
          <w:sz w:val="19"/>
          <w:szCs w:val="19"/>
        </w:rPr>
      </w:pPr>
      <w:r w:rsidRPr="00AC3F00">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230248A" w14:textId="77777777" w:rsidR="00686A49" w:rsidRPr="00AC3F00" w:rsidRDefault="00686A49" w:rsidP="00352935">
      <w:pPr>
        <w:numPr>
          <w:ilvl w:val="0"/>
          <w:numId w:val="106"/>
        </w:numPr>
        <w:spacing w:before="120" w:after="120"/>
        <w:ind w:left="2552" w:right="-427" w:hanging="284"/>
        <w:jc w:val="both"/>
        <w:rPr>
          <w:rFonts w:ascii="Verdana" w:eastAsia="Arial Unicode MS" w:hAnsi="Verdana" w:cs="Tahoma"/>
          <w:sz w:val="19"/>
          <w:szCs w:val="19"/>
        </w:rPr>
      </w:pPr>
      <w:r w:rsidRPr="00AC3F00">
        <w:rPr>
          <w:rFonts w:ascii="Verdana" w:eastAsia="Arial Unicode MS" w:hAnsi="Verdana" w:cs="Tahoma"/>
          <w:sz w:val="19"/>
          <w:szCs w:val="19"/>
        </w:rPr>
        <w:t>La identificación de la persona física que firme la oferta: nombre y apellidos y nº de DNI o documento equivalente.</w:t>
      </w:r>
    </w:p>
    <w:p w14:paraId="2BF67C34" w14:textId="77777777" w:rsidR="00686A49" w:rsidRPr="00AC3F00" w:rsidRDefault="00686A49" w:rsidP="00352935">
      <w:pPr>
        <w:widowControl w:val="0"/>
        <w:numPr>
          <w:ilvl w:val="0"/>
          <w:numId w:val="93"/>
        </w:numPr>
        <w:suppressAutoHyphens/>
        <w:autoSpaceDE w:val="0"/>
        <w:autoSpaceDN w:val="0"/>
        <w:adjustRightInd w:val="0"/>
        <w:spacing w:before="120" w:after="120"/>
        <w:ind w:left="1985" w:right="-427" w:hanging="284"/>
        <w:jc w:val="both"/>
        <w:rPr>
          <w:rFonts w:ascii="Verdana" w:hAnsi="Verdana" w:cs="Tahoma"/>
          <w:sz w:val="19"/>
          <w:szCs w:val="19"/>
        </w:rPr>
      </w:pPr>
      <w:r w:rsidRPr="00AC3F00">
        <w:rPr>
          <w:rFonts w:ascii="Verdana" w:hAnsi="Verdana" w:cs="Tahoma"/>
          <w:sz w:val="19"/>
          <w:szCs w:val="19"/>
        </w:rPr>
        <w:t xml:space="preserve">Los sobres se presentarán dentro del plazo – fecha y hora - establecido en el anuncio </w:t>
      </w:r>
      <w:r w:rsidRPr="00AC3F00">
        <w:rPr>
          <w:rFonts w:ascii="Verdana" w:hAnsi="Verdana" w:cs="Tahoma"/>
          <w:sz w:val="19"/>
          <w:szCs w:val="19"/>
        </w:rPr>
        <w:lastRenderedPageBreak/>
        <w:t>de licitación, necesaria y únicamente en el registro indicado en la cláusula 19.6.1 de cláusulas específicas del contrato, o en oficinas de Correos para su posterior envío a las citadas dependencias.</w:t>
      </w:r>
    </w:p>
    <w:p w14:paraId="2A07A7F7" w14:textId="77777777" w:rsidR="00686A49" w:rsidRPr="00AC3F00" w:rsidRDefault="00686A49" w:rsidP="00686A49">
      <w:pPr>
        <w:spacing w:before="120" w:after="120"/>
        <w:ind w:left="1701" w:right="-427"/>
        <w:jc w:val="both"/>
        <w:rPr>
          <w:rFonts w:ascii="Verdana" w:eastAsia="Arial Unicode MS" w:hAnsi="Verdana"/>
          <w:sz w:val="19"/>
          <w:szCs w:val="19"/>
        </w:rPr>
      </w:pPr>
      <w:r w:rsidRPr="00AC3F0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2C376BE" w14:textId="77777777" w:rsidR="00686A49" w:rsidRPr="00AC3F00" w:rsidRDefault="00686A49" w:rsidP="00686A49">
      <w:pPr>
        <w:spacing w:before="120" w:after="120"/>
        <w:ind w:left="1701" w:right="-427"/>
        <w:jc w:val="both"/>
        <w:rPr>
          <w:rFonts w:ascii="Verdana" w:eastAsia="Arial Unicode MS" w:hAnsi="Verdana"/>
          <w:sz w:val="19"/>
          <w:szCs w:val="19"/>
        </w:rPr>
      </w:pPr>
      <w:r w:rsidRPr="00AC3F0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FAEF97E" w14:textId="77777777" w:rsidR="00686A49" w:rsidRPr="00AC3F00" w:rsidRDefault="00686A49" w:rsidP="00686A49">
      <w:pPr>
        <w:tabs>
          <w:tab w:val="left" w:pos="400"/>
        </w:tabs>
        <w:spacing w:before="120" w:after="120"/>
        <w:ind w:left="2127" w:right="-427" w:hanging="709"/>
        <w:jc w:val="both"/>
        <w:rPr>
          <w:rFonts w:ascii="Verdana" w:eastAsia="Arial Unicode MS" w:hAnsi="Verdana"/>
          <w:b/>
          <w:sz w:val="19"/>
          <w:szCs w:val="19"/>
        </w:rPr>
      </w:pPr>
      <w:r w:rsidRPr="00AC3F00">
        <w:rPr>
          <w:rFonts w:ascii="Verdana" w:eastAsia="Arial Unicode MS" w:hAnsi="Verdana" w:cs="Tahoma"/>
          <w:b/>
          <w:sz w:val="19"/>
          <w:szCs w:val="19"/>
        </w:rPr>
        <w:t xml:space="preserve">12.2.2.2.- </w:t>
      </w:r>
      <w:r w:rsidRPr="00AC3F00">
        <w:rPr>
          <w:rFonts w:ascii="Verdana" w:eastAsia="Arial Unicode MS" w:hAnsi="Verdana"/>
          <w:b/>
          <w:sz w:val="19"/>
          <w:szCs w:val="19"/>
        </w:rPr>
        <w:t>Devolución de la documentación.</w:t>
      </w:r>
    </w:p>
    <w:p w14:paraId="16A61F89" w14:textId="77777777" w:rsidR="00686A49" w:rsidRPr="00AC3F00" w:rsidRDefault="00686A49" w:rsidP="00686A49">
      <w:pPr>
        <w:spacing w:before="120" w:after="120"/>
        <w:ind w:left="1701" w:right="-427"/>
        <w:jc w:val="both"/>
        <w:rPr>
          <w:rFonts w:ascii="Verdana" w:eastAsia="Arial Unicode MS" w:hAnsi="Verdana"/>
          <w:sz w:val="19"/>
          <w:szCs w:val="19"/>
        </w:rPr>
      </w:pPr>
      <w:r w:rsidRPr="00AC3F00">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7E147D31" w14:textId="77777777" w:rsidR="00686A49" w:rsidRPr="00AC3F00" w:rsidRDefault="00686A49" w:rsidP="00686A49">
      <w:pPr>
        <w:spacing w:before="120" w:after="120"/>
        <w:ind w:left="1701" w:right="-427"/>
        <w:jc w:val="both"/>
        <w:rPr>
          <w:rFonts w:ascii="Verdana" w:eastAsia="Arial Unicode MS" w:hAnsi="Verdana"/>
          <w:sz w:val="19"/>
          <w:szCs w:val="19"/>
        </w:rPr>
      </w:pPr>
      <w:r w:rsidRPr="00AC3F0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313CA5E" w14:textId="77777777" w:rsidR="00686A49" w:rsidRPr="00AC3F00" w:rsidRDefault="00686A49" w:rsidP="00686A49">
      <w:pPr>
        <w:spacing w:before="120" w:after="120"/>
        <w:ind w:left="1701" w:right="-427"/>
        <w:jc w:val="both"/>
        <w:rPr>
          <w:rFonts w:ascii="Verdana" w:eastAsia="Arial Unicode MS" w:hAnsi="Verdana"/>
          <w:sz w:val="19"/>
          <w:szCs w:val="19"/>
        </w:rPr>
      </w:pPr>
      <w:r w:rsidRPr="00AC3F0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594764DE"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12.3.- Confidencialidad.</w:t>
      </w:r>
    </w:p>
    <w:p w14:paraId="22F58812"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 xml:space="preserve">Las licitadoras que consideren confidencial algún documento aportado deben efectuar una designación explícita —cumplimentando el </w:t>
      </w:r>
      <w:r w:rsidRPr="00AC3F00">
        <w:rPr>
          <w:rFonts w:ascii="Verdana" w:eastAsia="Arial Unicode MS" w:hAnsi="Verdana" w:cs="Tahoma"/>
          <w:b/>
          <w:color w:val="0000FF"/>
          <w:sz w:val="19"/>
          <w:szCs w:val="19"/>
        </w:rPr>
        <w:t>ANEXO II.3</w:t>
      </w:r>
      <w:r w:rsidRPr="00AC3F00">
        <w:rPr>
          <w:rFonts w:ascii="Verdana" w:eastAsia="Arial Unicode MS" w:hAnsi="Verdana" w:cs="Tahoma"/>
          <w:sz w:val="19"/>
          <w:szCs w:val="19"/>
        </w:rPr>
        <w:t>—</w:t>
      </w:r>
      <w:r w:rsidRPr="00AC3F00">
        <w:rPr>
          <w:rFonts w:ascii="Verdana" w:eastAsia="Arial Unicode MS" w:hAnsi="Verdana" w:cs="Tahoma"/>
          <w:color w:val="C0504D"/>
          <w:sz w:val="19"/>
          <w:szCs w:val="19"/>
        </w:rPr>
        <w:t xml:space="preserve"> </w:t>
      </w:r>
      <w:r w:rsidRPr="00AC3F0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4071D1D6" w14:textId="77777777" w:rsidR="00686A49" w:rsidRPr="00AC3F00" w:rsidRDefault="00686A49" w:rsidP="00686A49">
      <w:pPr>
        <w:tabs>
          <w:tab w:val="left" w:pos="400"/>
        </w:tabs>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 xml:space="preserve">En dicho </w:t>
      </w:r>
      <w:r w:rsidRPr="00AC3F00">
        <w:rPr>
          <w:rFonts w:ascii="Verdana" w:eastAsia="Arial Unicode MS" w:hAnsi="Verdana" w:cs="Tahoma"/>
          <w:b/>
          <w:color w:val="0000FF"/>
          <w:sz w:val="19"/>
          <w:szCs w:val="19"/>
        </w:rPr>
        <w:t>ANEXO II.3</w:t>
      </w:r>
      <w:r w:rsidRPr="00AC3F0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AC3F00">
        <w:rPr>
          <w:rFonts w:ascii="Verdana" w:eastAsia="Arial Unicode MS" w:hAnsi="Verdana"/>
          <w:b/>
          <w:sz w:val="19"/>
          <w:szCs w:val="19"/>
        </w:rPr>
        <w:t>deben exponer las razones concretas</w:t>
      </w:r>
      <w:r w:rsidRPr="00AC3F00">
        <w:rPr>
          <w:rFonts w:ascii="Verdana" w:eastAsia="Arial Unicode MS" w:hAnsi="Verdana"/>
          <w:sz w:val="19"/>
          <w:szCs w:val="19"/>
        </w:rPr>
        <w:t xml:space="preserve"> que justifican dicha vinculación. </w:t>
      </w:r>
    </w:p>
    <w:p w14:paraId="698BDA87"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cs="Tahoma"/>
          <w:sz w:val="19"/>
          <w:szCs w:val="19"/>
        </w:rPr>
        <w:t xml:space="preserve">En ningún caso tendrá carácter confidencial la oferta económica. </w:t>
      </w:r>
      <w:r w:rsidRPr="00AC3F00">
        <w:rPr>
          <w:rFonts w:ascii="Verdana" w:eastAsia="Arial Unicode MS" w:hAnsi="Verdana"/>
          <w:sz w:val="19"/>
          <w:szCs w:val="19"/>
        </w:rPr>
        <w:t xml:space="preserve">La designación como confidencial de la oferta económica se tendrá por no realizada. </w:t>
      </w:r>
    </w:p>
    <w:p w14:paraId="354B5A70"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6D95C05"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BAC03C7"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119F2F0"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w:t>
      </w:r>
      <w:r w:rsidRPr="00AC3F00">
        <w:rPr>
          <w:rFonts w:ascii="Verdana" w:eastAsia="Arial Unicode MS" w:hAnsi="Verdana"/>
          <w:sz w:val="19"/>
          <w:szCs w:val="19"/>
        </w:rPr>
        <w:lastRenderedPageBreak/>
        <w:t xml:space="preserve">conforman esa nueva documentación en las condiciones descritas en los párrafos anteriores de esta cláusula. </w:t>
      </w:r>
    </w:p>
    <w:p w14:paraId="2B89AE97" w14:textId="77777777" w:rsidR="00686A49" w:rsidRPr="00AC3F00" w:rsidRDefault="00686A49" w:rsidP="00686A49">
      <w:pPr>
        <w:spacing w:before="120" w:after="120"/>
        <w:ind w:left="851" w:right="-427"/>
        <w:jc w:val="both"/>
        <w:rPr>
          <w:rFonts w:ascii="Verdana" w:eastAsia="Arial Unicode MS" w:hAnsi="Verdana"/>
          <w:sz w:val="19"/>
          <w:szCs w:val="19"/>
        </w:rPr>
      </w:pPr>
    </w:p>
    <w:p w14:paraId="5BFBA2AE"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12.4.- Comprobación de documentación.</w:t>
      </w:r>
    </w:p>
    <w:p w14:paraId="5F9CE685"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21445914"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12.5.- Notificaciones y comunicaciones.</w:t>
      </w:r>
    </w:p>
    <w:p w14:paraId="561A2929" w14:textId="77777777" w:rsidR="00686A49" w:rsidRPr="00AC3F00" w:rsidRDefault="00686A49" w:rsidP="00686A49">
      <w:pPr>
        <w:spacing w:before="120" w:after="120"/>
        <w:ind w:left="1418" w:right="-427" w:hanging="851"/>
        <w:jc w:val="both"/>
        <w:outlineLvl w:val="4"/>
        <w:rPr>
          <w:rFonts w:ascii="Verdana" w:eastAsia="Arial Unicode MS" w:hAnsi="Verdana"/>
          <w:b/>
          <w:sz w:val="19"/>
          <w:szCs w:val="18"/>
        </w:rPr>
      </w:pPr>
      <w:bookmarkStart w:id="216" w:name="_Toc41549274"/>
      <w:bookmarkStart w:id="217" w:name="_Toc45180621"/>
      <w:bookmarkStart w:id="218" w:name="_Toc48125708"/>
      <w:r w:rsidRPr="00AC3F00">
        <w:rPr>
          <w:rFonts w:ascii="Verdana" w:eastAsia="Arial Unicode MS" w:hAnsi="Verdana"/>
          <w:b/>
          <w:sz w:val="19"/>
          <w:szCs w:val="18"/>
        </w:rPr>
        <w:t>12.5.1.- Actuaciones que son objeto de notificación y de comunicación.</w:t>
      </w:r>
      <w:bookmarkEnd w:id="216"/>
      <w:bookmarkEnd w:id="217"/>
      <w:bookmarkEnd w:id="218"/>
    </w:p>
    <w:p w14:paraId="44A9DC04" w14:textId="77777777" w:rsidR="00686A49" w:rsidRPr="00AC3F00" w:rsidRDefault="00686A49" w:rsidP="00686A49">
      <w:pPr>
        <w:tabs>
          <w:tab w:val="left" w:pos="400"/>
        </w:tabs>
        <w:spacing w:before="120" w:after="120"/>
        <w:ind w:left="2127" w:right="-427" w:hanging="709"/>
        <w:jc w:val="both"/>
        <w:rPr>
          <w:rFonts w:ascii="Verdana" w:hAnsi="Verdana"/>
          <w:sz w:val="19"/>
          <w:szCs w:val="19"/>
        </w:rPr>
      </w:pPr>
      <w:r w:rsidRPr="00AC3F00">
        <w:rPr>
          <w:rFonts w:ascii="Verdana" w:hAnsi="Verdana"/>
          <w:b/>
          <w:sz w:val="19"/>
          <w:szCs w:val="19"/>
        </w:rPr>
        <w:t>12.5.1.1.-</w:t>
      </w:r>
      <w:r w:rsidRPr="00AC3F00">
        <w:rPr>
          <w:rFonts w:ascii="Verdana" w:hAnsi="Verdana"/>
          <w:sz w:val="19"/>
          <w:szCs w:val="19"/>
        </w:rPr>
        <w:t xml:space="preserve"> Serán notificados el acuerdo de adjudicación y los actos de trámite definidos en la letra b) del art. 44.2 LCSP.</w:t>
      </w:r>
    </w:p>
    <w:p w14:paraId="436A624A" w14:textId="77777777" w:rsidR="00686A49" w:rsidRPr="00AC3F00" w:rsidRDefault="00686A49" w:rsidP="00686A49">
      <w:pPr>
        <w:tabs>
          <w:tab w:val="left" w:pos="400"/>
        </w:tabs>
        <w:spacing w:before="120" w:after="120"/>
        <w:ind w:left="2127" w:right="-427" w:hanging="709"/>
        <w:jc w:val="both"/>
        <w:rPr>
          <w:rFonts w:ascii="Verdana" w:hAnsi="Verdana"/>
          <w:sz w:val="19"/>
          <w:szCs w:val="19"/>
        </w:rPr>
      </w:pPr>
      <w:r w:rsidRPr="00AC3F00">
        <w:rPr>
          <w:rFonts w:ascii="Verdana" w:hAnsi="Verdana"/>
          <w:b/>
          <w:sz w:val="19"/>
          <w:szCs w:val="19"/>
        </w:rPr>
        <w:t>12.5.1.2.-</w:t>
      </w:r>
      <w:r w:rsidRPr="00AC3F00">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498CBE" w14:textId="77777777" w:rsidR="00686A49" w:rsidRPr="00AC3F00" w:rsidRDefault="00686A49" w:rsidP="00686A49">
      <w:pPr>
        <w:spacing w:before="120" w:after="120"/>
        <w:ind w:left="1418" w:right="-427" w:hanging="851"/>
        <w:jc w:val="both"/>
        <w:outlineLvl w:val="4"/>
        <w:rPr>
          <w:rFonts w:ascii="Verdana" w:eastAsia="Arial Unicode MS" w:hAnsi="Verdana"/>
          <w:b/>
          <w:sz w:val="19"/>
          <w:szCs w:val="18"/>
        </w:rPr>
      </w:pPr>
      <w:bookmarkStart w:id="219" w:name="_Toc41549275"/>
      <w:bookmarkStart w:id="220" w:name="_Toc45180622"/>
      <w:bookmarkStart w:id="221" w:name="_Toc48125709"/>
      <w:r w:rsidRPr="00AC3F00">
        <w:rPr>
          <w:rFonts w:ascii="Verdana" w:eastAsia="Arial Unicode MS" w:hAnsi="Verdana"/>
          <w:b/>
          <w:sz w:val="19"/>
          <w:szCs w:val="18"/>
        </w:rPr>
        <w:t>12.5.2.- Presentación de ofertas por medios electrónicos.</w:t>
      </w:r>
      <w:bookmarkEnd w:id="219"/>
      <w:bookmarkEnd w:id="220"/>
      <w:bookmarkEnd w:id="221"/>
    </w:p>
    <w:p w14:paraId="17A94964" w14:textId="77777777" w:rsidR="00686A49" w:rsidRPr="00AC3F00" w:rsidRDefault="00686A49" w:rsidP="00686A49">
      <w:pPr>
        <w:spacing w:before="120" w:after="120"/>
        <w:ind w:left="1418" w:right="-427"/>
        <w:jc w:val="both"/>
        <w:rPr>
          <w:rFonts w:ascii="Verdana" w:hAnsi="Verdana" w:cs="Tahoma"/>
          <w:sz w:val="19"/>
          <w:szCs w:val="19"/>
        </w:rPr>
      </w:pPr>
      <w:r w:rsidRPr="00AC3F00">
        <w:rPr>
          <w:rFonts w:ascii="Verdana" w:hAnsi="Verdana" w:cs="Tahoma"/>
          <w:sz w:val="19"/>
          <w:szCs w:val="19"/>
        </w:rPr>
        <w:t>Las notificaciones y las comunicaciones se practicarán a través del sistema de licitación electrónica.</w:t>
      </w:r>
    </w:p>
    <w:p w14:paraId="5471382D" w14:textId="77777777" w:rsidR="00686A49" w:rsidRPr="00AC3F00" w:rsidRDefault="00686A49" w:rsidP="00686A49">
      <w:pPr>
        <w:spacing w:before="120" w:after="120"/>
        <w:ind w:left="1418" w:right="-427" w:hanging="851"/>
        <w:jc w:val="both"/>
        <w:outlineLvl w:val="4"/>
        <w:rPr>
          <w:rFonts w:ascii="Verdana" w:eastAsia="Arial Unicode MS" w:hAnsi="Verdana"/>
          <w:b/>
          <w:sz w:val="19"/>
          <w:szCs w:val="18"/>
        </w:rPr>
      </w:pPr>
      <w:bookmarkStart w:id="222" w:name="_Toc41549276"/>
      <w:bookmarkStart w:id="223" w:name="_Toc45180623"/>
      <w:bookmarkStart w:id="224" w:name="_Toc48125710"/>
      <w:r w:rsidRPr="00AC3F00">
        <w:rPr>
          <w:rFonts w:ascii="Verdana" w:eastAsia="Arial Unicode MS" w:hAnsi="Verdana"/>
          <w:b/>
          <w:sz w:val="19"/>
          <w:szCs w:val="18"/>
        </w:rPr>
        <w:t>12.5.3.- Presentación de ofertas por medios no electrónicos o papel.</w:t>
      </w:r>
      <w:bookmarkEnd w:id="222"/>
      <w:bookmarkEnd w:id="223"/>
      <w:bookmarkEnd w:id="224"/>
    </w:p>
    <w:p w14:paraId="1684EEB1" w14:textId="77777777" w:rsidR="00686A49" w:rsidRPr="00AC3F00" w:rsidRDefault="00686A49" w:rsidP="00686A49">
      <w:pPr>
        <w:spacing w:before="120" w:after="120"/>
        <w:ind w:left="1418" w:right="-427"/>
        <w:jc w:val="both"/>
        <w:rPr>
          <w:rFonts w:ascii="Verdana" w:hAnsi="Verdana" w:cs="Tahoma"/>
          <w:sz w:val="19"/>
          <w:szCs w:val="19"/>
        </w:rPr>
      </w:pPr>
      <w:r w:rsidRPr="00AC3F00">
        <w:rPr>
          <w:rFonts w:ascii="Verdana" w:eastAsia="Arial Unicode MS" w:hAnsi="Verdana"/>
          <w:sz w:val="19"/>
          <w:szCs w:val="19"/>
        </w:rPr>
        <w:t xml:space="preserve">En todo caso, las </w:t>
      </w:r>
      <w:r w:rsidRPr="00AC3F00">
        <w:rPr>
          <w:rFonts w:ascii="Verdana" w:eastAsia="Arial Unicode MS" w:hAnsi="Verdana"/>
          <w:b/>
          <w:sz w:val="19"/>
          <w:szCs w:val="19"/>
          <w:u w:val="single"/>
        </w:rPr>
        <w:t>notificaciones</w:t>
      </w:r>
      <w:r w:rsidRPr="00AC3F00">
        <w:rPr>
          <w:rFonts w:ascii="Verdana" w:eastAsia="Arial Unicode MS" w:hAnsi="Verdana"/>
          <w:sz w:val="19"/>
          <w:szCs w:val="19"/>
        </w:rPr>
        <w:t xml:space="preserve"> se practicarán por medios electrónicos </w:t>
      </w:r>
      <w:r w:rsidRPr="00AC3F00">
        <w:rPr>
          <w:rFonts w:ascii="Verdana" w:hAnsi="Verdana" w:cs="Tahoma"/>
          <w:sz w:val="19"/>
          <w:szCs w:val="19"/>
        </w:rPr>
        <w:t xml:space="preserve">a través de la Sede Electrónica de </w:t>
      </w:r>
      <w:r w:rsidRPr="00AC3F00">
        <w:rPr>
          <w:rFonts w:ascii="Verdana" w:eastAsia="Arial Unicode MS" w:hAnsi="Verdana"/>
          <w:sz w:val="19"/>
          <w:szCs w:val="19"/>
        </w:rPr>
        <w:t xml:space="preserve">la Administración de la CAE </w:t>
      </w:r>
      <w:r w:rsidRPr="00AC3F00">
        <w:rPr>
          <w:rFonts w:ascii="Verdana" w:hAnsi="Verdana" w:cs="Tahoma"/>
          <w:sz w:val="19"/>
          <w:szCs w:val="19"/>
        </w:rPr>
        <w:t xml:space="preserve">a la que se accederá a través de </w:t>
      </w:r>
      <w:hyperlink r:id="rId16" w:history="1">
        <w:r w:rsidRPr="00AC3F00">
          <w:rPr>
            <w:rFonts w:ascii="Verdana" w:hAnsi="Verdana" w:cs="Tahoma"/>
            <w:color w:val="0000FF"/>
            <w:sz w:val="19"/>
            <w:szCs w:val="19"/>
            <w:u w:val="single"/>
          </w:rPr>
          <w:t>https://euskadi.eus</w:t>
        </w:r>
      </w:hyperlink>
      <w:r w:rsidRPr="00AC3F0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04C5B5B3" w14:textId="77777777" w:rsidR="00686A49" w:rsidRPr="00AC3F00" w:rsidRDefault="00686A49" w:rsidP="00686A49">
      <w:pPr>
        <w:spacing w:before="120" w:after="120"/>
        <w:ind w:left="1418" w:right="-427"/>
        <w:jc w:val="both"/>
        <w:rPr>
          <w:rFonts w:ascii="Verdana" w:hAnsi="Verdana" w:cs="Tahoma"/>
          <w:sz w:val="19"/>
          <w:szCs w:val="19"/>
        </w:rPr>
      </w:pPr>
      <w:r w:rsidRPr="00AC3F00">
        <w:rPr>
          <w:rFonts w:ascii="Verdana" w:hAnsi="Verdana" w:cs="Tahoma"/>
          <w:sz w:val="19"/>
          <w:szCs w:val="19"/>
        </w:rPr>
        <w:t xml:space="preserve">Asimismo, las </w:t>
      </w:r>
      <w:r w:rsidRPr="00AC3F00">
        <w:rPr>
          <w:rFonts w:ascii="Verdana" w:hAnsi="Verdana" w:cs="Tahoma"/>
          <w:b/>
          <w:sz w:val="19"/>
          <w:szCs w:val="19"/>
          <w:u w:val="single"/>
        </w:rPr>
        <w:t>comunicaciones</w:t>
      </w:r>
      <w:r w:rsidRPr="00AC3F0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FD84CC0" w14:textId="77777777" w:rsidR="00686A49" w:rsidRPr="00AC3F00" w:rsidRDefault="00686A49" w:rsidP="00686A49">
      <w:pPr>
        <w:spacing w:before="120" w:after="120"/>
        <w:ind w:left="1418" w:right="-427"/>
        <w:jc w:val="both"/>
        <w:rPr>
          <w:rFonts w:ascii="Verdana" w:hAnsi="Verdana" w:cs="Tahoma"/>
          <w:sz w:val="19"/>
          <w:szCs w:val="19"/>
        </w:rPr>
      </w:pPr>
      <w:r w:rsidRPr="00AC3F00">
        <w:rPr>
          <w:rFonts w:ascii="Verdana" w:hAnsi="Verdana" w:cs="Tahoma"/>
          <w:sz w:val="19"/>
          <w:szCs w:val="19"/>
        </w:rPr>
        <w:t xml:space="preserve">A efectos de notificaciones y comunicaciones, debe aportarse la declaración contenida en el </w:t>
      </w:r>
      <w:r w:rsidRPr="00AC3F00">
        <w:rPr>
          <w:rFonts w:ascii="Verdana" w:hAnsi="Verdana" w:cs="Tahoma"/>
          <w:b/>
          <w:color w:val="0000FF"/>
          <w:sz w:val="19"/>
          <w:szCs w:val="19"/>
        </w:rPr>
        <w:t xml:space="preserve">ANEXO </w:t>
      </w:r>
      <w:r w:rsidRPr="00AC3F00">
        <w:rPr>
          <w:rFonts w:ascii="Verdana" w:eastAsia="Arial Unicode MS" w:hAnsi="Verdana" w:cs="Tahoma"/>
          <w:b/>
          <w:color w:val="0000FF"/>
          <w:sz w:val="19"/>
          <w:szCs w:val="19"/>
        </w:rPr>
        <w:t xml:space="preserve">II.9. </w:t>
      </w:r>
      <w:r w:rsidRPr="00AC3F00">
        <w:rPr>
          <w:rFonts w:ascii="Verdana" w:hAnsi="Verdana" w:cs="Tahoma"/>
          <w:sz w:val="19"/>
          <w:szCs w:val="19"/>
        </w:rPr>
        <w:t>debidamente cumplimentada y firmada.</w:t>
      </w:r>
    </w:p>
    <w:p w14:paraId="1805287C" w14:textId="77A43C78"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225" w:name="_Toc155182391"/>
      <w:bookmarkStart w:id="226" w:name="_Toc165531344"/>
      <w:r w:rsidRPr="00AC3F00">
        <w:rPr>
          <w:rFonts w:ascii="Verdana" w:eastAsia="Arial Unicode MS" w:hAnsi="Verdana" w:cs="Arial"/>
          <w:b/>
          <w:sz w:val="19"/>
          <w:szCs w:val="19"/>
        </w:rPr>
        <w:t>13.- SOBRE “A” «DOCUMENTACIÓN ACREDITATIVA DEL CUMPLIMIENTO DE LOS REQUISITOS PREVIOS»</w:t>
      </w:r>
      <w:bookmarkEnd w:id="225"/>
      <w:bookmarkEnd w:id="226"/>
    </w:p>
    <w:p w14:paraId="18EEE282"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227" w:name="_Toc41549278"/>
      <w:r w:rsidRPr="00AC3F00">
        <w:rPr>
          <w:rFonts w:ascii="Verdana" w:eastAsia="Arial Unicode MS" w:hAnsi="Verdana"/>
          <w:b/>
          <w:sz w:val="19"/>
          <w:szCs w:val="18"/>
        </w:rPr>
        <w:t>13.1.-Relación de documentos que deben obrar en este sobre:</w:t>
      </w:r>
      <w:bookmarkEnd w:id="227"/>
    </w:p>
    <w:p w14:paraId="1F745751"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228" w:name="_Toc45180626"/>
      <w:bookmarkStart w:id="229" w:name="_Toc48125713"/>
      <w:r w:rsidRPr="00AC3F00">
        <w:rPr>
          <w:rFonts w:ascii="Verdana" w:eastAsia="Arial Unicode MS" w:hAnsi="Verdana"/>
          <w:b/>
          <w:sz w:val="19"/>
          <w:szCs w:val="18"/>
        </w:rPr>
        <w:t xml:space="preserve">13.1.1.- </w:t>
      </w:r>
      <w:r w:rsidRPr="00AC3F00">
        <w:rPr>
          <w:rFonts w:ascii="Verdana" w:eastAsia="Arial Unicode MS" w:hAnsi="Verdana"/>
          <w:sz w:val="19"/>
          <w:szCs w:val="18"/>
        </w:rPr>
        <w:t>Anexo II.0.</w:t>
      </w:r>
      <w:bookmarkEnd w:id="228"/>
      <w:bookmarkEnd w:id="229"/>
    </w:p>
    <w:p w14:paraId="4D4679D8" w14:textId="77777777" w:rsidR="00686A49" w:rsidRPr="00AC3F00" w:rsidRDefault="00686A49" w:rsidP="00686A49">
      <w:pPr>
        <w:spacing w:before="120" w:after="120"/>
        <w:ind w:left="1418" w:right="-427" w:hanging="851"/>
        <w:jc w:val="both"/>
        <w:outlineLvl w:val="4"/>
        <w:rPr>
          <w:rFonts w:ascii="Verdana" w:eastAsia="Arial Unicode MS" w:hAnsi="Verdana" w:cs="Tahoma"/>
          <w:sz w:val="19"/>
          <w:szCs w:val="19"/>
        </w:rPr>
      </w:pPr>
      <w:bookmarkStart w:id="230" w:name="_Toc45180627"/>
      <w:bookmarkStart w:id="231" w:name="_Toc48125714"/>
      <w:r w:rsidRPr="00AC3F00">
        <w:rPr>
          <w:rFonts w:ascii="Verdana" w:eastAsia="Arial Unicode MS" w:hAnsi="Verdana"/>
          <w:b/>
          <w:sz w:val="19"/>
          <w:szCs w:val="19"/>
        </w:rPr>
        <w:t xml:space="preserve">13.1.2.- </w:t>
      </w:r>
      <w:r w:rsidRPr="00AC3F00">
        <w:rPr>
          <w:rFonts w:ascii="Verdana" w:eastAsia="Arial Unicode MS" w:hAnsi="Verdana" w:cs="Tahoma"/>
          <w:sz w:val="19"/>
          <w:szCs w:val="19"/>
        </w:rPr>
        <w:t xml:space="preserve">Documento Europeo Único de Contratación (DEUC) de la operadora económica debidamente cumplimentado. Su cumplimentación se realizará a través de la dirección </w:t>
      </w:r>
      <w:hyperlink r:id="rId17" w:history="1">
        <w:r w:rsidRPr="00AC3F00">
          <w:rPr>
            <w:rFonts w:ascii="Verdana" w:eastAsia="Arial Unicode MS" w:hAnsi="Verdana"/>
            <w:color w:val="0000FF"/>
            <w:sz w:val="19"/>
            <w:szCs w:val="18"/>
            <w:u w:val="single"/>
            <w:lang w:val="eu-ES"/>
          </w:rPr>
          <w:t>https://visor.registrodelicitadores.gob.es/home</w:t>
        </w:r>
      </w:hyperlink>
      <w:r w:rsidRPr="00AC3F00">
        <w:rPr>
          <w:rFonts w:ascii="Verdana" w:eastAsia="Arial Unicode MS" w:hAnsi="Verdana" w:cs="Tahoma"/>
          <w:sz w:val="19"/>
          <w:szCs w:val="19"/>
        </w:rPr>
        <w:t xml:space="preserve"> y el archivo xml publicado en el perfil de contratante.</w:t>
      </w:r>
      <w:bookmarkEnd w:id="230"/>
      <w:bookmarkEnd w:id="231"/>
      <w:r w:rsidRPr="00AC3F00">
        <w:rPr>
          <w:rFonts w:ascii="Verdana" w:eastAsia="Arial Unicode MS" w:hAnsi="Verdana" w:cs="Tahoma"/>
          <w:sz w:val="19"/>
          <w:szCs w:val="19"/>
        </w:rPr>
        <w:t xml:space="preserve"> </w:t>
      </w:r>
    </w:p>
    <w:p w14:paraId="23BD2EE2" w14:textId="77777777" w:rsidR="00686A49" w:rsidRPr="00AC3F00" w:rsidRDefault="00686A49" w:rsidP="00686A49">
      <w:pPr>
        <w:spacing w:before="120" w:after="120"/>
        <w:ind w:left="1418" w:right="-427"/>
        <w:jc w:val="both"/>
        <w:rPr>
          <w:rFonts w:ascii="Verdana" w:eastAsia="Arial Unicode MS" w:hAnsi="Verdana"/>
          <w:sz w:val="19"/>
          <w:szCs w:val="19"/>
        </w:rPr>
      </w:pPr>
      <w:bookmarkStart w:id="232" w:name="_Toc45180628"/>
      <w:r w:rsidRPr="00AC3F00">
        <w:rPr>
          <w:rFonts w:ascii="Verdana" w:eastAsia="Arial Unicode MS" w:hAnsi="Verdana"/>
          <w:sz w:val="19"/>
          <w:szCs w:val="19"/>
        </w:rPr>
        <w:t>Asimismo, se presentarán los DEUC que procedan en los supuestos recogidos en la cláusula 13.3 de condiciones generales</w:t>
      </w:r>
      <w:bookmarkEnd w:id="232"/>
    </w:p>
    <w:p w14:paraId="2BBC5EA8"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233" w:name="_Toc41549279"/>
      <w:bookmarkStart w:id="234" w:name="_Toc45180629"/>
      <w:bookmarkStart w:id="235" w:name="_Toc48125715"/>
      <w:r w:rsidRPr="00AC3F00">
        <w:rPr>
          <w:rFonts w:ascii="Verdana" w:eastAsia="Arial Unicode MS" w:hAnsi="Verdana"/>
          <w:b/>
          <w:sz w:val="19"/>
          <w:szCs w:val="18"/>
        </w:rPr>
        <w:t>13.1.3.-</w:t>
      </w:r>
      <w:r w:rsidRPr="00AC3F00">
        <w:rPr>
          <w:rFonts w:ascii="Verdana" w:eastAsia="Arial Unicode MS" w:hAnsi="Verdana"/>
          <w:sz w:val="19"/>
          <w:szCs w:val="18"/>
        </w:rPr>
        <w:t xml:space="preserve"> </w:t>
      </w:r>
      <w:bookmarkEnd w:id="233"/>
      <w:r w:rsidRPr="00AC3F00">
        <w:rPr>
          <w:rFonts w:ascii="Verdana" w:eastAsia="Arial Unicode MS" w:hAnsi="Verdana"/>
          <w:sz w:val="19"/>
          <w:szCs w:val="18"/>
        </w:rPr>
        <w:t>Garantía provisional, si lo exige la cláusula 8.1 de cláusulas específicas del contrato.</w:t>
      </w:r>
      <w:bookmarkEnd w:id="234"/>
      <w:bookmarkEnd w:id="235"/>
    </w:p>
    <w:p w14:paraId="7488229A"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236" w:name="_Toc41549280"/>
      <w:bookmarkStart w:id="237" w:name="_Toc45180630"/>
      <w:bookmarkStart w:id="238" w:name="_Toc48125716"/>
      <w:r w:rsidRPr="00AC3F00">
        <w:rPr>
          <w:rFonts w:ascii="Verdana" w:eastAsia="Arial Unicode MS" w:hAnsi="Verdana"/>
          <w:b/>
          <w:sz w:val="19"/>
          <w:szCs w:val="18"/>
        </w:rPr>
        <w:t>13.1.4.-</w:t>
      </w:r>
      <w:r w:rsidRPr="00AC3F00">
        <w:rPr>
          <w:rFonts w:ascii="Verdana" w:eastAsia="Arial Unicode MS" w:hAnsi="Verdana"/>
          <w:sz w:val="19"/>
          <w:szCs w:val="18"/>
        </w:rPr>
        <w:t xml:space="preserve"> Compromiso de adscripción de medios según el modelo que figura en el </w:t>
      </w:r>
      <w:r w:rsidRPr="00AC3F00">
        <w:rPr>
          <w:rFonts w:ascii="Verdana" w:eastAsia="Arial Unicode MS" w:hAnsi="Verdana"/>
          <w:b/>
          <w:color w:val="0000FF"/>
          <w:sz w:val="19"/>
          <w:szCs w:val="18"/>
        </w:rPr>
        <w:t>ANEXO II.2.</w:t>
      </w:r>
      <w:bookmarkEnd w:id="236"/>
      <w:bookmarkEnd w:id="237"/>
      <w:bookmarkEnd w:id="238"/>
    </w:p>
    <w:p w14:paraId="25A46A67"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239" w:name="_Toc41549281"/>
      <w:bookmarkStart w:id="240" w:name="_Toc45180631"/>
      <w:bookmarkStart w:id="241" w:name="_Toc48125717"/>
      <w:r w:rsidRPr="00AC3F00">
        <w:rPr>
          <w:rFonts w:ascii="Verdana" w:eastAsia="Arial Unicode MS" w:hAnsi="Verdana"/>
          <w:b/>
          <w:sz w:val="19"/>
          <w:szCs w:val="18"/>
        </w:rPr>
        <w:lastRenderedPageBreak/>
        <w:t>13.1.5.-</w:t>
      </w:r>
      <w:r w:rsidRPr="00AC3F00">
        <w:rPr>
          <w:rFonts w:ascii="Verdana" w:eastAsia="Arial Unicode MS" w:hAnsi="Verdana"/>
          <w:sz w:val="19"/>
          <w:szCs w:val="18"/>
        </w:rPr>
        <w:t xml:space="preserve"> Nombres y cualificación profesional del personal responsable de ejecutar la prestación en el caso de que se exija en la cláusula 21.4 de cláusulas específicas del contrato.</w:t>
      </w:r>
      <w:bookmarkEnd w:id="239"/>
      <w:bookmarkEnd w:id="240"/>
      <w:bookmarkEnd w:id="241"/>
      <w:r w:rsidRPr="00AC3F00">
        <w:rPr>
          <w:rFonts w:ascii="Verdana" w:eastAsia="Arial Unicode MS" w:hAnsi="Verdana"/>
          <w:sz w:val="19"/>
          <w:szCs w:val="18"/>
        </w:rPr>
        <w:t xml:space="preserve"> </w:t>
      </w:r>
    </w:p>
    <w:p w14:paraId="2F92C005" w14:textId="77777777" w:rsidR="00686A49" w:rsidRPr="00AC3F00" w:rsidRDefault="00686A49" w:rsidP="00686A49">
      <w:pPr>
        <w:spacing w:before="120" w:after="120"/>
        <w:ind w:left="1418" w:right="-427" w:hanging="851"/>
        <w:jc w:val="both"/>
        <w:outlineLvl w:val="4"/>
        <w:rPr>
          <w:rFonts w:ascii="Verdana" w:eastAsia="Arial Unicode MS" w:hAnsi="Verdana"/>
          <w:b/>
          <w:color w:val="0000FF"/>
          <w:sz w:val="19"/>
          <w:szCs w:val="18"/>
        </w:rPr>
      </w:pPr>
      <w:bookmarkStart w:id="242" w:name="_Toc41549282"/>
      <w:bookmarkStart w:id="243" w:name="_Toc45180632"/>
      <w:bookmarkStart w:id="244" w:name="_Toc48125718"/>
      <w:r w:rsidRPr="00AC3F00">
        <w:rPr>
          <w:rFonts w:ascii="Verdana" w:eastAsia="Arial Unicode MS" w:hAnsi="Verdana"/>
          <w:b/>
          <w:sz w:val="19"/>
          <w:szCs w:val="18"/>
        </w:rPr>
        <w:t>13.1.6.-</w:t>
      </w:r>
      <w:r w:rsidRPr="00AC3F00">
        <w:rPr>
          <w:rFonts w:ascii="Verdana" w:eastAsia="Arial Unicode MS" w:hAnsi="Verdana"/>
          <w:sz w:val="19"/>
          <w:szCs w:val="18"/>
        </w:rPr>
        <w:t xml:space="preserve">Designación como confidencial de informaciones facilitadas por la operadora económica según el modelo que figura en el </w:t>
      </w:r>
      <w:r w:rsidRPr="00AC3F00">
        <w:rPr>
          <w:rFonts w:ascii="Verdana" w:eastAsia="Arial Unicode MS" w:hAnsi="Verdana"/>
          <w:b/>
          <w:color w:val="0000FF"/>
          <w:sz w:val="19"/>
          <w:szCs w:val="18"/>
        </w:rPr>
        <w:t>ANEXO II.3.</w:t>
      </w:r>
      <w:bookmarkEnd w:id="242"/>
      <w:bookmarkEnd w:id="243"/>
      <w:bookmarkEnd w:id="244"/>
    </w:p>
    <w:p w14:paraId="2BDD480D" w14:textId="77777777" w:rsidR="00686A49" w:rsidRPr="00AC3F00" w:rsidRDefault="00686A49" w:rsidP="00686A49">
      <w:pPr>
        <w:spacing w:before="120" w:after="120"/>
        <w:ind w:left="1418" w:right="-427" w:hanging="851"/>
        <w:jc w:val="both"/>
        <w:outlineLvl w:val="4"/>
        <w:rPr>
          <w:rFonts w:ascii="Verdana" w:eastAsia="Arial Unicode MS" w:hAnsi="Verdana"/>
          <w:b/>
          <w:color w:val="0000FF"/>
          <w:sz w:val="19"/>
          <w:szCs w:val="18"/>
        </w:rPr>
      </w:pPr>
      <w:bookmarkStart w:id="245" w:name="_Toc41549283"/>
      <w:bookmarkStart w:id="246" w:name="_Toc45180633"/>
      <w:bookmarkStart w:id="247" w:name="_Toc48125719"/>
      <w:r w:rsidRPr="00AC3F00">
        <w:rPr>
          <w:rFonts w:ascii="Verdana" w:eastAsia="Arial Unicode MS" w:hAnsi="Verdana"/>
          <w:b/>
          <w:sz w:val="19"/>
          <w:szCs w:val="18"/>
        </w:rPr>
        <w:t>13.1.7.-</w:t>
      </w:r>
      <w:r w:rsidRPr="00AC3F00">
        <w:rPr>
          <w:rFonts w:ascii="Verdana" w:eastAsia="Arial Unicode MS" w:hAnsi="Verdana"/>
          <w:sz w:val="19"/>
          <w:szCs w:val="18"/>
        </w:rPr>
        <w:t xml:space="preserve"> Compromiso de constituirse formalmente en UTE que figura en el </w:t>
      </w:r>
      <w:r w:rsidRPr="00AC3F00">
        <w:rPr>
          <w:rFonts w:ascii="Verdana" w:eastAsia="Arial Unicode MS" w:hAnsi="Verdana"/>
          <w:b/>
          <w:color w:val="0000FF"/>
          <w:sz w:val="19"/>
          <w:szCs w:val="18"/>
        </w:rPr>
        <w:t>ANEXO II.4.</w:t>
      </w:r>
      <w:bookmarkEnd w:id="245"/>
      <w:bookmarkEnd w:id="246"/>
      <w:bookmarkEnd w:id="247"/>
    </w:p>
    <w:p w14:paraId="6321D218" w14:textId="77777777" w:rsidR="00686A49" w:rsidRPr="00AC3F00" w:rsidRDefault="00686A49" w:rsidP="00686A49">
      <w:pPr>
        <w:spacing w:before="120" w:after="120"/>
        <w:ind w:left="1418" w:right="-427" w:hanging="851"/>
        <w:jc w:val="both"/>
        <w:outlineLvl w:val="4"/>
        <w:rPr>
          <w:rFonts w:ascii="Verdana" w:eastAsia="Arial Unicode MS" w:hAnsi="Verdana"/>
          <w:b/>
          <w:color w:val="0000FF"/>
          <w:sz w:val="19"/>
          <w:szCs w:val="18"/>
        </w:rPr>
      </w:pPr>
      <w:bookmarkStart w:id="248" w:name="_Toc41549285"/>
      <w:bookmarkStart w:id="249" w:name="_Toc45180634"/>
      <w:bookmarkStart w:id="250" w:name="_Toc48125720"/>
      <w:r w:rsidRPr="00AC3F00">
        <w:rPr>
          <w:rFonts w:ascii="Verdana" w:eastAsia="Arial Unicode MS" w:hAnsi="Verdana"/>
          <w:b/>
          <w:sz w:val="19"/>
          <w:szCs w:val="18"/>
        </w:rPr>
        <w:t>13.1.8.-</w:t>
      </w:r>
      <w:r w:rsidRPr="00AC3F00">
        <w:rPr>
          <w:rFonts w:ascii="Verdana" w:eastAsia="Arial Unicode MS" w:hAnsi="Verdana"/>
          <w:sz w:val="19"/>
          <w:szCs w:val="18"/>
        </w:rPr>
        <w:t xml:space="preserve"> En el supuesto de que varias operadoras económicas pertenecientes a un mismo grupo empresarial, de conformidad con el art. 42.1 del Código de Comercio, presenten oferta, se deberá cumplimentar el</w:t>
      </w:r>
      <w:r w:rsidRPr="00AC3F00">
        <w:rPr>
          <w:rFonts w:ascii="Verdana" w:eastAsia="Arial Unicode MS" w:hAnsi="Verdana"/>
          <w:color w:val="0000FF"/>
          <w:sz w:val="19"/>
          <w:szCs w:val="18"/>
        </w:rPr>
        <w:t xml:space="preserve"> </w:t>
      </w:r>
      <w:r w:rsidRPr="00AC3F00">
        <w:rPr>
          <w:rFonts w:ascii="Verdana" w:eastAsia="Arial Unicode MS" w:hAnsi="Verdana"/>
          <w:b/>
          <w:color w:val="0000FF"/>
          <w:sz w:val="19"/>
          <w:szCs w:val="18"/>
        </w:rPr>
        <w:t>ANEXO II.5.</w:t>
      </w:r>
      <w:bookmarkEnd w:id="248"/>
      <w:bookmarkEnd w:id="249"/>
      <w:bookmarkEnd w:id="250"/>
    </w:p>
    <w:p w14:paraId="2385C57A"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251" w:name="_Toc41549286"/>
      <w:bookmarkStart w:id="252" w:name="_Toc45180635"/>
      <w:bookmarkStart w:id="253" w:name="_Toc48125721"/>
      <w:r w:rsidRPr="00AC3F00">
        <w:rPr>
          <w:rFonts w:ascii="Verdana" w:eastAsia="Arial Unicode MS" w:hAnsi="Verdana"/>
          <w:b/>
          <w:sz w:val="19"/>
          <w:szCs w:val="18"/>
        </w:rPr>
        <w:t>13.1.9.-</w:t>
      </w:r>
      <w:r w:rsidRPr="00AC3F00">
        <w:rPr>
          <w:rFonts w:ascii="Verdana" w:eastAsia="Arial Unicode MS" w:hAnsi="Verdana"/>
          <w:sz w:val="19"/>
          <w:szCs w:val="18"/>
        </w:rPr>
        <w:t xml:space="preserve"> En el supuesto de que existan lotes de conformidad con la cláusula 1.5 de cláusulas específicas del contrato, se cumplimentará el </w:t>
      </w:r>
      <w:r w:rsidRPr="00AC3F00">
        <w:rPr>
          <w:rFonts w:ascii="Verdana" w:eastAsia="Arial Unicode MS" w:hAnsi="Verdana"/>
          <w:b/>
          <w:color w:val="0000FF"/>
          <w:sz w:val="19"/>
          <w:szCs w:val="18"/>
        </w:rPr>
        <w:t>ANEXO II.6.</w:t>
      </w:r>
      <w:r w:rsidRPr="00AC3F00">
        <w:rPr>
          <w:rFonts w:ascii="Verdana" w:eastAsia="Arial Unicode MS" w:hAnsi="Verdana"/>
          <w:sz w:val="19"/>
          <w:szCs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251"/>
      <w:bookmarkEnd w:id="252"/>
      <w:bookmarkEnd w:id="253"/>
      <w:r w:rsidRPr="00AC3F00">
        <w:rPr>
          <w:rFonts w:ascii="Verdana" w:eastAsia="Arial Unicode MS" w:hAnsi="Verdana"/>
          <w:sz w:val="19"/>
          <w:szCs w:val="18"/>
        </w:rPr>
        <w:t xml:space="preserve"> </w:t>
      </w:r>
    </w:p>
    <w:p w14:paraId="5DF59C3B"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254" w:name="_Toc41549287"/>
      <w:bookmarkStart w:id="255" w:name="_Toc45180636"/>
      <w:bookmarkStart w:id="256" w:name="_Toc48125722"/>
      <w:r w:rsidRPr="00AC3F00">
        <w:rPr>
          <w:rFonts w:ascii="Verdana" w:eastAsia="Arial Unicode MS" w:hAnsi="Verdana"/>
          <w:b/>
          <w:sz w:val="19"/>
          <w:szCs w:val="18"/>
        </w:rPr>
        <w:t>13.1.10.-</w:t>
      </w:r>
      <w:r w:rsidRPr="00AC3F00">
        <w:rPr>
          <w:rFonts w:ascii="Verdana" w:eastAsia="Arial Unicode MS" w:hAnsi="Verdana"/>
          <w:sz w:val="19"/>
          <w:szCs w:val="18"/>
        </w:rPr>
        <w:t xml:space="preserve"> En el caso de que el contrato implique el tratamiento de datos personales, se deberá cumplimentar el </w:t>
      </w:r>
      <w:r w:rsidRPr="00AC3F00">
        <w:rPr>
          <w:rFonts w:ascii="Verdana" w:eastAsia="Arial Unicode MS" w:hAnsi="Verdana" w:cs="Tahoma"/>
          <w:b/>
          <w:color w:val="0000FF"/>
          <w:sz w:val="19"/>
          <w:szCs w:val="18"/>
        </w:rPr>
        <w:t>ANEXO II.7.</w:t>
      </w:r>
    </w:p>
    <w:p w14:paraId="32776524" w14:textId="523466D4" w:rsidR="00686A49" w:rsidRPr="00AC3F00" w:rsidRDefault="00686A49" w:rsidP="00686A49">
      <w:pPr>
        <w:spacing w:before="120" w:after="120"/>
        <w:ind w:left="1418" w:right="-425" w:hanging="851"/>
        <w:jc w:val="both"/>
        <w:outlineLvl w:val="4"/>
        <w:rPr>
          <w:rFonts w:ascii="Verdana" w:eastAsia="Arial Unicode MS" w:hAnsi="Verdana"/>
          <w:sz w:val="19"/>
          <w:szCs w:val="18"/>
        </w:rPr>
      </w:pPr>
      <w:r w:rsidRPr="00AC3F00">
        <w:rPr>
          <w:rFonts w:ascii="Verdana" w:eastAsia="Arial Unicode MS" w:hAnsi="Verdana"/>
          <w:b/>
          <w:sz w:val="19"/>
          <w:szCs w:val="18"/>
        </w:rPr>
        <w:t>13.1.11.-</w:t>
      </w:r>
      <w:r w:rsidRPr="00AC3F00">
        <w:rPr>
          <w:rFonts w:ascii="Verdana" w:eastAsia="Arial Unicode MS" w:hAnsi="Verdana"/>
          <w:sz w:val="19"/>
          <w:szCs w:val="18"/>
        </w:rPr>
        <w:t xml:space="preserve"> Se deberá cumplimentar el </w:t>
      </w:r>
      <w:r w:rsidRPr="00AC3F00">
        <w:rPr>
          <w:rFonts w:ascii="Verdana" w:eastAsia="Arial Unicode MS" w:hAnsi="Verdana" w:cs="Tahoma"/>
          <w:b/>
          <w:color w:val="0000FF"/>
          <w:sz w:val="19"/>
          <w:szCs w:val="18"/>
        </w:rPr>
        <w:t>ANEXO II.</w:t>
      </w:r>
      <w:r w:rsidR="00557526" w:rsidRPr="00AC3F00">
        <w:rPr>
          <w:rFonts w:ascii="Verdana" w:eastAsia="Arial Unicode MS" w:hAnsi="Verdana" w:cs="Tahoma"/>
          <w:b/>
          <w:color w:val="0000FF"/>
          <w:sz w:val="19"/>
          <w:szCs w:val="18"/>
        </w:rPr>
        <w:t>11</w:t>
      </w:r>
      <w:r w:rsidRPr="00AC3F00">
        <w:rPr>
          <w:rFonts w:ascii="Verdana" w:eastAsia="Arial Unicode MS" w:hAnsi="Verdana"/>
          <w:sz w:val="19"/>
          <w:szCs w:val="18"/>
        </w:rPr>
        <w:t xml:space="preserve"> mediante el que se acredita el cumplimiento del Plan de igualdad o delitos o sanciones firmes por infracción grave en materia de prevención de igualdad de hombres y mujeres.</w:t>
      </w:r>
    </w:p>
    <w:p w14:paraId="296FEA86" w14:textId="55F55F33" w:rsidR="00686A49" w:rsidRPr="00AC3F00" w:rsidRDefault="00686A49" w:rsidP="00686A49">
      <w:pPr>
        <w:spacing w:before="120" w:after="120"/>
        <w:ind w:left="1418" w:right="-427" w:hanging="851"/>
        <w:jc w:val="both"/>
        <w:outlineLvl w:val="4"/>
        <w:rPr>
          <w:rFonts w:ascii="Verdana" w:eastAsia="Arial Unicode MS" w:hAnsi="Verdana"/>
          <w:b/>
          <w:color w:val="0000FF"/>
          <w:sz w:val="19"/>
          <w:szCs w:val="18"/>
        </w:rPr>
      </w:pPr>
      <w:r w:rsidRPr="00AC3F00">
        <w:rPr>
          <w:rFonts w:ascii="Verdana" w:eastAsia="Arial Unicode MS" w:hAnsi="Verdana"/>
          <w:b/>
          <w:sz w:val="19"/>
          <w:szCs w:val="18"/>
        </w:rPr>
        <w:t>13.1.12.-</w:t>
      </w:r>
      <w:r w:rsidRPr="00AC3F00">
        <w:rPr>
          <w:rFonts w:ascii="Verdana" w:eastAsia="Arial Unicode MS" w:hAnsi="Verdana"/>
          <w:sz w:val="19"/>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00557526" w:rsidRPr="00AC3F00">
        <w:rPr>
          <w:rFonts w:ascii="Verdana" w:eastAsia="Arial Unicode MS" w:hAnsi="Verdana"/>
          <w:b/>
          <w:color w:val="0000FF"/>
          <w:sz w:val="19"/>
          <w:szCs w:val="18"/>
        </w:rPr>
        <w:t>ANEXO II.8</w:t>
      </w:r>
      <w:r w:rsidRPr="00AC3F00">
        <w:rPr>
          <w:rFonts w:ascii="Verdana" w:eastAsia="Arial Unicode MS" w:hAnsi="Verdana"/>
          <w:b/>
          <w:color w:val="0000FF"/>
          <w:sz w:val="19"/>
          <w:szCs w:val="18"/>
        </w:rPr>
        <w:t>.</w:t>
      </w:r>
      <w:bookmarkEnd w:id="254"/>
      <w:bookmarkEnd w:id="255"/>
      <w:bookmarkEnd w:id="256"/>
    </w:p>
    <w:p w14:paraId="4584E55B"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257" w:name="_Toc41549288"/>
      <w:bookmarkStart w:id="258" w:name="_Toc45180637"/>
      <w:bookmarkStart w:id="259" w:name="_Toc48125723"/>
      <w:r w:rsidRPr="00AC3F00">
        <w:rPr>
          <w:rFonts w:ascii="Verdana" w:eastAsia="Arial Unicode MS" w:hAnsi="Verdana"/>
          <w:b/>
          <w:sz w:val="19"/>
          <w:szCs w:val="18"/>
        </w:rPr>
        <w:t>13.1.13.-</w:t>
      </w:r>
      <w:r w:rsidRPr="00AC3F00">
        <w:rPr>
          <w:rFonts w:ascii="Verdana" w:eastAsia="Arial Unicode MS" w:hAnsi="Verdana"/>
          <w:sz w:val="19"/>
          <w:szCs w:val="18"/>
        </w:rPr>
        <w:t xml:space="preserve"> </w:t>
      </w:r>
      <w:bookmarkEnd w:id="257"/>
      <w:r w:rsidRPr="00AC3F00">
        <w:rPr>
          <w:rFonts w:ascii="Verdana" w:eastAsia="Arial Unicode MS" w:hAnsi="Verdana"/>
          <w:sz w:val="19"/>
          <w:szCs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258"/>
      <w:bookmarkEnd w:id="259"/>
    </w:p>
    <w:p w14:paraId="165FA343"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260" w:name="_Toc41549289"/>
      <w:bookmarkStart w:id="261" w:name="_Toc45180638"/>
      <w:bookmarkStart w:id="262" w:name="_Toc48125724"/>
      <w:r w:rsidRPr="00AC3F00">
        <w:rPr>
          <w:rFonts w:ascii="Verdana" w:eastAsia="Arial Unicode MS" w:hAnsi="Verdana"/>
          <w:b/>
          <w:sz w:val="19"/>
          <w:szCs w:val="18"/>
        </w:rPr>
        <w:t>13.1.14.-</w:t>
      </w:r>
      <w:r w:rsidRPr="00AC3F00">
        <w:rPr>
          <w:rFonts w:ascii="Verdana" w:eastAsia="Arial Unicode MS" w:hAnsi="Verdana"/>
          <w:sz w:val="19"/>
          <w:szCs w:val="18"/>
        </w:rPr>
        <w:t xml:space="preserve"> </w:t>
      </w:r>
      <w:bookmarkEnd w:id="260"/>
      <w:r w:rsidRPr="00AC3F00">
        <w:rPr>
          <w:rFonts w:ascii="Verdana" w:eastAsia="Arial Unicode MS" w:hAnsi="Verdana"/>
          <w:sz w:val="19"/>
          <w:szCs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261"/>
      <w:bookmarkEnd w:id="262"/>
    </w:p>
    <w:p w14:paraId="6E06F497"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263" w:name="_Toc44410327"/>
      <w:r w:rsidRPr="00AC3F00">
        <w:rPr>
          <w:rFonts w:ascii="Verdana" w:eastAsia="Arial Unicode MS" w:hAnsi="Verdana"/>
          <w:b/>
          <w:sz w:val="19"/>
          <w:szCs w:val="18"/>
        </w:rPr>
        <w:t xml:space="preserve">13.1.15.- </w:t>
      </w:r>
      <w:r w:rsidRPr="00AC3F00">
        <w:rPr>
          <w:rFonts w:ascii="Verdana" w:eastAsia="Arial Unicode MS" w:hAnsi="Verdana"/>
          <w:sz w:val="19"/>
          <w:szCs w:val="18"/>
        </w:rPr>
        <w:t>De conformidad con lo exigido en la cláusula 21.2 de cláusulas específicas del contrato, documentación relativa a los criterios objetivos de solvencia con arreglo a los cuales serán elegidas las candidaturas que serán invitadas a presentar oferta.</w:t>
      </w:r>
      <w:bookmarkEnd w:id="263"/>
    </w:p>
    <w:p w14:paraId="1BE227FD"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264" w:name="_Toc41549290"/>
      <w:r w:rsidRPr="00AC3F00">
        <w:rPr>
          <w:rFonts w:ascii="Verdana" w:eastAsia="Arial Unicode MS" w:hAnsi="Verdana"/>
          <w:b/>
          <w:sz w:val="19"/>
          <w:szCs w:val="18"/>
        </w:rPr>
        <w:t>13.2.- Acumulación de solvencia en el caso de UTEs:</w:t>
      </w:r>
      <w:bookmarkEnd w:id="264"/>
    </w:p>
    <w:p w14:paraId="4E24D460"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A efectos de determinar la solvencia económica, financiera y técnica o profesional de una UTE se acumularán las características de cada una de las operadoras económicas integrantes.</w:t>
      </w:r>
    </w:p>
    <w:p w14:paraId="75F43AF1" w14:textId="77777777" w:rsidR="00686A49" w:rsidRPr="00AC3F00" w:rsidRDefault="00686A49" w:rsidP="00686A49">
      <w:pPr>
        <w:spacing w:before="120" w:after="120"/>
        <w:ind w:left="842" w:right="-425"/>
        <w:jc w:val="both"/>
        <w:rPr>
          <w:rFonts w:ascii="Verdana" w:eastAsia="Arial Unicode MS" w:hAnsi="Verdana" w:cs="Tahoma"/>
          <w:sz w:val="19"/>
          <w:szCs w:val="19"/>
        </w:rPr>
      </w:pPr>
      <w:r w:rsidRPr="00AC3F00">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AC3F00">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AC3F00">
        <w:rPr>
          <w:rFonts w:ascii="Verdana" w:hAnsi="Verdana"/>
          <w:sz w:val="19"/>
          <w:szCs w:val="19"/>
        </w:rPr>
        <w:t>21.3 de cláusulas específicas del contrato.</w:t>
      </w:r>
    </w:p>
    <w:p w14:paraId="3586281D" w14:textId="77777777" w:rsidR="00686A49" w:rsidRPr="00AC3F00" w:rsidRDefault="00686A49" w:rsidP="00686A49">
      <w:pPr>
        <w:spacing w:before="120" w:after="120"/>
        <w:ind w:left="842" w:right="-425"/>
        <w:jc w:val="both"/>
        <w:rPr>
          <w:rFonts w:ascii="Verdana" w:eastAsia="Arial Unicode MS" w:hAnsi="Verdana"/>
          <w:sz w:val="19"/>
          <w:szCs w:val="19"/>
        </w:rPr>
      </w:pPr>
      <w:r w:rsidRPr="00AC3F00">
        <w:rPr>
          <w:rFonts w:ascii="Verdana" w:hAnsi="Verdana"/>
          <w:sz w:val="19"/>
          <w:szCs w:val="19"/>
        </w:rPr>
        <w:t xml:space="preserve">Sin embargo, si no </w:t>
      </w:r>
      <w:r w:rsidRPr="00AC3F00">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76BD9E0C" w14:textId="77777777" w:rsidR="00686A49" w:rsidRPr="00AC3F00" w:rsidRDefault="00686A49" w:rsidP="00352935">
      <w:pPr>
        <w:numPr>
          <w:ilvl w:val="0"/>
          <w:numId w:val="137"/>
        </w:numPr>
        <w:tabs>
          <w:tab w:val="num" w:pos="1418"/>
        </w:tabs>
        <w:spacing w:before="120" w:after="120"/>
        <w:ind w:left="1418" w:right="-425" w:hanging="255"/>
        <w:jc w:val="both"/>
        <w:rPr>
          <w:rFonts w:ascii="Verdana" w:eastAsia="Arial Unicode MS" w:hAnsi="Verdana"/>
          <w:sz w:val="19"/>
          <w:szCs w:val="19"/>
        </w:rPr>
      </w:pPr>
      <w:r w:rsidRPr="00AC3F00">
        <w:rPr>
          <w:rFonts w:ascii="Verdana" w:eastAsia="Arial Unicode MS" w:hAnsi="Verdana"/>
          <w:sz w:val="19"/>
          <w:szCs w:val="19"/>
        </w:rPr>
        <w:t>Requisitos de solvencia indicados en la cláusula 21.2 de cláusulas específicas del contrato.</w:t>
      </w:r>
    </w:p>
    <w:p w14:paraId="6365376E" w14:textId="77777777" w:rsidR="00686A49" w:rsidRPr="00AC3F00" w:rsidRDefault="00686A49" w:rsidP="00352935">
      <w:pPr>
        <w:numPr>
          <w:ilvl w:val="0"/>
          <w:numId w:val="137"/>
        </w:numPr>
        <w:tabs>
          <w:tab w:val="num" w:pos="1418"/>
        </w:tabs>
        <w:spacing w:before="120" w:after="120"/>
        <w:ind w:left="1418" w:right="-425" w:hanging="255"/>
        <w:jc w:val="both"/>
        <w:rPr>
          <w:rFonts w:ascii="Verdana" w:eastAsia="Arial Unicode MS" w:hAnsi="Verdana"/>
          <w:sz w:val="19"/>
          <w:szCs w:val="19"/>
        </w:rPr>
      </w:pPr>
      <w:r w:rsidRPr="00AC3F00">
        <w:rPr>
          <w:rFonts w:ascii="Verdana" w:eastAsia="Arial Unicode MS" w:hAnsi="Verdana"/>
          <w:sz w:val="19"/>
          <w:szCs w:val="19"/>
        </w:rPr>
        <w:t>Grupo, Subgrupo y Categoría indicados en la cláusula 21.3 de cláusulas específicas del contrato.</w:t>
      </w:r>
    </w:p>
    <w:p w14:paraId="3D0C6794"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u w:val="single"/>
        </w:rPr>
      </w:pPr>
      <w:r w:rsidRPr="00AC3F00">
        <w:rPr>
          <w:rFonts w:ascii="Verdana" w:eastAsia="Arial Unicode MS" w:hAnsi="Verdana"/>
          <w:b/>
          <w:sz w:val="19"/>
          <w:szCs w:val="19"/>
        </w:rPr>
        <w:t>13.3.- Reglas específicas en cuanto al Documento Europeo Único de Contratación (DEUC)</w:t>
      </w:r>
    </w:p>
    <w:p w14:paraId="1FEE72D5" w14:textId="77777777" w:rsidR="00686A49" w:rsidRPr="00AC3F00" w:rsidRDefault="00686A49" w:rsidP="00686A49">
      <w:pPr>
        <w:spacing w:before="120" w:after="120"/>
        <w:ind w:left="1418" w:right="-425" w:hanging="851"/>
        <w:jc w:val="both"/>
        <w:outlineLvl w:val="4"/>
        <w:rPr>
          <w:rFonts w:ascii="Verdana" w:eastAsia="Calibri" w:hAnsi="Verdana"/>
          <w:sz w:val="19"/>
          <w:szCs w:val="18"/>
        </w:rPr>
      </w:pPr>
      <w:bookmarkStart w:id="265" w:name="_Toc45180641"/>
      <w:bookmarkStart w:id="266" w:name="_Toc48125727"/>
      <w:r w:rsidRPr="00AC3F00">
        <w:rPr>
          <w:rFonts w:ascii="Verdana" w:eastAsia="Arial Unicode MS" w:hAnsi="Verdana"/>
          <w:b/>
          <w:sz w:val="19"/>
          <w:szCs w:val="19"/>
        </w:rPr>
        <w:lastRenderedPageBreak/>
        <w:t xml:space="preserve">13.3.1.- </w:t>
      </w:r>
      <w:r w:rsidRPr="00AC3F00">
        <w:rPr>
          <w:rFonts w:ascii="Verdana" w:eastAsia="Arial Unicode MS" w:hAnsi="Verdana"/>
          <w:sz w:val="19"/>
          <w:szCs w:val="19"/>
        </w:rPr>
        <w:t xml:space="preserve">Cuando el contrato esté dividido en </w:t>
      </w:r>
      <w:r w:rsidRPr="00AC3F00">
        <w:rPr>
          <w:rFonts w:ascii="Verdana" w:eastAsia="Arial Unicode MS" w:hAnsi="Verdana"/>
          <w:sz w:val="19"/>
          <w:szCs w:val="19"/>
          <w:u w:val="single"/>
        </w:rPr>
        <w:t>lotes</w:t>
      </w:r>
      <w:r w:rsidRPr="00AC3F00">
        <w:rPr>
          <w:rFonts w:ascii="Verdana" w:eastAsia="Arial Unicode MS" w:hAnsi="Verdana"/>
          <w:sz w:val="19"/>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265"/>
      <w:bookmarkEnd w:id="266"/>
    </w:p>
    <w:p w14:paraId="19B81598"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267" w:name="_Toc45180642"/>
      <w:bookmarkStart w:id="268" w:name="_Toc48125728"/>
      <w:r w:rsidRPr="00AC3F00">
        <w:rPr>
          <w:rFonts w:ascii="Verdana" w:eastAsia="Arial Unicode MS" w:hAnsi="Verdana"/>
          <w:b/>
          <w:sz w:val="19"/>
          <w:szCs w:val="19"/>
        </w:rPr>
        <w:t>13.3.2.-</w:t>
      </w:r>
      <w:r w:rsidRPr="00AC3F00">
        <w:rPr>
          <w:rFonts w:ascii="Verdana" w:eastAsia="Arial Unicode MS" w:hAnsi="Verdana"/>
          <w:sz w:val="19"/>
          <w:szCs w:val="19"/>
        </w:rPr>
        <w:t xml:space="preserve"> </w:t>
      </w:r>
      <w:r w:rsidRPr="00AC3F00">
        <w:rPr>
          <w:rFonts w:ascii="Verdana" w:eastAsia="Arial Unicode MS" w:hAnsi="Verdana"/>
          <w:sz w:val="19"/>
          <w:szCs w:val="19"/>
          <w:u w:val="single"/>
        </w:rPr>
        <w:t>Subcontratistas</w:t>
      </w:r>
      <w:r w:rsidRPr="00AC3F00">
        <w:rPr>
          <w:rFonts w:ascii="Verdana" w:eastAsia="Arial Unicode MS" w:hAnsi="Verdana"/>
          <w:sz w:val="19"/>
          <w:szCs w:val="19"/>
        </w:rPr>
        <w:t>:</w:t>
      </w:r>
      <w:bookmarkEnd w:id="267"/>
      <w:bookmarkEnd w:id="268"/>
      <w:r w:rsidRPr="00AC3F00">
        <w:rPr>
          <w:rFonts w:ascii="Verdana" w:eastAsia="Arial Unicode MS" w:hAnsi="Verdana"/>
          <w:sz w:val="19"/>
          <w:szCs w:val="19"/>
        </w:rPr>
        <w:t xml:space="preserve"> </w:t>
      </w:r>
    </w:p>
    <w:p w14:paraId="4621353F" w14:textId="77777777" w:rsidR="00686A49" w:rsidRPr="00AC3F00" w:rsidRDefault="00686A49" w:rsidP="00686A49">
      <w:pPr>
        <w:tabs>
          <w:tab w:val="left" w:pos="1300"/>
        </w:tabs>
        <w:spacing w:before="120" w:after="120"/>
        <w:ind w:left="2127" w:right="-427" w:hanging="709"/>
        <w:jc w:val="both"/>
        <w:rPr>
          <w:rFonts w:ascii="Verdana" w:eastAsia="Arial Unicode MS" w:hAnsi="Verdana"/>
          <w:sz w:val="19"/>
          <w:szCs w:val="19"/>
        </w:rPr>
      </w:pPr>
      <w:r w:rsidRPr="00AC3F00">
        <w:rPr>
          <w:rFonts w:ascii="Verdana" w:hAnsi="Verdana"/>
          <w:b/>
          <w:sz w:val="19"/>
          <w:szCs w:val="19"/>
        </w:rPr>
        <w:t>13.3.2.1.-</w:t>
      </w:r>
      <w:r w:rsidRPr="00AC3F00">
        <w:rPr>
          <w:rFonts w:ascii="Verdana" w:hAnsi="Verdana"/>
          <w:sz w:val="19"/>
          <w:szCs w:val="19"/>
        </w:rPr>
        <w:t xml:space="preserve"> Si así se indica en la letra a) de la cláusula 14.2 de cláusulas específicas del contrato, las operadoras económicas deben cumplimentar la sección D de la parte II del DEUC de manera que indiquen los siguientes datos:</w:t>
      </w:r>
    </w:p>
    <w:p w14:paraId="0304813D" w14:textId="77777777" w:rsidR="00686A49" w:rsidRPr="00AC3F00" w:rsidRDefault="00686A49" w:rsidP="00352935">
      <w:pPr>
        <w:numPr>
          <w:ilvl w:val="0"/>
          <w:numId w:val="40"/>
        </w:numPr>
        <w:spacing w:before="120" w:after="120"/>
        <w:ind w:left="2694" w:right="-427" w:hanging="284"/>
        <w:jc w:val="both"/>
        <w:rPr>
          <w:rFonts w:ascii="Verdana" w:eastAsia="Arial Unicode MS" w:hAnsi="Verdana"/>
          <w:sz w:val="19"/>
          <w:szCs w:val="19"/>
        </w:rPr>
      </w:pPr>
      <w:r w:rsidRPr="00AC3F00">
        <w:rPr>
          <w:rFonts w:ascii="Verdana" w:hAnsi="Verdana"/>
          <w:b/>
          <w:sz w:val="19"/>
          <w:szCs w:val="19"/>
        </w:rPr>
        <w:t>la(s) parte(s) del contrato</w:t>
      </w:r>
      <w:r w:rsidRPr="00AC3F00">
        <w:rPr>
          <w:rFonts w:ascii="Verdana" w:hAnsi="Verdana"/>
          <w:sz w:val="19"/>
          <w:szCs w:val="19"/>
        </w:rPr>
        <w:t xml:space="preserve"> que tengan previsto subcontratar, </w:t>
      </w:r>
    </w:p>
    <w:p w14:paraId="5EDEC259" w14:textId="77777777" w:rsidR="00686A49" w:rsidRPr="00AC3F00" w:rsidRDefault="00686A49" w:rsidP="00352935">
      <w:pPr>
        <w:numPr>
          <w:ilvl w:val="0"/>
          <w:numId w:val="40"/>
        </w:numPr>
        <w:spacing w:before="120" w:after="120"/>
        <w:ind w:left="2694" w:right="-427" w:hanging="284"/>
        <w:jc w:val="both"/>
        <w:rPr>
          <w:rFonts w:ascii="Verdana" w:eastAsia="Arial Unicode MS" w:hAnsi="Verdana"/>
          <w:sz w:val="19"/>
          <w:szCs w:val="19"/>
        </w:rPr>
      </w:pPr>
      <w:r w:rsidRPr="00AC3F00">
        <w:rPr>
          <w:rFonts w:ascii="Verdana" w:hAnsi="Verdana"/>
          <w:sz w:val="19"/>
          <w:szCs w:val="19"/>
        </w:rPr>
        <w:t xml:space="preserve">el </w:t>
      </w:r>
      <w:r w:rsidRPr="00AC3F00">
        <w:rPr>
          <w:rFonts w:ascii="Verdana" w:hAnsi="Verdana"/>
          <w:b/>
          <w:sz w:val="19"/>
          <w:szCs w:val="19"/>
        </w:rPr>
        <w:t xml:space="preserve">porcentaje </w:t>
      </w:r>
      <w:r w:rsidRPr="00AC3F00">
        <w:rPr>
          <w:rFonts w:ascii="Verdana" w:hAnsi="Verdana"/>
          <w:sz w:val="19"/>
          <w:szCs w:val="19"/>
        </w:rPr>
        <w:t xml:space="preserve">de esa parte o de cada una de las partes que tenga previsto subcontratar </w:t>
      </w:r>
    </w:p>
    <w:p w14:paraId="22D2AB39" w14:textId="77777777" w:rsidR="00686A49" w:rsidRPr="00AC3F00" w:rsidRDefault="00686A49" w:rsidP="00352935">
      <w:pPr>
        <w:numPr>
          <w:ilvl w:val="0"/>
          <w:numId w:val="40"/>
        </w:numPr>
        <w:spacing w:before="120" w:after="120"/>
        <w:ind w:left="2694" w:right="-427" w:hanging="284"/>
        <w:jc w:val="both"/>
        <w:rPr>
          <w:rFonts w:ascii="Verdana" w:eastAsia="Arial Unicode MS" w:hAnsi="Verdana"/>
          <w:sz w:val="19"/>
          <w:szCs w:val="19"/>
        </w:rPr>
      </w:pPr>
      <w:r w:rsidRPr="00AC3F00">
        <w:rPr>
          <w:rFonts w:ascii="Verdana" w:hAnsi="Verdana"/>
          <w:sz w:val="19"/>
          <w:szCs w:val="19"/>
        </w:rPr>
        <w:t xml:space="preserve">y </w:t>
      </w:r>
      <w:r w:rsidRPr="00AC3F00">
        <w:rPr>
          <w:rFonts w:ascii="Verdana" w:hAnsi="Verdana"/>
          <w:b/>
          <w:sz w:val="19"/>
          <w:szCs w:val="19"/>
        </w:rPr>
        <w:t>el nombre de la/s subcontratista/s</w:t>
      </w:r>
      <w:r w:rsidRPr="00AC3F00">
        <w:rPr>
          <w:rFonts w:ascii="Verdana" w:hAnsi="Verdana"/>
          <w:sz w:val="19"/>
          <w:szCs w:val="19"/>
        </w:rPr>
        <w:t>.</w:t>
      </w:r>
    </w:p>
    <w:p w14:paraId="06FF80DA" w14:textId="77777777" w:rsidR="00686A49" w:rsidRPr="00AC3F00" w:rsidRDefault="00686A49" w:rsidP="00686A49">
      <w:pPr>
        <w:tabs>
          <w:tab w:val="left" w:pos="1300"/>
        </w:tabs>
        <w:spacing w:before="120" w:after="120"/>
        <w:ind w:left="2127" w:right="-427" w:hanging="709"/>
        <w:jc w:val="both"/>
        <w:rPr>
          <w:rFonts w:ascii="Verdana" w:eastAsia="Calibri" w:hAnsi="Verdana"/>
          <w:sz w:val="19"/>
          <w:szCs w:val="19"/>
        </w:rPr>
      </w:pPr>
      <w:r w:rsidRPr="00AC3F00">
        <w:rPr>
          <w:rFonts w:ascii="Verdana" w:hAnsi="Verdana"/>
          <w:b/>
          <w:sz w:val="19"/>
          <w:szCs w:val="19"/>
        </w:rPr>
        <w:t>13.3.2.2.-</w:t>
      </w:r>
      <w:r w:rsidRPr="00AC3F00">
        <w:rPr>
          <w:rFonts w:ascii="Verdana" w:hAnsi="Verdana"/>
          <w:sz w:val="19"/>
          <w:szCs w:val="19"/>
        </w:rPr>
        <w:t xml:space="preserve"> Si así se indica en la letra b) de la cláusula 14.2 de cláusulas específicas del contrato, las operadoras económicas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12FEE831" w14:textId="77777777" w:rsidR="00686A49" w:rsidRPr="00AC3F00" w:rsidRDefault="00686A49" w:rsidP="00686A49">
      <w:pPr>
        <w:spacing w:before="120" w:after="120"/>
        <w:ind w:left="1418" w:right="-425" w:hanging="851"/>
        <w:jc w:val="both"/>
        <w:outlineLvl w:val="4"/>
        <w:rPr>
          <w:rFonts w:ascii="Verdana" w:eastAsia="Calibri" w:hAnsi="Verdana" w:cs="Arial"/>
          <w:sz w:val="19"/>
          <w:szCs w:val="18"/>
        </w:rPr>
      </w:pPr>
      <w:bookmarkStart w:id="269" w:name="_Toc45180643"/>
      <w:bookmarkStart w:id="270" w:name="_Toc48125729"/>
      <w:r w:rsidRPr="00AC3F00">
        <w:rPr>
          <w:rFonts w:ascii="Verdana" w:eastAsia="Arial Unicode MS" w:hAnsi="Verdana"/>
          <w:b/>
          <w:sz w:val="19"/>
          <w:szCs w:val="19"/>
        </w:rPr>
        <w:t>13.3.3.-</w:t>
      </w:r>
      <w:r w:rsidRPr="00AC3F00">
        <w:rPr>
          <w:rFonts w:ascii="Verdana" w:eastAsia="Arial Unicode MS" w:hAnsi="Verdana"/>
          <w:sz w:val="19"/>
          <w:szCs w:val="19"/>
        </w:rPr>
        <w:t xml:space="preserve"> </w:t>
      </w:r>
      <w:r w:rsidRPr="00AC3F00">
        <w:rPr>
          <w:rFonts w:ascii="Verdana" w:eastAsia="Arial Unicode MS" w:hAnsi="Verdana"/>
          <w:sz w:val="19"/>
          <w:szCs w:val="19"/>
          <w:u w:val="single"/>
        </w:rPr>
        <w:t>Integración de la solvencia con medios externos</w:t>
      </w:r>
      <w:r w:rsidRPr="00AC3F00">
        <w:rPr>
          <w:rFonts w:ascii="Verdana" w:eastAsia="Arial Unicode MS" w:hAnsi="Verdana"/>
          <w:sz w:val="19"/>
          <w:szCs w:val="19"/>
        </w:rPr>
        <w:t>: cuando la operadora económica 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bookmarkEnd w:id="269"/>
      <w:bookmarkEnd w:id="270"/>
      <w:r w:rsidRPr="00AC3F00">
        <w:rPr>
          <w:rFonts w:ascii="Verdana" w:eastAsia="Arial Unicode MS" w:hAnsi="Verdana"/>
          <w:sz w:val="19"/>
          <w:szCs w:val="19"/>
        </w:rPr>
        <w:t xml:space="preserve"> </w:t>
      </w:r>
    </w:p>
    <w:p w14:paraId="581E4DBB"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9"/>
        </w:rPr>
      </w:pPr>
      <w:bookmarkStart w:id="271" w:name="_Toc45180644"/>
      <w:bookmarkStart w:id="272" w:name="_Toc48125730"/>
      <w:r w:rsidRPr="00AC3F00">
        <w:rPr>
          <w:rFonts w:ascii="Verdana" w:eastAsia="Arial Unicode MS" w:hAnsi="Verdana"/>
          <w:b/>
          <w:sz w:val="19"/>
          <w:szCs w:val="19"/>
        </w:rPr>
        <w:t>13.3.4.-</w:t>
      </w:r>
      <w:r w:rsidRPr="00AC3F00">
        <w:rPr>
          <w:rFonts w:ascii="Verdana" w:eastAsia="Arial Unicode MS" w:hAnsi="Verdana"/>
          <w:sz w:val="19"/>
          <w:szCs w:val="19"/>
        </w:rPr>
        <w:t xml:space="preserve"> </w:t>
      </w:r>
      <w:r w:rsidRPr="00AC3F00">
        <w:rPr>
          <w:rFonts w:ascii="Verdana" w:eastAsia="Arial Unicode MS" w:hAnsi="Verdana"/>
          <w:sz w:val="19"/>
          <w:szCs w:val="19"/>
          <w:u w:val="single"/>
        </w:rPr>
        <w:t>UTE</w:t>
      </w:r>
      <w:r w:rsidRPr="00AC3F00">
        <w:rPr>
          <w:rFonts w:ascii="Verdana" w:eastAsia="Arial Unicode MS" w:hAnsi="Verdana"/>
          <w:sz w:val="19"/>
          <w:szCs w:val="19"/>
        </w:rPr>
        <w:t>: cuando varias operadoras económicas deseen participar en UTE, se deberá presentar un DEUC separado, en el que figure la información requerida en las partes II a IV, por cada operadora económica participante.</w:t>
      </w:r>
      <w:bookmarkEnd w:id="271"/>
      <w:bookmarkEnd w:id="272"/>
    </w:p>
    <w:p w14:paraId="1D98E60A"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273" w:name="_Toc45180645"/>
      <w:bookmarkStart w:id="274" w:name="_Toc48125731"/>
      <w:r w:rsidRPr="00AC3F00">
        <w:rPr>
          <w:rFonts w:ascii="Verdana" w:eastAsia="Arial Unicode MS" w:hAnsi="Verdana"/>
          <w:b/>
          <w:sz w:val="19"/>
          <w:szCs w:val="19"/>
        </w:rPr>
        <w:t xml:space="preserve">13.3.5.- </w:t>
      </w:r>
      <w:r w:rsidRPr="00AC3F00">
        <w:rPr>
          <w:rFonts w:ascii="Verdana" w:eastAsia="Arial Unicode MS" w:hAnsi="Verdana"/>
          <w:sz w:val="19"/>
          <w:szCs w:val="19"/>
          <w:u w:val="single"/>
        </w:rPr>
        <w:t>Motivos de exclusión</w:t>
      </w:r>
      <w:r w:rsidRPr="00AC3F00">
        <w:rPr>
          <w:rFonts w:ascii="Verdana" w:eastAsia="Arial Unicode MS" w:hAnsi="Verdana"/>
          <w:sz w:val="19"/>
          <w:szCs w:val="19"/>
        </w:rPr>
        <w:t>: a los efectos de lo dispuesto en la sección D de la Parte III, se consideran motivos de exclusión puramente nacionales los siguientes (letra d) del art. 71.1 LCSP):</w:t>
      </w:r>
      <w:bookmarkEnd w:id="273"/>
      <w:bookmarkEnd w:id="274"/>
    </w:p>
    <w:p w14:paraId="0DBDBEB7" w14:textId="77777777" w:rsidR="00686A49" w:rsidRPr="00AC3F00" w:rsidRDefault="00686A49" w:rsidP="00352935">
      <w:pPr>
        <w:numPr>
          <w:ilvl w:val="0"/>
          <w:numId w:val="124"/>
        </w:numPr>
        <w:spacing w:before="120" w:after="120"/>
        <w:ind w:left="1985" w:right="-427" w:hanging="266"/>
        <w:jc w:val="both"/>
        <w:rPr>
          <w:rFonts w:ascii="Verdana" w:eastAsia="Arial Unicode MS" w:hAnsi="Verdana" w:cs="Tahoma"/>
          <w:sz w:val="19"/>
          <w:szCs w:val="19"/>
        </w:rPr>
      </w:pPr>
      <w:r w:rsidRPr="00AC3F00">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34A24FB" w14:textId="77777777" w:rsidR="00686A49" w:rsidRPr="00AC3F00" w:rsidRDefault="00686A49" w:rsidP="00352935">
      <w:pPr>
        <w:numPr>
          <w:ilvl w:val="0"/>
          <w:numId w:val="124"/>
        </w:numPr>
        <w:spacing w:before="120" w:after="120"/>
        <w:ind w:left="1985" w:right="-427" w:hanging="266"/>
        <w:jc w:val="both"/>
        <w:rPr>
          <w:rFonts w:ascii="Verdana" w:eastAsia="Arial Unicode MS" w:hAnsi="Verdana" w:cs="Tahoma"/>
          <w:sz w:val="19"/>
          <w:szCs w:val="19"/>
        </w:rPr>
      </w:pPr>
      <w:r w:rsidRPr="00AC3F00">
        <w:rPr>
          <w:rFonts w:ascii="Verdana" w:eastAsia="Arial Unicode MS" w:hAnsi="Verdana" w:cs="Tahoma"/>
          <w:sz w:val="19"/>
          <w:szCs w:val="19"/>
        </w:rPr>
        <w:t>En el caso de empresas de 50 o más trabajadores no cumplir con</w:t>
      </w:r>
      <w:r w:rsidRPr="00AC3F00">
        <w:rPr>
          <w:rFonts w:ascii="Verdana" w:hAnsi="Verdana"/>
          <w:sz w:val="19"/>
          <w:szCs w:val="19"/>
        </w:rPr>
        <w:t xml:space="preserve"> la obligación de contar con un plan de igualdad conforme a lo dispuesto en el art. 45 de la Ley Orgánica 3/2007, de 22 de marzo, para la igualdad de mujeres y hombres.</w:t>
      </w:r>
    </w:p>
    <w:p w14:paraId="0E799B5C" w14:textId="77777777" w:rsidR="00686A49" w:rsidRPr="00AC3F00" w:rsidRDefault="00686A49" w:rsidP="00686A49"/>
    <w:p w14:paraId="6A49DAA8" w14:textId="77777777" w:rsidR="00686A49" w:rsidRPr="00AC3F00" w:rsidRDefault="00686A49" w:rsidP="00686A49">
      <w:pPr>
        <w:rPr>
          <w:rFonts w:ascii="Verdana" w:hAnsi="Verdana"/>
          <w:b/>
          <w:sz w:val="20"/>
          <w:lang w:eastAsia="es-ES_tradnl"/>
        </w:rPr>
      </w:pPr>
      <w:r w:rsidRPr="00AC3F00">
        <w:br w:type="page"/>
      </w:r>
    </w:p>
    <w:p w14:paraId="2E564EC0" w14:textId="32813D7C"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275" w:name="_Toc155182392"/>
      <w:bookmarkStart w:id="276" w:name="_Toc165531345"/>
      <w:r w:rsidRPr="00AC3F00">
        <w:rPr>
          <w:rFonts w:ascii="Verdana" w:eastAsia="Arial Unicode MS" w:hAnsi="Verdana"/>
          <w:b/>
          <w:sz w:val="22"/>
          <w:szCs w:val="22"/>
        </w:rPr>
        <w:lastRenderedPageBreak/>
        <w:t>III.- APERTURA DE LOS SOBRES, EXAMEN DE SOLICITUDES Y VALORACIÓN DE OFERTAS</w:t>
      </w:r>
      <w:bookmarkEnd w:id="275"/>
      <w:bookmarkEnd w:id="276"/>
    </w:p>
    <w:p w14:paraId="4017EEEC" w14:textId="29F571D6"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277" w:name="_Toc155182393"/>
      <w:bookmarkStart w:id="278" w:name="_Toc165531346"/>
      <w:r w:rsidRPr="00AC3F00">
        <w:rPr>
          <w:rFonts w:ascii="Verdana" w:eastAsia="Arial Unicode MS" w:hAnsi="Verdana" w:cs="Arial"/>
          <w:b/>
          <w:caps/>
          <w:sz w:val="19"/>
          <w:szCs w:val="19"/>
        </w:rPr>
        <w:t>14.- MOTIVOS DE RECHAZO DE SOLICITUDES DE PARTICIPACIÓN/OFERTAS Y SOLICITUD DE ACLARACIONES</w:t>
      </w:r>
      <w:bookmarkEnd w:id="277"/>
      <w:bookmarkEnd w:id="278"/>
    </w:p>
    <w:p w14:paraId="71359F09"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bookmarkStart w:id="279" w:name="_Toc41549293"/>
      <w:bookmarkStart w:id="280" w:name="_Toc45180648"/>
      <w:bookmarkStart w:id="281" w:name="_Toc48125734"/>
      <w:r w:rsidRPr="00AC3F00">
        <w:rPr>
          <w:rFonts w:ascii="Verdana" w:eastAsia="Arial Unicode MS" w:hAnsi="Verdana"/>
          <w:b/>
          <w:sz w:val="19"/>
          <w:szCs w:val="18"/>
        </w:rPr>
        <w:t>14.1.- La mesa de contratación acordará el rechazo de aquellas ofertas que:</w:t>
      </w:r>
      <w:bookmarkEnd w:id="279"/>
      <w:bookmarkEnd w:id="280"/>
      <w:bookmarkEnd w:id="281"/>
    </w:p>
    <w:p w14:paraId="31230B2A" w14:textId="77777777" w:rsidR="00686A49" w:rsidRPr="00AC3F00" w:rsidRDefault="00686A49" w:rsidP="00352935">
      <w:pPr>
        <w:numPr>
          <w:ilvl w:val="0"/>
          <w:numId w:val="45"/>
        </w:numPr>
        <w:spacing w:before="120" w:after="120"/>
        <w:ind w:left="1418" w:right="-427" w:hanging="284"/>
        <w:jc w:val="both"/>
        <w:rPr>
          <w:rFonts w:ascii="Verdana" w:hAnsi="Verdana" w:cs="Tahoma"/>
          <w:sz w:val="19"/>
          <w:szCs w:val="19"/>
        </w:rPr>
      </w:pPr>
      <w:r w:rsidRPr="00AC3F00">
        <w:rPr>
          <w:rFonts w:ascii="Verdana" w:hAnsi="Verdana" w:cs="Tahoma"/>
          <w:sz w:val="19"/>
          <w:szCs w:val="19"/>
        </w:rPr>
        <w:t>Incluyan algún documento dentro de un sobre diferente al indicado en la cláusula 24 de cláusulas específicas del contrato y ello comprometa el secreto de la oferta.</w:t>
      </w:r>
    </w:p>
    <w:p w14:paraId="28701D81"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Presenten contradicciones, omisiones, errores o tachaduras que impidan conocer con total certeza su contenido.</w:t>
      </w:r>
    </w:p>
    <w:p w14:paraId="7028B022"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No guarden concordancia con la documentación examinada y admitida.</w:t>
      </w:r>
    </w:p>
    <w:p w14:paraId="63F9F31F"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Superen el presupuesto base de licitación o de los precios unitarios que revistan carácter de máximos. </w:t>
      </w:r>
    </w:p>
    <w:p w14:paraId="06F0E653"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Varíen sustancialmente el modelo de oferta económica incluido en este pliego.</w:t>
      </w:r>
    </w:p>
    <w:p w14:paraId="62C0AD81" w14:textId="77777777" w:rsidR="00686A49" w:rsidRPr="00AC3F00" w:rsidRDefault="00686A49" w:rsidP="00352935">
      <w:pPr>
        <w:numPr>
          <w:ilvl w:val="0"/>
          <w:numId w:val="45"/>
        </w:numPr>
        <w:tabs>
          <w:tab w:val="left" w:pos="426"/>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Comporten error manifiesto en el importe.</w:t>
      </w:r>
    </w:p>
    <w:p w14:paraId="14CD2647"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Adolezcan de error o inconsistencia que la hagan inviable reconocida por la licitadora.</w:t>
      </w:r>
    </w:p>
    <w:p w14:paraId="1D42214D"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hAnsi="Verdana" w:cs="Tahoma"/>
          <w:sz w:val="19"/>
          <w:szCs w:val="19"/>
        </w:rPr>
        <w:t>Incumplan las condiciones o requisitos establecidos en el PCAP o PPTP.</w:t>
      </w:r>
    </w:p>
    <w:p w14:paraId="0D044099"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hAnsi="Verdana"/>
          <w:sz w:val="19"/>
          <w:szCs w:val="19"/>
        </w:rPr>
        <w:t>Contenga virus que imposibiliten su lectura o el acceso a su contenido.</w:t>
      </w:r>
    </w:p>
    <w:p w14:paraId="772ED4D7"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b/>
          <w:bCs/>
          <w:sz w:val="19"/>
          <w:szCs w:val="19"/>
        </w:rPr>
      </w:pPr>
      <w:r w:rsidRPr="00AC3F00">
        <w:rPr>
          <w:rFonts w:ascii="Verdana" w:eastAsia="Arial Unicode MS" w:hAnsi="Verdana" w:cs="Tahoma"/>
          <w:sz w:val="19"/>
          <w:szCs w:val="19"/>
        </w:rPr>
        <w:t xml:space="preserve">En el caso de que la cláusula 20.5 </w:t>
      </w:r>
      <w:r w:rsidRPr="00AC3F00">
        <w:rPr>
          <w:rFonts w:ascii="Verdana" w:hAnsi="Verdana" w:cs="Tahoma"/>
          <w:sz w:val="19"/>
          <w:szCs w:val="19"/>
        </w:rPr>
        <w:t>de cláusulas específicas del contrato establezca que los medios de tramitación son “no electrónicos”, s</w:t>
      </w:r>
      <w:r w:rsidRPr="00AC3F00">
        <w:rPr>
          <w:rFonts w:ascii="Verdana" w:eastAsia="Arial Unicode MS" w:hAnsi="Verdana" w:cs="Tahoma"/>
          <w:sz w:val="19"/>
          <w:szCs w:val="19"/>
        </w:rPr>
        <w:t>e presente después de que finalice el plazo establecido en el anuncio de licitación.</w:t>
      </w:r>
    </w:p>
    <w:p w14:paraId="5AA84333" w14:textId="77777777" w:rsidR="00686A49" w:rsidRPr="00AC3F00" w:rsidRDefault="00686A49" w:rsidP="00352935">
      <w:pPr>
        <w:numPr>
          <w:ilvl w:val="0"/>
          <w:numId w:val="45"/>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426E88D" w14:textId="77777777" w:rsidR="00686A49" w:rsidRPr="00AC3F00" w:rsidRDefault="00686A49" w:rsidP="00352935">
      <w:pPr>
        <w:numPr>
          <w:ilvl w:val="0"/>
          <w:numId w:val="45"/>
        </w:numPr>
        <w:spacing w:before="120" w:after="120"/>
        <w:ind w:left="1418" w:right="-427" w:hanging="284"/>
        <w:jc w:val="both"/>
        <w:rPr>
          <w:rFonts w:ascii="Verdana" w:hAnsi="Verdana" w:cs="Tahoma"/>
          <w:sz w:val="19"/>
          <w:szCs w:val="19"/>
        </w:rPr>
      </w:pPr>
      <w:r w:rsidRPr="00AC3F00">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Pr="00AC3F00">
        <w:rPr>
          <w:rFonts w:ascii="Verdana" w:hAnsi="Verdana" w:cs="Tahoma"/>
          <w:sz w:val="19"/>
          <w:szCs w:val="19"/>
        </w:rPr>
        <w:t>.</w:t>
      </w:r>
    </w:p>
    <w:p w14:paraId="63B427B6"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282" w:name="_Toc41549294"/>
      <w:bookmarkStart w:id="283" w:name="_Toc45180649"/>
      <w:bookmarkStart w:id="284" w:name="_Toc48125735"/>
      <w:r w:rsidRPr="00AC3F00">
        <w:rPr>
          <w:rFonts w:ascii="Verdana" w:eastAsia="Arial Unicode MS" w:hAnsi="Verdana"/>
          <w:b/>
          <w:sz w:val="19"/>
          <w:szCs w:val="18"/>
        </w:rPr>
        <w:t xml:space="preserve">14.2.- </w:t>
      </w:r>
      <w:r w:rsidRPr="00AC3F00">
        <w:rPr>
          <w:rFonts w:ascii="Verdana" w:eastAsia="Arial Unicode MS" w:hAnsi="Verdana"/>
          <w:sz w:val="19"/>
          <w:szCs w:val="18"/>
        </w:rPr>
        <w:t xml:space="preserve">La mesa de contratación podrá recabar en cualquier momento anterior a la formulación de la propuesta de adjudicación las </w:t>
      </w:r>
      <w:r w:rsidRPr="00AC3F00">
        <w:rPr>
          <w:rFonts w:ascii="Verdana" w:eastAsia="Arial Unicode MS" w:hAnsi="Verdana"/>
          <w:b/>
          <w:sz w:val="19"/>
          <w:szCs w:val="18"/>
        </w:rPr>
        <w:t>aclaraciones</w:t>
      </w:r>
      <w:r w:rsidRPr="00AC3F00">
        <w:rPr>
          <w:rFonts w:ascii="Verdana" w:eastAsia="Arial Unicode MS" w:hAnsi="Verdana"/>
          <w:sz w:val="19"/>
          <w:szCs w:val="18"/>
        </w:rPr>
        <w:t xml:space="preserve"> necesarias para la comprensión de las ofertas. En ningún caso se admitirá que, a través de presentación de aclaraciones, las licitadoras varíen los términos expresados en la oferta.</w:t>
      </w:r>
      <w:bookmarkEnd w:id="282"/>
      <w:bookmarkEnd w:id="283"/>
      <w:bookmarkEnd w:id="284"/>
      <w:r w:rsidRPr="00AC3F00">
        <w:rPr>
          <w:rFonts w:ascii="Verdana" w:eastAsia="Arial Unicode MS" w:hAnsi="Verdana"/>
          <w:sz w:val="19"/>
          <w:szCs w:val="18"/>
        </w:rPr>
        <w:t xml:space="preserve"> </w:t>
      </w:r>
    </w:p>
    <w:p w14:paraId="11645DB1" w14:textId="77777777" w:rsidR="00686A49" w:rsidRPr="00AC3F00" w:rsidRDefault="00686A49" w:rsidP="00686A49">
      <w:pPr>
        <w:spacing w:before="120" w:after="120"/>
        <w:ind w:left="851" w:right="-397" w:hanging="567"/>
        <w:jc w:val="both"/>
        <w:outlineLvl w:val="3"/>
        <w:rPr>
          <w:rFonts w:ascii="Verdana" w:eastAsia="Arial Unicode MS" w:hAnsi="Verdana"/>
          <w:sz w:val="19"/>
          <w:szCs w:val="18"/>
        </w:rPr>
      </w:pPr>
      <w:r w:rsidRPr="00AC3F00">
        <w:rPr>
          <w:rFonts w:ascii="Verdana" w:eastAsia="Arial Unicode MS" w:hAnsi="Verdana"/>
          <w:b/>
          <w:sz w:val="19"/>
          <w:szCs w:val="18"/>
        </w:rPr>
        <w:t xml:space="preserve">14.3.- </w:t>
      </w:r>
      <w:r w:rsidRPr="00AC3F00">
        <w:rPr>
          <w:rFonts w:ascii="Verdana" w:eastAsia="Arial Unicode MS" w:hAnsi="Verdana"/>
          <w:sz w:val="19"/>
          <w:szCs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526B0A58" w14:textId="77777777" w:rsidR="00686A49" w:rsidRPr="00AC3F00" w:rsidRDefault="00686A49" w:rsidP="00686A49">
      <w:pPr>
        <w:ind w:left="851" w:right="-425"/>
        <w:jc w:val="both"/>
        <w:rPr>
          <w:rFonts w:ascii="Verdana" w:hAnsi="Verdana"/>
          <w:sz w:val="19"/>
          <w:szCs w:val="19"/>
        </w:rPr>
      </w:pPr>
      <w:r w:rsidRPr="00AC3F00">
        <w:rPr>
          <w:rFonts w:ascii="Verdana" w:hAnsi="Verdana"/>
          <w:sz w:val="19"/>
          <w:szCs w:val="19"/>
        </w:rPr>
        <w:t xml:space="preserve">Cuando se aprecien </w:t>
      </w:r>
      <w:r w:rsidRPr="00AC3F00">
        <w:rPr>
          <w:rFonts w:ascii="Verdana" w:eastAsia="Arial Unicode MS" w:hAnsi="Verdana"/>
          <w:sz w:val="19"/>
          <w:szCs w:val="19"/>
        </w:rPr>
        <w:t>indicios de colusión entre empresas que concurran agrupadas en una unión temporal de empresas (UTE), la</w:t>
      </w:r>
      <w:r w:rsidRPr="00AC3F00">
        <w:rPr>
          <w:rFonts w:ascii="Verdana" w:hAnsi="Verdana"/>
          <w:sz w:val="19"/>
          <w:szCs w:val="19"/>
        </w:rPr>
        <w:t xml:space="preserve"> mesa o el órgano de contratación requerirá a las mismas, de acuerdo con el artículo 69 de la LCSP, siguiendo el procedimiento establecido en el artículo 150.1 de la LCSP.</w:t>
      </w:r>
    </w:p>
    <w:p w14:paraId="6F78B0E6" w14:textId="3DE0D6C9"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285" w:name="_Toc155182394"/>
      <w:bookmarkStart w:id="286" w:name="_Toc165531347"/>
      <w:r w:rsidRPr="00AC3F00">
        <w:rPr>
          <w:rFonts w:ascii="Verdana" w:eastAsia="Arial Unicode MS" w:hAnsi="Verdana" w:cs="Arial"/>
          <w:b/>
          <w:caps/>
          <w:sz w:val="19"/>
          <w:szCs w:val="19"/>
        </w:rPr>
        <w:t>15.- APERTURA Y CALIFICACIÓN DE LA DOCUMENTACIÓN ACREDITATIVA DEL CUMPLIMIENTO DE LOS REQUISITOS PREVIOS</w:t>
      </w:r>
      <w:bookmarkEnd w:id="285"/>
      <w:bookmarkEnd w:id="286"/>
    </w:p>
    <w:p w14:paraId="04276D15" w14:textId="77777777" w:rsidR="00686A49" w:rsidRPr="00AC3F00" w:rsidRDefault="00686A49" w:rsidP="00686A49">
      <w:pPr>
        <w:rPr>
          <w:rFonts w:eastAsia="Arial Unicode MS"/>
        </w:rPr>
      </w:pPr>
    </w:p>
    <w:p w14:paraId="7790661D" w14:textId="77777777" w:rsidR="00686A49" w:rsidRPr="00AC3F00" w:rsidRDefault="00686A49" w:rsidP="00686A49">
      <w:pPr>
        <w:spacing w:before="120" w:after="120"/>
        <w:ind w:left="851" w:right="-397" w:hanging="567"/>
        <w:jc w:val="both"/>
        <w:outlineLvl w:val="3"/>
        <w:rPr>
          <w:rFonts w:ascii="Verdana" w:eastAsia="Arial Unicode MS" w:hAnsi="Verdana" w:cs="Tahoma"/>
          <w:sz w:val="19"/>
          <w:szCs w:val="18"/>
        </w:rPr>
      </w:pPr>
      <w:bookmarkStart w:id="287" w:name="_Toc45180651"/>
      <w:bookmarkStart w:id="288" w:name="_Toc48125737"/>
      <w:r w:rsidRPr="00AC3F00">
        <w:rPr>
          <w:rFonts w:ascii="Verdana" w:eastAsia="Arial Unicode MS" w:hAnsi="Verdana"/>
          <w:b/>
          <w:sz w:val="19"/>
          <w:szCs w:val="19"/>
        </w:rPr>
        <w:t>15.1.-</w:t>
      </w:r>
      <w:r w:rsidRPr="00AC3F00">
        <w:rPr>
          <w:rFonts w:ascii="Verdana" w:eastAsia="Arial Unicode MS" w:hAnsi="Verdana"/>
          <w:sz w:val="19"/>
          <w:szCs w:val="19"/>
        </w:rPr>
        <w:t xml:space="preserve"> Finalizado el plazo de presentación de ofertas, la mesa de contratación, se reunirá para calificar los documentos presentados en el sobre A en tiempo y forma.</w:t>
      </w:r>
      <w:bookmarkEnd w:id="287"/>
      <w:bookmarkEnd w:id="288"/>
    </w:p>
    <w:p w14:paraId="79AA5C2B"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hAnsi="Verdana"/>
          <w:sz w:val="19"/>
          <w:szCs w:val="19"/>
        </w:rPr>
        <w:t>Si concluyese que la documentación examinada es correcta y suficiente para acreditar el cumplimiento de los requisitos, acordará la admisión de todas las licitadoras al procedimiento.</w:t>
      </w:r>
    </w:p>
    <w:p w14:paraId="179EE4B8"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hAnsi="Verdan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45B92D80"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C136C5A" w14:textId="77777777" w:rsidR="00686A49" w:rsidRPr="00AC3F00" w:rsidRDefault="00686A49" w:rsidP="00686A49">
      <w:pPr>
        <w:spacing w:before="120" w:after="120"/>
        <w:ind w:left="851" w:right="-397" w:hanging="567"/>
        <w:jc w:val="both"/>
        <w:outlineLvl w:val="3"/>
        <w:rPr>
          <w:rFonts w:ascii="Verdana" w:eastAsia="Arial Unicode MS" w:hAnsi="Verdana"/>
          <w:sz w:val="19"/>
          <w:szCs w:val="19"/>
        </w:rPr>
      </w:pPr>
      <w:bookmarkStart w:id="289" w:name="_Toc45180652"/>
      <w:bookmarkStart w:id="290" w:name="_Toc48125738"/>
      <w:r w:rsidRPr="00AC3F00">
        <w:rPr>
          <w:rFonts w:ascii="Verdana" w:eastAsia="Arial Unicode MS" w:hAnsi="Verdana"/>
          <w:b/>
          <w:sz w:val="19"/>
          <w:szCs w:val="19"/>
        </w:rPr>
        <w:t xml:space="preserve">15.2.- </w:t>
      </w:r>
      <w:r w:rsidRPr="00AC3F00">
        <w:rPr>
          <w:rFonts w:ascii="Verdana" w:eastAsia="Arial Unicode MS" w:hAnsi="Verdana"/>
          <w:sz w:val="19"/>
          <w:szCs w:val="19"/>
        </w:rPr>
        <w:t>La relación de licitadoras admitidas y excluidas se publicará en el perfil de contratante con indicación, en este último caso, de las razones de la exclusión.</w:t>
      </w:r>
      <w:bookmarkEnd w:id="289"/>
      <w:bookmarkEnd w:id="290"/>
    </w:p>
    <w:p w14:paraId="4030A544" w14:textId="77777777" w:rsidR="00686A49" w:rsidRPr="00AC3F00" w:rsidRDefault="00686A49" w:rsidP="00686A49">
      <w:pPr>
        <w:spacing w:before="120" w:after="120"/>
        <w:ind w:left="851" w:right="-397" w:hanging="567"/>
        <w:jc w:val="both"/>
        <w:outlineLvl w:val="3"/>
        <w:rPr>
          <w:rFonts w:ascii="Verdana" w:eastAsia="Arial Unicode MS" w:hAnsi="Verdana"/>
          <w:sz w:val="19"/>
          <w:szCs w:val="18"/>
        </w:rPr>
      </w:pPr>
      <w:bookmarkStart w:id="291" w:name="_Toc44410343"/>
      <w:r w:rsidRPr="00AC3F00">
        <w:rPr>
          <w:rFonts w:ascii="Verdana" w:eastAsia="Arial Unicode MS" w:hAnsi="Verdana"/>
          <w:b/>
          <w:sz w:val="19"/>
          <w:szCs w:val="18"/>
        </w:rPr>
        <w:t xml:space="preserve">15.3.- </w:t>
      </w:r>
      <w:r w:rsidRPr="00AC3F00">
        <w:rPr>
          <w:rFonts w:ascii="Verdana" w:eastAsia="Arial Unicode MS" w:hAnsi="Verdana"/>
          <w:sz w:val="19"/>
          <w:szCs w:val="18"/>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291"/>
    </w:p>
    <w:p w14:paraId="25410330" w14:textId="0E5F6480"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292" w:name="_Toc155182395"/>
      <w:bookmarkStart w:id="293" w:name="_Toc165531348"/>
      <w:r w:rsidRPr="00AC3F00">
        <w:rPr>
          <w:rFonts w:ascii="Verdana" w:eastAsia="Arial Unicode MS" w:hAnsi="Verdana" w:cs="Arial"/>
          <w:b/>
          <w:caps/>
          <w:sz w:val="19"/>
          <w:szCs w:val="19"/>
        </w:rPr>
        <w:t>16.- APERTURA Y EVALUACIÓN DE LA PARTE DE LA OFERTA EVALUABLE MEDIANTE CRITERIOS CUYA APLICACIÓN REQUIERE REALIZAR UN JUICIO DE VALOR</w:t>
      </w:r>
      <w:bookmarkEnd w:id="292"/>
      <w:bookmarkEnd w:id="293"/>
    </w:p>
    <w:p w14:paraId="4A2407FA" w14:textId="77777777" w:rsidR="00686A49" w:rsidRPr="00AC3F00" w:rsidRDefault="00686A49" w:rsidP="00686A49">
      <w:pPr>
        <w:spacing w:before="120" w:after="120"/>
        <w:ind w:left="851" w:right="-397" w:hanging="567"/>
        <w:jc w:val="both"/>
        <w:outlineLvl w:val="3"/>
        <w:rPr>
          <w:rFonts w:ascii="Verdana" w:eastAsia="Arial Unicode MS" w:hAnsi="Verdana" w:cs="Tahoma"/>
          <w:b/>
          <w:sz w:val="19"/>
          <w:szCs w:val="18"/>
        </w:rPr>
      </w:pPr>
      <w:r w:rsidRPr="00AC3F00">
        <w:rPr>
          <w:rFonts w:ascii="Verdana" w:eastAsia="Arial Unicode MS" w:hAnsi="Verdana"/>
          <w:b/>
          <w:sz w:val="19"/>
          <w:szCs w:val="19"/>
        </w:rPr>
        <w:t>16.1- Apertura pública.</w:t>
      </w:r>
    </w:p>
    <w:p w14:paraId="6352DCDB" w14:textId="77777777" w:rsidR="00686A49" w:rsidRPr="00AC3F00" w:rsidRDefault="00686A49" w:rsidP="00686A49">
      <w:pPr>
        <w:autoSpaceDE w:val="0"/>
        <w:autoSpaceDN w:val="0"/>
        <w:adjustRightInd w:val="0"/>
        <w:spacing w:before="120" w:after="120"/>
        <w:ind w:left="851" w:right="-427"/>
        <w:jc w:val="both"/>
        <w:rPr>
          <w:rFonts w:ascii="Verdana" w:hAnsi="Verdana"/>
          <w:sz w:val="19"/>
          <w:szCs w:val="19"/>
        </w:rPr>
      </w:pPr>
      <w:r w:rsidRPr="00AC3F00">
        <w:rPr>
          <w:rFonts w:ascii="Verdana" w:hAnsi="Verdana"/>
          <w:sz w:val="19"/>
          <w:szCs w:val="19"/>
        </w:rPr>
        <w:t>La mesa de contratación, en sesión pública, dará conocimiento sobre la admisión o exclusión de licitadoras y, a continuación, abrirá los sobres C presentados por las licitadoras admitidas.</w:t>
      </w:r>
      <w:r w:rsidRPr="00AC3F00">
        <w:rPr>
          <w:rFonts w:ascii="Verdana" w:eastAsia="Arial Unicode MS" w:hAnsi="Verdana"/>
          <w:sz w:val="19"/>
          <w:szCs w:val="19"/>
        </w:rPr>
        <w:t xml:space="preserve"> En el caso de querer seguir la sesión vía “</w:t>
      </w:r>
      <w:r w:rsidRPr="00AC3F00">
        <w:rPr>
          <w:rFonts w:ascii="Verdana" w:eastAsia="Arial Unicode MS" w:hAnsi="Verdana"/>
          <w:i/>
          <w:sz w:val="19"/>
          <w:szCs w:val="19"/>
        </w:rPr>
        <w:t>streaming</w:t>
      </w:r>
      <w:r w:rsidRPr="00AC3F00">
        <w:rPr>
          <w:rFonts w:ascii="Verdana" w:eastAsia="Arial Unicode MS" w:hAnsi="Verdana"/>
          <w:sz w:val="19"/>
          <w:szCs w:val="19"/>
        </w:rPr>
        <w:t xml:space="preserve">” </w:t>
      </w:r>
      <w:r w:rsidRPr="00AC3F00">
        <w:rPr>
          <w:rFonts w:ascii="Verdana" w:hAnsi="Verdana" w:cs="Tahoma"/>
          <w:sz w:val="19"/>
          <w:szCs w:val="19"/>
        </w:rPr>
        <w:t xml:space="preserve">se deberá de clicar en el siguiente enlace: </w:t>
      </w:r>
      <w:hyperlink r:id="rId18" w:history="1">
        <w:r w:rsidRPr="00AC3F00">
          <w:rPr>
            <w:rFonts w:ascii="Verdana" w:hAnsi="Verdana" w:cs="Tahoma"/>
            <w:color w:val="0000FF"/>
            <w:sz w:val="19"/>
            <w:szCs w:val="19"/>
            <w:u w:val="single"/>
          </w:rPr>
          <w:t>https://www.irekia.euskadi.eus/es</w:t>
        </w:r>
      </w:hyperlink>
    </w:p>
    <w:p w14:paraId="7CEFB1FE" w14:textId="77777777" w:rsidR="00686A49" w:rsidRPr="00AC3F00" w:rsidRDefault="00686A49" w:rsidP="00686A49">
      <w:pPr>
        <w:spacing w:before="120" w:after="120"/>
        <w:ind w:left="851" w:right="-397" w:hanging="567"/>
        <w:jc w:val="both"/>
        <w:outlineLvl w:val="3"/>
        <w:rPr>
          <w:rFonts w:ascii="Verdana" w:eastAsia="Arial Unicode MS" w:hAnsi="Verdana" w:cs="Tahoma"/>
          <w:b/>
          <w:sz w:val="19"/>
          <w:szCs w:val="18"/>
        </w:rPr>
      </w:pPr>
      <w:r w:rsidRPr="00AC3F00">
        <w:rPr>
          <w:rFonts w:ascii="Verdana" w:eastAsia="Arial Unicode MS" w:hAnsi="Verdana"/>
          <w:b/>
          <w:sz w:val="19"/>
          <w:szCs w:val="19"/>
        </w:rPr>
        <w:t>16.2.- Supuesto general: evaluación por la mesa de contratación.</w:t>
      </w:r>
    </w:p>
    <w:p w14:paraId="128C67D2" w14:textId="77777777" w:rsidR="00686A49" w:rsidRPr="00AC3F00" w:rsidRDefault="00686A49" w:rsidP="00686A49">
      <w:pPr>
        <w:autoSpaceDE w:val="0"/>
        <w:autoSpaceDN w:val="0"/>
        <w:adjustRightInd w:val="0"/>
        <w:spacing w:before="120" w:after="120"/>
        <w:ind w:left="851" w:right="-427"/>
        <w:jc w:val="both"/>
        <w:rPr>
          <w:rFonts w:ascii="Verdana" w:eastAsia="Arial Unicode MS" w:hAnsi="Verdana" w:cs="Tahoma"/>
          <w:sz w:val="19"/>
          <w:szCs w:val="19"/>
        </w:rPr>
      </w:pPr>
      <w:r w:rsidRPr="00AC3F0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2F779139" w14:textId="77777777" w:rsidR="00686A49" w:rsidRPr="00AC3F00" w:rsidRDefault="00686A49" w:rsidP="00686A49">
      <w:pPr>
        <w:autoSpaceDE w:val="0"/>
        <w:autoSpaceDN w:val="0"/>
        <w:adjustRightInd w:val="0"/>
        <w:spacing w:before="120" w:after="120"/>
        <w:ind w:left="851" w:right="-427"/>
        <w:jc w:val="both"/>
        <w:rPr>
          <w:rFonts w:ascii="Verdana" w:eastAsia="Arial Unicode MS" w:hAnsi="Verdana" w:cs="Tahoma"/>
          <w:sz w:val="19"/>
          <w:szCs w:val="19"/>
        </w:rPr>
      </w:pPr>
      <w:r w:rsidRPr="00AC3F0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90AF873" w14:textId="4F57186A"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294" w:name="_Toc155182396"/>
      <w:bookmarkStart w:id="295" w:name="_Toc165531349"/>
      <w:r w:rsidRPr="00AC3F00">
        <w:rPr>
          <w:rFonts w:ascii="Verdana" w:eastAsia="Arial Unicode MS" w:hAnsi="Verdana" w:cs="Arial"/>
          <w:b/>
          <w:caps/>
          <w:sz w:val="19"/>
          <w:szCs w:val="19"/>
        </w:rPr>
        <w:t>17.- APERTURA Y EVALUACIÓN DE LA PARTE DE LA OFERTA EVALUABLE AUTOMÁTICAMENTE MEDIANTE FÓRMULAS</w:t>
      </w:r>
      <w:bookmarkEnd w:id="294"/>
      <w:bookmarkEnd w:id="295"/>
    </w:p>
    <w:p w14:paraId="54EA04DB"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bookmarkStart w:id="296" w:name="_Toc45180658"/>
      <w:bookmarkStart w:id="297" w:name="_Toc48125744"/>
      <w:r w:rsidRPr="00AC3F00">
        <w:rPr>
          <w:rFonts w:ascii="Verdana" w:eastAsia="Arial Unicode MS" w:hAnsi="Verdana"/>
          <w:b/>
          <w:sz w:val="19"/>
          <w:szCs w:val="18"/>
        </w:rPr>
        <w:t>17.1.- ACTUACIONES PREVIAS A LA APERTURA.</w:t>
      </w:r>
      <w:bookmarkEnd w:id="296"/>
      <w:bookmarkEnd w:id="297"/>
    </w:p>
    <w:p w14:paraId="30C91E6D"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298" w:name="_Toc45180659"/>
      <w:bookmarkStart w:id="299" w:name="_Toc48125745"/>
      <w:r w:rsidRPr="00AC3F00">
        <w:rPr>
          <w:rFonts w:ascii="Verdana" w:eastAsia="Arial Unicode MS" w:hAnsi="Verdana"/>
          <w:b/>
          <w:sz w:val="19"/>
          <w:szCs w:val="19"/>
        </w:rPr>
        <w:t>17.1.1.- Se emplean criterios que exigen efectuar un juicio de valor.</w:t>
      </w:r>
      <w:bookmarkEnd w:id="298"/>
      <w:bookmarkEnd w:id="299"/>
    </w:p>
    <w:p w14:paraId="2EA0FF69" w14:textId="77777777" w:rsidR="00686A49" w:rsidRPr="00AC3F00" w:rsidRDefault="00686A49" w:rsidP="00686A49">
      <w:pPr>
        <w:numPr>
          <w:ilvl w:val="0"/>
          <w:numId w:val="1"/>
        </w:numPr>
        <w:tabs>
          <w:tab w:val="clear" w:pos="947"/>
        </w:tabs>
        <w:autoSpaceDE w:val="0"/>
        <w:autoSpaceDN w:val="0"/>
        <w:adjustRightInd w:val="0"/>
        <w:spacing w:before="120" w:after="120"/>
        <w:ind w:left="1418" w:right="-398" w:firstLine="0"/>
        <w:jc w:val="both"/>
        <w:rPr>
          <w:rFonts w:ascii="Verdana" w:hAnsi="Verdana" w:cs="Tahoma"/>
          <w:sz w:val="19"/>
          <w:szCs w:val="19"/>
        </w:rPr>
      </w:pPr>
      <w:r w:rsidRPr="00AC3F0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71732161" w14:textId="77777777" w:rsidR="00686A49" w:rsidRPr="00AC3F00" w:rsidRDefault="00686A49" w:rsidP="00352935">
      <w:pPr>
        <w:numPr>
          <w:ilvl w:val="0"/>
          <w:numId w:val="133"/>
        </w:numPr>
        <w:autoSpaceDE w:val="0"/>
        <w:autoSpaceDN w:val="0"/>
        <w:adjustRightInd w:val="0"/>
        <w:spacing w:before="120" w:after="120"/>
        <w:ind w:left="2268" w:right="-398" w:hanging="284"/>
        <w:jc w:val="both"/>
        <w:rPr>
          <w:rFonts w:ascii="Verdana" w:hAnsi="Verdana" w:cs="Tahoma"/>
          <w:sz w:val="19"/>
          <w:szCs w:val="19"/>
        </w:rPr>
      </w:pPr>
      <w:r w:rsidRPr="00AC3F00">
        <w:rPr>
          <w:rFonts w:ascii="Verdana" w:hAnsi="Verdana"/>
          <w:sz w:val="19"/>
          <w:szCs w:val="19"/>
        </w:rPr>
        <w:t>Antes del inicio de la parte de la sesión que tiene carácter público:</w:t>
      </w:r>
    </w:p>
    <w:p w14:paraId="68D475F4" w14:textId="77777777" w:rsidR="00686A49" w:rsidRPr="00AC3F00" w:rsidRDefault="00686A49" w:rsidP="00352935">
      <w:pPr>
        <w:numPr>
          <w:ilvl w:val="0"/>
          <w:numId w:val="125"/>
        </w:numPr>
        <w:autoSpaceDE w:val="0"/>
        <w:autoSpaceDN w:val="0"/>
        <w:adjustRightInd w:val="0"/>
        <w:spacing w:before="120" w:after="120"/>
        <w:ind w:left="2835" w:right="-398" w:hanging="286"/>
        <w:jc w:val="both"/>
        <w:rPr>
          <w:rFonts w:ascii="Verdana" w:hAnsi="Verdana" w:cs="Tahoma"/>
          <w:sz w:val="19"/>
          <w:szCs w:val="19"/>
        </w:rPr>
      </w:pPr>
      <w:r w:rsidRPr="00AC3F00">
        <w:rPr>
          <w:rFonts w:ascii="Verdana" w:hAnsi="Verdana"/>
          <w:sz w:val="19"/>
          <w:szCs w:val="19"/>
        </w:rPr>
        <w:t>Examinará el informe de valoración emitido por el servicio promotor del contrato y efectuará la valoración y asignación de puntuaciones a las ofertas.</w:t>
      </w:r>
    </w:p>
    <w:p w14:paraId="39BE0B40" w14:textId="77777777" w:rsidR="00686A49" w:rsidRPr="00AC3F00" w:rsidRDefault="00686A49" w:rsidP="00352935">
      <w:pPr>
        <w:numPr>
          <w:ilvl w:val="0"/>
          <w:numId w:val="125"/>
        </w:numPr>
        <w:autoSpaceDE w:val="0"/>
        <w:autoSpaceDN w:val="0"/>
        <w:adjustRightInd w:val="0"/>
        <w:spacing w:before="120" w:after="120"/>
        <w:ind w:left="2835" w:right="-398" w:hanging="286"/>
        <w:jc w:val="both"/>
        <w:rPr>
          <w:rFonts w:ascii="Verdana" w:hAnsi="Verdana" w:cs="Tahoma"/>
          <w:sz w:val="19"/>
          <w:szCs w:val="19"/>
        </w:rPr>
      </w:pPr>
      <w:r w:rsidRPr="00AC3F00">
        <w:rPr>
          <w:rFonts w:ascii="Verdana" w:hAnsi="Verdana"/>
          <w:sz w:val="19"/>
          <w:szCs w:val="19"/>
        </w:rPr>
        <w:t>En los casos previstos en la cláusula 14.1 de condiciones generales acordará el rechazo de la/s oferta/s.</w:t>
      </w:r>
    </w:p>
    <w:p w14:paraId="4AC26885" w14:textId="77777777" w:rsidR="00686A49" w:rsidRPr="00AC3F00" w:rsidRDefault="00686A49" w:rsidP="00352935">
      <w:pPr>
        <w:numPr>
          <w:ilvl w:val="0"/>
          <w:numId w:val="125"/>
        </w:numPr>
        <w:autoSpaceDE w:val="0"/>
        <w:autoSpaceDN w:val="0"/>
        <w:adjustRightInd w:val="0"/>
        <w:spacing w:before="120" w:after="120"/>
        <w:ind w:left="2268" w:right="-398" w:hanging="284"/>
        <w:jc w:val="both"/>
        <w:rPr>
          <w:rFonts w:ascii="Verdana" w:hAnsi="Verdana" w:cs="Tahoma"/>
          <w:sz w:val="19"/>
          <w:szCs w:val="19"/>
        </w:rPr>
      </w:pPr>
      <w:r w:rsidRPr="00AC3F00">
        <w:rPr>
          <w:rFonts w:ascii="Verdana" w:hAnsi="Verdana"/>
          <w:sz w:val="19"/>
          <w:szCs w:val="19"/>
        </w:rPr>
        <w:t>Una vez iniciada la parte de la sesión que tiene carácter público:</w:t>
      </w:r>
    </w:p>
    <w:p w14:paraId="1F30A117" w14:textId="77777777" w:rsidR="00686A49" w:rsidRPr="00AC3F00" w:rsidRDefault="00686A49" w:rsidP="00352935">
      <w:pPr>
        <w:numPr>
          <w:ilvl w:val="0"/>
          <w:numId w:val="125"/>
        </w:numPr>
        <w:autoSpaceDE w:val="0"/>
        <w:autoSpaceDN w:val="0"/>
        <w:adjustRightInd w:val="0"/>
        <w:spacing w:before="120" w:after="120"/>
        <w:ind w:left="2835" w:right="-398" w:hanging="286"/>
        <w:jc w:val="both"/>
        <w:rPr>
          <w:rFonts w:ascii="Verdana" w:hAnsi="Verdana" w:cs="Tahoma"/>
          <w:sz w:val="19"/>
          <w:szCs w:val="19"/>
        </w:rPr>
      </w:pPr>
      <w:r w:rsidRPr="00AC3F00">
        <w:rPr>
          <w:rFonts w:ascii="Verdana" w:hAnsi="Verdana"/>
          <w:sz w:val="19"/>
          <w:szCs w:val="19"/>
        </w:rPr>
        <w:t>Comunicará a los asistentes a la sesión las puntuaciones asignadas a cada oferta y, en su caso, dará cuenta de las ofertas rechazadas y las razones del rechazo.</w:t>
      </w:r>
    </w:p>
    <w:p w14:paraId="27A0C2FA"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300" w:name="_Toc45180660"/>
      <w:bookmarkStart w:id="301" w:name="_Toc48125746"/>
      <w:r w:rsidRPr="00AC3F00">
        <w:rPr>
          <w:rFonts w:ascii="Verdana" w:eastAsia="Arial Unicode MS" w:hAnsi="Verdana"/>
          <w:b/>
          <w:sz w:val="19"/>
          <w:szCs w:val="19"/>
        </w:rPr>
        <w:t>17.1.2.- No se emplean criterios que exigen efectuar un juicio de valor.</w:t>
      </w:r>
      <w:bookmarkEnd w:id="300"/>
      <w:bookmarkEnd w:id="301"/>
    </w:p>
    <w:p w14:paraId="5D64BF92" w14:textId="4F3E10A8" w:rsidR="00686A49" w:rsidRPr="00AC3F00" w:rsidRDefault="00686A49" w:rsidP="00686A49">
      <w:pPr>
        <w:autoSpaceDE w:val="0"/>
        <w:autoSpaceDN w:val="0"/>
        <w:adjustRightInd w:val="0"/>
        <w:spacing w:before="120" w:after="120"/>
        <w:ind w:left="1418" w:right="-397"/>
        <w:jc w:val="both"/>
        <w:rPr>
          <w:rFonts w:ascii="Verdana" w:hAnsi="Verdana"/>
          <w:sz w:val="19"/>
          <w:szCs w:val="19"/>
        </w:rPr>
      </w:pPr>
      <w:r w:rsidRPr="00AC3F00">
        <w:rPr>
          <w:rFonts w:ascii="Verdana" w:hAnsi="Verdana"/>
          <w:sz w:val="19"/>
          <w:szCs w:val="19"/>
        </w:rPr>
        <w:t>Antes de efectuar la apertura, la mesa de contratación dará conocimiento sobre la admisión o exclusión de licitadoras.</w:t>
      </w:r>
    </w:p>
    <w:p w14:paraId="1B11DD9E" w14:textId="3D3031C4" w:rsidR="00686A49" w:rsidRPr="00AC3F00" w:rsidRDefault="00686A49" w:rsidP="00686A49">
      <w:pPr>
        <w:autoSpaceDE w:val="0"/>
        <w:autoSpaceDN w:val="0"/>
        <w:adjustRightInd w:val="0"/>
        <w:spacing w:before="120" w:after="120"/>
        <w:ind w:left="1418" w:right="-397"/>
        <w:jc w:val="both"/>
        <w:rPr>
          <w:rFonts w:ascii="Verdana" w:hAnsi="Verdana"/>
          <w:sz w:val="19"/>
          <w:szCs w:val="19"/>
        </w:rPr>
      </w:pPr>
    </w:p>
    <w:p w14:paraId="7CF1FD46" w14:textId="77777777" w:rsidR="00686A49" w:rsidRPr="00AC3F00" w:rsidRDefault="00686A49" w:rsidP="00686A49">
      <w:pPr>
        <w:autoSpaceDE w:val="0"/>
        <w:autoSpaceDN w:val="0"/>
        <w:adjustRightInd w:val="0"/>
        <w:spacing w:before="120" w:after="120"/>
        <w:ind w:left="1418" w:right="-397"/>
        <w:jc w:val="both"/>
        <w:rPr>
          <w:rFonts w:ascii="Verdana" w:hAnsi="Verdana" w:cs="Tahoma"/>
          <w:sz w:val="19"/>
          <w:szCs w:val="19"/>
        </w:rPr>
      </w:pPr>
    </w:p>
    <w:p w14:paraId="7D161A34"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bookmarkStart w:id="302" w:name="_Toc45180661"/>
      <w:bookmarkStart w:id="303" w:name="_Toc48125747"/>
      <w:r w:rsidRPr="00AC3F00">
        <w:rPr>
          <w:rFonts w:ascii="Verdana" w:eastAsia="Arial Unicode MS" w:hAnsi="Verdana"/>
          <w:b/>
          <w:sz w:val="19"/>
          <w:szCs w:val="18"/>
        </w:rPr>
        <w:lastRenderedPageBreak/>
        <w:t>17.2.- APERTURA DE SOBRES Y LECTURA DE OFERTAS.</w:t>
      </w:r>
      <w:bookmarkEnd w:id="302"/>
      <w:bookmarkEnd w:id="303"/>
    </w:p>
    <w:p w14:paraId="53F838BF" w14:textId="77777777" w:rsidR="00686A49" w:rsidRPr="00AC3F00" w:rsidRDefault="00686A49" w:rsidP="00686A49">
      <w:pPr>
        <w:autoSpaceDE w:val="0"/>
        <w:autoSpaceDN w:val="0"/>
        <w:adjustRightInd w:val="0"/>
        <w:spacing w:before="120" w:after="120"/>
        <w:ind w:left="851" w:right="-398"/>
        <w:jc w:val="both"/>
        <w:rPr>
          <w:rFonts w:ascii="Verdana" w:hAnsi="Verdana" w:cs="Tahoma"/>
          <w:sz w:val="19"/>
          <w:szCs w:val="19"/>
        </w:rPr>
      </w:pPr>
      <w:r w:rsidRPr="00AC3F0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4A5DAF7" w14:textId="14B9C149"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304" w:name="_Toc155182397"/>
      <w:bookmarkStart w:id="305" w:name="_Toc165531350"/>
      <w:r w:rsidRPr="00AC3F00">
        <w:rPr>
          <w:rFonts w:ascii="Verdana" w:eastAsia="Arial Unicode MS" w:hAnsi="Verdana" w:cs="Arial"/>
          <w:b/>
          <w:caps/>
          <w:sz w:val="19"/>
          <w:szCs w:val="19"/>
        </w:rPr>
        <w:t>18.- EVALUACIÓN DE OFERTAS</w:t>
      </w:r>
      <w:bookmarkEnd w:id="304"/>
      <w:bookmarkEnd w:id="305"/>
    </w:p>
    <w:p w14:paraId="19CE1EEF" w14:textId="77777777" w:rsidR="00686A49" w:rsidRPr="00AC3F00" w:rsidRDefault="00686A49" w:rsidP="00686A49">
      <w:pPr>
        <w:autoSpaceDE w:val="0"/>
        <w:autoSpaceDN w:val="0"/>
        <w:adjustRightInd w:val="0"/>
        <w:spacing w:before="120" w:after="120"/>
        <w:ind w:left="284" w:right="-427"/>
        <w:jc w:val="both"/>
        <w:rPr>
          <w:rFonts w:ascii="Verdana" w:eastAsia="Arial Unicode MS" w:hAnsi="Verdana" w:cs="Tahoma"/>
          <w:sz w:val="19"/>
          <w:szCs w:val="19"/>
        </w:rPr>
      </w:pPr>
      <w:r w:rsidRPr="00AC3F00">
        <w:rPr>
          <w:rFonts w:ascii="Verdana" w:hAnsi="Verdana" w:cs="Tahoma"/>
          <w:sz w:val="19"/>
          <w:szCs w:val="19"/>
        </w:rPr>
        <w:t xml:space="preserve">A continuación, la mesa </w:t>
      </w:r>
      <w:r w:rsidRPr="00AC3F00">
        <w:rPr>
          <w:rFonts w:ascii="Verdana" w:eastAsia="Arial Unicode MS" w:hAnsi="Verdana" w:cs="Tahoma"/>
          <w:sz w:val="19"/>
          <w:szCs w:val="19"/>
        </w:rPr>
        <w:t>de contratación efectuará las siguientes actuaciones en las sesiones que resulten necesarias:</w:t>
      </w:r>
    </w:p>
    <w:p w14:paraId="13856B34"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06" w:name="_Toc41549306"/>
      <w:bookmarkStart w:id="307" w:name="_Toc45180663"/>
      <w:bookmarkStart w:id="308" w:name="_Toc48125749"/>
      <w:r w:rsidRPr="00AC3F00">
        <w:rPr>
          <w:rFonts w:ascii="Verdana" w:eastAsia="Arial Unicode MS" w:hAnsi="Verdana"/>
          <w:b/>
          <w:sz w:val="19"/>
          <w:szCs w:val="18"/>
        </w:rPr>
        <w:t xml:space="preserve">18.1.- </w:t>
      </w:r>
      <w:r w:rsidRPr="00AC3F00">
        <w:rPr>
          <w:rFonts w:ascii="Verdana" w:eastAsia="Arial Unicode MS" w:hAnsi="Verdana"/>
          <w:sz w:val="19"/>
          <w:szCs w:val="18"/>
        </w:rPr>
        <w:t>Comprobará si las ofertas incurren en alguna de las causas de rechazo establecidas en la cláusula 14.1 de condiciones generales y adoptará, en su caso, el consiguiente acuerdo de rechazo.</w:t>
      </w:r>
      <w:bookmarkEnd w:id="306"/>
      <w:bookmarkEnd w:id="307"/>
      <w:bookmarkEnd w:id="308"/>
    </w:p>
    <w:p w14:paraId="006E5C19"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09" w:name="_Toc41549308"/>
      <w:bookmarkStart w:id="310" w:name="_Toc45180664"/>
      <w:bookmarkStart w:id="311" w:name="_Toc48125750"/>
      <w:r w:rsidRPr="00AC3F00">
        <w:rPr>
          <w:rFonts w:ascii="Verdana" w:eastAsia="Arial Unicode MS" w:hAnsi="Verdana"/>
          <w:b/>
          <w:sz w:val="19"/>
          <w:szCs w:val="18"/>
        </w:rPr>
        <w:t xml:space="preserve">18.2.- </w:t>
      </w:r>
      <w:r w:rsidRPr="00AC3F00">
        <w:rPr>
          <w:rFonts w:ascii="Verdana" w:eastAsia="Arial Unicode MS" w:hAnsi="Verdana"/>
          <w:sz w:val="19"/>
          <w:szCs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309"/>
      <w:bookmarkEnd w:id="310"/>
      <w:bookmarkEnd w:id="311"/>
    </w:p>
    <w:p w14:paraId="24CFD305" w14:textId="77777777" w:rsidR="00686A49" w:rsidRPr="00AC3F00" w:rsidRDefault="00686A49" w:rsidP="00686A49">
      <w:pPr>
        <w:tabs>
          <w:tab w:val="left" w:pos="400"/>
        </w:tabs>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3DF398A"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12" w:name="_Toc41549309"/>
      <w:bookmarkStart w:id="313" w:name="_Toc45180665"/>
      <w:bookmarkStart w:id="314" w:name="_Toc48125751"/>
      <w:r w:rsidRPr="00AC3F00">
        <w:rPr>
          <w:rFonts w:ascii="Verdana" w:eastAsia="Arial Unicode MS" w:hAnsi="Verdana"/>
          <w:b/>
          <w:sz w:val="19"/>
          <w:szCs w:val="18"/>
        </w:rPr>
        <w:t xml:space="preserve">18.3.- </w:t>
      </w:r>
      <w:r w:rsidRPr="00AC3F00">
        <w:rPr>
          <w:rFonts w:ascii="Verdana" w:eastAsia="Arial Unicode MS" w:hAnsi="Verdana"/>
          <w:sz w:val="19"/>
          <w:szCs w:val="18"/>
        </w:rPr>
        <w:t>Calculará las puntuaciones de las ofertas y determinará cuál es la mejor mediante la suma de los puntos obtenidos por cada una de ellas en todos y cada uno de los criterios de adjudicación.</w:t>
      </w:r>
      <w:bookmarkEnd w:id="312"/>
      <w:bookmarkEnd w:id="313"/>
      <w:bookmarkEnd w:id="314"/>
    </w:p>
    <w:p w14:paraId="35AF367E" w14:textId="77777777" w:rsidR="00686A49" w:rsidRPr="00AC3F00" w:rsidRDefault="00686A49" w:rsidP="00686A49">
      <w:pPr>
        <w:spacing w:before="120" w:after="120"/>
        <w:ind w:left="851" w:right="-427"/>
        <w:jc w:val="both"/>
        <w:rPr>
          <w:rFonts w:ascii="Verdana" w:hAnsi="Verdana"/>
          <w:sz w:val="19"/>
          <w:szCs w:val="19"/>
        </w:rPr>
      </w:pPr>
      <w:r w:rsidRPr="00AC3F00">
        <w:rPr>
          <w:rFonts w:ascii="Verdana" w:hAnsi="Verdana"/>
          <w:sz w:val="19"/>
          <w:szCs w:val="19"/>
        </w:rPr>
        <w:t>Para efectuar el cálculo no tomará en consideración la/s oferta/s cuyo rechazo haya propuesto.</w:t>
      </w:r>
    </w:p>
    <w:p w14:paraId="1DCA495B" w14:textId="77777777" w:rsidR="00686A49" w:rsidRPr="00AC3F00" w:rsidRDefault="00686A49" w:rsidP="00686A49">
      <w:pPr>
        <w:spacing w:before="120" w:after="120"/>
        <w:ind w:left="284" w:right="-427"/>
        <w:jc w:val="both"/>
        <w:rPr>
          <w:sz w:val="19"/>
          <w:szCs w:val="19"/>
        </w:rPr>
      </w:pPr>
      <w:r w:rsidRPr="00AC3F00">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46CE9C5" w14:textId="5C01418E"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315" w:name="_Toc155182398"/>
      <w:bookmarkStart w:id="316" w:name="_Toc165531351"/>
      <w:r w:rsidRPr="00AC3F00">
        <w:rPr>
          <w:rFonts w:ascii="Verdana" w:eastAsia="Arial Unicode MS" w:hAnsi="Verdana" w:cs="Arial"/>
          <w:b/>
          <w:caps/>
          <w:sz w:val="19"/>
          <w:szCs w:val="19"/>
        </w:rPr>
        <w:t>19.- CRITERIOS DE DESEMPATE</w:t>
      </w:r>
      <w:bookmarkEnd w:id="315"/>
      <w:bookmarkEnd w:id="316"/>
    </w:p>
    <w:p w14:paraId="11510FDF" w14:textId="77777777" w:rsidR="00686A49" w:rsidRPr="00AC3F00" w:rsidRDefault="00686A49" w:rsidP="00686A49">
      <w:pPr>
        <w:widowControl w:val="0"/>
        <w:suppressAutoHyphens/>
        <w:autoSpaceDE w:val="0"/>
        <w:autoSpaceDN w:val="0"/>
        <w:adjustRightInd w:val="0"/>
        <w:spacing w:before="120" w:after="120"/>
        <w:ind w:left="284" w:right="-427"/>
        <w:jc w:val="both"/>
        <w:rPr>
          <w:rFonts w:ascii="Verdana" w:hAnsi="Verdana" w:cs="sans-serif"/>
          <w:sz w:val="19"/>
          <w:szCs w:val="19"/>
        </w:rPr>
      </w:pPr>
      <w:r w:rsidRPr="00AC3F00">
        <w:rPr>
          <w:rFonts w:ascii="Verdana" w:hAnsi="Verdana" w:cs="sans-serif"/>
          <w:sz w:val="19"/>
          <w:szCs w:val="19"/>
        </w:rPr>
        <w:t xml:space="preserve">En defecto de previsión de criterios específicos de desempate </w:t>
      </w:r>
      <w:r w:rsidRPr="00AC3F00">
        <w:rPr>
          <w:rFonts w:ascii="Verdana" w:eastAsia="Arial Unicode MS" w:hAnsi="Verdana" w:cs="Tahoma"/>
          <w:sz w:val="19"/>
          <w:szCs w:val="19"/>
        </w:rPr>
        <w:t>en la cláusula 23 de cláusulas específicas del contrato</w:t>
      </w:r>
      <w:r w:rsidRPr="00AC3F00">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DDAA7AA" w14:textId="77777777" w:rsidR="00686A49" w:rsidRPr="00AC3F00" w:rsidRDefault="00686A49" w:rsidP="00686A4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AC3F00">
        <w:rPr>
          <w:rFonts w:ascii="Verdana" w:hAnsi="Verdana" w:cs="sans-serif"/>
          <w:b/>
          <w:sz w:val="19"/>
          <w:szCs w:val="19"/>
        </w:rPr>
        <w:t>a)</w:t>
      </w:r>
      <w:r w:rsidRPr="00AC3F00">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85F13CC" w14:textId="77777777" w:rsidR="00686A49" w:rsidRPr="00AC3F00" w:rsidRDefault="00686A49" w:rsidP="00686A4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AC3F00">
        <w:rPr>
          <w:rFonts w:ascii="Verdana" w:hAnsi="Verdana" w:cs="sans-serif"/>
          <w:b/>
          <w:sz w:val="19"/>
          <w:szCs w:val="19"/>
        </w:rPr>
        <w:t>b)</w:t>
      </w:r>
      <w:r w:rsidRPr="00AC3F00">
        <w:rPr>
          <w:rFonts w:ascii="Verdana" w:hAnsi="Verdana" w:cs="sans-serif"/>
          <w:sz w:val="19"/>
          <w:szCs w:val="19"/>
        </w:rPr>
        <w:t xml:space="preserve"> Menor porcentaje de contratos temporales en la plantilla de cada una de las licitadoras.</w:t>
      </w:r>
    </w:p>
    <w:p w14:paraId="728780CD" w14:textId="77777777" w:rsidR="00686A49" w:rsidRPr="00AC3F00" w:rsidRDefault="00686A49" w:rsidP="00686A4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AC3F00">
        <w:rPr>
          <w:rFonts w:ascii="Verdana" w:hAnsi="Verdana" w:cs="sans-serif"/>
          <w:b/>
          <w:sz w:val="19"/>
          <w:szCs w:val="19"/>
        </w:rPr>
        <w:t>c)</w:t>
      </w:r>
      <w:r w:rsidRPr="00AC3F00">
        <w:rPr>
          <w:rFonts w:ascii="Verdana" w:hAnsi="Verdana" w:cs="sans-serif"/>
          <w:sz w:val="19"/>
          <w:szCs w:val="19"/>
        </w:rPr>
        <w:t xml:space="preserve"> Mayor porcentaje de mujeres empleadas en la plantilla de cada una de las licitadoras.</w:t>
      </w:r>
    </w:p>
    <w:p w14:paraId="536536E0" w14:textId="77777777" w:rsidR="00686A49" w:rsidRPr="00AC3F00" w:rsidRDefault="00686A49" w:rsidP="00686A4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AC3F00">
        <w:rPr>
          <w:rFonts w:ascii="Verdana" w:hAnsi="Verdana" w:cs="sans-serif"/>
          <w:b/>
          <w:sz w:val="19"/>
          <w:szCs w:val="19"/>
        </w:rPr>
        <w:t>d)</w:t>
      </w:r>
      <w:r w:rsidRPr="00AC3F00">
        <w:rPr>
          <w:rFonts w:ascii="Verdana" w:hAnsi="Verdana" w:cs="sans-serif"/>
          <w:sz w:val="19"/>
          <w:szCs w:val="19"/>
        </w:rPr>
        <w:t xml:space="preserve"> El sorteo, en caso de que la aplicación de los anteriores criterios no hubiera dado lugar a desempate.</w:t>
      </w:r>
    </w:p>
    <w:p w14:paraId="6CF719B2" w14:textId="77777777" w:rsidR="00686A49" w:rsidRPr="00AC3F00" w:rsidRDefault="00686A49" w:rsidP="00686A49">
      <w:pPr>
        <w:autoSpaceDE w:val="0"/>
        <w:autoSpaceDN w:val="0"/>
        <w:adjustRightInd w:val="0"/>
        <w:spacing w:before="120" w:after="120"/>
        <w:ind w:left="284" w:right="-427"/>
        <w:jc w:val="both"/>
        <w:rPr>
          <w:rFonts w:ascii="Verdana" w:eastAsia="Arial Unicode MS" w:hAnsi="Verdana" w:cs="Tahoma"/>
          <w:sz w:val="19"/>
          <w:szCs w:val="19"/>
        </w:rPr>
      </w:pPr>
      <w:r w:rsidRPr="00AC3F00">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EA1B833" w14:textId="75DB82B6"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317" w:name="_Toc22732449"/>
      <w:bookmarkStart w:id="318" w:name="_Toc44410357"/>
      <w:bookmarkStart w:id="319" w:name="_Toc155182399"/>
      <w:bookmarkStart w:id="320" w:name="_Toc165531352"/>
      <w:r w:rsidRPr="00AC3F00">
        <w:rPr>
          <w:rFonts w:ascii="Verdana" w:eastAsia="Arial Unicode MS" w:hAnsi="Verdana" w:cs="Arial"/>
          <w:b/>
          <w:caps/>
          <w:sz w:val="19"/>
          <w:szCs w:val="19"/>
        </w:rPr>
        <w:t>20.- NEGOCIACIÓN DE LOS TÉRMINOS DEL CONTRATO</w:t>
      </w:r>
      <w:bookmarkEnd w:id="317"/>
      <w:bookmarkEnd w:id="318"/>
      <w:bookmarkEnd w:id="319"/>
      <w:bookmarkEnd w:id="320"/>
    </w:p>
    <w:p w14:paraId="7D246426"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78230E05"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No se negociarán los requisitos mínimos de la prestación objeto del contrato ni tampoco los criterios de adjudicación establecidos.</w:t>
      </w:r>
    </w:p>
    <w:p w14:paraId="73DDDEB5"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lastRenderedPageBreak/>
        <w:t>En la cláusula 20.3 de cláusulas específicas del contrato se establecen los aspectos económicos y técnicos que serán objeto de negociación con las licitadoras. en el anexo I.3 se detalla la forma en que se realizará la negociación de los términos del contrato (número de rondas previstas, si será por escrito o por vía telemática, información a facilitar a las licitadoras sobre el desarrollo de la negociación, entre otras).</w:t>
      </w:r>
    </w:p>
    <w:p w14:paraId="21B5C090"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Las fases en las que se irán aplicando los criterios y los umbrales mínimos de puntuación que han de obtener las licitadoras para continuar en el procedimiento figuran en la cláusula 22.4 de cláusulas específicas del contrato. El número de soluciones que lleguen hasta la fase final, deberá ser lo suficientemente amplio como para garantizar una competencia efectiva, siempre que se hayan presentado un número suficiente de soluciones adecuadas.</w:t>
      </w:r>
    </w:p>
    <w:p w14:paraId="54A92310"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77B2F2FA"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consentimiento de ésta. Este consentimiento no podrá tener carácter general, sino que deberá especificar a qué información se refiere.</w:t>
      </w:r>
    </w:p>
    <w:p w14:paraId="27205CAE"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1F903C6E"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7B6B0ACB"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548A0ED9"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el caso de procedimiento negociado con publicidad, a continuación, la mesa de contratación verificará que las ofertas definitivas se ajustan a los requisitos mínimos y que cumplen todos los requisitos establecidos en el pliego. Asimismo,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4F687379"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 xml:space="preserve">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 </w:t>
      </w:r>
    </w:p>
    <w:p w14:paraId="2796EA7B" w14:textId="77777777" w:rsidR="00686A49" w:rsidRPr="00AC3F00" w:rsidRDefault="00686A49" w:rsidP="00686A49">
      <w:pPr>
        <w:spacing w:before="120" w:after="120"/>
        <w:ind w:left="284" w:right="-427"/>
        <w:jc w:val="both"/>
        <w:rPr>
          <w:rFonts w:ascii="Verdana" w:eastAsia="Arial Unicode MS" w:hAnsi="Verdana"/>
          <w:sz w:val="19"/>
          <w:szCs w:val="19"/>
        </w:rPr>
      </w:pPr>
    </w:p>
    <w:p w14:paraId="63AE38FD" w14:textId="5E6857E0" w:rsidR="00686A49" w:rsidRPr="00AC3F00" w:rsidRDefault="00686A49" w:rsidP="00686A49">
      <w:pPr>
        <w:spacing w:before="120" w:after="120"/>
        <w:ind w:left="284" w:right="-427"/>
        <w:jc w:val="both"/>
        <w:rPr>
          <w:rFonts w:ascii="Verdana" w:eastAsia="Arial Unicode MS" w:hAnsi="Verdana"/>
          <w:sz w:val="19"/>
          <w:szCs w:val="19"/>
        </w:rPr>
      </w:pPr>
    </w:p>
    <w:p w14:paraId="6400029E" w14:textId="1AAE152A" w:rsidR="00686A49" w:rsidRPr="00AC3F00" w:rsidRDefault="00686A49" w:rsidP="00686A49">
      <w:pPr>
        <w:spacing w:before="120" w:after="120"/>
        <w:ind w:left="284" w:right="-427"/>
        <w:jc w:val="both"/>
        <w:rPr>
          <w:rFonts w:ascii="Verdana" w:eastAsia="Arial Unicode MS" w:hAnsi="Verdana"/>
          <w:sz w:val="19"/>
          <w:szCs w:val="19"/>
        </w:rPr>
      </w:pPr>
    </w:p>
    <w:p w14:paraId="0C5CBE4C" w14:textId="77777777" w:rsidR="00686A49" w:rsidRPr="00AC3F00" w:rsidRDefault="00686A49" w:rsidP="00686A49">
      <w:pPr>
        <w:spacing w:before="120" w:after="120"/>
        <w:ind w:left="284" w:right="-427"/>
        <w:jc w:val="both"/>
        <w:rPr>
          <w:rFonts w:ascii="Verdana" w:eastAsia="Arial Unicode MS" w:hAnsi="Verdana"/>
          <w:sz w:val="19"/>
          <w:szCs w:val="19"/>
        </w:rPr>
      </w:pPr>
    </w:p>
    <w:p w14:paraId="0FF49F7E" w14:textId="77777777" w:rsidR="008E635E" w:rsidRPr="00AC3F00" w:rsidRDefault="008E635E">
      <w:pPr>
        <w:rPr>
          <w:rFonts w:ascii="Verdana" w:eastAsia="Arial Unicode MS" w:hAnsi="Verdana"/>
          <w:b/>
          <w:sz w:val="22"/>
          <w:szCs w:val="22"/>
        </w:rPr>
      </w:pPr>
      <w:bookmarkStart w:id="321" w:name="_Toc505598228"/>
      <w:bookmarkStart w:id="322" w:name="_Toc505598305"/>
      <w:bookmarkStart w:id="323" w:name="_Toc505598398"/>
      <w:bookmarkStart w:id="324" w:name="_Toc507512580"/>
      <w:bookmarkStart w:id="325" w:name="_Toc507512881"/>
      <w:bookmarkStart w:id="326" w:name="_Toc528657955"/>
      <w:bookmarkStart w:id="327" w:name="_Toc528658774"/>
      <w:bookmarkStart w:id="328" w:name="_Toc528660401"/>
      <w:bookmarkStart w:id="329" w:name="_Toc528664251"/>
      <w:bookmarkStart w:id="330" w:name="_Toc528665942"/>
      <w:bookmarkStart w:id="331" w:name="_Toc528666567"/>
      <w:bookmarkStart w:id="332" w:name="_Toc528671290"/>
      <w:bookmarkStart w:id="333" w:name="_Toc530728083"/>
      <w:bookmarkStart w:id="334" w:name="_Toc5958983"/>
      <w:bookmarkStart w:id="335" w:name="_Toc34132923"/>
      <w:bookmarkStart w:id="336" w:name="_Toc155182400"/>
      <w:r w:rsidRPr="00AC3F00">
        <w:rPr>
          <w:rFonts w:ascii="Verdana" w:eastAsia="Arial Unicode MS" w:hAnsi="Verdana"/>
          <w:b/>
          <w:sz w:val="22"/>
          <w:szCs w:val="22"/>
        </w:rPr>
        <w:br w:type="page"/>
      </w:r>
    </w:p>
    <w:p w14:paraId="2DCD269D" w14:textId="157442DD"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37" w:name="_Toc165531353"/>
      <w:r w:rsidRPr="00AC3F00">
        <w:rPr>
          <w:rFonts w:ascii="Verdana" w:eastAsia="Arial Unicode MS" w:hAnsi="Verdana"/>
          <w:b/>
          <w:sz w:val="22"/>
          <w:szCs w:val="22"/>
        </w:rPr>
        <w:lastRenderedPageBreak/>
        <w:t>IV.- ADJUDICACIÓN Y FORMALIZACIÓN DEL CONTRATO</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24F33AC" w14:textId="64F7C0A8"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338" w:name="_Toc155182401"/>
      <w:bookmarkStart w:id="339" w:name="_Toc165531354"/>
      <w:r w:rsidRPr="00AC3F00">
        <w:rPr>
          <w:rFonts w:ascii="Verdana" w:eastAsia="Arial Unicode MS" w:hAnsi="Verdana" w:cs="Arial"/>
          <w:b/>
          <w:caps/>
          <w:sz w:val="19"/>
          <w:szCs w:val="19"/>
        </w:rPr>
        <w:t>21.- PROPUESTA DE ADJUDICACIÓN</w:t>
      </w:r>
      <w:bookmarkEnd w:id="338"/>
      <w:bookmarkEnd w:id="339"/>
    </w:p>
    <w:p w14:paraId="237E10C6"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el caso de procedimiento negociado con publicidad, la mesa de contratación, y en el caso de procedimiento negociado sin publicidad, el servicio técnico negociador, clasificará las ofertas por orden decreciente de puntuación y, con base en dicha clasificación, elevará la correspondiente propuesta de adjudicación al órgano de contratación.</w:t>
      </w:r>
    </w:p>
    <w:p w14:paraId="365633C1" w14:textId="403DDC7B"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340" w:name="_Toc155182402"/>
      <w:bookmarkStart w:id="341" w:name="_Toc165531355"/>
      <w:r w:rsidRPr="00AC3F00">
        <w:rPr>
          <w:rFonts w:ascii="Verdana" w:eastAsia="Arial Unicode MS" w:hAnsi="Verdana" w:cs="Arial"/>
          <w:b/>
          <w:caps/>
          <w:sz w:val="19"/>
          <w:szCs w:val="19"/>
        </w:rPr>
        <w:t>22.- PRESENTACIÓN DE DOCUMENTACIÓN PREVIA A LA ADJUDICACIÓN</w:t>
      </w:r>
      <w:bookmarkEnd w:id="340"/>
      <w:bookmarkEnd w:id="341"/>
    </w:p>
    <w:p w14:paraId="240C32F4"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42" w:name="_Toc41549316"/>
      <w:bookmarkStart w:id="343" w:name="_Toc45180670"/>
      <w:bookmarkStart w:id="344" w:name="_Toc48125756"/>
      <w:r w:rsidRPr="00AC3F00">
        <w:rPr>
          <w:rFonts w:ascii="Verdana" w:eastAsia="Arial Unicode MS" w:hAnsi="Verdana"/>
          <w:b/>
          <w:sz w:val="19"/>
          <w:szCs w:val="18"/>
        </w:rPr>
        <w:t xml:space="preserve">22.1.- </w:t>
      </w:r>
      <w:r w:rsidRPr="00AC3F00">
        <w:rPr>
          <w:rFonts w:ascii="Verdana" w:eastAsia="Arial Unicode MS" w:hAnsi="Verdana"/>
          <w:sz w:val="19"/>
          <w:szCs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342"/>
      <w:bookmarkEnd w:id="343"/>
      <w:bookmarkEnd w:id="344"/>
    </w:p>
    <w:p w14:paraId="030B8B31"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rPr>
        <w:t xml:space="preserve">A efectos de acreditar su </w:t>
      </w:r>
      <w:r w:rsidRPr="00AC3F00">
        <w:rPr>
          <w:rFonts w:ascii="Verdana" w:eastAsia="Arial Unicode MS" w:hAnsi="Verdana"/>
          <w:sz w:val="19"/>
          <w:szCs w:val="19"/>
          <w:u w:val="single"/>
        </w:rPr>
        <w:t>capacidad de obrar</w:t>
      </w:r>
      <w:r w:rsidRPr="00AC3F00">
        <w:rPr>
          <w:rFonts w:ascii="Verdana" w:eastAsia="Arial Unicode MS" w:hAnsi="Verdana"/>
          <w:sz w:val="19"/>
          <w:szCs w:val="19"/>
        </w:rPr>
        <w:t xml:space="preserve">: </w:t>
      </w:r>
    </w:p>
    <w:p w14:paraId="6CE79464" w14:textId="77777777" w:rsidR="00686A49" w:rsidRPr="00AC3F00" w:rsidRDefault="00686A49" w:rsidP="00686A49">
      <w:pPr>
        <w:spacing w:before="120" w:after="120"/>
        <w:ind w:left="2410" w:right="-427" w:hanging="567"/>
        <w:jc w:val="both"/>
        <w:rPr>
          <w:rFonts w:ascii="Verdana" w:eastAsia="Arial Unicode MS" w:hAnsi="Verdana"/>
          <w:sz w:val="19"/>
          <w:szCs w:val="19"/>
        </w:rPr>
      </w:pPr>
      <w:r w:rsidRPr="00AC3F00">
        <w:rPr>
          <w:rFonts w:ascii="Verdana" w:eastAsia="Arial Unicode MS" w:hAnsi="Verdana"/>
          <w:b/>
          <w:sz w:val="19"/>
          <w:szCs w:val="19"/>
        </w:rPr>
        <w:t>1.1.-</w:t>
      </w:r>
      <w:r w:rsidRPr="00AC3F00">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B34A603" w14:textId="77777777" w:rsidR="00686A49" w:rsidRPr="00AC3F00" w:rsidRDefault="00686A49" w:rsidP="00686A49">
      <w:pPr>
        <w:spacing w:before="120" w:after="120"/>
        <w:ind w:left="2410" w:right="-427" w:hanging="567"/>
        <w:jc w:val="both"/>
        <w:rPr>
          <w:rFonts w:ascii="Verdana" w:eastAsia="Arial Unicode MS" w:hAnsi="Verdana"/>
          <w:sz w:val="19"/>
          <w:szCs w:val="19"/>
        </w:rPr>
      </w:pPr>
      <w:r w:rsidRPr="00AC3F00">
        <w:rPr>
          <w:rFonts w:ascii="Verdana" w:eastAsia="Arial Unicode MS" w:hAnsi="Verdana"/>
          <w:b/>
          <w:sz w:val="19"/>
          <w:szCs w:val="19"/>
        </w:rPr>
        <w:t>1.2.-</w:t>
      </w:r>
      <w:r w:rsidRPr="00AC3F00">
        <w:rPr>
          <w:rFonts w:ascii="Verdana" w:eastAsia="Arial Unicode MS" w:hAnsi="Verdana"/>
          <w:sz w:val="19"/>
          <w:szCs w:val="19"/>
        </w:rPr>
        <w:t xml:space="preserve"> </w:t>
      </w:r>
      <w:r w:rsidRPr="00AC3F0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p>
    <w:p w14:paraId="7DD177DC" w14:textId="77777777" w:rsidR="00686A49" w:rsidRPr="00AC3F00" w:rsidRDefault="00686A49" w:rsidP="00686A49">
      <w:pPr>
        <w:spacing w:before="120" w:after="120"/>
        <w:ind w:left="2410" w:right="-427" w:hanging="567"/>
        <w:jc w:val="both"/>
        <w:rPr>
          <w:rFonts w:ascii="Verdana" w:eastAsia="Arial Unicode MS" w:hAnsi="Verdana"/>
          <w:sz w:val="19"/>
          <w:szCs w:val="19"/>
        </w:rPr>
      </w:pPr>
      <w:r w:rsidRPr="00AC3F00">
        <w:rPr>
          <w:rFonts w:ascii="Verdana" w:eastAsia="Arial Unicode MS" w:hAnsi="Verdana"/>
          <w:b/>
          <w:sz w:val="19"/>
          <w:szCs w:val="19"/>
        </w:rPr>
        <w:t>1.3.-</w:t>
      </w:r>
      <w:r w:rsidRPr="00AC3F00">
        <w:rPr>
          <w:rFonts w:ascii="Verdana" w:eastAsia="Arial Unicode MS" w:hAnsi="Verdana"/>
          <w:sz w:val="19"/>
          <w:szCs w:val="19"/>
        </w:rPr>
        <w:t xml:space="preserve"> Las demás licitadoras extranjeras acreditarán su capacidad de obrar de conformidad con lo dispuesto en el art. 84.3 LCSP.</w:t>
      </w:r>
    </w:p>
    <w:p w14:paraId="67F02AA8"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u w:val="single"/>
        </w:rPr>
        <w:t>Apoderamiento</w:t>
      </w:r>
      <w:r w:rsidRPr="00AC3F00">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03A15311"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u w:val="single"/>
        </w:rPr>
        <w:t>Solvencia</w:t>
      </w:r>
      <w:r w:rsidRPr="00AC3F00">
        <w:rPr>
          <w:rFonts w:ascii="Verdana" w:eastAsia="Arial Unicode MS" w:hAnsi="Verdana"/>
          <w:sz w:val="19"/>
          <w:szCs w:val="19"/>
        </w:rPr>
        <w:t>:</w:t>
      </w:r>
      <w:r w:rsidRPr="00AC3F00">
        <w:t xml:space="preserve"> </w:t>
      </w:r>
      <w:r w:rsidRPr="00AC3F00">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p>
    <w:p w14:paraId="5EFC5318"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u w:val="single"/>
        </w:rPr>
        <w:t>Habilitación empresarial o profesional</w:t>
      </w:r>
      <w:r w:rsidRPr="00AC3F00">
        <w:rPr>
          <w:rFonts w:ascii="Verdana" w:eastAsia="Arial Unicode MS" w:hAnsi="Verdana"/>
          <w:sz w:val="19"/>
          <w:szCs w:val="19"/>
        </w:rPr>
        <w:t xml:space="preserve">: cuando en la cláusula 21.3 de cláusulas específicas del contrato se haya indicado que se debía disponer de habilitación a la </w:t>
      </w:r>
      <w:r w:rsidRPr="00AC3F00">
        <w:rPr>
          <w:rFonts w:ascii="Verdana" w:hAnsi="Verdana"/>
          <w:sz w:val="19"/>
          <w:szCs w:val="19"/>
        </w:rPr>
        <w:t>fecha final de presentación de ofertas.</w:t>
      </w:r>
    </w:p>
    <w:p w14:paraId="110CA819"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u w:val="single"/>
        </w:rPr>
        <w:t>Disponibilidad de los medios materiales y humanos que, en su caso, la licitadora se haya obligado a adscribir a la ejecución del contrato</w:t>
      </w:r>
      <w:r w:rsidRPr="00AC3F00">
        <w:rPr>
          <w:rFonts w:ascii="Verdana" w:eastAsia="Arial Unicode MS" w:hAnsi="Verdana"/>
          <w:sz w:val="19"/>
          <w:szCs w:val="19"/>
        </w:rPr>
        <w:t>: documentación recogida en la cláusula 25.2 de cláusulas específicas del contrato.</w:t>
      </w:r>
    </w:p>
    <w:p w14:paraId="2D997B89"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b/>
          <w:sz w:val="19"/>
          <w:szCs w:val="19"/>
        </w:rPr>
      </w:pPr>
      <w:r w:rsidRPr="00AC3F00">
        <w:rPr>
          <w:rFonts w:ascii="Verdana" w:eastAsia="Arial Unicode MS" w:hAnsi="Verdana"/>
          <w:sz w:val="19"/>
          <w:szCs w:val="19"/>
          <w:u w:val="single"/>
        </w:rPr>
        <w:t>Disponibilidad de la solvencia y medios de otras entidades durante toda la vigencia del contrato</w:t>
      </w:r>
      <w:r w:rsidRPr="00AC3F00">
        <w:rPr>
          <w:rFonts w:ascii="Verdana" w:eastAsia="Arial Unicode MS" w:hAnsi="Verdana"/>
          <w:sz w:val="19"/>
          <w:szCs w:val="19"/>
        </w:rPr>
        <w:t xml:space="preserve">: si la licitadora ha recurrido a la solvencia y medios de otras entidades deberá aportar el </w:t>
      </w:r>
      <w:r w:rsidRPr="00AC3F00">
        <w:rPr>
          <w:rFonts w:ascii="Verdana" w:eastAsia="Arial Unicode MS" w:hAnsi="Verdana"/>
          <w:b/>
          <w:sz w:val="19"/>
          <w:szCs w:val="19"/>
        </w:rPr>
        <w:t>“Compromiso de disposición de solvencia y medios de otras entidades”</w:t>
      </w:r>
      <w:r w:rsidRPr="00AC3F00">
        <w:rPr>
          <w:rFonts w:ascii="Verdana" w:eastAsia="Arial Unicode MS" w:hAnsi="Verdana"/>
          <w:sz w:val="19"/>
          <w:szCs w:val="19"/>
        </w:rPr>
        <w:t xml:space="preserve"> contenido en el </w:t>
      </w:r>
      <w:r w:rsidRPr="00AC3F00">
        <w:rPr>
          <w:rFonts w:ascii="Verdana" w:eastAsia="Arial Unicode MS" w:hAnsi="Verdana"/>
          <w:b/>
          <w:color w:val="0000FF"/>
          <w:sz w:val="19"/>
          <w:szCs w:val="19"/>
        </w:rPr>
        <w:t>ANEXO</w:t>
      </w:r>
      <w:r w:rsidRPr="00AC3F00">
        <w:rPr>
          <w:rFonts w:ascii="Verdana" w:eastAsia="Arial Unicode MS" w:hAnsi="Verdana"/>
          <w:b/>
          <w:color w:val="FF0000"/>
          <w:sz w:val="19"/>
          <w:szCs w:val="19"/>
        </w:rPr>
        <w:t xml:space="preserve"> </w:t>
      </w:r>
      <w:r w:rsidRPr="00AC3F00">
        <w:rPr>
          <w:rFonts w:ascii="Verdana" w:eastAsia="Arial Unicode MS" w:hAnsi="Verdana" w:cs="Tahoma"/>
          <w:b/>
          <w:color w:val="0000FF"/>
          <w:sz w:val="19"/>
          <w:szCs w:val="19"/>
        </w:rPr>
        <w:t>V.1.</w:t>
      </w:r>
    </w:p>
    <w:p w14:paraId="7424EFF0"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b/>
          <w:sz w:val="19"/>
          <w:szCs w:val="19"/>
        </w:rPr>
      </w:pPr>
      <w:r w:rsidRPr="00AC3F00">
        <w:rPr>
          <w:rFonts w:ascii="Verdana" w:eastAsia="Arial Unicode MS" w:hAnsi="Verdana"/>
          <w:sz w:val="19"/>
          <w:szCs w:val="19"/>
          <w:u w:val="single"/>
        </w:rPr>
        <w:t>Ausencia de prohibiciones de contratar</w:t>
      </w:r>
      <w:r w:rsidRPr="00AC3F00">
        <w:rPr>
          <w:rFonts w:ascii="Verdana" w:eastAsia="Arial Unicode MS" w:hAnsi="Verdana"/>
          <w:sz w:val="19"/>
          <w:szCs w:val="19"/>
        </w:rPr>
        <w:t>: documentación acreditativa de la no concurrencia de prohibiciones de contratar de conformidad con lo dispuesto en el art. 85 LCSP (</w:t>
      </w:r>
      <w:r w:rsidRPr="00AC3F00">
        <w:rPr>
          <w:rFonts w:ascii="Verdana" w:eastAsia="Arial Unicode MS" w:hAnsi="Verdana"/>
          <w:b/>
          <w:color w:val="0000FF"/>
          <w:sz w:val="19"/>
          <w:szCs w:val="19"/>
        </w:rPr>
        <w:t>ANEXO V.2</w:t>
      </w:r>
      <w:r w:rsidRPr="00AC3F00">
        <w:rPr>
          <w:rFonts w:ascii="Verdana" w:eastAsia="Arial Unicode MS" w:hAnsi="Verdana"/>
          <w:sz w:val="19"/>
          <w:szCs w:val="19"/>
        </w:rPr>
        <w:t>).</w:t>
      </w:r>
    </w:p>
    <w:p w14:paraId="4815BABB"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u w:val="single"/>
        </w:rPr>
        <w:t>Estar al corriente de las obligaciones tributarias y con la Seguridad Social</w:t>
      </w:r>
      <w:r w:rsidRPr="00AC3F00">
        <w:rPr>
          <w:rFonts w:ascii="Verdana" w:eastAsia="Arial Unicode MS" w:hAnsi="Verdana"/>
          <w:sz w:val="19"/>
          <w:szCs w:val="19"/>
        </w:rPr>
        <w:t xml:space="preserve">: certificados de estar al corriente en las </w:t>
      </w:r>
      <w:r w:rsidRPr="00AC3F00">
        <w:rPr>
          <w:rFonts w:ascii="Verdana" w:hAnsi="Verdana"/>
          <w:sz w:val="19"/>
          <w:szCs w:val="19"/>
        </w:rPr>
        <w:t>obligaciones tributarias</w:t>
      </w:r>
      <w:r w:rsidRPr="00AC3F00">
        <w:rPr>
          <w:rFonts w:ascii="Verdana" w:eastAsia="Arial Unicode MS" w:hAnsi="Verdana"/>
          <w:sz w:val="19"/>
          <w:szCs w:val="19"/>
        </w:rPr>
        <w:t xml:space="preserve"> para contratar con el sector público</w:t>
      </w:r>
      <w:r w:rsidRPr="00AC3F00">
        <w:rPr>
          <w:rFonts w:ascii="Verdana" w:eastAsia="Arial Unicode MS" w:hAnsi="Verdana"/>
          <w:b/>
          <w:sz w:val="19"/>
          <w:szCs w:val="19"/>
        </w:rPr>
        <w:t xml:space="preserve"> </w:t>
      </w:r>
      <w:r w:rsidRPr="00AC3F00">
        <w:rPr>
          <w:rFonts w:ascii="Verdana" w:eastAsia="Arial Unicode MS" w:hAnsi="Verdana"/>
          <w:sz w:val="19"/>
          <w:szCs w:val="19"/>
        </w:rPr>
        <w:t>y</w:t>
      </w:r>
      <w:r w:rsidRPr="00AC3F00">
        <w:rPr>
          <w:rFonts w:ascii="Verdana" w:eastAsia="Arial Unicode MS" w:hAnsi="Verdana"/>
          <w:b/>
          <w:sz w:val="19"/>
          <w:szCs w:val="19"/>
        </w:rPr>
        <w:t xml:space="preserve"> </w:t>
      </w:r>
      <w:r w:rsidRPr="00AC3F00">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4A96B2F"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cs="Tahoma"/>
          <w:strike/>
          <w:sz w:val="19"/>
          <w:szCs w:val="19"/>
        </w:rPr>
      </w:pPr>
      <w:r w:rsidRPr="00AC3F00">
        <w:rPr>
          <w:rFonts w:ascii="Verdana" w:eastAsia="Arial Unicode MS" w:hAnsi="Verdana" w:cs="Tahoma"/>
          <w:sz w:val="19"/>
          <w:szCs w:val="19"/>
          <w:u w:val="single"/>
        </w:rPr>
        <w:lastRenderedPageBreak/>
        <w:t>Garantía</w:t>
      </w:r>
      <w:r w:rsidRPr="00AC3F00">
        <w:rPr>
          <w:rFonts w:ascii="Verdana" w:eastAsia="Arial Unicode MS" w:hAnsi="Verdana" w:cs="Tahoma"/>
          <w:sz w:val="19"/>
          <w:szCs w:val="19"/>
        </w:rPr>
        <w:t>: justificante de haber constituido la garantía definitiva (salvo que en la cláusula 8.2 de cláusulas específicas del contrato no se haya exigido) y, en su caso, la complementaria.</w:t>
      </w:r>
    </w:p>
    <w:p w14:paraId="728195FB"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hAnsi="Verdana"/>
          <w:sz w:val="19"/>
          <w:szCs w:val="19"/>
          <w:u w:val="single"/>
        </w:rPr>
        <w:t>Gastos de publicidad</w:t>
      </w:r>
      <w:r w:rsidRPr="00AC3F00">
        <w:rPr>
          <w:rFonts w:ascii="Verdana" w:hAnsi="Verdana"/>
          <w:sz w:val="19"/>
          <w:szCs w:val="19"/>
        </w:rPr>
        <w:t>: en el caso de que así se haya indicado en la cláusula 7 de cláusulas específicas del contrato, justificante del abono de los gastos de publicidad que correspondan</w:t>
      </w:r>
    </w:p>
    <w:p w14:paraId="7063A8F4"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sz w:val="19"/>
          <w:szCs w:val="19"/>
        </w:rPr>
      </w:pPr>
      <w:r w:rsidRPr="00AC3F00">
        <w:rPr>
          <w:rFonts w:ascii="Verdana" w:eastAsia="Arial Unicode MS" w:hAnsi="Verdana"/>
          <w:sz w:val="19"/>
          <w:szCs w:val="19"/>
          <w:u w:val="single"/>
        </w:rPr>
        <w:t>Contratos reservados</w:t>
      </w:r>
      <w:r w:rsidRPr="00AC3F00">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3A5592B3" w14:textId="77777777" w:rsidR="00686A49" w:rsidRPr="00AC3F00" w:rsidRDefault="00686A49" w:rsidP="00352935">
      <w:pPr>
        <w:numPr>
          <w:ilvl w:val="0"/>
          <w:numId w:val="108"/>
        </w:numPr>
        <w:spacing w:before="120" w:after="120"/>
        <w:ind w:left="1560" w:right="-427" w:hanging="426"/>
        <w:jc w:val="both"/>
        <w:rPr>
          <w:rFonts w:ascii="Verdana" w:eastAsia="Arial Unicode MS" w:hAnsi="Verdana" w:cs="Tahoma"/>
          <w:b/>
          <w:sz w:val="19"/>
          <w:szCs w:val="19"/>
        </w:rPr>
      </w:pPr>
      <w:r w:rsidRPr="00AC3F00">
        <w:rPr>
          <w:rFonts w:ascii="Verdana" w:eastAsia="Arial Unicode MS" w:hAnsi="Verdana" w:cs="Tahoma"/>
          <w:sz w:val="19"/>
          <w:szCs w:val="19"/>
        </w:rPr>
        <w:t xml:space="preserve">Los originales que, en su caso, puedan ser requeridos de entre aquellos previamente presentados a través de copia simple. </w:t>
      </w:r>
    </w:p>
    <w:p w14:paraId="7FE9B2D1" w14:textId="77777777" w:rsidR="00686A49" w:rsidRPr="00AC3F00" w:rsidRDefault="00686A49" w:rsidP="00686A49">
      <w:pPr>
        <w:spacing w:before="120" w:after="120"/>
        <w:ind w:right="-427"/>
        <w:jc w:val="both"/>
        <w:rPr>
          <w:rFonts w:ascii="Verdana" w:eastAsia="Arial Unicode MS" w:hAnsi="Verdana" w:cs="Tahoma"/>
          <w:sz w:val="19"/>
          <w:szCs w:val="19"/>
        </w:rPr>
      </w:pPr>
      <w:r w:rsidRPr="00AC3F00">
        <w:rPr>
          <w:rFonts w:ascii="Verdana" w:eastAsia="Arial Unicode MS" w:hAnsi="Verdana" w:cs="Tahoma"/>
          <w:sz w:val="19"/>
          <w:szCs w:val="19"/>
        </w:rPr>
        <w:t>Los correspondientes certificados podrán ser expedidos por medios electrónicos, informáticos o telemáticos.</w:t>
      </w:r>
    </w:p>
    <w:p w14:paraId="437DFB4E" w14:textId="77777777" w:rsidR="00686A49" w:rsidRPr="00AC3F00" w:rsidRDefault="00686A49" w:rsidP="00686A49">
      <w:pPr>
        <w:spacing w:before="120" w:after="120"/>
        <w:ind w:right="-427"/>
        <w:jc w:val="both"/>
        <w:rPr>
          <w:rFonts w:ascii="Verdana" w:eastAsia="Arial Unicode MS" w:hAnsi="Verdana" w:cs="Tahoma"/>
          <w:sz w:val="19"/>
          <w:szCs w:val="19"/>
        </w:rPr>
      </w:pPr>
      <w:r w:rsidRPr="00AC3F00">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w:t>
      </w:r>
    </w:p>
    <w:p w14:paraId="5B7C52FC" w14:textId="77777777" w:rsidR="00686A49" w:rsidRPr="00AC3F00" w:rsidRDefault="00686A49" w:rsidP="00686A49">
      <w:pPr>
        <w:spacing w:before="120" w:after="120"/>
        <w:ind w:right="-427"/>
        <w:jc w:val="both"/>
        <w:rPr>
          <w:rFonts w:ascii="Verdana" w:eastAsia="Arial Unicode MS" w:hAnsi="Verdana" w:cs="Tahoma"/>
          <w:sz w:val="19"/>
          <w:szCs w:val="19"/>
        </w:rPr>
      </w:pPr>
      <w:r w:rsidRPr="00AC3F00">
        <w:rPr>
          <w:rFonts w:ascii="Verdana" w:hAnsi="Verdana"/>
          <w:sz w:val="19"/>
          <w:szCs w:val="19"/>
        </w:rPr>
        <w:t>En el caso de que proceda la subsanación de la documentación señalada en los puntos anteriores de esta cláusula,</w:t>
      </w:r>
      <w:r w:rsidRPr="00AC3F00">
        <w:rPr>
          <w:rFonts w:ascii="Verdana" w:hAnsi="Verdana"/>
          <w:b/>
          <w:sz w:val="19"/>
          <w:szCs w:val="19"/>
        </w:rPr>
        <w:t xml:space="preserve"> </w:t>
      </w:r>
      <w:r w:rsidRPr="00AC3F00">
        <w:rPr>
          <w:rFonts w:ascii="Verdana" w:hAnsi="Verdana"/>
          <w:sz w:val="19"/>
          <w:szCs w:val="19"/>
        </w:rPr>
        <w:t>el plazo para subsanar será de tres (3) días hábiles, a contar desde el siguiente a aquél en que reciba el correspondiente requerimiento.</w:t>
      </w:r>
    </w:p>
    <w:p w14:paraId="4B887E04"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45" w:name="_Toc41549317"/>
      <w:bookmarkStart w:id="346" w:name="_Toc45180671"/>
      <w:bookmarkStart w:id="347" w:name="_Toc48125757"/>
      <w:r w:rsidRPr="00AC3F00">
        <w:rPr>
          <w:rFonts w:ascii="Verdana" w:eastAsia="Arial Unicode MS" w:hAnsi="Verdana"/>
          <w:b/>
          <w:sz w:val="19"/>
          <w:szCs w:val="18"/>
        </w:rPr>
        <w:t xml:space="preserve">22.2.- </w:t>
      </w:r>
      <w:r w:rsidRPr="00AC3F00">
        <w:rPr>
          <w:rFonts w:ascii="Verdana" w:eastAsia="Arial Unicode MS" w:hAnsi="Verdana"/>
          <w:sz w:val="19"/>
          <w:szCs w:val="18"/>
        </w:rPr>
        <w:t>En el supuesto de que no cumplimente adecuadamente el requerimiento en el plazo señalado, se entenderá que ha retirado su oferta. En este caso se procederá a realizar las siguientes actuaciones:</w:t>
      </w:r>
      <w:bookmarkEnd w:id="345"/>
      <w:bookmarkEnd w:id="346"/>
      <w:bookmarkEnd w:id="347"/>
    </w:p>
    <w:p w14:paraId="4E572B94" w14:textId="77777777" w:rsidR="00686A49" w:rsidRPr="00AC3F00" w:rsidRDefault="00686A49" w:rsidP="00352935">
      <w:pPr>
        <w:numPr>
          <w:ilvl w:val="0"/>
          <w:numId w:val="117"/>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AC3F00">
        <w:rPr>
          <w:rFonts w:ascii="Verdana" w:eastAsia="Arial Unicode MS" w:hAnsi="Verdana" w:cs="Tahoma"/>
          <w:b/>
          <w:sz w:val="19"/>
          <w:szCs w:val="19"/>
        </w:rPr>
        <w:t xml:space="preserve">. </w:t>
      </w:r>
    </w:p>
    <w:p w14:paraId="012FBB97" w14:textId="77777777" w:rsidR="00686A49" w:rsidRPr="00AC3F00" w:rsidRDefault="00686A49" w:rsidP="00352935">
      <w:pPr>
        <w:numPr>
          <w:ilvl w:val="0"/>
          <w:numId w:val="117"/>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Recabar la misma documentación de la licitadora siguiente, por el orden en que hayan quedado clasificadas sus ofertas.</w:t>
      </w:r>
    </w:p>
    <w:p w14:paraId="1F3C35C6" w14:textId="761FA616"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348" w:name="_Toc155182403"/>
      <w:bookmarkStart w:id="349" w:name="_Toc165531356"/>
      <w:r w:rsidRPr="00AC3F00">
        <w:rPr>
          <w:rFonts w:ascii="Verdana" w:eastAsia="Arial Unicode MS" w:hAnsi="Verdana" w:cs="Arial"/>
          <w:b/>
          <w:caps/>
          <w:sz w:val="19"/>
          <w:szCs w:val="19"/>
        </w:rPr>
        <w:t>23.- ADJUDICACIÓN DE CONTRATO Y NOTIFICACIÓN DE LA ADJUDICACIÓN</w:t>
      </w:r>
      <w:bookmarkEnd w:id="348"/>
      <w:bookmarkEnd w:id="349"/>
    </w:p>
    <w:p w14:paraId="63E79CF5"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50" w:name="_Toc41549319"/>
      <w:bookmarkStart w:id="351" w:name="_Toc45180673"/>
      <w:bookmarkStart w:id="352" w:name="_Toc48125759"/>
      <w:r w:rsidRPr="00AC3F00">
        <w:rPr>
          <w:rFonts w:ascii="Verdana" w:eastAsia="Arial Unicode MS" w:hAnsi="Verdana"/>
          <w:b/>
          <w:sz w:val="19"/>
          <w:szCs w:val="18"/>
        </w:rPr>
        <w:t xml:space="preserve">23.1.- </w:t>
      </w:r>
      <w:r w:rsidRPr="00AC3F00">
        <w:rPr>
          <w:rFonts w:ascii="Verdana" w:eastAsia="Arial Unicode MS" w:hAnsi="Verdana"/>
          <w:sz w:val="19"/>
          <w:szCs w:val="18"/>
        </w:rPr>
        <w:t xml:space="preserve">El órgano de contratación adjudicará el contrato dentro de los cinco (5) días hábiles siguientes a la recepción de la documentación presentada por la propuesta adjudicataria, </w:t>
      </w:r>
      <w:r w:rsidRPr="00AC3F00">
        <w:rPr>
          <w:rFonts w:ascii="Verdana" w:eastAsia="Arial Unicode MS" w:hAnsi="Verdana"/>
          <w:sz w:val="19"/>
          <w:szCs w:val="19"/>
        </w:rPr>
        <w:t>salvo que resulte preceptivo solicitar informe de fiscalización previa a la Oficina de Control Económico</w:t>
      </w:r>
      <w:r w:rsidRPr="00AC3F00">
        <w:rPr>
          <w:rFonts w:ascii="Verdana" w:eastAsia="Arial Unicode MS" w:hAnsi="Verdana"/>
          <w:sz w:val="19"/>
          <w:szCs w:val="18"/>
        </w:rPr>
        <w:t>.</w:t>
      </w:r>
      <w:bookmarkEnd w:id="350"/>
      <w:bookmarkEnd w:id="351"/>
      <w:bookmarkEnd w:id="352"/>
    </w:p>
    <w:p w14:paraId="477D58E7" w14:textId="77777777" w:rsidR="00686A49" w:rsidRPr="00AC3F00" w:rsidRDefault="00686A49" w:rsidP="00686A49">
      <w:pPr>
        <w:ind w:left="851" w:right="-425"/>
        <w:jc w:val="both"/>
      </w:pPr>
      <w:r w:rsidRPr="00AC3F00">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EC87BAC"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53" w:name="_Toc41549320"/>
      <w:bookmarkStart w:id="354" w:name="_Toc45180674"/>
      <w:bookmarkStart w:id="355" w:name="_Toc48125760"/>
      <w:r w:rsidRPr="00AC3F00">
        <w:rPr>
          <w:rFonts w:ascii="Verdana" w:eastAsia="Arial Unicode MS" w:hAnsi="Verdana"/>
          <w:b/>
          <w:sz w:val="19"/>
          <w:szCs w:val="18"/>
        </w:rPr>
        <w:t xml:space="preserve">23.2.- </w:t>
      </w:r>
      <w:r w:rsidRPr="00AC3F00">
        <w:rPr>
          <w:rFonts w:ascii="Verdana" w:eastAsia="Arial Unicode MS" w:hAnsi="Verdana"/>
          <w:sz w:val="19"/>
          <w:szCs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353"/>
      <w:bookmarkEnd w:id="354"/>
      <w:bookmarkEnd w:id="355"/>
    </w:p>
    <w:p w14:paraId="5C3D4296"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bookmarkStart w:id="356" w:name="_Toc45180675"/>
      <w:bookmarkStart w:id="357" w:name="_Toc48125761"/>
      <w:r w:rsidRPr="00AC3F00">
        <w:rPr>
          <w:rFonts w:ascii="Verdana" w:eastAsia="Arial Unicode MS" w:hAnsi="Verdana"/>
          <w:b/>
          <w:sz w:val="19"/>
          <w:szCs w:val="18"/>
        </w:rPr>
        <w:t xml:space="preserve">23.3.- </w:t>
      </w:r>
      <w:r w:rsidRPr="00AC3F00">
        <w:rPr>
          <w:rFonts w:ascii="Verdana" w:eastAsia="Arial Unicode MS" w:hAnsi="Verdana"/>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356"/>
      <w:bookmarkEnd w:id="357"/>
    </w:p>
    <w:p w14:paraId="35304AD0" w14:textId="4D38777D"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58" w:name="_Toc41549321"/>
      <w:bookmarkStart w:id="359" w:name="_Toc45180676"/>
      <w:bookmarkStart w:id="360" w:name="_Toc48125762"/>
      <w:r w:rsidRPr="00AC3F00">
        <w:rPr>
          <w:rFonts w:ascii="Verdana" w:eastAsia="Arial Unicode MS" w:hAnsi="Verdana"/>
          <w:b/>
          <w:sz w:val="19"/>
          <w:szCs w:val="18"/>
        </w:rPr>
        <w:t xml:space="preserve">23.4.- </w:t>
      </w:r>
      <w:r w:rsidRPr="00AC3F00">
        <w:rPr>
          <w:rFonts w:ascii="Verdana" w:eastAsia="Arial Unicode MS" w:hAnsi="Verdana"/>
          <w:sz w:val="19"/>
          <w:szCs w:val="18"/>
        </w:rPr>
        <w:t>En todo caso la notificación de la adjudicación se practicará por medios electrónicos.</w:t>
      </w:r>
      <w:bookmarkEnd w:id="358"/>
      <w:bookmarkEnd w:id="359"/>
      <w:bookmarkEnd w:id="360"/>
    </w:p>
    <w:p w14:paraId="0A4CD62C" w14:textId="24C735AB" w:rsidR="00686A49" w:rsidRPr="00AC3F00" w:rsidRDefault="00686A49" w:rsidP="00686A49">
      <w:pPr>
        <w:spacing w:before="120" w:after="120"/>
        <w:ind w:left="851" w:right="-427" w:hanging="567"/>
        <w:jc w:val="both"/>
        <w:outlineLvl w:val="3"/>
        <w:rPr>
          <w:rFonts w:ascii="Verdana" w:eastAsia="Arial Unicode MS" w:hAnsi="Verdana"/>
          <w:sz w:val="19"/>
          <w:szCs w:val="18"/>
        </w:rPr>
      </w:pPr>
    </w:p>
    <w:p w14:paraId="0962B6B1" w14:textId="30BFBD7B" w:rsidR="00686A49" w:rsidRPr="00AC3F00" w:rsidRDefault="00686A49" w:rsidP="00686A49">
      <w:pPr>
        <w:spacing w:before="120" w:after="120"/>
        <w:ind w:left="851" w:right="-427" w:hanging="567"/>
        <w:jc w:val="both"/>
        <w:outlineLvl w:val="3"/>
        <w:rPr>
          <w:rFonts w:ascii="Verdana" w:eastAsia="Arial Unicode MS" w:hAnsi="Verdana"/>
          <w:sz w:val="19"/>
          <w:szCs w:val="18"/>
        </w:rPr>
      </w:pPr>
    </w:p>
    <w:p w14:paraId="46D4D294"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p>
    <w:p w14:paraId="18B2CAA2" w14:textId="32B072C1"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361" w:name="_Toc155182404"/>
      <w:bookmarkStart w:id="362" w:name="_Toc165531357"/>
      <w:r w:rsidRPr="00AC3F00">
        <w:rPr>
          <w:rFonts w:ascii="Verdana" w:eastAsia="Arial Unicode MS" w:hAnsi="Verdana" w:cs="Arial"/>
          <w:b/>
          <w:caps/>
          <w:sz w:val="19"/>
          <w:szCs w:val="19"/>
        </w:rPr>
        <w:t>24.- FORMALIZACIÓN DEL CONTRATO</w:t>
      </w:r>
      <w:bookmarkEnd w:id="361"/>
      <w:bookmarkEnd w:id="362"/>
    </w:p>
    <w:p w14:paraId="1E145DC1"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63" w:name="_Toc41549323"/>
      <w:bookmarkStart w:id="364" w:name="_Toc45180678"/>
      <w:bookmarkStart w:id="365" w:name="_Toc48125764"/>
      <w:r w:rsidRPr="00AC3F00">
        <w:rPr>
          <w:rFonts w:ascii="Verdana" w:eastAsia="Arial Unicode MS" w:hAnsi="Verdana"/>
          <w:b/>
          <w:sz w:val="19"/>
          <w:szCs w:val="18"/>
        </w:rPr>
        <w:lastRenderedPageBreak/>
        <w:t xml:space="preserve">24.1.- </w:t>
      </w:r>
      <w:r w:rsidRPr="00AC3F00">
        <w:rPr>
          <w:rFonts w:ascii="Verdana" w:eastAsia="Arial Unicode MS" w:hAnsi="Verdana"/>
          <w:sz w:val="19"/>
          <w:szCs w:val="18"/>
        </w:rPr>
        <w:t>El contrato se formalizará en los términos y plazos que dispone el art. 153 LCSP previa presentación de los siguientes documentos</w:t>
      </w:r>
      <w:r w:rsidRPr="00AC3F00">
        <w:rPr>
          <w:rFonts w:ascii="Verdana" w:eastAsia="Arial Unicode MS" w:hAnsi="Verdana"/>
          <w:b/>
          <w:sz w:val="19"/>
          <w:szCs w:val="19"/>
        </w:rPr>
        <w:t xml:space="preserve"> </w:t>
      </w:r>
      <w:r w:rsidRPr="00AC3F00">
        <w:rPr>
          <w:rFonts w:ascii="Verdana" w:eastAsia="Arial Unicode MS" w:hAnsi="Verdana"/>
          <w:sz w:val="19"/>
          <w:szCs w:val="19"/>
        </w:rPr>
        <w:t>en el plazo de cinco (5) días hábiles, a contar desde el siguiente a aquél en que reciba el correspondiente requerimiento</w:t>
      </w:r>
      <w:r w:rsidRPr="00AC3F00">
        <w:rPr>
          <w:rFonts w:ascii="Verdana" w:eastAsia="Arial Unicode MS" w:hAnsi="Verdana"/>
          <w:sz w:val="19"/>
          <w:szCs w:val="18"/>
        </w:rPr>
        <w:t>:</w:t>
      </w:r>
      <w:bookmarkEnd w:id="363"/>
      <w:bookmarkEnd w:id="364"/>
      <w:bookmarkEnd w:id="365"/>
    </w:p>
    <w:p w14:paraId="0E5D71BC" w14:textId="77777777" w:rsidR="00686A49" w:rsidRPr="00AC3F00" w:rsidRDefault="00686A49" w:rsidP="00352935">
      <w:pPr>
        <w:numPr>
          <w:ilvl w:val="0"/>
          <w:numId w:val="107"/>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Escritura pública de constitución de la UTE cuando las adjudicatarias hayan concurrido agrupadas en UTE.</w:t>
      </w:r>
    </w:p>
    <w:p w14:paraId="31E0EAC0" w14:textId="77777777" w:rsidR="00686A49" w:rsidRPr="00AC3F00" w:rsidRDefault="00686A49" w:rsidP="00352935">
      <w:pPr>
        <w:numPr>
          <w:ilvl w:val="0"/>
          <w:numId w:val="107"/>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C9A9D19" w14:textId="77777777" w:rsidR="00686A49" w:rsidRPr="00AC3F00" w:rsidRDefault="00686A49" w:rsidP="00686A49">
      <w:pPr>
        <w:rPr>
          <w:rFonts w:ascii="Verdana" w:eastAsia="Arial Unicode MS" w:hAnsi="Verdana"/>
          <w:sz w:val="19"/>
          <w:szCs w:val="19"/>
        </w:rPr>
      </w:pPr>
    </w:p>
    <w:p w14:paraId="72897749" w14:textId="77777777" w:rsidR="00686A49" w:rsidRPr="00AC3F00" w:rsidRDefault="00686A49" w:rsidP="00352935">
      <w:pPr>
        <w:numPr>
          <w:ilvl w:val="0"/>
          <w:numId w:val="107"/>
        </w:numPr>
        <w:spacing w:before="120" w:after="120"/>
        <w:ind w:left="1418" w:right="-427" w:hanging="284"/>
        <w:jc w:val="both"/>
        <w:rPr>
          <w:rFonts w:ascii="Verdana" w:eastAsia="Arial Unicode MS" w:hAnsi="Verdana"/>
          <w:sz w:val="19"/>
          <w:szCs w:val="19"/>
        </w:rPr>
      </w:pPr>
      <w:r w:rsidRPr="00AC3F00">
        <w:rPr>
          <w:rFonts w:ascii="Verdana" w:eastAsia="Arial Unicode MS" w:hAnsi="Verdana"/>
          <w:sz w:val="19"/>
          <w:szCs w:val="19"/>
        </w:rPr>
        <w:t>Habilitación empresarial o profesional en el caso de que se encuentre especificada en la cláusula 21.3 de cláusulas específicas del contrato y, además, se haya indicado en dicha cláusula que se debe disponer de dicha habilitación con carácter previo a la formalización del contrato</w:t>
      </w:r>
      <w:r w:rsidRPr="00AC3F00">
        <w:rPr>
          <w:rFonts w:ascii="Verdana" w:hAnsi="Verdana"/>
          <w:sz w:val="19"/>
          <w:szCs w:val="19"/>
        </w:rPr>
        <w:t>.</w:t>
      </w:r>
    </w:p>
    <w:p w14:paraId="1EB215FF" w14:textId="77777777" w:rsidR="00686A49" w:rsidRPr="00AC3F00" w:rsidRDefault="00686A49" w:rsidP="00352935">
      <w:pPr>
        <w:numPr>
          <w:ilvl w:val="0"/>
          <w:numId w:val="107"/>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La documentación indicada, en su caso, en la cláusula 26.4 de cláusulas específicas del contrato.</w:t>
      </w:r>
    </w:p>
    <w:p w14:paraId="31028F76" w14:textId="77777777" w:rsidR="00686A49" w:rsidRPr="00AC3F00" w:rsidRDefault="00686A49" w:rsidP="00352935">
      <w:pPr>
        <w:numPr>
          <w:ilvl w:val="0"/>
          <w:numId w:val="107"/>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Pr="00AC3F00">
        <w:rPr>
          <w:rFonts w:ascii="Verdana" w:eastAsia="Arial Unicode MS" w:hAnsi="Verdana"/>
          <w:sz w:val="19"/>
          <w:szCs w:val="19"/>
        </w:rPr>
        <w:t xml:space="preserve"> mediante el </w:t>
      </w:r>
      <w:r w:rsidRPr="00AC3F00">
        <w:rPr>
          <w:rFonts w:ascii="Verdana" w:hAnsi="Verdana" w:cs="Tahoma"/>
          <w:b/>
          <w:color w:val="0000FF"/>
          <w:sz w:val="19"/>
          <w:szCs w:val="19"/>
        </w:rPr>
        <w:t>ANEXO VI.</w:t>
      </w:r>
    </w:p>
    <w:p w14:paraId="4A4661B5"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66" w:name="_Toc41549324"/>
      <w:bookmarkStart w:id="367" w:name="_Toc45180679"/>
      <w:bookmarkStart w:id="368" w:name="_Toc48125765"/>
      <w:r w:rsidRPr="00AC3F00">
        <w:rPr>
          <w:rFonts w:ascii="Verdana" w:eastAsia="Arial Unicode MS" w:hAnsi="Verdana"/>
          <w:b/>
          <w:sz w:val="19"/>
          <w:szCs w:val="18"/>
        </w:rPr>
        <w:t xml:space="preserve">24.2.- </w:t>
      </w:r>
      <w:r w:rsidRPr="00AC3F00">
        <w:rPr>
          <w:rFonts w:ascii="Verdana" w:eastAsia="Arial Unicode MS" w:hAnsi="Verdana"/>
          <w:sz w:val="19"/>
          <w:szCs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366"/>
      <w:bookmarkEnd w:id="367"/>
      <w:bookmarkEnd w:id="368"/>
      <w:r w:rsidRPr="00AC3F00">
        <w:rPr>
          <w:rFonts w:ascii="Verdana" w:eastAsia="Arial Unicode MS" w:hAnsi="Verdana"/>
          <w:sz w:val="19"/>
          <w:szCs w:val="18"/>
        </w:rPr>
        <w:t xml:space="preserve"> </w:t>
      </w:r>
    </w:p>
    <w:p w14:paraId="091F2D4E"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369" w:name="_Toc41549325"/>
      <w:bookmarkStart w:id="370" w:name="_Toc45180680"/>
      <w:bookmarkStart w:id="371" w:name="_Toc48125766"/>
      <w:r w:rsidRPr="00AC3F00">
        <w:rPr>
          <w:rFonts w:ascii="Verdana" w:eastAsia="Arial Unicode MS" w:hAnsi="Verdana"/>
          <w:b/>
          <w:sz w:val="19"/>
          <w:szCs w:val="18"/>
        </w:rPr>
        <w:t xml:space="preserve">24.3.- </w:t>
      </w:r>
      <w:r w:rsidRPr="00AC3F00">
        <w:rPr>
          <w:rFonts w:ascii="Verdana" w:eastAsia="Arial Unicode MS" w:hAnsi="Verdana"/>
          <w:sz w:val="19"/>
          <w:szCs w:val="18"/>
        </w:rPr>
        <w:t>En el supuesto de que no fuera posible la formalización del contrato en los plazos señalados legalmente por causas imputables a la adjudicataria se procederá a realizar las siguientes actuaciones:</w:t>
      </w:r>
      <w:bookmarkEnd w:id="369"/>
      <w:bookmarkEnd w:id="370"/>
      <w:bookmarkEnd w:id="371"/>
    </w:p>
    <w:p w14:paraId="0C19C6EE" w14:textId="77777777" w:rsidR="00686A49" w:rsidRPr="00AC3F00" w:rsidRDefault="00686A49" w:rsidP="00352935">
      <w:pPr>
        <w:numPr>
          <w:ilvl w:val="0"/>
          <w:numId w:val="118"/>
        </w:numPr>
        <w:tabs>
          <w:tab w:val="left" w:pos="1134"/>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3F157C6" w14:textId="77777777" w:rsidR="00686A49" w:rsidRPr="00AC3F00" w:rsidRDefault="00686A49" w:rsidP="00352935">
      <w:pPr>
        <w:numPr>
          <w:ilvl w:val="0"/>
          <w:numId w:val="118"/>
        </w:numPr>
        <w:tabs>
          <w:tab w:val="left" w:pos="1134"/>
        </w:tabs>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6CC1336C" w14:textId="77777777" w:rsidR="00686A49" w:rsidRPr="00AC3F00" w:rsidRDefault="00686A49" w:rsidP="00686A49">
      <w:pPr>
        <w:spacing w:before="120" w:after="120"/>
        <w:ind w:left="851" w:right="-427" w:hanging="567"/>
        <w:jc w:val="both"/>
        <w:outlineLvl w:val="3"/>
        <w:rPr>
          <w:rFonts w:ascii="Verdana" w:eastAsia="Arial Unicode MS" w:hAnsi="Verdana"/>
          <w:sz w:val="20"/>
          <w:szCs w:val="20"/>
        </w:rPr>
      </w:pPr>
      <w:bookmarkStart w:id="372" w:name="_Toc41549326"/>
      <w:bookmarkStart w:id="373" w:name="_Toc45180681"/>
      <w:bookmarkStart w:id="374" w:name="_Toc48125767"/>
      <w:r w:rsidRPr="00AC3F00">
        <w:rPr>
          <w:rFonts w:ascii="Verdana" w:eastAsia="Arial Unicode MS" w:hAnsi="Verdana"/>
          <w:b/>
          <w:sz w:val="19"/>
          <w:szCs w:val="18"/>
        </w:rPr>
        <w:t xml:space="preserve">24.4.- </w:t>
      </w:r>
      <w:r w:rsidRPr="00AC3F00">
        <w:rPr>
          <w:rFonts w:ascii="Verdana" w:eastAsia="Arial Unicode MS" w:hAnsi="Verdana"/>
          <w:sz w:val="19"/>
          <w:szCs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372"/>
      <w:bookmarkEnd w:id="373"/>
      <w:bookmarkEnd w:id="374"/>
    </w:p>
    <w:p w14:paraId="4ADEB709" w14:textId="77777777" w:rsidR="00686A49" w:rsidRPr="00AC3F00" w:rsidRDefault="00686A49" w:rsidP="00686A49">
      <w:pPr>
        <w:rPr>
          <w:rFonts w:ascii="Verdana" w:eastAsia="Arial Unicode MS" w:hAnsi="Verdana"/>
          <w:sz w:val="20"/>
          <w:szCs w:val="20"/>
        </w:rPr>
      </w:pPr>
      <w:r w:rsidRPr="00AC3F00">
        <w:rPr>
          <w:rFonts w:ascii="Verdana" w:eastAsia="Arial Unicode MS" w:hAnsi="Verdana"/>
          <w:sz w:val="20"/>
          <w:szCs w:val="20"/>
        </w:rPr>
        <w:br w:type="page"/>
      </w:r>
    </w:p>
    <w:p w14:paraId="5D20B766" w14:textId="5A725DF7"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75" w:name="_Toc505598229"/>
      <w:bookmarkStart w:id="376" w:name="_Toc505598306"/>
      <w:bookmarkStart w:id="377" w:name="_Toc505598399"/>
      <w:bookmarkStart w:id="378" w:name="_Toc507512581"/>
      <w:bookmarkStart w:id="379" w:name="_Toc507512882"/>
      <w:bookmarkStart w:id="380" w:name="_Toc528657960"/>
      <w:bookmarkStart w:id="381" w:name="_Toc528658779"/>
      <w:bookmarkStart w:id="382" w:name="_Toc528660406"/>
      <w:bookmarkStart w:id="383" w:name="_Toc528664256"/>
      <w:bookmarkStart w:id="384" w:name="_Toc528665947"/>
      <w:bookmarkStart w:id="385" w:name="_Toc528666572"/>
      <w:bookmarkStart w:id="386" w:name="_Toc528671295"/>
      <w:bookmarkStart w:id="387" w:name="_Toc530728088"/>
      <w:bookmarkStart w:id="388" w:name="_Toc5958988"/>
      <w:bookmarkStart w:id="389" w:name="_Toc34132928"/>
      <w:bookmarkStart w:id="390" w:name="_Toc155182405"/>
      <w:bookmarkStart w:id="391" w:name="_Toc165531358"/>
      <w:r w:rsidRPr="00AC3F00">
        <w:rPr>
          <w:rFonts w:ascii="Verdana" w:eastAsia="Arial Unicode MS" w:hAnsi="Verdana"/>
          <w:b/>
          <w:sz w:val="22"/>
          <w:szCs w:val="22"/>
        </w:rPr>
        <w:lastRenderedPageBreak/>
        <w:t>V.- EJECUCIÓN DEL CONTRATO</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4B28A9CF" w14:textId="65BD5671"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392" w:name="_Toc155182406"/>
      <w:bookmarkStart w:id="393" w:name="_Toc165531359"/>
      <w:r w:rsidRPr="00AC3F00">
        <w:rPr>
          <w:rFonts w:ascii="Verdana" w:hAnsi="Verdana" w:cs="Arial"/>
          <w:b/>
          <w:caps/>
          <w:sz w:val="19"/>
          <w:szCs w:val="19"/>
        </w:rPr>
        <w:t>25.- RESPONSABLE DEL CONTRATO</w:t>
      </w:r>
      <w:bookmarkEnd w:id="392"/>
      <w:bookmarkEnd w:id="393"/>
    </w:p>
    <w:p w14:paraId="7207374C" w14:textId="77777777" w:rsidR="00686A49" w:rsidRPr="00AC3F00" w:rsidRDefault="00686A49" w:rsidP="00686A49">
      <w:pPr>
        <w:spacing w:before="120" w:after="120"/>
        <w:ind w:left="284" w:right="-398"/>
        <w:jc w:val="both"/>
        <w:rPr>
          <w:rFonts w:ascii="Verdana" w:hAnsi="Verdana"/>
          <w:sz w:val="19"/>
          <w:szCs w:val="19"/>
          <w:lang w:eastAsia="es-ES_tradnl"/>
        </w:rPr>
      </w:pPr>
      <w:r w:rsidRPr="00AC3F00">
        <w:rPr>
          <w:rFonts w:ascii="Verdana" w:hAnsi="Verdana"/>
          <w:sz w:val="19"/>
          <w:szCs w:val="19"/>
          <w:lang w:eastAsia="es-ES_tradnl"/>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19E15B4B"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Dictar, por escrito, las instrucciones necesarias para asegurar la correcta ejecución del contrato, incluidas las recogidas en la cláusula 35.2 de condiciones generales.</w:t>
      </w:r>
    </w:p>
    <w:p w14:paraId="7578094F"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Aprobar la/s certificación/es de bienes suministrados que se establecen en la cláusula 31.1 de condiciones generales.</w:t>
      </w:r>
    </w:p>
    <w:p w14:paraId="190A1D54"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Las indicadas en la cláusula 31.2 de condiciones generales en relación con la constatación de la correcta ejecución de la prestación y su recepción.</w:t>
      </w:r>
    </w:p>
    <w:p w14:paraId="3413DC49"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8F69BE8"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Autorizar la alteración de los medios humanos y materiales que se obligó a adscribir a la ejecución del contrato de conformidad con la cláusula 26 de condiciones generales.</w:t>
      </w:r>
    </w:p>
    <w:p w14:paraId="27C806BF"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Proponer las modificaciones que resulte necesario introducir.</w:t>
      </w:r>
    </w:p>
    <w:p w14:paraId="3FB7A3C8"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eastAsia="Arial Unicode MS" w:hAnsi="Verdana"/>
          <w:sz w:val="19"/>
          <w:szCs w:val="19"/>
        </w:rPr>
        <w:t xml:space="preserve">Requerir a la contratista los datos </w:t>
      </w:r>
      <w:r w:rsidRPr="00AC3F00">
        <w:rPr>
          <w:rFonts w:ascii="Verdana" w:hAnsi="Verdana"/>
          <w:sz w:val="19"/>
          <w:szCs w:val="19"/>
        </w:rPr>
        <w:t>relativos a las condiciones laborales de las personas trabajadoras adscritas a la ejecución del contrato.</w:t>
      </w:r>
    </w:p>
    <w:p w14:paraId="0312F3B2"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091BA472"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 xml:space="preserve">Comprobar que la contratista cumple con su obligación de pago a las subcontratistas y/o suministradoras de conformidad con lo dispuesto en la cláusula 28.2.2 de condiciones generales. </w:t>
      </w:r>
    </w:p>
    <w:p w14:paraId="04806669"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Emitir informe donde se determine, en caso de demora en la ejecución, si el retraso producido es imputable a la contratista.</w:t>
      </w:r>
    </w:p>
    <w:p w14:paraId="4CE58F12"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Emitir los informes previstos en la cláusula 34 de condiciones generales respecto a la cesión y modificación de componentes de la UTE.</w:t>
      </w:r>
    </w:p>
    <w:p w14:paraId="1DAE7452"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cs="Tahoma"/>
          <w:sz w:val="19"/>
          <w:szCs w:val="19"/>
        </w:rPr>
        <w:t>Requerir a la contratista que, mediante acta, certifique que ha devuelto todos los soportes o destruido o borrado todos los ficheros que contenían datos de carácter personal una vez finalizada la ejecución del contrato.</w:t>
      </w:r>
    </w:p>
    <w:p w14:paraId="48B12503" w14:textId="77777777" w:rsidR="00686A49" w:rsidRPr="00AC3F00" w:rsidRDefault="00686A49" w:rsidP="00352935">
      <w:pPr>
        <w:numPr>
          <w:ilvl w:val="0"/>
          <w:numId w:val="38"/>
        </w:numPr>
        <w:spacing w:before="120" w:after="120"/>
        <w:ind w:left="851" w:right="-427" w:hanging="283"/>
        <w:jc w:val="both"/>
        <w:rPr>
          <w:rFonts w:ascii="Verdana" w:eastAsia="Arial Unicode MS" w:hAnsi="Verdana"/>
          <w:sz w:val="19"/>
          <w:szCs w:val="19"/>
        </w:rPr>
      </w:pPr>
      <w:r w:rsidRPr="00AC3F00">
        <w:rPr>
          <w:rFonts w:ascii="Verdana" w:hAnsi="Verdana"/>
          <w:sz w:val="19"/>
          <w:szCs w:val="19"/>
        </w:rPr>
        <w:t>Emitir el informe previsto en la cláusula 8.3 de condiciones generales en relación con la prórroga de contratos de tracto sucesivo.</w:t>
      </w:r>
    </w:p>
    <w:p w14:paraId="4EE5B8E8" w14:textId="77777777" w:rsidR="00686A49" w:rsidRPr="00AC3F00" w:rsidRDefault="00686A49" w:rsidP="00686A49">
      <w:pPr>
        <w:tabs>
          <w:tab w:val="left" w:pos="600"/>
          <w:tab w:val="left" w:pos="832"/>
        </w:tabs>
        <w:spacing w:before="120" w:after="120"/>
        <w:ind w:left="284" w:right="-398"/>
        <w:jc w:val="both"/>
        <w:rPr>
          <w:rFonts w:ascii="Verdana" w:eastAsia="Arial Unicode MS" w:hAnsi="Verdana" w:cs="Tahoma"/>
          <w:sz w:val="19"/>
          <w:szCs w:val="19"/>
        </w:rPr>
      </w:pPr>
      <w:r w:rsidRPr="00AC3F00">
        <w:rPr>
          <w:rFonts w:ascii="Verdana" w:hAnsi="Verdana"/>
          <w:sz w:val="19"/>
          <w:szCs w:val="19"/>
        </w:rPr>
        <w:t xml:space="preserve">En el caso de modificación de la designación de la/del responsable del contrato, que figura en la cláusula 19.2.3 de cláusulas específicas del contrato, se comunicará por escrito, y de manera inmediata, a la contratista. </w:t>
      </w:r>
    </w:p>
    <w:p w14:paraId="5DF38DCC" w14:textId="206B9185"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394" w:name="_Toc155182407"/>
      <w:bookmarkStart w:id="395" w:name="_Toc165531360"/>
      <w:r w:rsidRPr="00AC3F00">
        <w:rPr>
          <w:rFonts w:ascii="Verdana" w:hAnsi="Verdana" w:cs="Arial"/>
          <w:b/>
          <w:caps/>
          <w:sz w:val="19"/>
          <w:szCs w:val="19"/>
        </w:rPr>
        <w:t>26.- EJECUCIÓN DEL CONTRATO: TÉRMINOS ESPECÍFICOS DEL SUMINISTRO, DE LOS CONTRATOS QUE COMPORTEN FABRICACIÓN Y DEL ARRENDAMIENTO CON O SIN OPCIÓN DE COMPRA. RESPONSABILIDAD DE la CONTRATISTA</w:t>
      </w:r>
      <w:bookmarkEnd w:id="394"/>
      <w:bookmarkEnd w:id="395"/>
    </w:p>
    <w:p w14:paraId="6393AC11"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26.1.- Cláusulas generales.</w:t>
      </w:r>
    </w:p>
    <w:p w14:paraId="333CE3AA" w14:textId="77777777" w:rsidR="00686A49" w:rsidRPr="00AC3F00" w:rsidRDefault="00686A49" w:rsidP="00686A49">
      <w:pPr>
        <w:spacing w:before="120" w:after="120"/>
        <w:ind w:left="1418" w:right="-425" w:hanging="851"/>
        <w:jc w:val="both"/>
        <w:outlineLvl w:val="4"/>
        <w:rPr>
          <w:rFonts w:ascii="Verdana" w:eastAsia="Arial Unicode MS" w:hAnsi="Verdana" w:cs="sans-serif"/>
          <w:sz w:val="19"/>
          <w:szCs w:val="18"/>
        </w:rPr>
      </w:pPr>
      <w:bookmarkStart w:id="396" w:name="_Toc45180686"/>
      <w:bookmarkStart w:id="397" w:name="_Toc48125772"/>
      <w:r w:rsidRPr="00AC3F00">
        <w:rPr>
          <w:rFonts w:ascii="Verdana" w:eastAsia="Arial Unicode MS" w:hAnsi="Verdana"/>
          <w:b/>
          <w:sz w:val="19"/>
          <w:szCs w:val="19"/>
        </w:rPr>
        <w:t xml:space="preserve">26.1.1.- </w:t>
      </w:r>
      <w:r w:rsidRPr="00AC3F00">
        <w:rPr>
          <w:rFonts w:ascii="Verdana" w:eastAsia="Arial Unicode MS" w:hAnsi="Verdana"/>
          <w:sz w:val="19"/>
          <w:szCs w:val="19"/>
        </w:rPr>
        <w:t>La contratista debe entregar los bienes objeto del contrato en el plazo y lugar fijados en el PPTP y en las cláusulas 6 (en concordancia con la cláusula 8 de condiciones generales) y 15.1 de cláusulas específicas del contrato del PCAP.</w:t>
      </w:r>
      <w:bookmarkEnd w:id="396"/>
      <w:bookmarkEnd w:id="397"/>
    </w:p>
    <w:p w14:paraId="41F6C248" w14:textId="77777777" w:rsidR="00686A49" w:rsidRPr="00AC3F00" w:rsidRDefault="00686A49" w:rsidP="00686A49">
      <w:pPr>
        <w:spacing w:before="120" w:after="120"/>
        <w:ind w:left="1418" w:right="-425" w:hanging="851"/>
        <w:jc w:val="both"/>
        <w:outlineLvl w:val="4"/>
        <w:rPr>
          <w:rFonts w:ascii="Verdana" w:eastAsia="Arial Unicode MS" w:hAnsi="Verdana" w:cs="sans-serif"/>
          <w:sz w:val="19"/>
          <w:szCs w:val="18"/>
        </w:rPr>
      </w:pPr>
      <w:bookmarkStart w:id="398" w:name="_Toc45180687"/>
      <w:bookmarkStart w:id="399" w:name="_Toc48125773"/>
      <w:r w:rsidRPr="00AC3F00">
        <w:rPr>
          <w:rFonts w:ascii="Verdana" w:eastAsia="Arial Unicode MS" w:hAnsi="Verdana"/>
          <w:b/>
          <w:sz w:val="19"/>
          <w:szCs w:val="19"/>
        </w:rPr>
        <w:t xml:space="preserve">26.1.2.- </w:t>
      </w:r>
      <w:r w:rsidRPr="00AC3F00">
        <w:rPr>
          <w:rFonts w:ascii="Verdana" w:eastAsia="Arial Unicode MS" w:hAnsi="Verdana"/>
          <w:sz w:val="19"/>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398"/>
      <w:bookmarkEnd w:id="399"/>
    </w:p>
    <w:p w14:paraId="32880F9C"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400" w:name="_Toc45180688"/>
      <w:bookmarkStart w:id="401" w:name="_Toc48125774"/>
      <w:r w:rsidRPr="00AC3F00">
        <w:rPr>
          <w:rFonts w:ascii="Verdana" w:eastAsia="Arial Unicode MS" w:hAnsi="Verdana"/>
          <w:b/>
          <w:sz w:val="19"/>
          <w:szCs w:val="19"/>
        </w:rPr>
        <w:t xml:space="preserve">26.1.3.- </w:t>
      </w:r>
      <w:r w:rsidRPr="00AC3F00">
        <w:rPr>
          <w:rFonts w:ascii="Verdana" w:eastAsia="Arial Unicode MS" w:hAnsi="Verdana"/>
          <w:sz w:val="19"/>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400"/>
      <w:bookmarkEnd w:id="401"/>
    </w:p>
    <w:p w14:paraId="28CBAA24"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402" w:name="_Toc45180689"/>
      <w:bookmarkStart w:id="403" w:name="_Toc48125775"/>
      <w:r w:rsidRPr="00AC3F00">
        <w:rPr>
          <w:rFonts w:ascii="Verdana" w:eastAsia="Arial Unicode MS" w:hAnsi="Verdana"/>
          <w:b/>
          <w:sz w:val="19"/>
          <w:szCs w:val="19"/>
        </w:rPr>
        <w:lastRenderedPageBreak/>
        <w:t xml:space="preserve">26.1.4.- </w:t>
      </w:r>
      <w:r w:rsidRPr="00AC3F00">
        <w:rPr>
          <w:rFonts w:ascii="Verdana" w:eastAsia="Arial Unicode MS" w:hAnsi="Verdana"/>
          <w:sz w:val="19"/>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402"/>
      <w:bookmarkEnd w:id="403"/>
    </w:p>
    <w:p w14:paraId="284AF215"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9"/>
        </w:rPr>
      </w:pPr>
      <w:bookmarkStart w:id="404" w:name="_Toc45180690"/>
      <w:bookmarkStart w:id="405" w:name="_Toc48125776"/>
      <w:r w:rsidRPr="00AC3F00">
        <w:rPr>
          <w:rFonts w:ascii="Verdana" w:eastAsia="Arial Unicode MS" w:hAnsi="Verdana"/>
          <w:b/>
          <w:sz w:val="19"/>
          <w:szCs w:val="19"/>
        </w:rPr>
        <w:t xml:space="preserve">26.1.5.- </w:t>
      </w:r>
      <w:r w:rsidRPr="00AC3F00">
        <w:rPr>
          <w:rFonts w:ascii="Verdana" w:eastAsia="Arial Unicode MS" w:hAnsi="Verdana"/>
          <w:sz w:val="19"/>
          <w:szCs w:val="19"/>
        </w:rPr>
        <w:t>Los bienes deberán ser entregados sin defectos y aptos para su utilización conforme a lo establecido en este pliego y en el PPTP.</w:t>
      </w:r>
      <w:bookmarkEnd w:id="404"/>
      <w:bookmarkEnd w:id="405"/>
    </w:p>
    <w:p w14:paraId="5E35E2A6"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26.2.-Cláusulas específicas.</w:t>
      </w:r>
    </w:p>
    <w:p w14:paraId="5444DE09"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406" w:name="_Toc45180692"/>
      <w:bookmarkStart w:id="407" w:name="_Toc48125778"/>
      <w:r w:rsidRPr="00AC3F00">
        <w:rPr>
          <w:rFonts w:ascii="Verdana" w:eastAsia="Arial Unicode MS" w:hAnsi="Verdana"/>
          <w:b/>
          <w:sz w:val="19"/>
          <w:szCs w:val="19"/>
        </w:rPr>
        <w:t>26.2.1.- Contratos de fabricación.</w:t>
      </w:r>
      <w:bookmarkEnd w:id="406"/>
      <w:bookmarkEnd w:id="407"/>
    </w:p>
    <w:p w14:paraId="7106D00A" w14:textId="77777777" w:rsidR="00686A49" w:rsidRPr="00AC3F00" w:rsidRDefault="00686A49" w:rsidP="00686A49">
      <w:pPr>
        <w:spacing w:before="120" w:after="120"/>
        <w:ind w:left="1418" w:right="-416"/>
        <w:jc w:val="both"/>
        <w:rPr>
          <w:rFonts w:ascii="Verdana" w:hAnsi="Verdana" w:cs="sans-serif"/>
          <w:sz w:val="19"/>
          <w:szCs w:val="19"/>
        </w:rPr>
      </w:pPr>
      <w:r w:rsidRPr="00AC3F00">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2D68087E" w14:textId="77777777" w:rsidR="00686A49" w:rsidRPr="00AC3F00" w:rsidRDefault="00686A49" w:rsidP="00686A49">
      <w:pPr>
        <w:tabs>
          <w:tab w:val="left" w:pos="600"/>
          <w:tab w:val="left" w:pos="832"/>
        </w:tabs>
        <w:spacing w:before="120" w:after="120"/>
        <w:ind w:left="1418" w:right="-398"/>
        <w:jc w:val="both"/>
        <w:rPr>
          <w:rFonts w:ascii="Verdana" w:eastAsia="Arial Unicode MS" w:hAnsi="Verdana" w:cs="Tahoma"/>
          <w:sz w:val="19"/>
          <w:szCs w:val="19"/>
        </w:rPr>
      </w:pPr>
      <w:r w:rsidRPr="00AC3F00">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B1AA32B" w14:textId="77777777" w:rsidR="00686A49" w:rsidRPr="00AC3F00" w:rsidRDefault="00686A49" w:rsidP="00686A49">
      <w:pPr>
        <w:tabs>
          <w:tab w:val="left" w:pos="600"/>
          <w:tab w:val="left" w:pos="832"/>
        </w:tabs>
        <w:spacing w:before="120" w:after="120"/>
        <w:ind w:left="1418" w:right="-398"/>
        <w:jc w:val="both"/>
        <w:rPr>
          <w:rFonts w:ascii="Verdana" w:eastAsia="Arial Unicode MS" w:hAnsi="Verdana" w:cs="Tahoma"/>
          <w:sz w:val="19"/>
          <w:szCs w:val="19"/>
        </w:rPr>
      </w:pPr>
      <w:r w:rsidRPr="00AC3F00">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17F2507C"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408" w:name="_Toc45180693"/>
      <w:bookmarkStart w:id="409" w:name="_Toc48125779"/>
      <w:r w:rsidRPr="00AC3F00">
        <w:rPr>
          <w:rFonts w:ascii="Verdana" w:eastAsia="Arial Unicode MS" w:hAnsi="Verdana"/>
          <w:b/>
          <w:sz w:val="19"/>
          <w:szCs w:val="19"/>
        </w:rPr>
        <w:t>26.2.2.- Contratos de arrendamiento.</w:t>
      </w:r>
      <w:bookmarkEnd w:id="408"/>
      <w:bookmarkEnd w:id="409"/>
    </w:p>
    <w:p w14:paraId="460670CD" w14:textId="77777777" w:rsidR="00686A49" w:rsidRPr="00AC3F00" w:rsidRDefault="00686A49" w:rsidP="00686A49">
      <w:pPr>
        <w:spacing w:before="120" w:after="120"/>
        <w:ind w:left="2127" w:right="-416" w:hanging="709"/>
        <w:jc w:val="both"/>
        <w:rPr>
          <w:rFonts w:ascii="Verdana" w:hAnsi="Verdana"/>
          <w:b/>
          <w:sz w:val="19"/>
          <w:szCs w:val="19"/>
        </w:rPr>
      </w:pPr>
      <w:r w:rsidRPr="00AC3F00">
        <w:rPr>
          <w:rFonts w:ascii="Verdana" w:hAnsi="Verdana"/>
          <w:b/>
          <w:sz w:val="19"/>
          <w:szCs w:val="19"/>
        </w:rPr>
        <w:t>26.2.2.1.- Cláusulas generales de los contratos de arrendamiento.</w:t>
      </w:r>
    </w:p>
    <w:p w14:paraId="00223474"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3B4300A9"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47D27EB"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2071200A"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2EE6E5EB"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 xml:space="preserve">El coste de este mantenimiento será a cargo de la contratista, salvo que en la cláusula 18.4.2.1 de cláusulas específicas del contrato se haya establecido que el poder adjudicador deba satisfacer cantidades en concepto de canon de mantenimiento. </w:t>
      </w:r>
    </w:p>
    <w:p w14:paraId="6B0F2A61"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Asimismo, la contratista deberá prestar los servicios complementarios que, en su caso, se especifiquen en la cláusula 18.4.2.2 de cláusulas específicas del contrato.</w:t>
      </w:r>
    </w:p>
    <w:p w14:paraId="3FD9CC6A"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2183DE0B" w14:textId="77777777" w:rsidR="00686A49" w:rsidRPr="00AC3F00" w:rsidRDefault="00686A49" w:rsidP="00686A49">
      <w:pPr>
        <w:spacing w:before="120" w:after="120"/>
        <w:ind w:left="2127" w:right="-416" w:hanging="709"/>
        <w:jc w:val="both"/>
        <w:rPr>
          <w:rFonts w:ascii="Verdana" w:hAnsi="Verdana"/>
          <w:b/>
          <w:sz w:val="19"/>
          <w:szCs w:val="19"/>
        </w:rPr>
      </w:pPr>
      <w:r w:rsidRPr="00AC3F00">
        <w:rPr>
          <w:rFonts w:ascii="Verdana" w:hAnsi="Verdana"/>
          <w:b/>
          <w:sz w:val="19"/>
          <w:szCs w:val="19"/>
        </w:rPr>
        <w:t>26.2.2.2.- Contrato de arrendamiento sin opción de compra. Devolución del bien.</w:t>
      </w:r>
    </w:p>
    <w:p w14:paraId="5AEA162C" w14:textId="275D0150"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Finalizado el contrato, se procederá a la devolución del bien en las condiciones y en el lugar indicado en la cláusula 18.4.2.3 de cláusulas específicas del contrato.</w:t>
      </w:r>
    </w:p>
    <w:p w14:paraId="36082105" w14:textId="77777777" w:rsidR="00686A49" w:rsidRPr="00AC3F00" w:rsidRDefault="00686A49" w:rsidP="00686A49">
      <w:pPr>
        <w:spacing w:before="120" w:after="120"/>
        <w:ind w:left="1701" w:right="-416"/>
        <w:jc w:val="both"/>
        <w:rPr>
          <w:rFonts w:ascii="Verdana" w:hAnsi="Verdana"/>
          <w:sz w:val="19"/>
          <w:szCs w:val="19"/>
        </w:rPr>
      </w:pPr>
    </w:p>
    <w:p w14:paraId="61618F71" w14:textId="77777777" w:rsidR="00686A49" w:rsidRPr="00AC3F00" w:rsidRDefault="00686A49" w:rsidP="00686A49">
      <w:pPr>
        <w:spacing w:before="120" w:after="120"/>
        <w:ind w:left="2127" w:right="-416" w:hanging="709"/>
        <w:jc w:val="both"/>
        <w:rPr>
          <w:rFonts w:ascii="Verdana" w:hAnsi="Verdana"/>
          <w:b/>
          <w:sz w:val="19"/>
          <w:szCs w:val="19"/>
        </w:rPr>
      </w:pPr>
      <w:r w:rsidRPr="00AC3F00">
        <w:rPr>
          <w:rFonts w:ascii="Verdana" w:hAnsi="Verdana"/>
          <w:b/>
          <w:sz w:val="19"/>
          <w:szCs w:val="19"/>
        </w:rPr>
        <w:lastRenderedPageBreak/>
        <w:t>26.2.2.3.- Contrato de arrendamiento con opción de compra. Ejercicio de la opción de compra.</w:t>
      </w:r>
    </w:p>
    <w:p w14:paraId="76C8CCBF" w14:textId="77777777" w:rsidR="00686A49" w:rsidRPr="00AC3F00" w:rsidRDefault="00686A49" w:rsidP="00686A49">
      <w:pPr>
        <w:spacing w:before="120" w:after="120"/>
        <w:ind w:left="1701" w:right="-416"/>
        <w:jc w:val="both"/>
        <w:rPr>
          <w:rFonts w:ascii="Verdana" w:hAnsi="Verdana"/>
          <w:sz w:val="19"/>
          <w:szCs w:val="19"/>
        </w:rPr>
      </w:pPr>
      <w:r w:rsidRPr="00AC3F00">
        <w:rPr>
          <w:rFonts w:ascii="Verdana" w:hAnsi="Verdana"/>
          <w:sz w:val="19"/>
          <w:szCs w:val="19"/>
        </w:rPr>
        <w:t xml:space="preserve">Salvo que se indique lo contrario en la cláusula 18.4.2.4.1 de cláusulas específicas del contrato, el derecho de opción tiene carácter gratuito. </w:t>
      </w:r>
    </w:p>
    <w:p w14:paraId="1063AE68" w14:textId="77777777" w:rsidR="00686A49" w:rsidRPr="00AC3F00" w:rsidRDefault="00686A49" w:rsidP="00686A49">
      <w:pPr>
        <w:spacing w:before="120" w:after="120"/>
        <w:ind w:left="1701" w:right="-416"/>
        <w:jc w:val="both"/>
      </w:pPr>
      <w:r w:rsidRPr="00AC3F00">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5B26785D" w14:textId="77777777" w:rsidR="00686A49" w:rsidRPr="00AC3F00" w:rsidRDefault="00686A49" w:rsidP="00686A49">
      <w:pPr>
        <w:spacing w:before="120" w:after="120"/>
        <w:ind w:left="1701" w:right="-416"/>
        <w:jc w:val="both"/>
      </w:pPr>
      <w:r w:rsidRPr="00AC3F00">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18.4.2.4.2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6DE4648B" w14:textId="77777777" w:rsidR="00686A49" w:rsidRPr="00AC3F00" w:rsidRDefault="00686A49" w:rsidP="00686A49">
      <w:pPr>
        <w:spacing w:before="120" w:after="120"/>
        <w:ind w:left="1701" w:right="-416"/>
        <w:jc w:val="both"/>
      </w:pPr>
      <w:r w:rsidRPr="00AC3F00">
        <w:rPr>
          <w:rFonts w:ascii="Verdana" w:hAnsi="Verdana"/>
          <w:sz w:val="19"/>
          <w:szCs w:val="19"/>
        </w:rPr>
        <w:t>El precio del bien se abonará de conformidad con lo dispuesto en las cláusulas 31.2 y 31.3 de condiciones generales.</w:t>
      </w:r>
    </w:p>
    <w:p w14:paraId="6DF223C0" w14:textId="77777777" w:rsidR="00686A49" w:rsidRPr="00AC3F00" w:rsidRDefault="00686A49" w:rsidP="00686A49">
      <w:pPr>
        <w:spacing w:before="120" w:after="120"/>
        <w:ind w:left="1701" w:right="-416"/>
        <w:jc w:val="both"/>
      </w:pPr>
      <w:r w:rsidRPr="00AC3F00">
        <w:rPr>
          <w:rFonts w:ascii="Verdana" w:hAnsi="Verdana"/>
          <w:sz w:val="19"/>
          <w:szCs w:val="19"/>
        </w:rPr>
        <w:t>El derecho de opción de compra se podrá ejercer dentro de los límites temporales recogidos en el PPTP.</w:t>
      </w:r>
    </w:p>
    <w:p w14:paraId="7D52754E" w14:textId="77777777" w:rsidR="00686A49" w:rsidRPr="00AC3F00" w:rsidRDefault="00686A49" w:rsidP="00686A49">
      <w:pPr>
        <w:spacing w:before="120" w:after="120"/>
        <w:ind w:left="1701" w:right="-416"/>
        <w:jc w:val="both"/>
      </w:pPr>
      <w:r w:rsidRPr="00AC3F00">
        <w:rPr>
          <w:rFonts w:ascii="Verdana" w:hAnsi="Verdana"/>
          <w:sz w:val="19"/>
          <w:szCs w:val="19"/>
        </w:rPr>
        <w:t>En caso de que se decida ejercer el derecho de opción de compra, el procedimiento será el siguiente:</w:t>
      </w:r>
    </w:p>
    <w:p w14:paraId="5F6B3B94" w14:textId="77777777" w:rsidR="00686A49" w:rsidRPr="00AC3F00" w:rsidRDefault="00686A49" w:rsidP="00352935">
      <w:pPr>
        <w:numPr>
          <w:ilvl w:val="0"/>
          <w:numId w:val="127"/>
        </w:numPr>
        <w:spacing w:before="120" w:after="120"/>
        <w:ind w:left="2268" w:right="-397" w:hanging="284"/>
        <w:jc w:val="both"/>
        <w:rPr>
          <w:rFonts w:ascii="Verdana" w:eastAsia="Arial Unicode MS" w:hAnsi="Verdana" w:cs="Tahoma"/>
          <w:sz w:val="19"/>
          <w:szCs w:val="19"/>
        </w:rPr>
      </w:pPr>
      <w:r w:rsidRPr="00AC3F00">
        <w:rPr>
          <w:rFonts w:ascii="Verdana" w:hAnsi="Verdana"/>
          <w:sz w:val="19"/>
          <w:szCs w:val="19"/>
        </w:rPr>
        <w:t>Informe de la/del responsable del contrato en el que se precisen las razones de necesidad, idoneidad y eficiencia que justifican el ejercicio de la opción de compra.</w:t>
      </w:r>
    </w:p>
    <w:p w14:paraId="2FD97B8D" w14:textId="77777777" w:rsidR="00686A49" w:rsidRPr="00AC3F00" w:rsidRDefault="00686A49" w:rsidP="00352935">
      <w:pPr>
        <w:numPr>
          <w:ilvl w:val="0"/>
          <w:numId w:val="127"/>
        </w:numPr>
        <w:spacing w:before="120" w:after="120"/>
        <w:ind w:left="2268" w:right="-397" w:hanging="284"/>
        <w:jc w:val="both"/>
        <w:rPr>
          <w:rFonts w:ascii="Verdana" w:eastAsia="Arial Unicode MS" w:hAnsi="Verdana" w:cs="Tahoma"/>
          <w:sz w:val="19"/>
          <w:szCs w:val="19"/>
        </w:rPr>
      </w:pPr>
      <w:r w:rsidRPr="00AC3F00">
        <w:rPr>
          <w:rFonts w:ascii="Verdana" w:hAnsi="Verdana"/>
          <w:sz w:val="19"/>
          <w:szCs w:val="19"/>
        </w:rPr>
        <w:t>Documento contable de autorización del gasto o certificado de existencia de crédito e informe de fiscalización previa de control económico-fiscal cuando no esté exento.</w:t>
      </w:r>
    </w:p>
    <w:p w14:paraId="4565A172" w14:textId="77777777" w:rsidR="00686A49" w:rsidRPr="00AC3F00" w:rsidRDefault="00686A49" w:rsidP="00352935">
      <w:pPr>
        <w:numPr>
          <w:ilvl w:val="0"/>
          <w:numId w:val="127"/>
        </w:numPr>
        <w:spacing w:before="120" w:after="120"/>
        <w:ind w:left="2268" w:right="-397" w:hanging="284"/>
        <w:jc w:val="both"/>
        <w:rPr>
          <w:rFonts w:ascii="Verdana" w:eastAsia="Arial Unicode MS" w:hAnsi="Verdana" w:cs="Tahoma"/>
          <w:sz w:val="19"/>
          <w:szCs w:val="19"/>
        </w:rPr>
      </w:pPr>
      <w:r w:rsidRPr="00AC3F00">
        <w:rPr>
          <w:rFonts w:ascii="Verdana" w:hAnsi="Verdana"/>
          <w:sz w:val="19"/>
          <w:szCs w:val="19"/>
        </w:rPr>
        <w:t>Informe jurídico.</w:t>
      </w:r>
    </w:p>
    <w:p w14:paraId="66EF685B" w14:textId="77777777" w:rsidR="00686A49" w:rsidRPr="00AC3F00" w:rsidRDefault="00686A49" w:rsidP="00352935">
      <w:pPr>
        <w:numPr>
          <w:ilvl w:val="0"/>
          <w:numId w:val="127"/>
        </w:numPr>
        <w:spacing w:before="120" w:after="120"/>
        <w:ind w:left="2268" w:right="-397" w:hanging="284"/>
        <w:jc w:val="both"/>
        <w:rPr>
          <w:rFonts w:ascii="Verdana" w:eastAsia="Arial Unicode MS" w:hAnsi="Verdana" w:cs="Tahoma"/>
          <w:sz w:val="19"/>
          <w:szCs w:val="19"/>
        </w:rPr>
      </w:pPr>
      <w:r w:rsidRPr="00AC3F00">
        <w:rPr>
          <w:rFonts w:ascii="Verdana" w:hAnsi="Verdana"/>
          <w:sz w:val="19"/>
          <w:szCs w:val="19"/>
        </w:rPr>
        <w:t>Resolución del órgano de contratación.</w:t>
      </w:r>
    </w:p>
    <w:p w14:paraId="09835204" w14:textId="77777777" w:rsidR="00686A49" w:rsidRPr="00AC3F00" w:rsidRDefault="00686A49" w:rsidP="00352935">
      <w:pPr>
        <w:numPr>
          <w:ilvl w:val="0"/>
          <w:numId w:val="127"/>
        </w:numPr>
        <w:spacing w:before="120" w:after="120"/>
        <w:ind w:left="2268" w:right="-397" w:hanging="284"/>
        <w:jc w:val="both"/>
        <w:rPr>
          <w:rFonts w:ascii="Verdana" w:eastAsia="Arial Unicode MS" w:hAnsi="Verdana" w:cs="Tahoma"/>
          <w:sz w:val="19"/>
          <w:szCs w:val="19"/>
        </w:rPr>
      </w:pPr>
      <w:r w:rsidRPr="00AC3F00">
        <w:rPr>
          <w:rFonts w:ascii="Verdana" w:hAnsi="Verdana"/>
          <w:sz w:val="19"/>
          <w:szCs w:val="19"/>
        </w:rPr>
        <w:t>Notificación a la contratista.</w:t>
      </w:r>
    </w:p>
    <w:p w14:paraId="0DEE0699" w14:textId="77777777" w:rsidR="00686A49" w:rsidRPr="00AC3F00" w:rsidRDefault="00686A49" w:rsidP="00686A49">
      <w:pPr>
        <w:spacing w:before="120" w:after="120"/>
        <w:ind w:left="2127" w:right="-416" w:hanging="709"/>
        <w:jc w:val="both"/>
        <w:rPr>
          <w:rFonts w:ascii="Verdana" w:hAnsi="Verdana"/>
          <w:b/>
          <w:sz w:val="19"/>
          <w:szCs w:val="19"/>
        </w:rPr>
      </w:pPr>
      <w:r w:rsidRPr="00AC3F00">
        <w:rPr>
          <w:rFonts w:ascii="Verdana" w:hAnsi="Verdana"/>
          <w:b/>
          <w:sz w:val="19"/>
          <w:szCs w:val="19"/>
        </w:rPr>
        <w:t>26.2.2.4.- Contrato de arrendamiento con opción de compra. No ejercicio de la opción de compra.</w:t>
      </w:r>
    </w:p>
    <w:p w14:paraId="7F7FD653" w14:textId="77777777" w:rsidR="00686A49" w:rsidRPr="00AC3F00" w:rsidRDefault="00686A49" w:rsidP="00686A49">
      <w:pPr>
        <w:numPr>
          <w:ilvl w:val="0"/>
          <w:numId w:val="1"/>
        </w:numPr>
        <w:tabs>
          <w:tab w:val="clear" w:pos="947"/>
        </w:tabs>
        <w:spacing w:before="120" w:after="120"/>
        <w:ind w:left="1701" w:right="-398" w:firstLine="0"/>
        <w:jc w:val="both"/>
        <w:rPr>
          <w:rFonts w:ascii="Verdana" w:hAnsi="Verdana"/>
          <w:sz w:val="19"/>
          <w:szCs w:val="19"/>
        </w:rPr>
      </w:pPr>
      <w:r w:rsidRPr="00AC3F00">
        <w:rPr>
          <w:rFonts w:ascii="Verdana" w:hAnsi="Verdana"/>
          <w:sz w:val="19"/>
          <w:szCs w:val="19"/>
        </w:rPr>
        <w:t>Se aplicará lo dispuesto en la cláusula 25.2.2.2 de condiciones generales.</w:t>
      </w:r>
    </w:p>
    <w:p w14:paraId="664E1793" w14:textId="77777777" w:rsidR="00686A49" w:rsidRPr="00AC3F00" w:rsidRDefault="00686A49" w:rsidP="00686A49">
      <w:pPr>
        <w:spacing w:before="120" w:after="120"/>
        <w:ind w:left="1418" w:right="-425" w:hanging="851"/>
        <w:jc w:val="both"/>
        <w:outlineLvl w:val="4"/>
        <w:rPr>
          <w:rFonts w:ascii="Verdana" w:eastAsia="Arial Unicode MS" w:hAnsi="Verdana" w:cs="sans-serif"/>
          <w:sz w:val="19"/>
          <w:szCs w:val="18"/>
        </w:rPr>
      </w:pPr>
      <w:bookmarkStart w:id="410" w:name="_Toc45180694"/>
      <w:bookmarkStart w:id="411" w:name="_Toc48125780"/>
      <w:r w:rsidRPr="00AC3F00">
        <w:rPr>
          <w:rFonts w:ascii="Verdana" w:eastAsia="Arial Unicode MS" w:hAnsi="Verdana"/>
          <w:b/>
          <w:sz w:val="19"/>
          <w:szCs w:val="19"/>
        </w:rPr>
        <w:t>26.2.3.- Equipos y sistemas de telecomunicaciones o para el tratamiento de la información, sus dispositivos y programas, y la cesión del derecho de uso de estos últimos.</w:t>
      </w:r>
      <w:bookmarkEnd w:id="410"/>
      <w:bookmarkEnd w:id="411"/>
    </w:p>
    <w:p w14:paraId="5CEB521E" w14:textId="77777777" w:rsidR="00686A49" w:rsidRPr="00AC3F00" w:rsidRDefault="00686A49" w:rsidP="00686A49">
      <w:pPr>
        <w:spacing w:before="120" w:after="120"/>
        <w:ind w:left="2127" w:right="-416" w:hanging="709"/>
        <w:jc w:val="both"/>
        <w:rPr>
          <w:rFonts w:ascii="Verdana" w:eastAsia="Arial Unicode MS" w:hAnsi="Verdana" w:cs="Tahoma"/>
          <w:sz w:val="19"/>
          <w:szCs w:val="19"/>
        </w:rPr>
      </w:pPr>
      <w:r w:rsidRPr="00AC3F00">
        <w:rPr>
          <w:rFonts w:ascii="Verdana" w:hAnsi="Verdana"/>
          <w:b/>
          <w:sz w:val="19"/>
          <w:szCs w:val="19"/>
        </w:rPr>
        <w:t xml:space="preserve">26.2.3.1.- </w:t>
      </w:r>
      <w:r w:rsidRPr="00AC3F00">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4ABA426F" w14:textId="77777777" w:rsidR="00686A49" w:rsidRPr="00AC3F00" w:rsidRDefault="00686A49" w:rsidP="00686A49">
      <w:pPr>
        <w:spacing w:before="120" w:after="120"/>
        <w:ind w:left="2127" w:right="-416" w:hanging="709"/>
        <w:jc w:val="both"/>
        <w:rPr>
          <w:rFonts w:ascii="Verdana" w:eastAsia="Arial Unicode MS" w:hAnsi="Verdana" w:cs="Tahoma"/>
          <w:sz w:val="19"/>
          <w:szCs w:val="19"/>
        </w:rPr>
      </w:pPr>
      <w:r w:rsidRPr="00AC3F00">
        <w:rPr>
          <w:rFonts w:ascii="Verdana" w:hAnsi="Verdana"/>
          <w:b/>
          <w:sz w:val="19"/>
          <w:szCs w:val="19"/>
        </w:rPr>
        <w:t xml:space="preserve">26.2.3.2.- </w:t>
      </w:r>
      <w:r w:rsidRPr="00AC3F00">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669367A0"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26.3.-Otras cláusulas de aplicación.</w:t>
      </w:r>
    </w:p>
    <w:p w14:paraId="3FFB5405"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12" w:name="_Toc45180696"/>
      <w:bookmarkStart w:id="413" w:name="_Toc48125782"/>
      <w:r w:rsidRPr="00AC3F00">
        <w:rPr>
          <w:rFonts w:ascii="Verdana" w:eastAsia="Arial Unicode MS" w:hAnsi="Verdana"/>
          <w:b/>
          <w:sz w:val="19"/>
          <w:szCs w:val="19"/>
        </w:rPr>
        <w:t>26.3.1.- Sujeción a los documentos contractuales e instrucciones.</w:t>
      </w:r>
      <w:bookmarkEnd w:id="412"/>
      <w:bookmarkEnd w:id="413"/>
    </w:p>
    <w:p w14:paraId="27D31710" w14:textId="586303F9" w:rsidR="00686A49" w:rsidRPr="00AC3F00" w:rsidRDefault="00686A49" w:rsidP="00686A49">
      <w:pPr>
        <w:tabs>
          <w:tab w:val="left" w:pos="600"/>
          <w:tab w:val="left" w:pos="832"/>
        </w:tabs>
        <w:spacing w:before="120" w:after="120"/>
        <w:ind w:left="1418" w:right="-398"/>
        <w:jc w:val="both"/>
        <w:rPr>
          <w:rFonts w:ascii="Verdana" w:hAnsi="Verdana"/>
          <w:sz w:val="19"/>
          <w:szCs w:val="19"/>
        </w:rPr>
      </w:pPr>
      <w:r w:rsidRPr="00AC3F00">
        <w:rPr>
          <w:rFonts w:ascii="Verdana" w:hAnsi="Verdana"/>
          <w:sz w:val="19"/>
          <w:szCs w:val="19"/>
        </w:rPr>
        <w:t>El contrato se ejecutará con estricta sujeción a lo dispuesto en los documentos contractuales, a la oferta de la contratista y a las instrucciones que, en su ejecución o interpretación, dicte por escrito la/el responsable del contrato.</w:t>
      </w:r>
    </w:p>
    <w:p w14:paraId="699C5646" w14:textId="77777777" w:rsidR="00686A49" w:rsidRPr="00AC3F00" w:rsidRDefault="00686A49" w:rsidP="00686A49">
      <w:pPr>
        <w:tabs>
          <w:tab w:val="left" w:pos="600"/>
          <w:tab w:val="left" w:pos="832"/>
        </w:tabs>
        <w:spacing w:before="120" w:after="120"/>
        <w:ind w:left="1418" w:right="-398"/>
        <w:jc w:val="both"/>
        <w:rPr>
          <w:rFonts w:ascii="Verdana" w:eastAsia="Arial Unicode MS" w:hAnsi="Verdana" w:cs="Tahoma"/>
          <w:sz w:val="19"/>
          <w:szCs w:val="19"/>
        </w:rPr>
      </w:pPr>
    </w:p>
    <w:p w14:paraId="68289315"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14" w:name="_Toc45180697"/>
      <w:bookmarkStart w:id="415" w:name="_Toc48125783"/>
      <w:r w:rsidRPr="00AC3F00">
        <w:rPr>
          <w:rFonts w:ascii="Verdana" w:eastAsia="Arial Unicode MS" w:hAnsi="Verdana"/>
          <w:b/>
          <w:sz w:val="19"/>
          <w:szCs w:val="19"/>
        </w:rPr>
        <w:lastRenderedPageBreak/>
        <w:t>26.3.2.- Autorizaciones.</w:t>
      </w:r>
      <w:bookmarkEnd w:id="414"/>
      <w:bookmarkEnd w:id="415"/>
    </w:p>
    <w:p w14:paraId="779F7766" w14:textId="77777777" w:rsidR="00686A49" w:rsidRPr="00AC3F00" w:rsidRDefault="00686A49" w:rsidP="00686A49">
      <w:pPr>
        <w:tabs>
          <w:tab w:val="left" w:pos="600"/>
          <w:tab w:val="left" w:pos="832"/>
        </w:tabs>
        <w:spacing w:before="120" w:after="120"/>
        <w:ind w:left="1418" w:right="-398"/>
        <w:jc w:val="both"/>
        <w:rPr>
          <w:rFonts w:ascii="Verdana" w:eastAsia="Arial Unicode MS" w:hAnsi="Verdana" w:cs="Tahoma"/>
          <w:sz w:val="19"/>
          <w:szCs w:val="19"/>
        </w:rPr>
      </w:pPr>
      <w:r w:rsidRPr="00AC3F00">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BB47E0A"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16" w:name="_Toc45180698"/>
      <w:bookmarkStart w:id="417" w:name="_Toc48125784"/>
      <w:r w:rsidRPr="00AC3F00">
        <w:rPr>
          <w:rFonts w:ascii="Verdana" w:eastAsia="Arial Unicode MS" w:hAnsi="Verdana"/>
          <w:b/>
          <w:sz w:val="19"/>
          <w:szCs w:val="19"/>
        </w:rPr>
        <w:t>26.3.3.- Seguros.</w:t>
      </w:r>
      <w:bookmarkEnd w:id="416"/>
      <w:bookmarkEnd w:id="417"/>
    </w:p>
    <w:p w14:paraId="16541463" w14:textId="77777777" w:rsidR="00686A49" w:rsidRPr="00AC3F00" w:rsidRDefault="00686A49" w:rsidP="00686A49">
      <w:pPr>
        <w:tabs>
          <w:tab w:val="left" w:pos="600"/>
          <w:tab w:val="left" w:pos="832"/>
        </w:tabs>
        <w:spacing w:before="120" w:after="120"/>
        <w:ind w:left="1418" w:right="-398"/>
        <w:jc w:val="both"/>
        <w:rPr>
          <w:rFonts w:ascii="Verdana" w:eastAsia="Arial Unicode MS" w:hAnsi="Verdana" w:cs="Tahoma"/>
          <w:sz w:val="19"/>
          <w:szCs w:val="19"/>
        </w:rPr>
      </w:pPr>
      <w:r w:rsidRPr="00AC3F00">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329EC9C5"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18" w:name="_Toc45180699"/>
      <w:bookmarkStart w:id="419" w:name="_Toc48125785"/>
      <w:r w:rsidRPr="00AC3F00">
        <w:rPr>
          <w:rFonts w:ascii="Verdana" w:eastAsia="Arial Unicode MS" w:hAnsi="Verdana"/>
          <w:b/>
          <w:sz w:val="19"/>
          <w:szCs w:val="19"/>
        </w:rPr>
        <w:t>26.3.4.- Colaboración.</w:t>
      </w:r>
      <w:bookmarkEnd w:id="418"/>
      <w:bookmarkEnd w:id="419"/>
    </w:p>
    <w:p w14:paraId="10AF6010" w14:textId="77777777" w:rsidR="00686A49" w:rsidRPr="00AC3F00" w:rsidRDefault="00686A49" w:rsidP="00686A49">
      <w:pPr>
        <w:tabs>
          <w:tab w:val="left" w:pos="600"/>
          <w:tab w:val="left" w:pos="832"/>
        </w:tabs>
        <w:spacing w:before="120" w:after="120"/>
        <w:ind w:left="1418" w:right="-398"/>
        <w:jc w:val="both"/>
        <w:rPr>
          <w:rFonts w:ascii="Verdana" w:eastAsia="Arial Unicode MS" w:hAnsi="Verdana" w:cs="Tahoma"/>
          <w:sz w:val="19"/>
          <w:szCs w:val="19"/>
        </w:rPr>
      </w:pPr>
      <w:r w:rsidRPr="00AC3F00">
        <w:rPr>
          <w:rFonts w:ascii="Verdana"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el bien haya sido puesto a disposición del poder adjudicador si dichos lugares no son las dependencias de este.</w:t>
      </w:r>
    </w:p>
    <w:p w14:paraId="330502F5"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20" w:name="_Toc45180700"/>
      <w:bookmarkStart w:id="421" w:name="_Toc48125786"/>
      <w:r w:rsidRPr="00AC3F00">
        <w:rPr>
          <w:rFonts w:ascii="Verdana" w:eastAsia="Arial Unicode MS" w:hAnsi="Verdana"/>
          <w:b/>
          <w:sz w:val="19"/>
          <w:szCs w:val="19"/>
        </w:rPr>
        <w:t>26.3.5.- Responsabilidad de la contratista.</w:t>
      </w:r>
      <w:bookmarkEnd w:id="420"/>
      <w:bookmarkEnd w:id="421"/>
    </w:p>
    <w:p w14:paraId="624F2CDF" w14:textId="77777777" w:rsidR="00686A49" w:rsidRPr="00AC3F00" w:rsidRDefault="00686A49" w:rsidP="00686A49">
      <w:pPr>
        <w:widowControl w:val="0"/>
        <w:suppressAutoHyphens/>
        <w:autoSpaceDE w:val="0"/>
        <w:autoSpaceDN w:val="0"/>
        <w:adjustRightInd w:val="0"/>
        <w:spacing w:before="120" w:after="120"/>
        <w:ind w:left="1418" w:right="-398"/>
        <w:jc w:val="both"/>
        <w:rPr>
          <w:rFonts w:ascii="Verdana" w:hAnsi="Verdana" w:cs="sans-serif"/>
          <w:sz w:val="19"/>
          <w:szCs w:val="19"/>
        </w:rPr>
      </w:pPr>
      <w:r w:rsidRPr="00AC3F00">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27945E0" w14:textId="77777777" w:rsidR="00686A49" w:rsidRPr="00AC3F00" w:rsidRDefault="00686A49" w:rsidP="00686A49">
      <w:pPr>
        <w:widowControl w:val="0"/>
        <w:suppressAutoHyphens/>
        <w:autoSpaceDE w:val="0"/>
        <w:autoSpaceDN w:val="0"/>
        <w:adjustRightInd w:val="0"/>
        <w:spacing w:before="120" w:after="120"/>
        <w:ind w:left="1418" w:right="-398"/>
        <w:jc w:val="both"/>
        <w:rPr>
          <w:rFonts w:ascii="Verdana" w:hAnsi="Verdana" w:cs="sans-serif"/>
          <w:b/>
          <w:sz w:val="19"/>
          <w:szCs w:val="19"/>
        </w:rPr>
      </w:pPr>
      <w:r w:rsidRPr="00AC3F00">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17A5434" w14:textId="77777777" w:rsidR="00686A49" w:rsidRPr="00AC3F00" w:rsidRDefault="00686A49" w:rsidP="00686A49">
      <w:pPr>
        <w:spacing w:before="120" w:after="120"/>
        <w:ind w:left="1418" w:right="-416"/>
        <w:jc w:val="both"/>
        <w:rPr>
          <w:rFonts w:ascii="Verdana" w:hAnsi="Verdana"/>
          <w:sz w:val="19"/>
          <w:szCs w:val="19"/>
        </w:rPr>
      </w:pPr>
      <w:r w:rsidRPr="00AC3F00">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5CFD20B6" w14:textId="02E3F2BB"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422" w:name="_Toc155182408"/>
      <w:bookmarkStart w:id="423" w:name="_Toc165531361"/>
      <w:r w:rsidRPr="00AC3F00">
        <w:rPr>
          <w:rFonts w:ascii="Verdana" w:hAnsi="Verdana" w:cs="Arial"/>
          <w:b/>
          <w:sz w:val="19"/>
          <w:szCs w:val="19"/>
        </w:rPr>
        <w:t>27.- MEDIOS A ADSCRIBIR A LA EJECUCIÓN</w:t>
      </w:r>
      <w:bookmarkEnd w:id="422"/>
      <w:bookmarkEnd w:id="423"/>
    </w:p>
    <w:p w14:paraId="75DCCD71" w14:textId="77777777" w:rsidR="00686A49" w:rsidRPr="00AC3F00" w:rsidRDefault="00686A49" w:rsidP="00686A49">
      <w:pPr>
        <w:spacing w:before="120" w:after="120"/>
        <w:ind w:left="284" w:right="-398"/>
        <w:jc w:val="both"/>
        <w:rPr>
          <w:rFonts w:ascii="Verdana" w:eastAsia="Arial Unicode MS" w:hAnsi="Verdana"/>
          <w:sz w:val="19"/>
          <w:szCs w:val="19"/>
        </w:rPr>
      </w:pPr>
      <w:r w:rsidRPr="00AC3F00">
        <w:rPr>
          <w:rFonts w:ascii="Verdana" w:hAnsi="Verdana"/>
          <w:sz w:val="19"/>
          <w:szCs w:val="19"/>
        </w:rPr>
        <w:t>La contratista está obligada a adscribir a la ejecución del contrato los medios indicados, en su caso, en el compromiso de adscripción de medios (</w:t>
      </w:r>
      <w:r w:rsidRPr="00AC3F00">
        <w:rPr>
          <w:rFonts w:ascii="Verdana" w:hAnsi="Verdana"/>
          <w:b/>
          <w:color w:val="0000FF"/>
          <w:sz w:val="19"/>
          <w:szCs w:val="19"/>
        </w:rPr>
        <w:t>ANEXO II.2.</w:t>
      </w:r>
      <w:r w:rsidRPr="00AC3F00">
        <w:rPr>
          <w:rFonts w:ascii="Verdana" w:hAnsi="Verdana"/>
          <w:sz w:val="19"/>
          <w:szCs w:val="19"/>
        </w:rPr>
        <w:t>) así como los precisos para ejecutar el contrato con arreglo a las condiciones y plazos establecidos en los documentos contractuales.</w:t>
      </w:r>
    </w:p>
    <w:p w14:paraId="32C25466" w14:textId="77777777" w:rsidR="00686A49" w:rsidRPr="00AC3F00" w:rsidRDefault="00686A49" w:rsidP="00686A49">
      <w:pPr>
        <w:widowControl w:val="0"/>
        <w:spacing w:before="120" w:after="120"/>
        <w:ind w:left="284" w:right="-398"/>
        <w:jc w:val="both"/>
        <w:rPr>
          <w:rFonts w:ascii="Verdana" w:hAnsi="Verdana" w:cs="Tahoma"/>
          <w:sz w:val="19"/>
          <w:szCs w:val="19"/>
        </w:rPr>
      </w:pPr>
      <w:r w:rsidRPr="00AC3F00">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42C99B4" w14:textId="77777777" w:rsidR="00686A49" w:rsidRPr="00AC3F00" w:rsidRDefault="00686A49" w:rsidP="00686A49">
      <w:pPr>
        <w:widowControl w:val="0"/>
        <w:spacing w:before="120" w:after="120"/>
        <w:ind w:left="284" w:right="-398"/>
        <w:jc w:val="both"/>
        <w:rPr>
          <w:rFonts w:ascii="Verdana" w:hAnsi="Verdana" w:cs="Tahoma"/>
          <w:sz w:val="19"/>
          <w:szCs w:val="19"/>
        </w:rPr>
      </w:pPr>
      <w:r w:rsidRPr="00AC3F00">
        <w:rPr>
          <w:rFonts w:ascii="Verdana" w:hAnsi="Verdana"/>
          <w:sz w:val="19"/>
          <w:szCs w:val="19"/>
        </w:rPr>
        <w:t xml:space="preserve">La sustitución de los medios humanos indicados solo podrá realizarse según lo dispuesto en esta cláusula. </w:t>
      </w:r>
    </w:p>
    <w:p w14:paraId="1E1187A1" w14:textId="77777777" w:rsidR="00686A49" w:rsidRPr="00AC3F00" w:rsidRDefault="00686A49" w:rsidP="00686A49">
      <w:pPr>
        <w:widowControl w:val="0"/>
        <w:spacing w:before="120" w:after="120"/>
        <w:ind w:left="284" w:right="-398"/>
        <w:jc w:val="both"/>
        <w:rPr>
          <w:rFonts w:ascii="Verdana" w:hAnsi="Verdana" w:cs="Tahoma"/>
          <w:sz w:val="19"/>
          <w:szCs w:val="19"/>
        </w:rPr>
      </w:pPr>
      <w:r w:rsidRPr="00AC3F00">
        <w:rPr>
          <w:rFonts w:ascii="Verdana" w:hAnsi="Verdana"/>
          <w:sz w:val="19"/>
          <w:szCs w:val="19"/>
        </w:rPr>
        <w:t>La sustitución se realizará con arreglo al siguiente procedimiento y condiciones:</w:t>
      </w:r>
    </w:p>
    <w:p w14:paraId="218CDAEC" w14:textId="77777777" w:rsidR="00686A49" w:rsidRPr="00AC3F00" w:rsidRDefault="00686A49" w:rsidP="00352935">
      <w:pPr>
        <w:widowControl w:val="0"/>
        <w:numPr>
          <w:ilvl w:val="0"/>
          <w:numId w:val="126"/>
        </w:numPr>
        <w:autoSpaceDE w:val="0"/>
        <w:autoSpaceDN w:val="0"/>
        <w:adjustRightInd w:val="0"/>
        <w:spacing w:before="120" w:after="120"/>
        <w:ind w:left="851" w:right="-398" w:hanging="258"/>
        <w:jc w:val="both"/>
        <w:rPr>
          <w:rFonts w:ascii="Verdana" w:hAnsi="Verdana" w:cs="Tahoma"/>
          <w:sz w:val="19"/>
          <w:szCs w:val="19"/>
        </w:rPr>
      </w:pPr>
      <w:r w:rsidRPr="00AC3F00">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33B74263" w14:textId="77777777" w:rsidR="00686A49" w:rsidRPr="00AC3F00" w:rsidRDefault="00686A49" w:rsidP="00352935">
      <w:pPr>
        <w:widowControl w:val="0"/>
        <w:numPr>
          <w:ilvl w:val="0"/>
          <w:numId w:val="128"/>
        </w:numPr>
        <w:spacing w:before="120" w:after="120"/>
        <w:ind w:left="1418" w:right="-398" w:hanging="284"/>
        <w:jc w:val="both"/>
        <w:rPr>
          <w:rFonts w:ascii="Verdana" w:hAnsi="Verdana" w:cs="Tahoma"/>
          <w:sz w:val="19"/>
          <w:szCs w:val="19"/>
        </w:rPr>
      </w:pPr>
      <w:r w:rsidRPr="00AC3F00">
        <w:rPr>
          <w:rFonts w:ascii="Verdana" w:hAnsi="Verdana"/>
          <w:sz w:val="19"/>
          <w:szCs w:val="19"/>
        </w:rPr>
        <w:t>Identificación de la persona que se pretende sustituir y motivo de la sustitución.</w:t>
      </w:r>
    </w:p>
    <w:p w14:paraId="187AA1B7" w14:textId="77777777" w:rsidR="00686A49" w:rsidRPr="00AC3F00" w:rsidRDefault="00686A49" w:rsidP="00352935">
      <w:pPr>
        <w:widowControl w:val="0"/>
        <w:numPr>
          <w:ilvl w:val="0"/>
          <w:numId w:val="128"/>
        </w:numPr>
        <w:spacing w:before="120" w:after="120"/>
        <w:ind w:left="1418" w:right="-397" w:hanging="284"/>
        <w:jc w:val="both"/>
        <w:rPr>
          <w:rFonts w:ascii="Verdana" w:hAnsi="Verdana" w:cs="Tahoma"/>
          <w:sz w:val="19"/>
          <w:szCs w:val="19"/>
        </w:rPr>
      </w:pPr>
      <w:r w:rsidRPr="00AC3F00">
        <w:rPr>
          <w:rFonts w:ascii="Verdana" w:hAnsi="Verdana"/>
          <w:sz w:val="19"/>
          <w:szCs w:val="19"/>
        </w:rPr>
        <w:t>Propuesta de una persona candidata que reúna los requisitos exigidos, acompañada de los documentos que lo acrediten.</w:t>
      </w:r>
    </w:p>
    <w:p w14:paraId="339AA37A" w14:textId="77777777" w:rsidR="00686A49" w:rsidRPr="00AC3F00" w:rsidRDefault="00686A49" w:rsidP="00686A49">
      <w:pPr>
        <w:widowControl w:val="0"/>
        <w:spacing w:before="120" w:after="120"/>
        <w:ind w:left="851" w:right="-398"/>
        <w:jc w:val="both"/>
        <w:rPr>
          <w:rFonts w:ascii="Verdana" w:hAnsi="Verdana" w:cs="Tahoma"/>
          <w:sz w:val="19"/>
          <w:szCs w:val="19"/>
        </w:rPr>
      </w:pPr>
      <w:r w:rsidRPr="00AC3F0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E7E496D" w14:textId="77777777" w:rsidR="00686A49" w:rsidRPr="00AC3F00" w:rsidRDefault="00686A49" w:rsidP="00352935">
      <w:pPr>
        <w:widowControl w:val="0"/>
        <w:numPr>
          <w:ilvl w:val="0"/>
          <w:numId w:val="126"/>
        </w:numPr>
        <w:autoSpaceDE w:val="0"/>
        <w:autoSpaceDN w:val="0"/>
        <w:adjustRightInd w:val="0"/>
        <w:spacing w:before="120" w:after="120"/>
        <w:ind w:left="851" w:right="-398" w:hanging="258"/>
        <w:jc w:val="both"/>
        <w:rPr>
          <w:rFonts w:ascii="Verdana" w:hAnsi="Verdana" w:cs="Tahoma"/>
          <w:sz w:val="19"/>
          <w:szCs w:val="19"/>
        </w:rPr>
      </w:pPr>
      <w:r w:rsidRPr="00AC3F00">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D3A6B9" w14:textId="77777777" w:rsidR="00686A49" w:rsidRPr="00AC3F00" w:rsidRDefault="00686A49" w:rsidP="00686A49">
      <w:pPr>
        <w:widowControl w:val="0"/>
        <w:spacing w:before="120" w:after="120"/>
        <w:ind w:left="851" w:right="-398"/>
        <w:jc w:val="both"/>
        <w:rPr>
          <w:rFonts w:ascii="Verdana" w:hAnsi="Verdana" w:cs="Tahoma"/>
          <w:sz w:val="19"/>
          <w:szCs w:val="19"/>
        </w:rPr>
      </w:pPr>
      <w:r w:rsidRPr="00AC3F00">
        <w:rPr>
          <w:rFonts w:ascii="Verdana" w:hAnsi="Verdana"/>
          <w:sz w:val="19"/>
          <w:szCs w:val="19"/>
        </w:rPr>
        <w:t xml:space="preserve">En el </w:t>
      </w:r>
      <w:r w:rsidRPr="00AC3F00">
        <w:t>plazo</w:t>
      </w:r>
      <w:r w:rsidRPr="00AC3F00">
        <w:rPr>
          <w:rFonts w:ascii="Verdana" w:hAnsi="Verdana"/>
          <w:sz w:val="19"/>
          <w:szCs w:val="19"/>
        </w:rPr>
        <w:t xml:space="preserve">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BAFF607" w14:textId="77777777" w:rsidR="00686A49" w:rsidRPr="00AC3F00" w:rsidRDefault="00686A49" w:rsidP="00686A49">
      <w:pPr>
        <w:widowControl w:val="0"/>
        <w:spacing w:before="120" w:after="120"/>
        <w:ind w:left="284" w:right="-398"/>
        <w:jc w:val="both"/>
        <w:rPr>
          <w:rFonts w:ascii="Verdana" w:hAnsi="Verdana" w:cs="Tahoma"/>
          <w:sz w:val="19"/>
          <w:szCs w:val="19"/>
        </w:rPr>
      </w:pPr>
      <w:r w:rsidRPr="00AC3F00">
        <w:t>Estas</w:t>
      </w:r>
      <w:r w:rsidRPr="00AC3F00">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Pr="00AC3F00">
        <w:rPr>
          <w:rFonts w:ascii="Verdana" w:hAnsi="Verdana" w:cs="Tahoma"/>
          <w:sz w:val="19"/>
          <w:szCs w:val="19"/>
        </w:rPr>
        <w:t>.</w:t>
      </w:r>
    </w:p>
    <w:p w14:paraId="487E36D2" w14:textId="5E8B527C"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24" w:name="_Toc155182409"/>
      <w:bookmarkStart w:id="425" w:name="_Toc165531362"/>
      <w:r w:rsidRPr="00AC3F00">
        <w:rPr>
          <w:rFonts w:ascii="Verdana" w:eastAsia="Arial Unicode MS" w:hAnsi="Verdana" w:cs="Arial"/>
          <w:b/>
          <w:caps/>
          <w:sz w:val="19"/>
          <w:szCs w:val="19"/>
        </w:rPr>
        <w:t>28.- OBLIGACIONES EN MATERIA LABORAL, SEGURIDAD SOCIAL Y DE SEGURIDAD Y SALUD EN EL TRABAJO</w:t>
      </w:r>
      <w:bookmarkEnd w:id="424"/>
      <w:bookmarkEnd w:id="425"/>
    </w:p>
    <w:p w14:paraId="2D09ECAF" w14:textId="77777777" w:rsidR="00686A49" w:rsidRPr="00AC3F00" w:rsidRDefault="00686A49" w:rsidP="00686A49">
      <w:pPr>
        <w:spacing w:before="120" w:after="120"/>
        <w:ind w:left="284" w:right="-427"/>
        <w:jc w:val="both"/>
        <w:rPr>
          <w:rFonts w:ascii="Verdana" w:hAnsi="Verdana" w:cs="Tahoma"/>
          <w:sz w:val="19"/>
          <w:szCs w:val="19"/>
        </w:rPr>
      </w:pPr>
      <w:r w:rsidRPr="00AC3F00">
        <w:rPr>
          <w:rFonts w:ascii="Verdana" w:hAnsi="Verdana" w:cs="Tahoma"/>
          <w:sz w:val="19"/>
          <w:szCs w:val="19"/>
        </w:rPr>
        <w:t>La contratista está obligada al cumplimiento de las disposiciones vigentes en materia laboral, de Seguridad Social y de seguridad y salud en el trabajo, y en particular:</w:t>
      </w:r>
    </w:p>
    <w:p w14:paraId="70C9B99B"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426" w:name="_Toc41549350"/>
      <w:bookmarkStart w:id="427" w:name="_Toc45180703"/>
      <w:bookmarkStart w:id="428" w:name="_Toc48125789"/>
      <w:r w:rsidRPr="00AC3F00">
        <w:rPr>
          <w:rFonts w:ascii="Verdana" w:eastAsia="Arial Unicode MS" w:hAnsi="Verdana"/>
          <w:b/>
          <w:sz w:val="19"/>
          <w:szCs w:val="18"/>
        </w:rPr>
        <w:t xml:space="preserve">28.1.- </w:t>
      </w:r>
      <w:r w:rsidRPr="00AC3F00">
        <w:rPr>
          <w:rFonts w:ascii="Verdana" w:eastAsia="Arial Unicode MS" w:hAnsi="Verdana"/>
          <w:sz w:val="19"/>
          <w:szCs w:val="18"/>
        </w:rPr>
        <w:t>Cuando las prestaciones a desarrollar estén sujetas a ordenanza laboral o convenio colectivo la contratista está obligada a cumplir con las disposiciones de la ordenanza laboral y convenio colectivo correspondiente.</w:t>
      </w:r>
      <w:bookmarkEnd w:id="426"/>
      <w:bookmarkEnd w:id="427"/>
      <w:bookmarkEnd w:id="428"/>
      <w:r w:rsidRPr="00AC3F00">
        <w:rPr>
          <w:rFonts w:ascii="Verdana" w:eastAsia="Arial Unicode MS" w:hAnsi="Verdana"/>
          <w:sz w:val="19"/>
          <w:szCs w:val="18"/>
        </w:rPr>
        <w:t xml:space="preserve"> </w:t>
      </w:r>
    </w:p>
    <w:p w14:paraId="05E26CD1"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429" w:name="_Toc41549351"/>
      <w:bookmarkStart w:id="430" w:name="_Toc45180704"/>
      <w:bookmarkStart w:id="431" w:name="_Toc48125790"/>
      <w:r w:rsidRPr="00AC3F00">
        <w:rPr>
          <w:rFonts w:ascii="Verdana" w:eastAsia="Arial Unicode MS" w:hAnsi="Verdana"/>
          <w:b/>
          <w:sz w:val="19"/>
          <w:szCs w:val="18"/>
        </w:rPr>
        <w:t xml:space="preserve">28.2.- </w:t>
      </w:r>
      <w:r w:rsidRPr="00AC3F00">
        <w:rPr>
          <w:rFonts w:ascii="Verdana" w:eastAsia="Arial Unicode MS" w:hAnsi="Verdana"/>
          <w:sz w:val="19"/>
          <w:szCs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29"/>
      <w:bookmarkEnd w:id="430"/>
      <w:bookmarkEnd w:id="431"/>
    </w:p>
    <w:p w14:paraId="5A754AFE"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432" w:name="_Toc41549352"/>
      <w:bookmarkStart w:id="433" w:name="_Toc45180705"/>
      <w:bookmarkStart w:id="434" w:name="_Toc48125791"/>
      <w:r w:rsidRPr="00AC3F00">
        <w:rPr>
          <w:rFonts w:ascii="Verdana" w:eastAsia="Arial Unicode MS" w:hAnsi="Verdana"/>
          <w:b/>
          <w:sz w:val="19"/>
          <w:szCs w:val="18"/>
        </w:rPr>
        <w:t xml:space="preserve">28.3.- </w:t>
      </w:r>
      <w:r w:rsidRPr="00AC3F00">
        <w:rPr>
          <w:rFonts w:ascii="Verdana" w:eastAsia="Arial Unicode MS" w:hAnsi="Verdana"/>
          <w:sz w:val="19"/>
          <w:szCs w:val="18"/>
        </w:rPr>
        <w:t>Cumplirá, así mismo, las obligaciones en materia de prevención de riesgos laborales establecidas por la normativa vigente y, antes del inicio de la actividad contratada, deberá acreditar el cumplimiento de las siguientes obligaciones:</w:t>
      </w:r>
      <w:bookmarkEnd w:id="432"/>
      <w:bookmarkEnd w:id="433"/>
      <w:bookmarkEnd w:id="434"/>
    </w:p>
    <w:p w14:paraId="60CACD89"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Haber adoptado una modalidad de organización preventiva acorde con la legislación vigente.</w:t>
      </w:r>
    </w:p>
    <w:p w14:paraId="5F3BE3C0"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79D1492"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La evaluación de riesgos y planificación de la actividad preventiva correspondiente a la actividad contratada.</w:t>
      </w:r>
    </w:p>
    <w:p w14:paraId="002AD406"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6149963"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F4D2F13"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Disponer de una relación de los puestos de trabajo y/o actividades que requieran presencia de recursos preventivos vinculados a la evaluación de riesgos.</w:t>
      </w:r>
    </w:p>
    <w:p w14:paraId="2F13D863" w14:textId="77777777" w:rsidR="00686A49" w:rsidRPr="00AC3F00" w:rsidRDefault="00686A49" w:rsidP="00352935">
      <w:pPr>
        <w:numPr>
          <w:ilvl w:val="0"/>
          <w:numId w:val="120"/>
        </w:numPr>
        <w:spacing w:before="120" w:after="120"/>
        <w:ind w:left="1418" w:right="-427" w:hanging="284"/>
        <w:jc w:val="both"/>
        <w:rPr>
          <w:rFonts w:ascii="Verdana" w:hAnsi="Verdana"/>
          <w:sz w:val="19"/>
          <w:szCs w:val="19"/>
        </w:rPr>
      </w:pPr>
      <w:r w:rsidRPr="00AC3F0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en su caso, la Ley 32/2006, de 18 de octubre, y Real Decreto 1109/2007, de 24 de agosto), de acuerdo con el procedimiento del plan de</w:t>
      </w:r>
      <w:r w:rsidRPr="00AC3F00">
        <w:rPr>
          <w:rFonts w:ascii="Verdana" w:hAnsi="Verdana" w:cs="Tahoma"/>
          <w:sz w:val="19"/>
          <w:szCs w:val="19"/>
        </w:rPr>
        <w:t xml:space="preserve"> prevención de riesgos laborales</w:t>
      </w:r>
      <w:r w:rsidRPr="00AC3F00">
        <w:rPr>
          <w:rFonts w:ascii="Verdana" w:hAnsi="Verdana"/>
          <w:sz w:val="19"/>
          <w:szCs w:val="19"/>
        </w:rPr>
        <w:t xml:space="preserve">. En particular, que se ha dado la formación pertinente sobre el uso de </w:t>
      </w:r>
      <w:r w:rsidRPr="00AC3F00">
        <w:rPr>
          <w:rFonts w:ascii="Verdana" w:hAnsi="Verdana" w:cs="Tahoma"/>
          <w:sz w:val="19"/>
          <w:szCs w:val="19"/>
        </w:rPr>
        <w:t>equipos de protección individual</w:t>
      </w:r>
      <w:r w:rsidRPr="00AC3F00">
        <w:rPr>
          <w:rFonts w:ascii="Verdana" w:hAnsi="Verdana"/>
          <w:sz w:val="19"/>
          <w:szCs w:val="19"/>
        </w:rPr>
        <w:t xml:space="preserve">. </w:t>
      </w:r>
    </w:p>
    <w:p w14:paraId="2761118D"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lastRenderedPageBreak/>
        <w:t>Disponer de justificante de la entrega de equipos de protección individual que, en su caso, fueran necesarios.</w:t>
      </w:r>
    </w:p>
    <w:p w14:paraId="51EB21EB"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44810A17" w14:textId="77777777" w:rsidR="00686A49" w:rsidRPr="00AC3F00" w:rsidRDefault="00686A49" w:rsidP="00352935">
      <w:pPr>
        <w:numPr>
          <w:ilvl w:val="0"/>
          <w:numId w:val="120"/>
        </w:numPr>
        <w:spacing w:before="120" w:after="120"/>
        <w:ind w:left="1418" w:right="-427" w:hanging="284"/>
        <w:jc w:val="both"/>
        <w:rPr>
          <w:rFonts w:ascii="Verdana" w:hAnsi="Verdana" w:cs="Tahoma"/>
          <w:sz w:val="19"/>
          <w:szCs w:val="19"/>
        </w:rPr>
      </w:pPr>
      <w:r w:rsidRPr="00AC3F00">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256CE667"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435" w:name="_Toc41549353"/>
      <w:bookmarkStart w:id="436" w:name="_Toc45180706"/>
      <w:bookmarkStart w:id="437" w:name="_Toc48125792"/>
      <w:r w:rsidRPr="00AC3F00">
        <w:rPr>
          <w:rFonts w:ascii="Verdana" w:eastAsia="Arial Unicode MS" w:hAnsi="Verdana"/>
          <w:b/>
          <w:sz w:val="19"/>
          <w:szCs w:val="18"/>
        </w:rPr>
        <w:t xml:space="preserve">28.4.- </w:t>
      </w:r>
      <w:r w:rsidRPr="00AC3F00">
        <w:rPr>
          <w:rFonts w:ascii="Verdana" w:eastAsia="Arial Unicode MS" w:hAnsi="Verdana"/>
          <w:sz w:val="19"/>
          <w:szCs w:val="18"/>
        </w:rPr>
        <w:t>Si la contratista subcontrata parte de la ejecución del contrato, deberá exigir a las subcontratas los justificantes de las obligaciones anteriores y entregarlos al poder adjudicador contratante.</w:t>
      </w:r>
      <w:bookmarkEnd w:id="435"/>
      <w:bookmarkEnd w:id="436"/>
      <w:bookmarkEnd w:id="437"/>
    </w:p>
    <w:p w14:paraId="5DCFD349" w14:textId="77777777" w:rsidR="00686A49" w:rsidRPr="00AC3F00" w:rsidRDefault="00686A49" w:rsidP="00686A49">
      <w:pPr>
        <w:spacing w:before="120" w:after="120"/>
        <w:ind w:left="851" w:right="-427" w:hanging="567"/>
        <w:jc w:val="both"/>
        <w:outlineLvl w:val="3"/>
        <w:rPr>
          <w:rFonts w:ascii="Verdana" w:eastAsia="Arial Unicode MS" w:hAnsi="Verdana"/>
          <w:sz w:val="19"/>
          <w:szCs w:val="18"/>
        </w:rPr>
      </w:pPr>
      <w:bookmarkStart w:id="438" w:name="_Toc41549354"/>
      <w:bookmarkStart w:id="439" w:name="_Toc45180707"/>
      <w:bookmarkStart w:id="440" w:name="_Toc48125793"/>
      <w:r w:rsidRPr="00AC3F00">
        <w:rPr>
          <w:rFonts w:ascii="Verdana" w:eastAsia="Arial Unicode MS" w:hAnsi="Verdana"/>
          <w:b/>
          <w:sz w:val="19"/>
          <w:szCs w:val="18"/>
        </w:rPr>
        <w:t xml:space="preserve">28.5.- </w:t>
      </w:r>
      <w:r w:rsidRPr="00AC3F00">
        <w:rPr>
          <w:rFonts w:ascii="Verdana" w:eastAsia="Arial Unicode MS" w:hAnsi="Verdana"/>
          <w:sz w:val="19"/>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38"/>
      <w:bookmarkEnd w:id="439"/>
      <w:bookmarkEnd w:id="440"/>
    </w:p>
    <w:p w14:paraId="08E97782" w14:textId="1A7E0125"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41" w:name="_Toc155182410"/>
      <w:bookmarkStart w:id="442" w:name="_Toc165531363"/>
      <w:r w:rsidRPr="00AC3F00">
        <w:rPr>
          <w:rFonts w:ascii="Verdana" w:eastAsia="Arial Unicode MS" w:hAnsi="Verdana" w:cs="Arial"/>
          <w:b/>
          <w:caps/>
          <w:sz w:val="19"/>
          <w:szCs w:val="19"/>
        </w:rPr>
        <w:t>29.- CONDICIONES ESPECIALES DE EJECUCIÓN</w:t>
      </w:r>
      <w:bookmarkEnd w:id="441"/>
      <w:bookmarkEnd w:id="442"/>
    </w:p>
    <w:p w14:paraId="7F9A5D7C" w14:textId="77777777" w:rsidR="00686A49" w:rsidRPr="00AC3F00" w:rsidRDefault="00686A49" w:rsidP="00686A49">
      <w:pPr>
        <w:spacing w:before="120" w:after="120"/>
        <w:ind w:left="284" w:right="-427"/>
        <w:jc w:val="both"/>
        <w:rPr>
          <w:rFonts w:ascii="Verdana" w:eastAsia="Arial Unicode MS" w:hAnsi="Verdana" w:cs="Tahoma"/>
          <w:sz w:val="19"/>
          <w:szCs w:val="19"/>
        </w:rPr>
      </w:pPr>
      <w:r w:rsidRPr="00AC3F00">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60016524"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29.1.- Lingüísticas.</w:t>
      </w:r>
    </w:p>
    <w:p w14:paraId="3092031A"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443" w:name="_Toc41549370"/>
      <w:bookmarkStart w:id="444" w:name="_Toc45180710"/>
      <w:bookmarkStart w:id="445" w:name="_Toc48125796"/>
      <w:r w:rsidRPr="00AC3F00">
        <w:rPr>
          <w:rFonts w:ascii="Verdana" w:eastAsia="Arial Unicode MS" w:hAnsi="Verdana"/>
          <w:b/>
          <w:sz w:val="19"/>
          <w:szCs w:val="18"/>
        </w:rPr>
        <w:t>29.1.1.-</w:t>
      </w:r>
      <w:r w:rsidRPr="00AC3F00">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bookmarkEnd w:id="443"/>
      <w:bookmarkEnd w:id="444"/>
      <w:bookmarkEnd w:id="445"/>
    </w:p>
    <w:p w14:paraId="6C8DBAEF" w14:textId="77777777" w:rsidR="00686A49" w:rsidRPr="00AC3F00" w:rsidRDefault="00686A49" w:rsidP="00352935">
      <w:pPr>
        <w:numPr>
          <w:ilvl w:val="0"/>
          <w:numId w:val="119"/>
        </w:numPr>
        <w:spacing w:before="120" w:after="120"/>
        <w:ind w:left="1985" w:right="-427" w:hanging="283"/>
        <w:contextualSpacing/>
        <w:jc w:val="both"/>
        <w:rPr>
          <w:rFonts w:ascii="Verdana" w:hAnsi="Verdana"/>
          <w:sz w:val="19"/>
          <w:szCs w:val="19"/>
        </w:rPr>
      </w:pPr>
      <w:r w:rsidRPr="00AC3F00">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14494F66" w14:textId="77777777" w:rsidR="00686A49" w:rsidRPr="00AC3F00" w:rsidRDefault="00686A49" w:rsidP="00352935">
      <w:pPr>
        <w:numPr>
          <w:ilvl w:val="0"/>
          <w:numId w:val="119"/>
        </w:numPr>
        <w:spacing w:before="120" w:after="120"/>
        <w:ind w:left="1985" w:right="-427" w:hanging="283"/>
        <w:contextualSpacing/>
        <w:jc w:val="both"/>
        <w:rPr>
          <w:rFonts w:ascii="Verdana" w:hAnsi="Verdana"/>
          <w:sz w:val="19"/>
          <w:szCs w:val="19"/>
        </w:rPr>
      </w:pPr>
      <w:r w:rsidRPr="00AC3F00">
        <w:rPr>
          <w:rFonts w:ascii="Verdana" w:hAnsi="Verdana"/>
          <w:sz w:val="19"/>
          <w:szCs w:val="19"/>
        </w:rPr>
        <w:t>Las comunicaciones escritas se redactarán en euskera y castellano, salvo que emisor y receptor opten por el euskera.</w:t>
      </w:r>
    </w:p>
    <w:p w14:paraId="5B77B72C" w14:textId="77777777" w:rsidR="00686A49" w:rsidRPr="00AC3F00" w:rsidRDefault="00686A49" w:rsidP="00686A49">
      <w:pPr>
        <w:spacing w:before="120" w:after="120"/>
        <w:ind w:left="567" w:right="-425"/>
        <w:jc w:val="both"/>
        <w:outlineLvl w:val="4"/>
        <w:rPr>
          <w:rFonts w:ascii="Verdana" w:eastAsia="Arial Unicode MS" w:hAnsi="Verdana"/>
          <w:b/>
          <w:sz w:val="19"/>
          <w:szCs w:val="18"/>
        </w:rPr>
      </w:pPr>
      <w:bookmarkStart w:id="446" w:name="_Toc41549371"/>
      <w:bookmarkStart w:id="447" w:name="_Toc45180711"/>
      <w:bookmarkStart w:id="448" w:name="_Toc48125797"/>
      <w:r w:rsidRPr="00AC3F00">
        <w:rPr>
          <w:rFonts w:ascii="Verdana" w:eastAsia="Arial Unicode MS" w:hAnsi="Verdana"/>
          <w:b/>
          <w:sz w:val="19"/>
          <w:szCs w:val="18"/>
        </w:rPr>
        <w:t>29.1.2.-</w:t>
      </w:r>
      <w:r w:rsidRPr="00AC3F00">
        <w:rPr>
          <w:rFonts w:ascii="Verdana" w:eastAsia="Arial Unicode MS" w:hAnsi="Verdana"/>
          <w:sz w:val="19"/>
          <w:szCs w:val="18"/>
        </w:rPr>
        <w:t xml:space="preserve"> 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Pr="00AC3F00">
        <w:rPr>
          <w:rFonts w:ascii="Verdana" w:eastAsia="Arial Unicode MS" w:hAnsi="Verdana"/>
          <w:i/>
          <w:iCs/>
          <w:sz w:val="19"/>
          <w:szCs w:val="18"/>
        </w:rPr>
        <w:t>.</w:t>
      </w:r>
      <w:bookmarkEnd w:id="446"/>
      <w:bookmarkEnd w:id="447"/>
      <w:bookmarkEnd w:id="448"/>
    </w:p>
    <w:p w14:paraId="1ABAF8E4"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29.2.- Comprobación de pagos a las subcontratistas y suministradoras:</w:t>
      </w:r>
    </w:p>
    <w:p w14:paraId="11EAF781"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449" w:name="_Toc41549378"/>
      <w:bookmarkStart w:id="450" w:name="_Toc45180713"/>
      <w:bookmarkStart w:id="451" w:name="_Toc48125799"/>
      <w:r w:rsidRPr="00AC3F00">
        <w:rPr>
          <w:rFonts w:ascii="Verdana" w:eastAsia="Arial Unicode MS" w:hAnsi="Verdana"/>
          <w:b/>
          <w:sz w:val="19"/>
          <w:szCs w:val="18"/>
        </w:rPr>
        <w:t>29.2.1.-</w:t>
      </w:r>
      <w:r w:rsidRPr="00AC3F00">
        <w:rPr>
          <w:rFonts w:ascii="Verdana" w:eastAsia="Arial Unicode MS" w:hAnsi="Verdana"/>
          <w:sz w:val="19"/>
          <w:szCs w:val="18"/>
        </w:rPr>
        <w:t xml:space="preserve"> 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449"/>
      <w:bookmarkEnd w:id="450"/>
      <w:bookmarkEnd w:id="451"/>
    </w:p>
    <w:p w14:paraId="7E25DDEF"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452" w:name="_Toc41549379"/>
      <w:bookmarkStart w:id="453" w:name="_Toc45180714"/>
      <w:bookmarkStart w:id="454" w:name="_Toc48125800"/>
      <w:r w:rsidRPr="00AC3F00">
        <w:rPr>
          <w:rFonts w:ascii="Verdana" w:eastAsia="Arial Unicode MS" w:hAnsi="Verdana"/>
          <w:b/>
          <w:sz w:val="19"/>
          <w:szCs w:val="18"/>
        </w:rPr>
        <w:t>29.2.2.-</w:t>
      </w:r>
      <w:r w:rsidRPr="00AC3F00">
        <w:rPr>
          <w:rFonts w:ascii="Verdana" w:eastAsia="Arial Unicode MS" w:hAnsi="Verdana"/>
          <w:sz w:val="19"/>
          <w:szCs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0DC0245F"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r w:rsidRPr="00AC3F00">
        <w:rPr>
          <w:rFonts w:ascii="Verdana" w:eastAsia="Arial Unicode MS" w:hAnsi="Verdana"/>
          <w:b/>
          <w:sz w:val="19"/>
          <w:szCs w:val="18"/>
        </w:rPr>
        <w:t>29.2.3.-</w:t>
      </w:r>
      <w:r w:rsidRPr="00AC3F0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1F3FFE72"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r w:rsidRPr="00AC3F00">
        <w:rPr>
          <w:rFonts w:ascii="Verdana" w:eastAsia="Arial Unicode MS" w:hAnsi="Verdana"/>
          <w:b/>
          <w:sz w:val="19"/>
          <w:szCs w:val="18"/>
        </w:rPr>
        <w:lastRenderedPageBreak/>
        <w:t>29.2.4.-</w:t>
      </w:r>
      <w:r w:rsidRPr="00AC3F00">
        <w:rPr>
          <w:rFonts w:ascii="Verdana" w:eastAsia="Arial Unicode MS" w:hAnsi="Verdana"/>
          <w:sz w:val="19"/>
          <w:szCs w:val="18"/>
        </w:rPr>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bookmarkEnd w:id="452"/>
      <w:bookmarkEnd w:id="453"/>
      <w:bookmarkEnd w:id="454"/>
    </w:p>
    <w:p w14:paraId="75111C26" w14:textId="77777777" w:rsidR="00686A49" w:rsidRPr="00AC3F00" w:rsidRDefault="00686A49" w:rsidP="00686A49">
      <w:pPr>
        <w:spacing w:before="120" w:after="120"/>
        <w:ind w:left="851" w:right="-397" w:hanging="567"/>
        <w:jc w:val="both"/>
        <w:outlineLvl w:val="3"/>
        <w:rPr>
          <w:rFonts w:ascii="Verdana" w:eastAsia="Arial Unicode MS" w:hAnsi="Verdana"/>
          <w:i/>
          <w:sz w:val="19"/>
          <w:szCs w:val="18"/>
        </w:rPr>
      </w:pPr>
      <w:bookmarkStart w:id="455" w:name="_Toc38387790"/>
      <w:bookmarkStart w:id="456" w:name="_Toc44410409"/>
      <w:r w:rsidRPr="00AC3F00">
        <w:rPr>
          <w:rFonts w:ascii="Verdana" w:eastAsia="Arial Unicode MS" w:hAnsi="Verdana"/>
          <w:b/>
          <w:sz w:val="19"/>
          <w:szCs w:val="18"/>
        </w:rPr>
        <w:t>29.3.- En materia de protección de datos:</w:t>
      </w:r>
      <w:bookmarkEnd w:id="455"/>
      <w:bookmarkEnd w:id="456"/>
      <w:r w:rsidRPr="00AC3F00">
        <w:rPr>
          <w:rFonts w:ascii="Verdana" w:eastAsia="Arial Unicode MS" w:hAnsi="Verdana"/>
          <w:b/>
          <w:sz w:val="19"/>
          <w:szCs w:val="18"/>
        </w:rPr>
        <w:t xml:space="preserve"> </w:t>
      </w:r>
    </w:p>
    <w:p w14:paraId="2C71DB9C" w14:textId="77777777" w:rsidR="00686A49" w:rsidRPr="00AC3F00" w:rsidRDefault="00686A49" w:rsidP="00686A49">
      <w:pPr>
        <w:spacing w:before="120" w:after="120"/>
        <w:ind w:left="851" w:right="-427"/>
        <w:jc w:val="both"/>
        <w:rPr>
          <w:rFonts w:ascii="Verdana" w:hAnsi="Verdana"/>
          <w:sz w:val="19"/>
          <w:szCs w:val="19"/>
        </w:rPr>
      </w:pPr>
      <w:r w:rsidRPr="00AC3F00">
        <w:rPr>
          <w:rFonts w:ascii="Verdana" w:hAnsi="Verdana"/>
          <w:sz w:val="19"/>
          <w:szCs w:val="19"/>
        </w:rPr>
        <w:t>En los contratos cuya ejecución implique la cesión de datos a la contratista, ésta debe someterse a la normativa de la Unión Europea y del estado español en materia de protección de datos.</w:t>
      </w:r>
    </w:p>
    <w:p w14:paraId="2702C89D"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29.4.- Medioambientales:</w:t>
      </w:r>
    </w:p>
    <w:p w14:paraId="30D6F9D1" w14:textId="77777777" w:rsidR="00686A49" w:rsidRPr="00AC3F00" w:rsidRDefault="00686A49" w:rsidP="00686A49">
      <w:pPr>
        <w:spacing w:before="120" w:after="120"/>
        <w:ind w:left="851" w:right="-427"/>
        <w:jc w:val="both"/>
        <w:rPr>
          <w:rFonts w:ascii="Verdana" w:eastAsia="Arial Unicode MS" w:hAnsi="Verdana"/>
          <w:sz w:val="19"/>
          <w:szCs w:val="18"/>
        </w:rPr>
      </w:pPr>
      <w:r w:rsidRPr="00AC3F00">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423A850B" w14:textId="608ED602"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57" w:name="_Toc155182411"/>
      <w:bookmarkStart w:id="458" w:name="_Toc165531364"/>
      <w:r w:rsidRPr="00AC3F00">
        <w:rPr>
          <w:rFonts w:ascii="Verdana" w:eastAsia="Arial Unicode MS" w:hAnsi="Verdana" w:cs="Arial"/>
          <w:b/>
          <w:caps/>
          <w:sz w:val="19"/>
          <w:szCs w:val="19"/>
        </w:rPr>
        <w:t>30.- CONFIDENCIALIDAD</w:t>
      </w:r>
      <w:bookmarkEnd w:id="457"/>
      <w:bookmarkEnd w:id="458"/>
    </w:p>
    <w:p w14:paraId="5A0EC0B9" w14:textId="77777777" w:rsidR="00686A49" w:rsidRPr="00AC3F00" w:rsidRDefault="00686A49" w:rsidP="00686A49">
      <w:pPr>
        <w:tabs>
          <w:tab w:val="left" w:pos="832"/>
        </w:tabs>
        <w:spacing w:before="120" w:after="120"/>
        <w:ind w:left="284" w:right="-427"/>
        <w:jc w:val="both"/>
        <w:rPr>
          <w:rFonts w:ascii="Verdana" w:eastAsia="Arial Unicode MS" w:hAnsi="Verdana" w:cs="Tahoma"/>
          <w:sz w:val="19"/>
          <w:szCs w:val="19"/>
        </w:rPr>
      </w:pPr>
      <w:r w:rsidRPr="00AC3F00">
        <w:rPr>
          <w:rFonts w:ascii="Verdana" w:eastAsia="Arial Unicode MS" w:hAnsi="Verdana" w:cs="Tahoma"/>
          <w:sz w:val="19"/>
          <w:szCs w:val="19"/>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03046F39" w14:textId="77777777" w:rsidR="00686A49" w:rsidRPr="00AC3F00" w:rsidRDefault="00686A49" w:rsidP="00686A49">
      <w:pPr>
        <w:ind w:left="284" w:right="-427"/>
        <w:jc w:val="both"/>
        <w:rPr>
          <w:rFonts w:ascii="Verdana" w:eastAsia="Arial Unicode MS" w:hAnsi="Verdana" w:cs="Tahoma"/>
          <w:sz w:val="19"/>
          <w:szCs w:val="19"/>
        </w:rPr>
      </w:pPr>
      <w:r w:rsidRPr="00AC3F00">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5C2B9467" w14:textId="77777777" w:rsidR="00686A49" w:rsidRPr="00AC3F00" w:rsidRDefault="00686A49" w:rsidP="00686A49">
      <w:pPr>
        <w:tabs>
          <w:tab w:val="left" w:pos="832"/>
        </w:tabs>
        <w:spacing w:before="120" w:after="120"/>
        <w:ind w:left="284" w:right="-427"/>
        <w:jc w:val="both"/>
        <w:rPr>
          <w:rFonts w:ascii="Verdana" w:eastAsia="Arial Unicode MS" w:hAnsi="Verdana" w:cs="Tahoma"/>
          <w:sz w:val="19"/>
          <w:szCs w:val="19"/>
        </w:rPr>
      </w:pPr>
      <w:r w:rsidRPr="00AC3F00">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459" w:name="_Toc96676888"/>
      <w:r w:rsidRPr="00AC3F00">
        <w:rPr>
          <w:rFonts w:ascii="Verdana" w:eastAsia="Arial Unicode MS" w:hAnsi="Verdana" w:cs="Tahoma"/>
          <w:sz w:val="19"/>
          <w:szCs w:val="19"/>
        </w:rPr>
        <w:t>onocerse.</w:t>
      </w:r>
    </w:p>
    <w:p w14:paraId="0EE92431" w14:textId="77777777" w:rsidR="00686A49" w:rsidRPr="00AC3F00" w:rsidRDefault="00686A49" w:rsidP="00686A49">
      <w:pPr>
        <w:spacing w:before="120" w:after="120"/>
        <w:ind w:left="851" w:right="-425" w:hanging="567"/>
        <w:jc w:val="both"/>
        <w:outlineLvl w:val="3"/>
        <w:rPr>
          <w:rFonts w:ascii="Verdana" w:eastAsia="Arial Unicode MS" w:hAnsi="Verdana"/>
          <w:b/>
          <w:sz w:val="19"/>
          <w:szCs w:val="19"/>
        </w:rPr>
      </w:pPr>
      <w:r w:rsidRPr="00AC3F00">
        <w:rPr>
          <w:rFonts w:ascii="Verdana" w:eastAsia="Arial Unicode MS" w:hAnsi="Verdana"/>
          <w:b/>
          <w:sz w:val="19"/>
          <w:szCs w:val="19"/>
        </w:rPr>
        <w:t>30.1.- Tratamiento de datos personales.</w:t>
      </w:r>
      <w:bookmarkEnd w:id="459"/>
    </w:p>
    <w:p w14:paraId="211E1E14" w14:textId="77777777" w:rsidR="00686A49" w:rsidRPr="00AC3F00" w:rsidRDefault="00686A49" w:rsidP="00686A49">
      <w:pPr>
        <w:spacing w:before="120" w:after="120"/>
        <w:ind w:left="851" w:right="-427"/>
        <w:jc w:val="both"/>
        <w:rPr>
          <w:rFonts w:ascii="Verdana" w:eastAsia="Arial Unicode MS" w:hAnsi="Verdana"/>
          <w:sz w:val="19"/>
          <w:szCs w:val="19"/>
        </w:rPr>
      </w:pPr>
      <w:r w:rsidRPr="00AC3F0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B74BA89"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4E85E" w14:textId="77777777" w:rsidR="00686A49" w:rsidRPr="00AC3F00" w:rsidRDefault="00686A49" w:rsidP="00686A49">
      <w:pPr>
        <w:tabs>
          <w:tab w:val="left" w:pos="600"/>
          <w:tab w:val="left" w:pos="832"/>
        </w:tabs>
        <w:spacing w:before="120" w:after="120"/>
        <w:ind w:left="851" w:right="-425"/>
        <w:jc w:val="both"/>
        <w:rPr>
          <w:rFonts w:ascii="Verdana" w:eastAsia="Arial Unicode MS" w:hAnsi="Verdana"/>
          <w:sz w:val="19"/>
          <w:szCs w:val="19"/>
        </w:rPr>
      </w:pPr>
      <w:r w:rsidRPr="00AC3F0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6AF34CBE" w14:textId="77777777" w:rsidR="00686A49" w:rsidRPr="00AC3F00" w:rsidRDefault="00686A49" w:rsidP="00686A49">
      <w:pPr>
        <w:tabs>
          <w:tab w:val="left" w:pos="600"/>
          <w:tab w:val="left" w:pos="832"/>
        </w:tabs>
        <w:spacing w:before="120" w:after="120"/>
        <w:ind w:left="851" w:right="-425"/>
        <w:jc w:val="both"/>
        <w:rPr>
          <w:rFonts w:ascii="Verdana" w:eastAsia="Arial Unicode MS" w:hAnsi="Verdana"/>
          <w:sz w:val="19"/>
          <w:szCs w:val="19"/>
        </w:rPr>
      </w:pPr>
      <w:r w:rsidRPr="00AC3F00">
        <w:rPr>
          <w:rFonts w:ascii="Verdana" w:eastAsia="Arial Unicode MS" w:hAnsi="Verdana"/>
          <w:sz w:val="19"/>
          <w:szCs w:val="19"/>
        </w:rPr>
        <w:t>(Nota: Podrá establecerse el deber de confidencialidad por un plazo mayor a 5 años, siempre que así se determine en los pliegos).</w:t>
      </w:r>
    </w:p>
    <w:p w14:paraId="12D3F2C3"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814DF4E"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3C7A395"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w:t>
      </w:r>
      <w:r w:rsidRPr="00AC3F00">
        <w:rPr>
          <w:rFonts w:ascii="Verdana" w:hAnsi="Verdana"/>
          <w:color w:val="000000"/>
          <w:sz w:val="19"/>
          <w:szCs w:val="19"/>
        </w:rPr>
        <w:lastRenderedPageBreak/>
        <w:t>de que el responsable del tratamiento estuviese de acuerdo con lo solicitado emitiría un Anexo VII.2 «Encargo de tratamiento de datos personales» actualizado, de modo que el mismo siempre recoja fielmente el detalle del tratamiento.</w:t>
      </w:r>
    </w:p>
    <w:p w14:paraId="1CDB425B" w14:textId="77777777" w:rsidR="00686A49" w:rsidRPr="00AC3F00" w:rsidRDefault="00686A49" w:rsidP="00686A49">
      <w:pPr>
        <w:spacing w:before="120" w:after="120"/>
        <w:ind w:left="851" w:right="-425" w:hanging="567"/>
        <w:jc w:val="both"/>
        <w:outlineLvl w:val="3"/>
        <w:rPr>
          <w:rFonts w:ascii="Verdana" w:eastAsia="Arial Unicode MS" w:hAnsi="Verdana"/>
          <w:sz w:val="19"/>
          <w:szCs w:val="19"/>
        </w:rPr>
      </w:pPr>
      <w:bookmarkStart w:id="460" w:name="_Toc5959013"/>
      <w:bookmarkStart w:id="461" w:name="_Toc96676889"/>
      <w:r w:rsidRPr="00AC3F00">
        <w:rPr>
          <w:rFonts w:ascii="Verdana" w:eastAsia="Arial Unicode MS" w:hAnsi="Verdana"/>
          <w:b/>
          <w:sz w:val="19"/>
          <w:szCs w:val="19"/>
        </w:rPr>
        <w:t>30.2.- Estipulaciones como encargado del tratamiento</w:t>
      </w:r>
      <w:bookmarkEnd w:id="460"/>
      <w:r w:rsidRPr="00AC3F00">
        <w:rPr>
          <w:rFonts w:ascii="Verdana" w:eastAsia="Arial Unicode MS" w:hAnsi="Verdana"/>
          <w:b/>
          <w:sz w:val="19"/>
          <w:szCs w:val="19"/>
        </w:rPr>
        <w:t>.</w:t>
      </w:r>
      <w:bookmarkEnd w:id="461"/>
    </w:p>
    <w:p w14:paraId="228D4B84"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196D21C"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20736C4"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59CCD8B0"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2A1CFD3" w14:textId="77777777" w:rsidR="00686A49" w:rsidRPr="00AC3F00" w:rsidRDefault="00686A49" w:rsidP="00686A49">
      <w:pPr>
        <w:spacing w:before="120" w:after="120"/>
        <w:ind w:left="851" w:right="-427"/>
        <w:jc w:val="both"/>
        <w:rPr>
          <w:rFonts w:ascii="Verdana" w:hAnsi="Verdana"/>
          <w:color w:val="000000"/>
          <w:sz w:val="19"/>
          <w:szCs w:val="19"/>
        </w:rPr>
      </w:pPr>
      <w:r w:rsidRPr="00AC3F0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4AE9D1B" w14:textId="77777777" w:rsidR="00686A49" w:rsidRPr="00AC3F00" w:rsidRDefault="00686A49" w:rsidP="00352935">
      <w:pPr>
        <w:numPr>
          <w:ilvl w:val="0"/>
          <w:numId w:val="136"/>
        </w:numPr>
        <w:spacing w:before="120" w:after="120"/>
        <w:ind w:left="1418" w:right="-427" w:hanging="283"/>
        <w:jc w:val="both"/>
        <w:rPr>
          <w:rFonts w:ascii="Verdana" w:hAnsi="Verdana"/>
          <w:color w:val="000000"/>
          <w:sz w:val="19"/>
          <w:szCs w:val="19"/>
        </w:rPr>
      </w:pPr>
      <w:r w:rsidRPr="00AC3F0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9CDEB47"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5BC7CDCB"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b)</w:t>
      </w:r>
      <w:r w:rsidRPr="00AC3F00">
        <w:rPr>
          <w:rFonts w:ascii="Verdana" w:hAnsi="Verdana"/>
          <w:color w:val="000000"/>
          <w:sz w:val="19"/>
          <w:szCs w:val="19"/>
        </w:rPr>
        <w:tab/>
        <w:t>No utilizar ni aplicar los datos personales con una finalidad distinta a la ejecución del objeto del contrato.</w:t>
      </w:r>
    </w:p>
    <w:p w14:paraId="1B2EDE22"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c)</w:t>
      </w:r>
      <w:r w:rsidRPr="00AC3F0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700C7BB7"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29F3129E"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d)</w:t>
      </w:r>
      <w:r w:rsidRPr="00AC3F0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D1E0A0B"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e)</w:t>
      </w:r>
      <w:r w:rsidRPr="00AC3F00">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de </w:t>
      </w:r>
      <w:r w:rsidRPr="00AC3F00">
        <w:rPr>
          <w:rFonts w:ascii="Verdana" w:hAnsi="Verdana"/>
          <w:color w:val="000000"/>
          <w:sz w:val="19"/>
          <w:szCs w:val="19"/>
        </w:rPr>
        <w:lastRenderedPageBreak/>
        <w:t>las que les debe informar convenientemente. Además, mantendrá a disposición del responsable del tratamiento dicha documentación acreditativa.</w:t>
      </w:r>
    </w:p>
    <w:p w14:paraId="34742F40"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f)</w:t>
      </w:r>
      <w:r w:rsidRPr="00AC3F00">
        <w:rPr>
          <w:rFonts w:ascii="Verdana" w:hAnsi="Verdana"/>
          <w:color w:val="000000"/>
          <w:sz w:val="19"/>
          <w:szCs w:val="19"/>
        </w:rPr>
        <w:tab/>
        <w:t>Garantizar la formación necesaria en materia de protección de datos personales de las personas autorizadas a su tratamiento.</w:t>
      </w:r>
    </w:p>
    <w:p w14:paraId="6845696A"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g)</w:t>
      </w:r>
      <w:r w:rsidRPr="00AC3F0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9E9E611"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h)</w:t>
      </w:r>
      <w:r w:rsidRPr="00AC3F0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D2BFCDC"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i)</w:t>
      </w:r>
      <w:r w:rsidRPr="00AC3F0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B903FDE"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7EEE71D"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j)</w:t>
      </w:r>
      <w:r w:rsidRPr="00AC3F0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25179A"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k)</w:t>
      </w:r>
      <w:r w:rsidRPr="00AC3F0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1076782"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41AA3AB"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l)</w:t>
      </w:r>
      <w:r w:rsidRPr="00AC3F0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D05AEDC"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m)</w:t>
      </w:r>
      <w:r w:rsidRPr="00AC3F0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w:t>
      </w:r>
      <w:r w:rsidRPr="00AC3F00">
        <w:rPr>
          <w:rFonts w:ascii="Verdana" w:hAnsi="Verdana"/>
          <w:color w:val="000000"/>
          <w:sz w:val="19"/>
          <w:szCs w:val="19"/>
        </w:rPr>
        <w:lastRenderedPageBreak/>
        <w:t>personales, u otros reconocidos por la normativa aplicable, y a no ser objeto de decisiones individualizadas automatizadas.</w:t>
      </w:r>
    </w:p>
    <w:p w14:paraId="5E1222A9"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8C8873B"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Asistirá al órgano responsable del tratamiento, siempre que sea posible, para que pueda cumplir y dar respuesta a la persona interesada que ejercita su derecho.</w:t>
      </w:r>
    </w:p>
    <w:p w14:paraId="3FF8DA78"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n)</w:t>
      </w:r>
      <w:r w:rsidRPr="00AC3F0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8E20722" w14:textId="77777777" w:rsidR="00686A49" w:rsidRPr="00AC3F00" w:rsidRDefault="00686A49" w:rsidP="00686A49">
      <w:pPr>
        <w:spacing w:before="120" w:after="120"/>
        <w:ind w:left="1418" w:right="-427"/>
        <w:jc w:val="both"/>
        <w:rPr>
          <w:rFonts w:ascii="Verdana" w:hAnsi="Verdana"/>
          <w:color w:val="000000"/>
          <w:sz w:val="19"/>
          <w:szCs w:val="19"/>
        </w:rPr>
      </w:pPr>
      <w:r w:rsidRPr="00AC3F0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2387F84"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ñ)</w:t>
      </w:r>
      <w:r w:rsidRPr="00AC3F0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C80AE76" w14:textId="77777777" w:rsidR="00686A49" w:rsidRPr="00AC3F00" w:rsidRDefault="00686A49" w:rsidP="00686A49">
      <w:pPr>
        <w:spacing w:before="120" w:after="120"/>
        <w:ind w:left="1418" w:right="-427" w:hanging="283"/>
        <w:jc w:val="both"/>
        <w:rPr>
          <w:rFonts w:ascii="Verdana" w:hAnsi="Verdana"/>
          <w:color w:val="000000"/>
          <w:sz w:val="19"/>
          <w:szCs w:val="19"/>
        </w:rPr>
      </w:pPr>
      <w:r w:rsidRPr="00AC3F00">
        <w:rPr>
          <w:rFonts w:ascii="Verdana" w:hAnsi="Verdana"/>
          <w:b/>
          <w:color w:val="000000"/>
          <w:sz w:val="19"/>
          <w:szCs w:val="19"/>
        </w:rPr>
        <w:t>o)</w:t>
      </w:r>
      <w:r w:rsidRPr="00AC3F0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1D7F6" w14:textId="77777777" w:rsidR="00686A49" w:rsidRPr="00AC3F00" w:rsidRDefault="00686A49" w:rsidP="00686A49">
      <w:pPr>
        <w:spacing w:before="120" w:after="120"/>
        <w:ind w:left="1418" w:right="-425" w:hanging="283"/>
        <w:jc w:val="both"/>
        <w:rPr>
          <w:rFonts w:ascii="Verdana" w:hAnsi="Verdana"/>
          <w:color w:val="000000"/>
          <w:sz w:val="19"/>
          <w:szCs w:val="19"/>
        </w:rPr>
      </w:pPr>
      <w:r w:rsidRPr="00AC3F00">
        <w:rPr>
          <w:rFonts w:ascii="Verdana" w:hAnsi="Verdana"/>
          <w:b/>
          <w:color w:val="000000"/>
          <w:sz w:val="19"/>
          <w:szCs w:val="19"/>
        </w:rPr>
        <w:t>p)</w:t>
      </w:r>
      <w:r w:rsidRPr="00AC3F0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4B6ABD9" w14:textId="77777777" w:rsidR="00686A49" w:rsidRPr="00AC3F00" w:rsidRDefault="00686A49" w:rsidP="00686A49">
      <w:pPr>
        <w:spacing w:before="120" w:after="120"/>
        <w:ind w:left="851" w:right="-425" w:hanging="567"/>
        <w:jc w:val="both"/>
        <w:outlineLvl w:val="3"/>
        <w:rPr>
          <w:rFonts w:ascii="Verdana" w:eastAsia="Arial Unicode MS" w:hAnsi="Verdana"/>
          <w:b/>
          <w:sz w:val="19"/>
          <w:szCs w:val="19"/>
        </w:rPr>
      </w:pPr>
      <w:bookmarkStart w:id="462" w:name="_Toc5959014"/>
      <w:bookmarkStart w:id="463" w:name="_Toc96676890"/>
      <w:r w:rsidRPr="00AC3F00">
        <w:rPr>
          <w:rFonts w:ascii="Verdana" w:eastAsia="Arial Unicode MS" w:hAnsi="Verdana"/>
          <w:b/>
          <w:sz w:val="19"/>
          <w:szCs w:val="19"/>
        </w:rPr>
        <w:t>30.3.- Sub-encargos de tratamiento asociados a subcontrataciones</w:t>
      </w:r>
      <w:bookmarkEnd w:id="462"/>
      <w:r w:rsidRPr="00AC3F00">
        <w:rPr>
          <w:rFonts w:ascii="Verdana" w:eastAsia="Arial Unicode MS" w:hAnsi="Verdana"/>
          <w:b/>
          <w:sz w:val="19"/>
          <w:szCs w:val="19"/>
        </w:rPr>
        <w:t>.</w:t>
      </w:r>
      <w:bookmarkEnd w:id="463"/>
    </w:p>
    <w:p w14:paraId="6EEB4F23" w14:textId="77777777" w:rsidR="00686A49" w:rsidRPr="00AC3F00" w:rsidRDefault="00686A49" w:rsidP="00686A49">
      <w:pPr>
        <w:tabs>
          <w:tab w:val="left" w:pos="600"/>
          <w:tab w:val="left" w:pos="832"/>
        </w:tabs>
        <w:spacing w:before="120" w:after="120"/>
        <w:ind w:left="851" w:right="-425"/>
        <w:jc w:val="both"/>
        <w:rPr>
          <w:rFonts w:ascii="Verdana" w:hAnsi="Verdana"/>
          <w:color w:val="000000"/>
          <w:sz w:val="19"/>
          <w:szCs w:val="19"/>
        </w:rPr>
      </w:pPr>
      <w:r w:rsidRPr="00AC3F0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447F177" w14:textId="77777777" w:rsidR="00686A49" w:rsidRPr="00AC3F00" w:rsidRDefault="00686A49" w:rsidP="00686A49">
      <w:pPr>
        <w:tabs>
          <w:tab w:val="left" w:pos="600"/>
          <w:tab w:val="left" w:pos="832"/>
        </w:tabs>
        <w:spacing w:before="120" w:after="120"/>
        <w:ind w:left="851" w:right="-425"/>
        <w:jc w:val="both"/>
        <w:rPr>
          <w:rFonts w:ascii="Verdana" w:hAnsi="Verdana"/>
          <w:color w:val="000000"/>
          <w:sz w:val="19"/>
          <w:szCs w:val="19"/>
        </w:rPr>
      </w:pPr>
      <w:r w:rsidRPr="00AC3F00">
        <w:rPr>
          <w:rFonts w:ascii="Verdana" w:hAnsi="Verdana"/>
          <w:color w:val="000000"/>
          <w:sz w:val="19"/>
          <w:szCs w:val="19"/>
        </w:rPr>
        <w:t>Las dos siguientes condiciones deberán darse, en cualquier caso, para que el órgano responsable del tratamiento otorgue, si así lo decide, su autorización:</w:t>
      </w:r>
    </w:p>
    <w:p w14:paraId="670756E4" w14:textId="77777777" w:rsidR="00686A49" w:rsidRPr="00AC3F00" w:rsidRDefault="00686A49" w:rsidP="00352935">
      <w:pPr>
        <w:numPr>
          <w:ilvl w:val="0"/>
          <w:numId w:val="135"/>
        </w:numPr>
        <w:spacing w:before="120" w:after="120"/>
        <w:ind w:left="1418" w:right="-425" w:hanging="283"/>
        <w:contextualSpacing/>
        <w:jc w:val="both"/>
        <w:rPr>
          <w:rFonts w:ascii="Verdana" w:hAnsi="Verdana"/>
          <w:color w:val="000000"/>
          <w:sz w:val="19"/>
          <w:szCs w:val="19"/>
          <w:lang w:eastAsia="en-US"/>
        </w:rPr>
      </w:pPr>
      <w:r w:rsidRPr="00AC3F0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F9D61EA" w14:textId="77777777" w:rsidR="00686A49" w:rsidRPr="00AC3F00" w:rsidRDefault="00686A49" w:rsidP="00352935">
      <w:pPr>
        <w:numPr>
          <w:ilvl w:val="0"/>
          <w:numId w:val="135"/>
        </w:numPr>
        <w:spacing w:before="120" w:after="120"/>
        <w:ind w:left="1418" w:right="-425" w:hanging="284"/>
        <w:contextualSpacing/>
        <w:jc w:val="both"/>
        <w:rPr>
          <w:rFonts w:ascii="Verdana" w:eastAsia="Arial Unicode MS" w:hAnsi="Verdana" w:cs="Tahoma"/>
          <w:sz w:val="19"/>
          <w:szCs w:val="19"/>
        </w:rPr>
      </w:pPr>
      <w:r w:rsidRPr="00AC3F00">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73C215DC" w14:textId="3A075618" w:rsidR="00686A49" w:rsidRPr="00AC3F00" w:rsidRDefault="00686A49" w:rsidP="00686A49">
      <w:pPr>
        <w:spacing w:before="120" w:after="120"/>
        <w:ind w:left="1418" w:right="-425"/>
        <w:contextualSpacing/>
        <w:jc w:val="both"/>
        <w:rPr>
          <w:rFonts w:ascii="Verdana" w:hAnsi="Verdana"/>
          <w:color w:val="000000"/>
          <w:sz w:val="19"/>
          <w:szCs w:val="19"/>
        </w:rPr>
      </w:pPr>
      <w:r w:rsidRPr="00AC3F0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67E9D87" w14:textId="4BBEF400" w:rsidR="00686A49" w:rsidRPr="00AC3F00" w:rsidRDefault="00686A49" w:rsidP="00686A49">
      <w:pPr>
        <w:spacing w:before="120" w:after="120"/>
        <w:ind w:left="1418" w:right="-425"/>
        <w:contextualSpacing/>
        <w:jc w:val="both"/>
        <w:rPr>
          <w:rFonts w:ascii="Verdana" w:hAnsi="Verdana"/>
          <w:color w:val="000000"/>
          <w:sz w:val="19"/>
          <w:szCs w:val="19"/>
        </w:rPr>
      </w:pPr>
    </w:p>
    <w:p w14:paraId="77A37EBC" w14:textId="77777777" w:rsidR="00686A49" w:rsidRPr="00AC3F00" w:rsidRDefault="00686A49" w:rsidP="00686A49">
      <w:pPr>
        <w:spacing w:before="120" w:after="120"/>
        <w:ind w:left="1418" w:right="-425"/>
        <w:contextualSpacing/>
        <w:jc w:val="both"/>
        <w:rPr>
          <w:rFonts w:ascii="Verdana" w:eastAsia="Arial Unicode MS" w:hAnsi="Verdana" w:cs="Tahoma"/>
          <w:sz w:val="19"/>
          <w:szCs w:val="19"/>
        </w:rPr>
      </w:pPr>
    </w:p>
    <w:p w14:paraId="77CDA08A" w14:textId="5023EA49"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64" w:name="_Toc155182412"/>
      <w:bookmarkStart w:id="465" w:name="_Toc165531365"/>
      <w:r w:rsidRPr="00AC3F00">
        <w:rPr>
          <w:rFonts w:ascii="Verdana" w:eastAsia="Arial Unicode MS" w:hAnsi="Verdana" w:cs="Arial"/>
          <w:b/>
          <w:caps/>
          <w:sz w:val="19"/>
          <w:szCs w:val="19"/>
        </w:rPr>
        <w:lastRenderedPageBreak/>
        <w:t>31.- PENALIDADES</w:t>
      </w:r>
      <w:bookmarkEnd w:id="464"/>
      <w:bookmarkEnd w:id="465"/>
    </w:p>
    <w:p w14:paraId="2694C5A5" w14:textId="77777777" w:rsidR="00686A49" w:rsidRPr="00AC3F00" w:rsidRDefault="00686A49" w:rsidP="00686A49">
      <w:pPr>
        <w:tabs>
          <w:tab w:val="left" w:pos="400"/>
          <w:tab w:val="num" w:pos="832"/>
        </w:tabs>
        <w:spacing w:before="120" w:after="120"/>
        <w:ind w:left="284" w:right="-427"/>
        <w:jc w:val="both"/>
        <w:rPr>
          <w:rFonts w:ascii="Verdana" w:eastAsia="Arial Unicode MS" w:hAnsi="Verdana" w:cs="Tahoma"/>
          <w:sz w:val="19"/>
          <w:szCs w:val="19"/>
        </w:rPr>
      </w:pPr>
      <w:r w:rsidRPr="00AC3F00">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37 de condiciones generales, el órgano de contratación podrá imponer a la contratista penalidades por las siguientes causas:</w:t>
      </w:r>
    </w:p>
    <w:p w14:paraId="346F19FE"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31.1.- Causas e importes.</w:t>
      </w:r>
    </w:p>
    <w:p w14:paraId="2544F0F4"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DC85A6"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07001650"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Incumplimiento de obligaciones contractuales esenciales: entre un </w:t>
      </w:r>
      <w:r w:rsidRPr="00AC3F00">
        <w:rPr>
          <w:rFonts w:ascii="Verdana" w:eastAsia="Arial Unicode MS" w:hAnsi="Verdana" w:cs="Tahoma"/>
          <w:b/>
          <w:sz w:val="19"/>
          <w:szCs w:val="19"/>
        </w:rPr>
        <w:t>1% y 10%</w:t>
      </w:r>
      <w:r w:rsidRPr="00AC3F00">
        <w:rPr>
          <w:rFonts w:ascii="Verdana" w:eastAsia="Arial Unicode MS" w:hAnsi="Verdana" w:cs="Tahoma"/>
          <w:sz w:val="19"/>
          <w:szCs w:val="19"/>
        </w:rPr>
        <w:t xml:space="preserve"> del precio o presupuesto máximo limitativo del contrato, en función de la gravedad del incumplimiento y, en su caso, su reiteración. </w:t>
      </w:r>
    </w:p>
    <w:p w14:paraId="2964A8D8"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Incumplimiento de lo dispuesto en la cláusula 12.1.4 de cláusulas específicas del contrato: hasta un </w:t>
      </w:r>
      <w:r w:rsidRPr="00AC3F00">
        <w:rPr>
          <w:rFonts w:ascii="Verdana" w:eastAsia="Arial Unicode MS" w:hAnsi="Verdana" w:cs="Tahoma"/>
          <w:b/>
          <w:sz w:val="19"/>
          <w:szCs w:val="19"/>
        </w:rPr>
        <w:t>50%</w:t>
      </w:r>
      <w:r w:rsidRPr="00AC3F00">
        <w:rPr>
          <w:rFonts w:ascii="Verdana" w:eastAsia="Arial Unicode MS" w:hAnsi="Verdana" w:cs="Tahoma"/>
          <w:sz w:val="19"/>
          <w:szCs w:val="19"/>
        </w:rPr>
        <w:t xml:space="preserve"> del importe del subcontrato.</w:t>
      </w:r>
    </w:p>
    <w:p w14:paraId="15AE3FA3"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Incumplimiento de lo dispuesto en la cláusula 28.2 de condiciones generales: el importe por cada día de demora será el </w:t>
      </w:r>
      <w:r w:rsidRPr="00AC3F00">
        <w:rPr>
          <w:rFonts w:ascii="Verdana" w:eastAsia="Arial Unicode MS" w:hAnsi="Verdana" w:cs="Tahoma"/>
          <w:b/>
          <w:sz w:val="19"/>
          <w:szCs w:val="19"/>
        </w:rPr>
        <w:t>0,01%</w:t>
      </w:r>
      <w:r w:rsidRPr="00AC3F00">
        <w:rPr>
          <w:rFonts w:ascii="Verdana" w:eastAsia="Arial Unicode MS" w:hAnsi="Verdana" w:cs="Tahoma"/>
          <w:sz w:val="19"/>
          <w:szCs w:val="19"/>
        </w:rPr>
        <w:t xml:space="preserve"> del precio o presupuesto máximo limitativo del contrato.</w:t>
      </w:r>
      <w:r w:rsidRPr="00AC3F00">
        <w:rPr>
          <w:rFonts w:ascii="Verdana" w:eastAsia="Arial Unicode MS" w:hAnsi="Verdana"/>
          <w:sz w:val="19"/>
          <w:szCs w:val="19"/>
        </w:rPr>
        <w:t xml:space="preserve"> Pudiendo alcanzar hasta el </w:t>
      </w:r>
      <w:r w:rsidRPr="00AC3F00">
        <w:rPr>
          <w:rFonts w:ascii="Verdana" w:eastAsia="Arial Unicode MS" w:hAnsi="Verdana"/>
          <w:b/>
          <w:sz w:val="19"/>
          <w:szCs w:val="19"/>
        </w:rPr>
        <w:t>5%</w:t>
      </w:r>
      <w:r w:rsidRPr="00AC3F00">
        <w:rPr>
          <w:rFonts w:ascii="Verdana" w:eastAsia="Arial Unicode MS" w:hAnsi="Verdana"/>
          <w:sz w:val="19"/>
          <w:szCs w:val="19"/>
        </w:rPr>
        <w:t xml:space="preserve"> del precio del contrato, y podrá reiterarse cada mes mientras persista el impago hasta alcanzar el límite conjunto del </w:t>
      </w:r>
      <w:r w:rsidRPr="00AC3F00">
        <w:rPr>
          <w:rFonts w:ascii="Verdana" w:eastAsia="Arial Unicode MS" w:hAnsi="Verdana"/>
          <w:b/>
          <w:sz w:val="19"/>
          <w:szCs w:val="19"/>
        </w:rPr>
        <w:t>50%</w:t>
      </w:r>
      <w:r w:rsidRPr="00AC3F00">
        <w:rPr>
          <w:rFonts w:ascii="Verdana" w:eastAsia="Arial Unicode MS" w:hAnsi="Verdana"/>
          <w:sz w:val="19"/>
          <w:szCs w:val="19"/>
        </w:rPr>
        <w:t xml:space="preserve"> de dicho precio.</w:t>
      </w:r>
    </w:p>
    <w:p w14:paraId="58CC0989"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AC3F00">
        <w:rPr>
          <w:rFonts w:ascii="Verdana" w:eastAsia="Arial Unicode MS" w:hAnsi="Verdana" w:cs="Tahoma"/>
          <w:b/>
          <w:sz w:val="19"/>
          <w:szCs w:val="19"/>
        </w:rPr>
        <w:t>1% y el 10%</w:t>
      </w:r>
      <w:r w:rsidRPr="00AC3F00">
        <w:rPr>
          <w:rFonts w:ascii="Verdana" w:eastAsia="Arial Unicode MS" w:hAnsi="Verdana" w:cs="Tahoma"/>
          <w:sz w:val="19"/>
          <w:szCs w:val="19"/>
        </w:rPr>
        <w:t xml:space="preserve"> del precio o presupuesto máximo limitativo del contrato, en función de la gravedad del incumplimiento y, en su caso, su reiteración. </w:t>
      </w:r>
    </w:p>
    <w:p w14:paraId="2696A4E3"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 Incumplimiento de la obligación de secreto profesional o incumplimiento de la normativa de protección de datos: entre el </w:t>
      </w:r>
      <w:r w:rsidRPr="00AC3F00">
        <w:rPr>
          <w:rFonts w:ascii="Verdana" w:eastAsia="Arial Unicode MS" w:hAnsi="Verdana" w:cs="Tahoma"/>
          <w:b/>
          <w:sz w:val="19"/>
          <w:szCs w:val="19"/>
        </w:rPr>
        <w:t>1% y el 10%</w:t>
      </w:r>
      <w:r w:rsidRPr="00AC3F00">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C406351"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AC3F00">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AC3F00">
        <w:rPr>
          <w:rFonts w:ascii="Verdana" w:eastAsia="Arial Unicode MS" w:hAnsi="Verdana" w:cs="Tahoma"/>
          <w:sz w:val="19"/>
          <w:szCs w:val="19"/>
        </w:rPr>
        <w:t xml:space="preserve"> entre el </w:t>
      </w:r>
      <w:r w:rsidRPr="00AC3F00">
        <w:rPr>
          <w:rFonts w:ascii="Verdana" w:eastAsia="Arial Unicode MS" w:hAnsi="Verdana" w:cs="Tahoma"/>
          <w:b/>
          <w:sz w:val="19"/>
          <w:szCs w:val="19"/>
        </w:rPr>
        <w:t>0,5% y el 10%</w:t>
      </w:r>
      <w:r w:rsidRPr="00AC3F00">
        <w:rPr>
          <w:rFonts w:ascii="Verdana" w:eastAsia="Arial Unicode MS" w:hAnsi="Verdana" w:cs="Tahoma"/>
          <w:sz w:val="19"/>
          <w:szCs w:val="19"/>
        </w:rPr>
        <w:t xml:space="preserve"> del precio o presupuesto máximo limitativo del contrato, en función de la gravedad del incumplimiento y, en su caso, su reiteración.</w:t>
      </w:r>
    </w:p>
    <w:p w14:paraId="4D2F05DF"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0012823" w14:textId="77777777" w:rsidR="00686A49" w:rsidRPr="00AC3F00" w:rsidRDefault="00686A49" w:rsidP="00352935">
      <w:pPr>
        <w:widowControl w:val="0"/>
        <w:numPr>
          <w:ilvl w:val="0"/>
          <w:numId w:val="47"/>
        </w:numPr>
        <w:spacing w:before="120" w:after="120"/>
        <w:ind w:left="1134" w:right="-427" w:hanging="284"/>
        <w:jc w:val="both"/>
        <w:rPr>
          <w:rFonts w:ascii="Verdana" w:eastAsia="Arial Unicode MS" w:hAnsi="Verdana" w:cs="Tahoma"/>
          <w:sz w:val="19"/>
          <w:szCs w:val="19"/>
        </w:rPr>
      </w:pPr>
      <w:r w:rsidRPr="00AC3F00">
        <w:rPr>
          <w:rFonts w:ascii="Verdana" w:eastAsia="Arial Unicode MS" w:hAnsi="Verdana"/>
          <w:sz w:val="19"/>
          <w:szCs w:val="19"/>
        </w:rPr>
        <w:t xml:space="preserve">Incumplimiento de la obligación de comunicación de la subrogación previsto en el artículo 130: </w:t>
      </w:r>
      <w:r w:rsidRPr="00AC3F00">
        <w:rPr>
          <w:rFonts w:ascii="Verdana" w:eastAsia="Arial Unicode MS" w:hAnsi="Verdana"/>
          <w:b/>
          <w:sz w:val="19"/>
          <w:szCs w:val="19"/>
        </w:rPr>
        <w:t>de 0,60 euros por cada 1.000 euros</w:t>
      </w:r>
      <w:r w:rsidRPr="00AC3F00">
        <w:rPr>
          <w:rFonts w:ascii="Verdana" w:eastAsia="Arial Unicode MS" w:hAnsi="Verdana"/>
          <w:sz w:val="19"/>
          <w:szCs w:val="19"/>
        </w:rPr>
        <w:t xml:space="preserve">, IVA excluido, del precio del contrato por cada día de retraso </w:t>
      </w:r>
      <w:r w:rsidRPr="00AC3F00">
        <w:rPr>
          <w:rFonts w:ascii="Verdana" w:eastAsia="Arial Unicode MS" w:hAnsi="Verdana"/>
          <w:b/>
          <w:sz w:val="19"/>
          <w:szCs w:val="19"/>
        </w:rPr>
        <w:t xml:space="preserve">a partir del día que concluye plazo concedido en el requerimiento para el cumplimiento de la obligación de comunicación, </w:t>
      </w:r>
      <w:r w:rsidRPr="00AC3F00">
        <w:rPr>
          <w:rFonts w:ascii="Verdana" w:eastAsia="Arial Unicode MS" w:hAnsi="Verdana"/>
          <w:sz w:val="19"/>
          <w:szCs w:val="19"/>
        </w:rPr>
        <w:t>salvo que en la cláusula específica 13 se disponga otra.</w:t>
      </w:r>
    </w:p>
    <w:p w14:paraId="676D7E4F"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31.2.- Procedimiento.</w:t>
      </w:r>
    </w:p>
    <w:p w14:paraId="6E93945B"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2EAF6A56" w14:textId="77777777" w:rsidR="00686A49" w:rsidRPr="00AC3F00" w:rsidRDefault="00686A49" w:rsidP="00352935">
      <w:pPr>
        <w:numPr>
          <w:ilvl w:val="0"/>
          <w:numId w:val="110"/>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Informe de la/del responsable del contrato en el que se identifiquen los incumplimientos detectados y se proponga el importe de la penalidad.</w:t>
      </w:r>
    </w:p>
    <w:p w14:paraId="1A8F21B6" w14:textId="77777777" w:rsidR="00686A49" w:rsidRPr="00AC3F00" w:rsidRDefault="00686A49" w:rsidP="00686A49">
      <w:pPr>
        <w:numPr>
          <w:ilvl w:val="0"/>
          <w:numId w:val="1"/>
        </w:numPr>
        <w:tabs>
          <w:tab w:val="clear" w:pos="947"/>
        </w:tabs>
        <w:spacing w:before="120" w:after="120"/>
        <w:ind w:left="1418" w:right="-427" w:firstLine="0"/>
        <w:jc w:val="both"/>
        <w:rPr>
          <w:rFonts w:ascii="Verdana" w:eastAsia="Arial Unicode MS" w:hAnsi="Verdana" w:cs="Tahoma"/>
          <w:sz w:val="19"/>
          <w:szCs w:val="19"/>
        </w:rPr>
      </w:pPr>
      <w:r w:rsidRPr="00AC3F00">
        <w:rPr>
          <w:rFonts w:ascii="Verdana" w:eastAsia="Arial Unicode MS" w:hAnsi="Verdana"/>
          <w:sz w:val="19"/>
          <w:szCs w:val="19"/>
        </w:rPr>
        <w:t>En los supuestos previstos en la cláusula 29.2 de condiciones generales se podrá solicitar al responsable del contrato informe al respecto.</w:t>
      </w:r>
    </w:p>
    <w:p w14:paraId="000D0D00" w14:textId="77777777" w:rsidR="00686A49" w:rsidRPr="00AC3F00" w:rsidRDefault="00686A49" w:rsidP="00352935">
      <w:pPr>
        <w:numPr>
          <w:ilvl w:val="0"/>
          <w:numId w:val="110"/>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Audiencia a la contratista por espacio de cinco (5) días hábiles para que formule las alegaciones que considere oportunas.</w:t>
      </w:r>
    </w:p>
    <w:p w14:paraId="0FB8703A" w14:textId="77777777" w:rsidR="00686A49" w:rsidRPr="00AC3F00" w:rsidRDefault="00686A49" w:rsidP="00352935">
      <w:pPr>
        <w:numPr>
          <w:ilvl w:val="0"/>
          <w:numId w:val="110"/>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t>Resolución del órgano de contratación.</w:t>
      </w:r>
    </w:p>
    <w:p w14:paraId="31B60F87" w14:textId="77777777" w:rsidR="00686A49" w:rsidRPr="00AC3F00" w:rsidRDefault="00686A49" w:rsidP="00352935">
      <w:pPr>
        <w:numPr>
          <w:ilvl w:val="0"/>
          <w:numId w:val="110"/>
        </w:numPr>
        <w:spacing w:before="120" w:after="120"/>
        <w:ind w:left="1418" w:right="-427" w:hanging="284"/>
        <w:jc w:val="both"/>
        <w:rPr>
          <w:rFonts w:ascii="Verdana" w:eastAsia="Arial Unicode MS" w:hAnsi="Verdana" w:cs="Tahoma"/>
          <w:sz w:val="19"/>
          <w:szCs w:val="19"/>
        </w:rPr>
      </w:pPr>
      <w:r w:rsidRPr="00AC3F00">
        <w:rPr>
          <w:rFonts w:ascii="Verdana" w:eastAsia="Arial Unicode MS" w:hAnsi="Verdana" w:cs="Tahoma"/>
          <w:sz w:val="19"/>
          <w:szCs w:val="19"/>
        </w:rPr>
        <w:lastRenderedPageBreak/>
        <w:t xml:space="preserve">Recaudación de las cantidades mediante su deducción </w:t>
      </w:r>
      <w:r w:rsidRPr="00AC3F00">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307E86DA" w14:textId="79431627"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66" w:name="_Toc155182413"/>
      <w:bookmarkStart w:id="467" w:name="_Toc165531366"/>
      <w:r w:rsidRPr="00AC3F00">
        <w:rPr>
          <w:rFonts w:ascii="Verdana" w:eastAsia="Arial Unicode MS" w:hAnsi="Verdana" w:cs="Arial"/>
          <w:b/>
          <w:caps/>
          <w:sz w:val="19"/>
          <w:szCs w:val="19"/>
        </w:rPr>
        <w:t>32.- PAGO DEL PRECIO</w:t>
      </w:r>
      <w:bookmarkEnd w:id="466"/>
      <w:bookmarkEnd w:id="467"/>
    </w:p>
    <w:p w14:paraId="01083489" w14:textId="77777777" w:rsidR="00686A49" w:rsidRPr="00AC3F00" w:rsidRDefault="00686A49" w:rsidP="00686A49">
      <w:pPr>
        <w:widowControl w:val="0"/>
        <w:suppressAutoHyphens/>
        <w:autoSpaceDE w:val="0"/>
        <w:autoSpaceDN w:val="0"/>
        <w:adjustRightInd w:val="0"/>
        <w:spacing w:before="120" w:after="120"/>
        <w:ind w:left="284" w:right="-427"/>
        <w:jc w:val="both"/>
        <w:rPr>
          <w:rFonts w:ascii="Verdana" w:hAnsi="Verdana" w:cs="Tahoma"/>
          <w:sz w:val="19"/>
          <w:szCs w:val="19"/>
        </w:rPr>
      </w:pPr>
      <w:r w:rsidRPr="00AC3F00">
        <w:rPr>
          <w:rFonts w:ascii="Verdana" w:hAnsi="Verdana" w:cs="Tahoma"/>
          <w:color w:val="000000"/>
          <w:sz w:val="19"/>
          <w:szCs w:val="19"/>
        </w:rPr>
        <w:t xml:space="preserve">El pago del precio se realizará con arreglo a </w:t>
      </w:r>
      <w:r w:rsidRPr="00AC3F00">
        <w:rPr>
          <w:rFonts w:ascii="Verdana" w:hAnsi="Verdana" w:cs="Tahoma"/>
          <w:sz w:val="19"/>
          <w:szCs w:val="19"/>
        </w:rPr>
        <w:t>las siguientes condiciones:</w:t>
      </w:r>
    </w:p>
    <w:p w14:paraId="32D42F5B"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32.1.- Certificación de bienes suministrados.</w:t>
      </w:r>
    </w:p>
    <w:p w14:paraId="112989C2"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68" w:name="_Toc45180721"/>
      <w:bookmarkStart w:id="469" w:name="_Toc48125808"/>
      <w:r w:rsidRPr="00AC3F00">
        <w:rPr>
          <w:rFonts w:ascii="Verdana" w:eastAsia="Arial Unicode MS" w:hAnsi="Verdana"/>
          <w:b/>
          <w:sz w:val="19"/>
          <w:szCs w:val="19"/>
        </w:rPr>
        <w:t xml:space="preserve">32.1.1.- </w:t>
      </w:r>
      <w:r w:rsidRPr="00AC3F00">
        <w:rPr>
          <w:rFonts w:ascii="Verdana" w:eastAsia="Arial Unicode MS" w:hAnsi="Verdana"/>
          <w:color w:val="000000"/>
          <w:sz w:val="19"/>
          <w:szCs w:val="19"/>
        </w:rPr>
        <w:t xml:space="preserve">La contratista deberá presentar en </w:t>
      </w:r>
      <w:r w:rsidRPr="00AC3F00">
        <w:rPr>
          <w:rFonts w:ascii="Verdana" w:eastAsia="Arial Unicode MS" w:hAnsi="Verdana"/>
          <w:sz w:val="19"/>
          <w:szCs w:val="19"/>
        </w:rPr>
        <w:t>el registro indicado en la cláusula 19.6.2 de cláusulas específicas del contrato la/s certificación/es del bien o de los bienes entregados o del bien o de los bienes arrendados que incluya/n los siguientes datos:</w:t>
      </w:r>
      <w:bookmarkEnd w:id="468"/>
      <w:bookmarkEnd w:id="469"/>
      <w:r w:rsidRPr="00AC3F00">
        <w:rPr>
          <w:rFonts w:ascii="Verdana" w:eastAsia="Arial Unicode MS" w:hAnsi="Verdana"/>
          <w:sz w:val="19"/>
          <w:szCs w:val="19"/>
        </w:rPr>
        <w:t xml:space="preserve"> </w:t>
      </w:r>
    </w:p>
    <w:p w14:paraId="01969256" w14:textId="77777777" w:rsidR="00686A49" w:rsidRPr="00AC3F00" w:rsidRDefault="00686A49" w:rsidP="00352935">
      <w:pPr>
        <w:numPr>
          <w:ilvl w:val="0"/>
          <w:numId w:val="90"/>
        </w:numPr>
        <w:spacing w:before="120" w:after="120"/>
        <w:ind w:left="1985" w:right="-398" w:hanging="284"/>
        <w:jc w:val="both"/>
        <w:rPr>
          <w:rFonts w:ascii="Verdana" w:hAnsi="Verdana" w:cs="Tahoma"/>
          <w:color w:val="000000"/>
          <w:sz w:val="19"/>
          <w:szCs w:val="19"/>
        </w:rPr>
      </w:pPr>
      <w:r w:rsidRPr="00AC3F00">
        <w:rPr>
          <w:rFonts w:ascii="Verdana" w:hAnsi="Verdana"/>
          <w:color w:val="000000"/>
          <w:sz w:val="19"/>
          <w:szCs w:val="19"/>
        </w:rPr>
        <w:t>Código del expediente.</w:t>
      </w:r>
    </w:p>
    <w:p w14:paraId="0878A794" w14:textId="77777777" w:rsidR="00686A49" w:rsidRPr="00AC3F00" w:rsidRDefault="00686A49" w:rsidP="00352935">
      <w:pPr>
        <w:numPr>
          <w:ilvl w:val="0"/>
          <w:numId w:val="90"/>
        </w:numPr>
        <w:spacing w:before="120" w:after="120"/>
        <w:ind w:left="1985" w:right="-398" w:hanging="284"/>
        <w:jc w:val="both"/>
        <w:rPr>
          <w:rFonts w:ascii="Verdana" w:hAnsi="Verdana" w:cs="Tahoma"/>
          <w:color w:val="000000"/>
          <w:sz w:val="19"/>
          <w:szCs w:val="19"/>
        </w:rPr>
      </w:pPr>
      <w:r w:rsidRPr="00AC3F00">
        <w:rPr>
          <w:rFonts w:ascii="Verdana" w:hAnsi="Verdana"/>
          <w:color w:val="000000"/>
          <w:sz w:val="19"/>
          <w:szCs w:val="19"/>
        </w:rPr>
        <w:t xml:space="preserve">Nombre o denominación social y NIF de la contratista. </w:t>
      </w:r>
    </w:p>
    <w:p w14:paraId="17C188B0" w14:textId="77777777" w:rsidR="00686A49" w:rsidRPr="00AC3F00" w:rsidRDefault="00686A49" w:rsidP="00352935">
      <w:pPr>
        <w:numPr>
          <w:ilvl w:val="0"/>
          <w:numId w:val="90"/>
        </w:numPr>
        <w:spacing w:before="120" w:after="120"/>
        <w:ind w:left="1985" w:right="-398" w:hanging="284"/>
        <w:jc w:val="both"/>
        <w:rPr>
          <w:rFonts w:ascii="Verdana" w:hAnsi="Verdana" w:cs="Tahoma"/>
          <w:sz w:val="19"/>
          <w:szCs w:val="19"/>
        </w:rPr>
      </w:pPr>
      <w:r w:rsidRPr="00AC3F00">
        <w:rPr>
          <w:rFonts w:ascii="Verdana" w:hAnsi="Verdana"/>
          <w:color w:val="000000"/>
          <w:sz w:val="19"/>
          <w:szCs w:val="19"/>
        </w:rPr>
        <w:t xml:space="preserve">Relación </w:t>
      </w:r>
      <w:r w:rsidRPr="00AC3F00">
        <w:rPr>
          <w:rFonts w:ascii="Verdana" w:hAnsi="Verdana"/>
          <w:sz w:val="19"/>
          <w:szCs w:val="19"/>
        </w:rPr>
        <w:t>valorada – con arreglo al/los precio/s pactado/s – del bien o de los bienes suministrados (entregados o arrendados) (sin IVA.)</w:t>
      </w:r>
    </w:p>
    <w:p w14:paraId="76A579D6" w14:textId="77777777" w:rsidR="00686A49" w:rsidRPr="00AC3F00" w:rsidRDefault="00686A49" w:rsidP="00352935">
      <w:pPr>
        <w:numPr>
          <w:ilvl w:val="0"/>
          <w:numId w:val="90"/>
        </w:numPr>
        <w:spacing w:before="120" w:after="120"/>
        <w:ind w:left="1985" w:right="-398" w:hanging="284"/>
        <w:jc w:val="both"/>
        <w:rPr>
          <w:rFonts w:ascii="Verdana" w:hAnsi="Verdana" w:cs="Tahoma"/>
          <w:b/>
          <w:sz w:val="19"/>
          <w:szCs w:val="19"/>
        </w:rPr>
      </w:pPr>
      <w:r w:rsidRPr="00AC3F00">
        <w:rPr>
          <w:rFonts w:ascii="Verdana" w:hAnsi="Verdana"/>
          <w:sz w:val="19"/>
          <w:szCs w:val="19"/>
        </w:rPr>
        <w:t>Datos de las prestaciones ejecutadas por subcontratistas: nombre/s de subcontratista/s, trabajo realizado, condiciones estipuladas relacionadas directamente con el plazo de pago.</w:t>
      </w:r>
    </w:p>
    <w:p w14:paraId="454005E5" w14:textId="77777777" w:rsidR="00686A49" w:rsidRPr="00AC3F00" w:rsidRDefault="00686A49" w:rsidP="00352935">
      <w:pPr>
        <w:numPr>
          <w:ilvl w:val="0"/>
          <w:numId w:val="90"/>
        </w:numPr>
        <w:spacing w:before="120" w:after="120"/>
        <w:ind w:left="1985" w:right="-398" w:hanging="284"/>
        <w:jc w:val="both"/>
        <w:rPr>
          <w:rFonts w:ascii="Verdana" w:hAnsi="Verdana" w:cs="Tahoma"/>
          <w:sz w:val="19"/>
          <w:szCs w:val="19"/>
        </w:rPr>
      </w:pPr>
      <w:r w:rsidRPr="00AC3F00">
        <w:rPr>
          <w:rFonts w:ascii="Verdana" w:hAnsi="Verdana"/>
          <w:sz w:val="19"/>
          <w:szCs w:val="19"/>
        </w:rPr>
        <w:t>Período al que corresponden los bienes entregados (en el caso de que la certificación sea parcial) o arrendados.</w:t>
      </w:r>
    </w:p>
    <w:p w14:paraId="442F0579"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70" w:name="_Toc45180722"/>
      <w:bookmarkStart w:id="471" w:name="_Toc48125809"/>
      <w:r w:rsidRPr="00AC3F00">
        <w:rPr>
          <w:rFonts w:ascii="Verdana" w:eastAsia="Arial Unicode MS" w:hAnsi="Verdana"/>
          <w:b/>
          <w:sz w:val="19"/>
          <w:szCs w:val="19"/>
        </w:rPr>
        <w:t>32.1.2.- Plazo y condiciones.</w:t>
      </w:r>
      <w:bookmarkEnd w:id="470"/>
      <w:bookmarkEnd w:id="471"/>
    </w:p>
    <w:p w14:paraId="5AF1C048" w14:textId="77777777" w:rsidR="00686A49" w:rsidRPr="00AC3F00" w:rsidRDefault="00686A49" w:rsidP="00686A49">
      <w:pPr>
        <w:spacing w:before="120" w:after="120"/>
        <w:ind w:left="1418" w:right="-398"/>
        <w:jc w:val="both"/>
        <w:rPr>
          <w:rFonts w:ascii="Verdana" w:hAnsi="Verdana" w:cs="Tahoma"/>
          <w:b/>
          <w:sz w:val="19"/>
          <w:szCs w:val="19"/>
        </w:rPr>
      </w:pPr>
      <w:r w:rsidRPr="00AC3F00">
        <w:rPr>
          <w:rFonts w:ascii="Verdana" w:hAnsi="Verdana"/>
          <w:sz w:val="19"/>
          <w:szCs w:val="19"/>
        </w:rPr>
        <w:t>La presentación se realizará en los siguientes plazos y condiciones:</w:t>
      </w:r>
    </w:p>
    <w:p w14:paraId="076A7562" w14:textId="77777777" w:rsidR="00686A49" w:rsidRPr="00AC3F00" w:rsidRDefault="00686A49" w:rsidP="00352935">
      <w:pPr>
        <w:widowControl w:val="0"/>
        <w:numPr>
          <w:ilvl w:val="0"/>
          <w:numId w:val="91"/>
        </w:numPr>
        <w:suppressAutoHyphens/>
        <w:autoSpaceDE w:val="0"/>
        <w:autoSpaceDN w:val="0"/>
        <w:adjustRightInd w:val="0"/>
        <w:spacing w:before="120" w:after="120"/>
        <w:ind w:left="1985" w:right="-398" w:hanging="284"/>
        <w:jc w:val="both"/>
        <w:rPr>
          <w:rFonts w:ascii="Verdana" w:hAnsi="Verdana" w:cs="Tahoma"/>
          <w:sz w:val="19"/>
          <w:szCs w:val="19"/>
        </w:rPr>
      </w:pPr>
      <w:r w:rsidRPr="00AC3F0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A25E14F" w14:textId="77777777" w:rsidR="00686A49" w:rsidRPr="00AC3F00" w:rsidRDefault="00686A49" w:rsidP="00352935">
      <w:pPr>
        <w:widowControl w:val="0"/>
        <w:numPr>
          <w:ilvl w:val="0"/>
          <w:numId w:val="91"/>
        </w:numPr>
        <w:suppressAutoHyphens/>
        <w:autoSpaceDE w:val="0"/>
        <w:autoSpaceDN w:val="0"/>
        <w:adjustRightInd w:val="0"/>
        <w:spacing w:before="120" w:after="120"/>
        <w:ind w:left="1985" w:right="-398" w:hanging="284"/>
        <w:jc w:val="both"/>
        <w:rPr>
          <w:rFonts w:ascii="Verdana" w:hAnsi="Verdana" w:cs="Tahoma"/>
          <w:sz w:val="19"/>
          <w:szCs w:val="19"/>
        </w:rPr>
      </w:pPr>
      <w:r w:rsidRPr="00AC3F0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3A4149B9"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32.2.- Conformidad y registro de factura.</w:t>
      </w:r>
    </w:p>
    <w:p w14:paraId="75B6169F" w14:textId="77777777" w:rsidR="00686A49" w:rsidRPr="00AC3F00" w:rsidRDefault="00686A49" w:rsidP="00686A49">
      <w:pPr>
        <w:spacing w:before="120" w:after="120"/>
        <w:ind w:left="851" w:right="-398"/>
        <w:jc w:val="both"/>
        <w:rPr>
          <w:rFonts w:ascii="Verdana" w:hAnsi="Verdana" w:cs="Tahoma"/>
          <w:sz w:val="19"/>
          <w:szCs w:val="19"/>
        </w:rPr>
      </w:pPr>
      <w:r w:rsidRPr="00AC3F00">
        <w:rPr>
          <w:rFonts w:ascii="Verdana" w:hAnsi="Verdana"/>
          <w:sz w:val="19"/>
          <w:szCs w:val="19"/>
        </w:rPr>
        <w:t xml:space="preserve">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658EB87D" w14:textId="77777777" w:rsidR="00686A49" w:rsidRPr="00AC3F00" w:rsidRDefault="00686A49" w:rsidP="00686A49">
      <w:pPr>
        <w:widowControl w:val="0"/>
        <w:tabs>
          <w:tab w:val="left" w:pos="0"/>
          <w:tab w:val="left" w:pos="832"/>
        </w:tabs>
        <w:spacing w:before="120" w:after="120"/>
        <w:ind w:left="851" w:right="-398"/>
        <w:jc w:val="both"/>
        <w:rPr>
          <w:rFonts w:ascii="Verdana" w:hAnsi="Verdana" w:cs="Tahoma"/>
          <w:sz w:val="19"/>
          <w:szCs w:val="19"/>
        </w:rPr>
      </w:pPr>
      <w:r w:rsidRPr="00AC3F00">
        <w:rPr>
          <w:rFonts w:ascii="Verdana" w:hAnsi="Verdana"/>
          <w:sz w:val="19"/>
          <w:szCs w:val="19"/>
        </w:rPr>
        <w:t>Una vez recibida la copia del documento de aprobación, la contratista presentará la factura e</w:t>
      </w:r>
      <w:r w:rsidRPr="00AC3F00">
        <w:rPr>
          <w:rFonts w:ascii="Verdana" w:hAnsi="Verdana"/>
          <w:color w:val="000000"/>
          <w:sz w:val="19"/>
          <w:szCs w:val="19"/>
        </w:rPr>
        <w:t xml:space="preserve">n </w:t>
      </w:r>
      <w:r w:rsidRPr="00AC3F00">
        <w:rPr>
          <w:rFonts w:ascii="Verdana" w:hAnsi="Verdana"/>
          <w:sz w:val="19"/>
          <w:szCs w:val="19"/>
        </w:rPr>
        <w:t>el registro indicado en la cláusula 19.6.2 de cláusulas específicas del contrato en los términos establecidos en la normativa vigente sobre factura electrónica en el plazo de treinta (30) días desde la fecha del suministro de los bienes.</w:t>
      </w:r>
    </w:p>
    <w:p w14:paraId="2F486E73"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32.3.- Abono.</w:t>
      </w:r>
    </w:p>
    <w:p w14:paraId="08C1FFDB" w14:textId="77777777" w:rsidR="00686A49" w:rsidRPr="00AC3F00" w:rsidRDefault="00686A49" w:rsidP="00686A49">
      <w:pPr>
        <w:spacing w:before="120" w:after="120"/>
        <w:ind w:left="851" w:right="-398"/>
        <w:jc w:val="both"/>
        <w:rPr>
          <w:rFonts w:ascii="Verdana" w:hAnsi="Verdana" w:cs="Tahoma"/>
          <w:sz w:val="19"/>
          <w:szCs w:val="19"/>
        </w:rPr>
      </w:pPr>
      <w:r w:rsidRPr="00AC3F00">
        <w:rPr>
          <w:rFonts w:ascii="Verdana" w:hAnsi="Verdana"/>
          <w:color w:val="000000"/>
          <w:sz w:val="19"/>
          <w:szCs w:val="19"/>
        </w:rPr>
        <w:t xml:space="preserve">El poder adjudicador deberá abonar el precio dentro </w:t>
      </w:r>
      <w:r w:rsidRPr="00AC3F00">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15813261" w14:textId="77777777" w:rsidR="00686A49" w:rsidRPr="00AC3F00" w:rsidRDefault="00686A49" w:rsidP="00686A49">
      <w:pPr>
        <w:spacing w:before="120" w:after="120"/>
        <w:ind w:left="851" w:right="-398"/>
        <w:jc w:val="both"/>
        <w:rPr>
          <w:rFonts w:ascii="Verdana" w:hAnsi="Verdana"/>
          <w:color w:val="000000"/>
          <w:sz w:val="19"/>
          <w:szCs w:val="19"/>
        </w:rPr>
      </w:pPr>
      <w:r w:rsidRPr="00AC3F00">
        <w:rPr>
          <w:rFonts w:ascii="Verdana" w:hAnsi="Verdana"/>
          <w:color w:val="000000"/>
          <w:sz w:val="19"/>
          <w:szCs w:val="19"/>
        </w:rPr>
        <w:t>En todo caso, el inicio del cómputo de plazo para el devengo de intereses se supedita a que la contratista haya presentado la/s certificación</w:t>
      </w:r>
      <w:r w:rsidRPr="00AC3F00">
        <w:rPr>
          <w:rFonts w:ascii="Verdana" w:hAnsi="Verdana"/>
          <w:sz w:val="19"/>
          <w:szCs w:val="19"/>
        </w:rPr>
        <w:t>/es de bienes suministrados y la/</w:t>
      </w:r>
      <w:r w:rsidRPr="00AC3F00">
        <w:rPr>
          <w:rFonts w:ascii="Verdana" w:hAnsi="Verdana"/>
          <w:color w:val="000000"/>
          <w:sz w:val="19"/>
          <w:szCs w:val="19"/>
        </w:rPr>
        <w:t xml:space="preserve">s factura/s en el registro indicado en la </w:t>
      </w:r>
      <w:r w:rsidRPr="00AC3F00">
        <w:rPr>
          <w:rFonts w:ascii="Verdana" w:hAnsi="Verdana"/>
          <w:sz w:val="19"/>
          <w:szCs w:val="19"/>
        </w:rPr>
        <w:t>cláusula 19.6.2</w:t>
      </w:r>
      <w:r w:rsidRPr="00AC3F00">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8766119" w14:textId="77777777" w:rsidR="00686A49" w:rsidRPr="00AC3F00" w:rsidRDefault="00686A49" w:rsidP="00686A49">
      <w:pPr>
        <w:spacing w:before="120" w:after="120"/>
        <w:ind w:left="851" w:right="-398"/>
        <w:jc w:val="both"/>
        <w:rPr>
          <w:rFonts w:ascii="Verdana" w:hAnsi="Verdana" w:cs="Tahoma"/>
          <w:color w:val="000000"/>
          <w:sz w:val="19"/>
          <w:szCs w:val="19"/>
        </w:rPr>
      </w:pPr>
      <w:r w:rsidRPr="00AC3F00">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w:t>
      </w:r>
      <w:r w:rsidRPr="00AC3F00">
        <w:rPr>
          <w:rFonts w:ascii="Verdana" w:hAnsi="Verdana"/>
          <w:color w:val="000000"/>
          <w:sz w:val="19"/>
          <w:szCs w:val="19"/>
        </w:rPr>
        <w:lastRenderedPageBreak/>
        <w:t xml:space="preserve">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1077B5DB" w14:textId="110D3C26"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72" w:name="_Toc155182414"/>
      <w:bookmarkStart w:id="473" w:name="_Toc165531367"/>
      <w:r w:rsidRPr="00AC3F00">
        <w:rPr>
          <w:rFonts w:ascii="Verdana" w:eastAsia="Arial Unicode MS" w:hAnsi="Verdana" w:cs="Arial"/>
          <w:b/>
          <w:caps/>
          <w:sz w:val="19"/>
          <w:szCs w:val="19"/>
        </w:rPr>
        <w:t>33.- MODIFICACIÓN DEL CONTRATO</w:t>
      </w:r>
      <w:bookmarkEnd w:id="472"/>
      <w:bookmarkEnd w:id="473"/>
      <w:r w:rsidRPr="00AC3F00">
        <w:rPr>
          <w:rFonts w:ascii="Verdana" w:eastAsia="Arial Unicode MS" w:hAnsi="Verdana" w:cs="Arial"/>
          <w:b/>
          <w:caps/>
          <w:sz w:val="19"/>
          <w:szCs w:val="19"/>
        </w:rPr>
        <w:t xml:space="preserve"> </w:t>
      </w:r>
    </w:p>
    <w:p w14:paraId="5B8847C2"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33.1.- Condiciones.</w:t>
      </w:r>
    </w:p>
    <w:p w14:paraId="1635B5F8"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592B26D" w14:textId="77777777" w:rsidR="00686A49" w:rsidRPr="00AC3F00" w:rsidRDefault="00686A49" w:rsidP="00686A49">
      <w:pPr>
        <w:spacing w:before="120" w:after="120"/>
        <w:ind w:left="851" w:right="-425"/>
        <w:jc w:val="both"/>
        <w:rPr>
          <w:rFonts w:ascii="Verdana" w:eastAsia="Arial Unicode MS" w:hAnsi="Verdana"/>
          <w:sz w:val="19"/>
          <w:szCs w:val="19"/>
        </w:rPr>
      </w:pPr>
      <w:r w:rsidRPr="00AC3F00">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07D3D671"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33.2.- Procedimiento.</w:t>
      </w:r>
    </w:p>
    <w:p w14:paraId="64D67488"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74" w:name="_Toc45180728"/>
      <w:bookmarkStart w:id="475" w:name="_Toc48125815"/>
      <w:r w:rsidRPr="00AC3F00">
        <w:rPr>
          <w:rFonts w:ascii="Verdana" w:eastAsia="Arial Unicode MS" w:hAnsi="Verdana"/>
          <w:b/>
          <w:sz w:val="19"/>
          <w:szCs w:val="19"/>
        </w:rPr>
        <w:t>33.2.1.-</w:t>
      </w:r>
      <w:r w:rsidRPr="00AC3F00">
        <w:rPr>
          <w:rFonts w:ascii="Verdana" w:eastAsia="Arial Unicode MS" w:hAnsi="Verdana"/>
          <w:sz w:val="19"/>
          <w:szCs w:val="19"/>
        </w:rPr>
        <w:t xml:space="preserve"> El procedimiento para acordar la modificación incluye, en todo caso, las siguientes actuaciones:</w:t>
      </w:r>
      <w:bookmarkEnd w:id="474"/>
      <w:bookmarkEnd w:id="475"/>
    </w:p>
    <w:p w14:paraId="12416A30" w14:textId="77777777" w:rsidR="00686A49" w:rsidRPr="00AC3F00" w:rsidRDefault="00686A49" w:rsidP="00352935">
      <w:pPr>
        <w:numPr>
          <w:ilvl w:val="0"/>
          <w:numId w:val="129"/>
        </w:numPr>
        <w:spacing w:before="120" w:after="120"/>
        <w:ind w:left="1985" w:right="-425" w:hanging="300"/>
        <w:jc w:val="both"/>
        <w:rPr>
          <w:rFonts w:ascii="Verdana" w:eastAsia="Arial Unicode MS" w:hAnsi="Verdana" w:cs="Tahoma"/>
          <w:sz w:val="19"/>
          <w:szCs w:val="19"/>
        </w:rPr>
      </w:pPr>
      <w:r w:rsidRPr="00AC3F00">
        <w:rPr>
          <w:rFonts w:ascii="Verdana" w:hAnsi="Verdana"/>
          <w:sz w:val="19"/>
          <w:szCs w:val="19"/>
        </w:rPr>
        <w:t xml:space="preserve"> </w:t>
      </w:r>
      <w:r w:rsidRPr="00AC3F00">
        <w:rPr>
          <w:rFonts w:ascii="Verdana" w:hAnsi="Verdana"/>
          <w:b/>
          <w:sz w:val="19"/>
          <w:szCs w:val="19"/>
        </w:rPr>
        <w:t>Contratos de tracto único y contratos de tracto sucesivo con determinación precisa del número de unidades que integran el objeto del contrato</w:t>
      </w:r>
      <w:r w:rsidRPr="00AC3F00">
        <w:rPr>
          <w:rFonts w:ascii="Verdana" w:hAnsi="Verdana"/>
          <w:sz w:val="19"/>
          <w:szCs w:val="19"/>
        </w:rPr>
        <w:t>:</w:t>
      </w:r>
    </w:p>
    <w:p w14:paraId="729372AD"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Informe de la/del responsable del contrato en el que se precisen las razones de interés público que demandan la modificación, su alcance cualitativo y cuantitativo, las circunstancias que concurren y la verificación objetiva de esa concurrencia.</w:t>
      </w:r>
    </w:p>
    <w:p w14:paraId="1DA33C61"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Resolución del órgano de contratación acordado el inicio del procedimiento.</w:t>
      </w:r>
    </w:p>
    <w:p w14:paraId="1A500D83"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Audiencia a la contratista por espacio de cinco (5) días hábiles.</w:t>
      </w:r>
    </w:p>
    <w:p w14:paraId="0C231DE1"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Audiencia a la redactora/al redactor del proyecto o de las especificaciones técnicas si hubieran sido preparados por tercero ajeno al órgano de contratación por espacio de tres (3) días hábiles.</w:t>
      </w:r>
    </w:p>
    <w:p w14:paraId="3A3DF88F"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 xml:space="preserve">Informe jurídico. </w:t>
      </w:r>
    </w:p>
    <w:p w14:paraId="76756C26"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Resolución del órgano de contratación y notificación a la contratista.</w:t>
      </w:r>
    </w:p>
    <w:p w14:paraId="11C2E4B8"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CCD2482" w14:textId="77777777" w:rsidR="00686A49" w:rsidRPr="00AC3F00" w:rsidRDefault="00686A49" w:rsidP="00352935">
      <w:pPr>
        <w:numPr>
          <w:ilvl w:val="0"/>
          <w:numId w:val="48"/>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FE7BDF" w14:textId="77777777" w:rsidR="00686A49" w:rsidRPr="00AC3F00" w:rsidRDefault="00686A49" w:rsidP="00352935">
      <w:pPr>
        <w:numPr>
          <w:ilvl w:val="0"/>
          <w:numId w:val="129"/>
        </w:numPr>
        <w:spacing w:before="120" w:after="120"/>
        <w:ind w:left="1985" w:right="-425" w:hanging="300"/>
        <w:jc w:val="both"/>
        <w:rPr>
          <w:rFonts w:ascii="Verdana" w:eastAsia="Arial Unicode MS" w:hAnsi="Verdana" w:cs="Tahoma"/>
          <w:b/>
          <w:sz w:val="19"/>
          <w:szCs w:val="19"/>
        </w:rPr>
      </w:pPr>
      <w:r w:rsidRPr="00AC3F00">
        <w:rPr>
          <w:rFonts w:ascii="Verdana" w:hAnsi="Verdana"/>
          <w:sz w:val="19"/>
          <w:szCs w:val="19"/>
        </w:rPr>
        <w:t xml:space="preserve"> </w:t>
      </w:r>
      <w:r w:rsidRPr="00AC3F00">
        <w:rPr>
          <w:rFonts w:ascii="Verdana" w:hAnsi="Verdana"/>
          <w:b/>
          <w:sz w:val="19"/>
          <w:szCs w:val="19"/>
        </w:rPr>
        <w:t xml:space="preserve">Contratos de tracto sucesivo por precio unitario en los que el número total de unidades de prestación no se haya determinado con precisión al celebrar el contrato: </w:t>
      </w:r>
    </w:p>
    <w:p w14:paraId="11E3028A" w14:textId="77777777" w:rsidR="00686A49" w:rsidRPr="00AC3F00" w:rsidRDefault="00686A49" w:rsidP="00352935">
      <w:pPr>
        <w:numPr>
          <w:ilvl w:val="0"/>
          <w:numId w:val="130"/>
        </w:numPr>
        <w:spacing w:before="120" w:after="120"/>
        <w:ind w:left="2552" w:right="-425" w:hanging="284"/>
        <w:jc w:val="both"/>
        <w:rPr>
          <w:rFonts w:ascii="Verdana" w:eastAsia="Arial Unicode MS" w:hAnsi="Verdana" w:cs="Tahoma"/>
          <w:b/>
          <w:sz w:val="19"/>
          <w:szCs w:val="19"/>
        </w:rPr>
      </w:pPr>
      <w:r w:rsidRPr="00AC3F00">
        <w:rPr>
          <w:rFonts w:ascii="Verdana" w:hAnsi="Verdana"/>
          <w:sz w:val="19"/>
          <w:szCs w:val="19"/>
        </w:rPr>
        <w:t>Informe de la/del responsable del contrato en el que se justifique la existencia de necesidades reales superiores a las inicialmente estimadas y se determine su alcance económico.</w:t>
      </w:r>
    </w:p>
    <w:p w14:paraId="4CE52A85" w14:textId="77777777" w:rsidR="00686A49" w:rsidRPr="00AC3F00" w:rsidRDefault="00686A49" w:rsidP="00352935">
      <w:pPr>
        <w:numPr>
          <w:ilvl w:val="0"/>
          <w:numId w:val="130"/>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Resolución del órgano de contratación acordado el inicio del procedimiento.</w:t>
      </w:r>
    </w:p>
    <w:p w14:paraId="0E9D079C" w14:textId="77777777" w:rsidR="00686A49" w:rsidRPr="00AC3F00" w:rsidRDefault="00686A49" w:rsidP="00352935">
      <w:pPr>
        <w:numPr>
          <w:ilvl w:val="0"/>
          <w:numId w:val="130"/>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Audiencia a la contratista por espacio cinco (5) días hábiles.</w:t>
      </w:r>
    </w:p>
    <w:p w14:paraId="3939B69A" w14:textId="77777777" w:rsidR="00686A49" w:rsidRPr="00AC3F00" w:rsidRDefault="00686A49" w:rsidP="00352935">
      <w:pPr>
        <w:numPr>
          <w:ilvl w:val="0"/>
          <w:numId w:val="130"/>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Informe jurídico.</w:t>
      </w:r>
    </w:p>
    <w:p w14:paraId="761EFDFF" w14:textId="77777777" w:rsidR="00686A49" w:rsidRPr="00AC3F00" w:rsidRDefault="00686A49" w:rsidP="00352935">
      <w:pPr>
        <w:numPr>
          <w:ilvl w:val="0"/>
          <w:numId w:val="130"/>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t>Resolución del órgano de contratación y notificación a la contratista.</w:t>
      </w:r>
    </w:p>
    <w:p w14:paraId="1E03077D" w14:textId="77777777" w:rsidR="00686A49" w:rsidRPr="00AC3F00" w:rsidRDefault="00686A49" w:rsidP="00352935">
      <w:pPr>
        <w:numPr>
          <w:ilvl w:val="0"/>
          <w:numId w:val="130"/>
        </w:numPr>
        <w:spacing w:before="120" w:after="120"/>
        <w:ind w:left="2552" w:right="-425" w:hanging="284"/>
        <w:jc w:val="both"/>
        <w:rPr>
          <w:rFonts w:ascii="Verdana" w:eastAsia="Arial Unicode MS" w:hAnsi="Verdana" w:cs="Tahoma"/>
          <w:sz w:val="19"/>
          <w:szCs w:val="19"/>
        </w:rPr>
      </w:pPr>
      <w:r w:rsidRPr="00AC3F00">
        <w:rPr>
          <w:rFonts w:ascii="Verdana"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754316F5"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76" w:name="_Toc45180729"/>
      <w:bookmarkStart w:id="477" w:name="_Toc48125816"/>
      <w:r w:rsidRPr="00AC3F00">
        <w:rPr>
          <w:rFonts w:ascii="Verdana" w:eastAsia="Arial Unicode MS" w:hAnsi="Verdana"/>
          <w:b/>
          <w:sz w:val="19"/>
          <w:szCs w:val="19"/>
        </w:rPr>
        <w:t>33.2.2.-</w:t>
      </w:r>
      <w:r w:rsidRPr="00AC3F00">
        <w:rPr>
          <w:rFonts w:ascii="Verdana" w:eastAsia="Arial Unicode MS" w:hAnsi="Verdana"/>
          <w:sz w:val="19"/>
          <w:szCs w:val="19"/>
        </w:rPr>
        <w:t xml:space="preserve"> En los casos que se definen a continuación se han de efectuar, además, las siguientes actuaciones:</w:t>
      </w:r>
      <w:bookmarkEnd w:id="476"/>
      <w:bookmarkEnd w:id="477"/>
    </w:p>
    <w:p w14:paraId="29D498F6" w14:textId="77777777" w:rsidR="00686A49" w:rsidRPr="00AC3F00" w:rsidRDefault="00686A49" w:rsidP="00352935">
      <w:pPr>
        <w:numPr>
          <w:ilvl w:val="0"/>
          <w:numId w:val="109"/>
        </w:numPr>
        <w:spacing w:before="120" w:after="120"/>
        <w:ind w:left="1985" w:right="-425" w:hanging="300"/>
        <w:jc w:val="both"/>
        <w:rPr>
          <w:rFonts w:ascii="Verdana" w:eastAsia="Arial Unicode MS" w:hAnsi="Verdana" w:cs="Tahoma"/>
          <w:sz w:val="19"/>
          <w:szCs w:val="19"/>
        </w:rPr>
      </w:pPr>
      <w:r w:rsidRPr="00AC3F00">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5BFCD4D4" w14:textId="77777777" w:rsidR="00686A49" w:rsidRPr="00AC3F00" w:rsidRDefault="00686A49" w:rsidP="00352935">
      <w:pPr>
        <w:numPr>
          <w:ilvl w:val="0"/>
          <w:numId w:val="109"/>
        </w:numPr>
        <w:spacing w:before="120" w:after="120"/>
        <w:ind w:left="1985" w:right="-425" w:hanging="300"/>
        <w:jc w:val="both"/>
        <w:rPr>
          <w:rFonts w:ascii="Verdana" w:eastAsia="Arial Unicode MS" w:hAnsi="Verdana" w:cs="Tahoma"/>
          <w:sz w:val="19"/>
          <w:szCs w:val="19"/>
        </w:rPr>
      </w:pPr>
      <w:r w:rsidRPr="00AC3F00">
        <w:rPr>
          <w:rFonts w:ascii="Verdana" w:hAnsi="Verdana"/>
          <w:sz w:val="19"/>
          <w:szCs w:val="19"/>
        </w:rPr>
        <w:t>Emisión de informe de fiscalización previa de control económico-fiscal cuando lo exija la normativa vigente.</w:t>
      </w:r>
    </w:p>
    <w:p w14:paraId="0D7DC374" w14:textId="77777777" w:rsidR="00686A49" w:rsidRPr="00AC3F00" w:rsidRDefault="00686A49" w:rsidP="00352935">
      <w:pPr>
        <w:numPr>
          <w:ilvl w:val="0"/>
          <w:numId w:val="109"/>
        </w:numPr>
        <w:spacing w:before="120" w:after="120"/>
        <w:ind w:left="1985" w:right="-425" w:hanging="300"/>
        <w:jc w:val="both"/>
        <w:rPr>
          <w:rFonts w:ascii="Verdana" w:eastAsia="Arial Unicode MS" w:hAnsi="Verdana" w:cs="Tahoma"/>
          <w:strike/>
          <w:sz w:val="19"/>
          <w:szCs w:val="19"/>
        </w:rPr>
      </w:pPr>
      <w:r w:rsidRPr="00AC3F00">
        <w:rPr>
          <w:rFonts w:ascii="Verdana" w:hAnsi="Verdana"/>
          <w:sz w:val="19"/>
          <w:szCs w:val="19"/>
        </w:rPr>
        <w:t>Autorización de la modificación por el Consejo de Gobierno cuando concurran las dos circunstancias siguientes:</w:t>
      </w:r>
    </w:p>
    <w:p w14:paraId="2CBFE4FA" w14:textId="77777777" w:rsidR="00686A49" w:rsidRPr="00AC3F00" w:rsidRDefault="00686A49" w:rsidP="00352935">
      <w:pPr>
        <w:numPr>
          <w:ilvl w:val="1"/>
          <w:numId w:val="109"/>
        </w:numPr>
        <w:spacing w:before="120" w:after="120"/>
        <w:ind w:left="2552" w:right="-425" w:hanging="283"/>
        <w:jc w:val="both"/>
        <w:rPr>
          <w:rFonts w:ascii="Verdana" w:eastAsia="Arial Unicode MS" w:hAnsi="Verdana" w:cs="Tahoma"/>
          <w:sz w:val="19"/>
          <w:szCs w:val="19"/>
        </w:rPr>
      </w:pPr>
      <w:r w:rsidRPr="00AC3F00">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58C00843" w14:textId="77777777" w:rsidR="00686A49" w:rsidRPr="00AC3F00" w:rsidRDefault="00686A49" w:rsidP="00352935">
      <w:pPr>
        <w:numPr>
          <w:ilvl w:val="1"/>
          <w:numId w:val="109"/>
        </w:numPr>
        <w:spacing w:before="120" w:after="120"/>
        <w:ind w:left="2552" w:right="-425" w:hanging="283"/>
        <w:jc w:val="both"/>
        <w:rPr>
          <w:rFonts w:ascii="Verdana" w:eastAsia="Arial Unicode MS" w:hAnsi="Verdana" w:cs="Tahoma"/>
          <w:sz w:val="19"/>
          <w:szCs w:val="19"/>
        </w:rPr>
      </w:pPr>
      <w:r w:rsidRPr="00AC3F00">
        <w:rPr>
          <w:rFonts w:ascii="Verdana" w:hAnsi="Verdana"/>
          <w:sz w:val="19"/>
          <w:szCs w:val="19"/>
        </w:rPr>
        <w:t>La modificación sea causa de resolución.</w:t>
      </w:r>
    </w:p>
    <w:p w14:paraId="5A09CA14" w14:textId="77777777" w:rsidR="00686A49" w:rsidRPr="00AC3F00" w:rsidRDefault="00686A49" w:rsidP="00352935">
      <w:pPr>
        <w:numPr>
          <w:ilvl w:val="0"/>
          <w:numId w:val="109"/>
        </w:numPr>
        <w:spacing w:before="120" w:after="120"/>
        <w:ind w:left="1985" w:right="-425" w:hanging="300"/>
        <w:jc w:val="both"/>
        <w:rPr>
          <w:rFonts w:ascii="Verdana" w:eastAsia="Arial Unicode MS" w:hAnsi="Verdana" w:cs="Tahoma"/>
          <w:sz w:val="19"/>
          <w:szCs w:val="19"/>
        </w:rPr>
      </w:pPr>
      <w:r w:rsidRPr="00AC3F00">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49A5601" w14:textId="77777777" w:rsidR="00686A49" w:rsidRPr="00AC3F00" w:rsidRDefault="00686A49" w:rsidP="00352935">
      <w:pPr>
        <w:numPr>
          <w:ilvl w:val="0"/>
          <w:numId w:val="109"/>
        </w:numPr>
        <w:spacing w:before="120" w:after="120"/>
        <w:ind w:left="1985" w:right="-425" w:hanging="300"/>
        <w:jc w:val="both"/>
        <w:rPr>
          <w:rFonts w:ascii="Verdana" w:eastAsia="Arial Unicode MS" w:hAnsi="Verdana" w:cs="Tahoma"/>
          <w:sz w:val="19"/>
          <w:szCs w:val="19"/>
        </w:rPr>
      </w:pPr>
      <w:r w:rsidRPr="00AC3F00">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FE23E0D"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478" w:name="_Toc45180730"/>
      <w:bookmarkStart w:id="479" w:name="_Toc48125817"/>
      <w:r w:rsidRPr="00AC3F00">
        <w:rPr>
          <w:rFonts w:ascii="Verdana" w:eastAsia="Arial Unicode MS" w:hAnsi="Verdana"/>
          <w:b/>
          <w:sz w:val="19"/>
          <w:szCs w:val="19"/>
        </w:rPr>
        <w:t>32.2.3.-</w:t>
      </w:r>
      <w:r w:rsidRPr="00AC3F00">
        <w:rPr>
          <w:rFonts w:ascii="Verdana" w:eastAsia="Arial Unicode MS" w:hAnsi="Verdana"/>
          <w:sz w:val="19"/>
          <w:szCs w:val="19"/>
        </w:rPr>
        <w:t xml:space="preserve"> En todo caso, la modificación se formalizará conforme a lo dispuesto en el art. 153 LCSP y se publicará de conformidad con los artículos 63 y 207 LCSP.</w:t>
      </w:r>
      <w:bookmarkEnd w:id="478"/>
      <w:bookmarkEnd w:id="479"/>
    </w:p>
    <w:p w14:paraId="557362D2"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33.3.- Efectos.</w:t>
      </w:r>
    </w:p>
    <w:p w14:paraId="46A2F3EC" w14:textId="77777777" w:rsidR="00686A49" w:rsidRPr="00AC3F00" w:rsidRDefault="00686A49" w:rsidP="00686A49">
      <w:pPr>
        <w:tabs>
          <w:tab w:val="left" w:pos="709"/>
        </w:tabs>
        <w:spacing w:before="120" w:after="120"/>
        <w:ind w:left="851" w:right="-425"/>
        <w:jc w:val="both"/>
        <w:rPr>
          <w:rFonts w:ascii="Verdana" w:eastAsia="Arial Unicode MS" w:hAnsi="Verdana" w:cs="Tahoma"/>
          <w:sz w:val="19"/>
          <w:szCs w:val="19"/>
        </w:rPr>
      </w:pPr>
      <w:r w:rsidRPr="00AC3F0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4747235" w14:textId="67DCAB7F"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80" w:name="_Toc155182415"/>
      <w:bookmarkStart w:id="481" w:name="_Toc165531368"/>
      <w:r w:rsidRPr="00AC3F00">
        <w:rPr>
          <w:rFonts w:ascii="Verdana" w:eastAsia="Arial Unicode MS" w:hAnsi="Verdana" w:cs="Arial"/>
          <w:b/>
          <w:caps/>
          <w:sz w:val="19"/>
          <w:szCs w:val="19"/>
        </w:rPr>
        <w:t>34.- SUBCONTRATACIÓN</w:t>
      </w:r>
      <w:bookmarkEnd w:id="480"/>
      <w:bookmarkEnd w:id="481"/>
    </w:p>
    <w:p w14:paraId="324E546A"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02093569"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652BAE3" w14:textId="77777777" w:rsidR="00686A49" w:rsidRPr="00AC3F00" w:rsidRDefault="00686A49" w:rsidP="00686A49">
      <w:pPr>
        <w:spacing w:before="120" w:after="120"/>
        <w:ind w:left="284" w:right="-427"/>
        <w:jc w:val="both"/>
        <w:rPr>
          <w:rFonts w:ascii="Verdana" w:eastAsia="Arial Unicode MS" w:hAnsi="Verdana"/>
          <w:sz w:val="19"/>
          <w:szCs w:val="19"/>
        </w:rPr>
      </w:pPr>
      <w:r w:rsidRPr="00AC3F0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ED863B8"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34.1.- Comunicación a la/al responsable del contrato.</w:t>
      </w:r>
    </w:p>
    <w:p w14:paraId="6E765EBC" w14:textId="77777777" w:rsidR="00686A49" w:rsidRPr="00AC3F00" w:rsidRDefault="00686A49" w:rsidP="00352935">
      <w:pPr>
        <w:numPr>
          <w:ilvl w:val="1"/>
          <w:numId w:val="45"/>
        </w:numPr>
        <w:tabs>
          <w:tab w:val="num" w:pos="1134"/>
          <w:tab w:val="num" w:pos="1440"/>
        </w:tabs>
        <w:spacing w:before="120" w:after="120"/>
        <w:ind w:left="1134" w:right="-427" w:hanging="283"/>
        <w:jc w:val="both"/>
        <w:rPr>
          <w:rFonts w:ascii="Verdana" w:eastAsia="Arial Unicode MS" w:hAnsi="Verdana"/>
          <w:sz w:val="19"/>
          <w:szCs w:val="19"/>
        </w:rPr>
      </w:pPr>
      <w:r w:rsidRPr="00AC3F0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AC3F00">
        <w:rPr>
          <w:rFonts w:ascii="Verdana" w:hAnsi="Verdana"/>
          <w:b/>
          <w:color w:val="0000FF"/>
          <w:sz w:val="19"/>
          <w:szCs w:val="19"/>
        </w:rPr>
        <w:t>ANEXO VI.BIS.2</w:t>
      </w:r>
      <w:r w:rsidRPr="00AC3F00">
        <w:rPr>
          <w:rFonts w:ascii="Verdana" w:eastAsia="Arial Unicode MS" w:hAnsi="Verdana"/>
          <w:sz w:val="19"/>
          <w:szCs w:val="19"/>
        </w:rPr>
        <w:t xml:space="preserve">, </w:t>
      </w:r>
      <w:r w:rsidRPr="00AC3F00">
        <w:rPr>
          <w:rFonts w:ascii="Verdana" w:eastAsia="Arial Unicode MS" w:hAnsi="Verdana"/>
          <w:sz w:val="19"/>
          <w:szCs w:val="19"/>
        </w:rPr>
        <w:lastRenderedPageBreak/>
        <w:t>debidamente cumplimentada y firmada, al menos cinco (5) días hábiles antes de que la subcontratista inicie la ejecución de los trabajos.</w:t>
      </w:r>
    </w:p>
    <w:p w14:paraId="4E1D4AC8" w14:textId="77777777" w:rsidR="00686A49" w:rsidRPr="00AC3F00" w:rsidRDefault="00686A49" w:rsidP="00352935">
      <w:pPr>
        <w:numPr>
          <w:ilvl w:val="1"/>
          <w:numId w:val="45"/>
        </w:numPr>
        <w:tabs>
          <w:tab w:val="num" w:pos="1134"/>
          <w:tab w:val="num" w:pos="1440"/>
        </w:tabs>
        <w:spacing w:before="120" w:after="120"/>
        <w:ind w:left="1134" w:right="-427" w:hanging="283"/>
        <w:jc w:val="both"/>
        <w:rPr>
          <w:rFonts w:ascii="Verdana" w:eastAsia="Arial Unicode MS" w:hAnsi="Verdana"/>
          <w:sz w:val="19"/>
          <w:szCs w:val="19"/>
        </w:rPr>
      </w:pPr>
      <w:r w:rsidRPr="00AC3F0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AC3F00">
        <w:rPr>
          <w:rFonts w:ascii="Verdana" w:hAnsi="Verdana"/>
          <w:b/>
          <w:color w:val="0000FF"/>
          <w:sz w:val="19"/>
          <w:szCs w:val="19"/>
        </w:rPr>
        <w:t>ANEXO VI.BIS.2</w:t>
      </w:r>
      <w:r w:rsidRPr="00AC3F00">
        <w:rPr>
          <w:rFonts w:ascii="Verdana" w:eastAsia="Arial Unicode MS" w:hAnsi="Verdana"/>
          <w:sz w:val="19"/>
          <w:szCs w:val="19"/>
        </w:rPr>
        <w:t>, debidamente cumplimentado y firmado, al menos quince (15) días hábiles antes de que la subcontratista inicie la ejecución de los trabajos.</w:t>
      </w:r>
    </w:p>
    <w:p w14:paraId="54CAB77E"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34.2.- Comprobación del cumplimiento de condiciones de pago a subcontratistas o suministradoras.</w:t>
      </w:r>
    </w:p>
    <w:p w14:paraId="7FEE38A2" w14:textId="77777777" w:rsidR="00686A49" w:rsidRPr="00AC3F00" w:rsidRDefault="00686A49" w:rsidP="00686A49">
      <w:pPr>
        <w:widowControl w:val="0"/>
        <w:suppressAutoHyphens/>
        <w:autoSpaceDE w:val="0"/>
        <w:autoSpaceDN w:val="0"/>
        <w:adjustRightInd w:val="0"/>
        <w:spacing w:before="120" w:after="120"/>
        <w:ind w:left="851" w:right="-427"/>
        <w:jc w:val="both"/>
        <w:rPr>
          <w:rFonts w:ascii="Verdana" w:hAnsi="Verdana" w:cs="Tahoma"/>
          <w:sz w:val="19"/>
          <w:szCs w:val="19"/>
        </w:rPr>
      </w:pPr>
      <w:r w:rsidRPr="00AC3F00">
        <w:rPr>
          <w:rFonts w:ascii="Verdana" w:hAnsi="Verdana" w:cs="Tahoma"/>
          <w:color w:val="000000"/>
          <w:sz w:val="19"/>
          <w:szCs w:val="19"/>
        </w:rPr>
        <w:t>La contratista deberá justificar el cumplimiento de las condiciones de pago pactadas con la subcontratista o suministradora,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Pr="00AC3F00">
        <w:rPr>
          <w:rFonts w:ascii="Verdana" w:hAnsi="Verdana" w:cs="Tahoma"/>
          <w:sz w:val="19"/>
          <w:szCs w:val="19"/>
        </w:rPr>
        <w:t>.</w:t>
      </w:r>
    </w:p>
    <w:p w14:paraId="70FF9336" w14:textId="2326C60D"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82" w:name="_Toc155182416"/>
      <w:bookmarkStart w:id="483" w:name="_Toc165531369"/>
      <w:r w:rsidRPr="00AC3F00">
        <w:rPr>
          <w:rFonts w:ascii="Verdana" w:eastAsia="Arial Unicode MS" w:hAnsi="Verdana" w:cs="Arial"/>
          <w:b/>
          <w:sz w:val="19"/>
          <w:szCs w:val="19"/>
        </w:rPr>
        <w:t>35.- CESIÓN DEL CONTRATO Y MODIFICACIÓN DE LA COMPOSICIÓN DE LA UTE</w:t>
      </w:r>
      <w:bookmarkEnd w:id="482"/>
      <w:bookmarkEnd w:id="483"/>
    </w:p>
    <w:p w14:paraId="17BF8245"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35.1.- Cesión del contrato.</w:t>
      </w:r>
    </w:p>
    <w:p w14:paraId="28F54A17" w14:textId="77777777" w:rsidR="00686A49" w:rsidRPr="00AC3F00" w:rsidRDefault="00686A49" w:rsidP="00686A49">
      <w:pPr>
        <w:spacing w:before="120" w:after="120"/>
        <w:ind w:left="1418" w:right="-427" w:hanging="851"/>
        <w:jc w:val="both"/>
        <w:outlineLvl w:val="4"/>
        <w:rPr>
          <w:rFonts w:ascii="Verdana" w:eastAsia="Arial Unicode MS" w:hAnsi="Verdana"/>
          <w:b/>
          <w:sz w:val="19"/>
          <w:szCs w:val="18"/>
        </w:rPr>
      </w:pPr>
      <w:bookmarkStart w:id="484" w:name="_Toc41549402"/>
      <w:bookmarkStart w:id="485" w:name="_Toc45180737"/>
      <w:bookmarkStart w:id="486" w:name="_Toc48125824"/>
      <w:r w:rsidRPr="00AC3F00">
        <w:rPr>
          <w:rFonts w:ascii="Verdana" w:eastAsia="Arial Unicode MS" w:hAnsi="Verdana"/>
          <w:b/>
          <w:sz w:val="19"/>
          <w:szCs w:val="18"/>
        </w:rPr>
        <w:t>35.1.1.- Supuestos.</w:t>
      </w:r>
      <w:bookmarkEnd w:id="484"/>
      <w:bookmarkEnd w:id="485"/>
      <w:bookmarkEnd w:id="486"/>
    </w:p>
    <w:p w14:paraId="65281099" w14:textId="77777777" w:rsidR="00686A49" w:rsidRPr="00AC3F00" w:rsidRDefault="00686A49" w:rsidP="00686A49">
      <w:pPr>
        <w:spacing w:before="120" w:after="120"/>
        <w:ind w:left="1418" w:right="-427"/>
        <w:jc w:val="both"/>
        <w:rPr>
          <w:rFonts w:ascii="Verdana" w:hAnsi="Verdana"/>
          <w:sz w:val="19"/>
          <w:szCs w:val="19"/>
        </w:rPr>
      </w:pPr>
      <w:r w:rsidRPr="00AC3F00">
        <w:rPr>
          <w:rFonts w:ascii="Verdana" w:eastAsia="Arial Unicode MS" w:hAnsi="Verdana"/>
          <w:sz w:val="19"/>
          <w:szCs w:val="19"/>
        </w:rPr>
        <w:t>S</w:t>
      </w:r>
      <w:r w:rsidRPr="00AC3F0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D1198EB" w14:textId="77777777" w:rsidR="00686A49" w:rsidRPr="00AC3F00" w:rsidRDefault="00686A49" w:rsidP="00352935">
      <w:pPr>
        <w:numPr>
          <w:ilvl w:val="0"/>
          <w:numId w:val="112"/>
        </w:numPr>
        <w:spacing w:before="120" w:after="120"/>
        <w:ind w:left="1985" w:right="-427" w:hanging="300"/>
        <w:jc w:val="both"/>
        <w:rPr>
          <w:rFonts w:ascii="Verdana" w:eastAsia="Arial Unicode MS" w:hAnsi="Verdana"/>
          <w:sz w:val="19"/>
          <w:szCs w:val="19"/>
        </w:rPr>
      </w:pPr>
      <w:r w:rsidRPr="00AC3F00">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7245952" w14:textId="77777777" w:rsidR="00686A49" w:rsidRPr="00AC3F00" w:rsidRDefault="00686A49" w:rsidP="00352935">
      <w:pPr>
        <w:numPr>
          <w:ilvl w:val="0"/>
          <w:numId w:val="112"/>
        </w:numPr>
        <w:spacing w:before="120" w:after="120"/>
        <w:ind w:left="1985" w:right="-427" w:hanging="300"/>
        <w:jc w:val="both"/>
        <w:rPr>
          <w:rFonts w:ascii="Verdana" w:hAnsi="Verdana" w:cs="sans-serif"/>
          <w:sz w:val="19"/>
          <w:szCs w:val="19"/>
        </w:rPr>
      </w:pPr>
      <w:r w:rsidRPr="00AC3F00">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AC3F00">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0883727D" w14:textId="77777777" w:rsidR="00686A49" w:rsidRPr="00AC3F00" w:rsidRDefault="00686A49" w:rsidP="00352935">
      <w:pPr>
        <w:numPr>
          <w:ilvl w:val="0"/>
          <w:numId w:val="112"/>
        </w:numPr>
        <w:spacing w:before="120" w:after="120"/>
        <w:ind w:left="1985" w:right="-427" w:hanging="300"/>
        <w:jc w:val="both"/>
        <w:rPr>
          <w:rFonts w:ascii="Verdana" w:hAnsi="Verdana" w:cs="sans-serif"/>
          <w:sz w:val="19"/>
          <w:szCs w:val="19"/>
        </w:rPr>
      </w:pPr>
      <w:r w:rsidRPr="00AC3F00">
        <w:rPr>
          <w:rFonts w:ascii="Verdana" w:hAnsi="Verdana" w:cs="sans-serif"/>
          <w:sz w:val="19"/>
          <w:szCs w:val="19"/>
        </w:rPr>
        <w:t>Cuando la contratista sea una persona física y haya manifestado su voluntad de jubilarse en fecha anterior a la finalización del contrato.</w:t>
      </w:r>
    </w:p>
    <w:p w14:paraId="35CBD4C4" w14:textId="77777777" w:rsidR="00686A49" w:rsidRPr="00AC3F00" w:rsidRDefault="00686A49" w:rsidP="00686A49">
      <w:pPr>
        <w:spacing w:before="120" w:after="120"/>
        <w:ind w:left="1418" w:right="-427" w:hanging="851"/>
        <w:jc w:val="both"/>
        <w:outlineLvl w:val="4"/>
        <w:rPr>
          <w:rFonts w:ascii="Verdana" w:eastAsia="Arial Unicode MS" w:hAnsi="Verdana" w:cs="Tahoma"/>
          <w:b/>
          <w:sz w:val="19"/>
          <w:szCs w:val="19"/>
        </w:rPr>
      </w:pPr>
      <w:bookmarkStart w:id="487" w:name="_Toc41549403"/>
      <w:bookmarkStart w:id="488" w:name="_Toc45180738"/>
      <w:bookmarkStart w:id="489" w:name="_Toc48125825"/>
      <w:r w:rsidRPr="00AC3F00">
        <w:rPr>
          <w:rFonts w:ascii="Verdana" w:eastAsia="Arial Unicode MS" w:hAnsi="Verdana" w:cs="Tahoma"/>
          <w:b/>
          <w:sz w:val="19"/>
          <w:szCs w:val="19"/>
        </w:rPr>
        <w:t>35.1.2.- Procedimiento.</w:t>
      </w:r>
      <w:bookmarkEnd w:id="487"/>
      <w:bookmarkEnd w:id="488"/>
      <w:bookmarkEnd w:id="489"/>
    </w:p>
    <w:p w14:paraId="67AE353F" w14:textId="77777777" w:rsidR="00686A49" w:rsidRPr="00AC3F00" w:rsidRDefault="00686A49" w:rsidP="00352935">
      <w:pPr>
        <w:numPr>
          <w:ilvl w:val="0"/>
          <w:numId w:val="115"/>
        </w:numPr>
        <w:spacing w:before="120" w:after="120"/>
        <w:ind w:left="1701" w:right="-427" w:hanging="283"/>
        <w:jc w:val="both"/>
        <w:rPr>
          <w:rFonts w:ascii="Verdana" w:hAnsi="Verdana"/>
          <w:strike/>
          <w:sz w:val="19"/>
          <w:szCs w:val="19"/>
        </w:rPr>
      </w:pPr>
      <w:r w:rsidRPr="00AC3F00">
        <w:rPr>
          <w:rFonts w:ascii="Verdana" w:eastAsia="Arial Unicode MS" w:hAnsi="Verdana"/>
          <w:sz w:val="19"/>
          <w:szCs w:val="19"/>
        </w:rPr>
        <w:t>La contratista dirigirá a la/</w:t>
      </w:r>
      <w:r w:rsidRPr="00AC3F00">
        <w:rPr>
          <w:rFonts w:ascii="Verdana" w:hAnsi="Verdana" w:cs="Tahoma"/>
          <w:sz w:val="19"/>
          <w:szCs w:val="19"/>
        </w:rPr>
        <w:t xml:space="preserve">al responsable del contrato </w:t>
      </w:r>
      <w:r w:rsidRPr="00AC3F00">
        <w:rPr>
          <w:rFonts w:ascii="Verdana" w:eastAsia="Arial Unicode MS" w:hAnsi="Verdana"/>
          <w:sz w:val="19"/>
          <w:szCs w:val="19"/>
        </w:rPr>
        <w:t>escrito en el que solicite la autorización de la cesión. A dicha solicitud deberá adjuntar siguiente documentación:</w:t>
      </w:r>
    </w:p>
    <w:p w14:paraId="213DAE1F" w14:textId="77777777" w:rsidR="00686A49" w:rsidRPr="00AC3F00" w:rsidRDefault="00686A49" w:rsidP="00352935">
      <w:pPr>
        <w:numPr>
          <w:ilvl w:val="0"/>
          <w:numId w:val="131"/>
        </w:numPr>
        <w:spacing w:before="120" w:after="120"/>
        <w:ind w:left="2268" w:right="-427" w:hanging="283"/>
        <w:jc w:val="both"/>
        <w:rPr>
          <w:rFonts w:ascii="Verdana" w:hAnsi="Verdana"/>
          <w:strike/>
          <w:sz w:val="19"/>
          <w:szCs w:val="19"/>
        </w:rPr>
      </w:pPr>
      <w:r w:rsidRPr="00AC3F00">
        <w:rPr>
          <w:rFonts w:ascii="Verdana" w:eastAsia="Arial Unicode MS" w:hAnsi="Verdana"/>
          <w:sz w:val="19"/>
          <w:szCs w:val="19"/>
        </w:rPr>
        <w:t xml:space="preserve">Documentación acreditativa de la circunstancia concurrente que posibilita instar la cesión del contrato. </w:t>
      </w:r>
    </w:p>
    <w:p w14:paraId="564D94E1" w14:textId="77777777" w:rsidR="00686A49" w:rsidRPr="00AC3F00" w:rsidRDefault="00686A49" w:rsidP="00352935">
      <w:pPr>
        <w:numPr>
          <w:ilvl w:val="0"/>
          <w:numId w:val="131"/>
        </w:numPr>
        <w:spacing w:before="120" w:after="120"/>
        <w:ind w:left="2268" w:right="-427" w:hanging="283"/>
        <w:jc w:val="both"/>
        <w:rPr>
          <w:rFonts w:ascii="Verdana" w:hAnsi="Verdana"/>
          <w:strike/>
          <w:sz w:val="19"/>
          <w:szCs w:val="19"/>
        </w:rPr>
      </w:pPr>
      <w:r w:rsidRPr="00AC3F00">
        <w:rPr>
          <w:rFonts w:ascii="Verdana" w:eastAsia="Arial Unicode MS" w:hAnsi="Verdana"/>
          <w:sz w:val="19"/>
          <w:szCs w:val="19"/>
        </w:rPr>
        <w:t>Documentación acreditativa de que la cesionaria cumple con los requisitos recogidos en la letra c) del art. 214.2 LCSP.</w:t>
      </w:r>
    </w:p>
    <w:p w14:paraId="79556FB9"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t>Resolución del órgano de contratación por la que acuerde el inicio del procedimiento.</w:t>
      </w:r>
    </w:p>
    <w:p w14:paraId="5DAC134D"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D6D5DFF"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t>Informe jurídico.</w:t>
      </w:r>
    </w:p>
    <w:p w14:paraId="57BBBE20"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t>Aportación por parte de la contratista del borrador de escritura pública en la que se formalizará la cesión.</w:t>
      </w:r>
    </w:p>
    <w:p w14:paraId="5879BE32"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t xml:space="preserve">Resolución del órgano de contratación por la que se autoriza la cesión y notificación a la contratista. </w:t>
      </w:r>
    </w:p>
    <w:p w14:paraId="51826592"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t>Publicación de la resolución del órgano de contratación por la que se autoriza la cesión en el perfil de contratante.</w:t>
      </w:r>
    </w:p>
    <w:p w14:paraId="127F70FA"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sz w:val="19"/>
          <w:szCs w:val="19"/>
        </w:rPr>
      </w:pPr>
      <w:r w:rsidRPr="00AC3F00">
        <w:rPr>
          <w:rFonts w:ascii="Verdana" w:eastAsia="Arial Unicode MS" w:hAnsi="Verdana"/>
          <w:sz w:val="19"/>
          <w:szCs w:val="19"/>
        </w:rPr>
        <w:lastRenderedPageBreak/>
        <w:t>Formalización de la cesión en escritura pública.</w:t>
      </w:r>
    </w:p>
    <w:p w14:paraId="3E1DDF9E" w14:textId="77777777" w:rsidR="00686A49" w:rsidRPr="00AC3F00" w:rsidRDefault="00686A49" w:rsidP="00352935">
      <w:pPr>
        <w:numPr>
          <w:ilvl w:val="0"/>
          <w:numId w:val="115"/>
        </w:numPr>
        <w:spacing w:before="120" w:after="120"/>
        <w:ind w:left="1701" w:right="-427" w:hanging="283"/>
        <w:jc w:val="both"/>
        <w:rPr>
          <w:rFonts w:ascii="Verdana" w:eastAsia="Arial Unicode MS" w:hAnsi="Verdana"/>
          <w:b/>
          <w:sz w:val="19"/>
          <w:szCs w:val="19"/>
        </w:rPr>
      </w:pPr>
      <w:r w:rsidRPr="00AC3F00">
        <w:rPr>
          <w:rFonts w:ascii="Verdana" w:eastAsia="Arial Unicode MS" w:hAnsi="Verdana"/>
          <w:sz w:val="19"/>
          <w:szCs w:val="19"/>
        </w:rPr>
        <w:t>Depósito de la garantía por parte de la cesionaria en la Tesorería General del País Vasco. No se procederá a la devolución o cancelación de la garantía prestada por la cedente hasta que se halle formalmente constituida</w:t>
      </w:r>
      <w:r w:rsidRPr="00AC3F00">
        <w:rPr>
          <w:rFonts w:ascii="Verdana" w:hAnsi="Verdana" w:cs="sans-serif"/>
          <w:sz w:val="19"/>
          <w:szCs w:val="19"/>
        </w:rPr>
        <w:t xml:space="preserve"> la de la cesionaria.</w:t>
      </w:r>
    </w:p>
    <w:p w14:paraId="1B187E1A" w14:textId="77777777" w:rsidR="00686A49" w:rsidRPr="00AC3F00" w:rsidRDefault="00686A49" w:rsidP="00686A49">
      <w:pPr>
        <w:spacing w:before="120" w:after="120"/>
        <w:ind w:left="1418" w:right="-427" w:hanging="851"/>
        <w:jc w:val="both"/>
        <w:outlineLvl w:val="4"/>
        <w:rPr>
          <w:rFonts w:ascii="Verdana" w:eastAsia="Arial Unicode MS" w:hAnsi="Verdana" w:cs="Tahoma"/>
          <w:b/>
          <w:sz w:val="19"/>
          <w:szCs w:val="19"/>
        </w:rPr>
      </w:pPr>
      <w:bookmarkStart w:id="490" w:name="_Toc41549404"/>
      <w:bookmarkStart w:id="491" w:name="_Toc45180739"/>
      <w:bookmarkStart w:id="492" w:name="_Toc48125826"/>
      <w:r w:rsidRPr="00AC3F00">
        <w:rPr>
          <w:rFonts w:ascii="Verdana" w:eastAsia="Arial Unicode MS" w:hAnsi="Verdana" w:cs="Tahoma"/>
          <w:b/>
          <w:sz w:val="19"/>
          <w:szCs w:val="19"/>
        </w:rPr>
        <w:t>35.1.3.- Condiciones.</w:t>
      </w:r>
      <w:bookmarkEnd w:id="490"/>
      <w:bookmarkEnd w:id="491"/>
      <w:bookmarkEnd w:id="492"/>
    </w:p>
    <w:p w14:paraId="15AA6CC9" w14:textId="77777777" w:rsidR="00686A49" w:rsidRPr="00AC3F00" w:rsidRDefault="00686A49" w:rsidP="00686A49">
      <w:pPr>
        <w:spacing w:before="120" w:after="120"/>
        <w:ind w:left="2127" w:right="-427" w:hanging="709"/>
        <w:jc w:val="both"/>
        <w:rPr>
          <w:rFonts w:ascii="Verdana" w:eastAsia="Arial Unicode MS" w:hAnsi="Verdana"/>
          <w:sz w:val="19"/>
          <w:szCs w:val="19"/>
        </w:rPr>
      </w:pPr>
      <w:r w:rsidRPr="00AC3F00">
        <w:rPr>
          <w:rFonts w:ascii="Verdana" w:eastAsia="Arial Unicode MS" w:hAnsi="Verdana"/>
          <w:b/>
          <w:sz w:val="19"/>
          <w:szCs w:val="19"/>
        </w:rPr>
        <w:t>35.1.3.1.-</w:t>
      </w:r>
      <w:r w:rsidRPr="00AC3F00">
        <w:rPr>
          <w:rFonts w:ascii="Verdana" w:eastAsia="Arial Unicode MS" w:hAnsi="Verdana"/>
          <w:sz w:val="19"/>
          <w:szCs w:val="19"/>
        </w:rPr>
        <w:t xml:space="preserve"> En todo caso, para que el órgano de contratación pueda autorizar la cesión deben cumplirse las siguientes condiciones:</w:t>
      </w:r>
    </w:p>
    <w:p w14:paraId="461C1D7B" w14:textId="77777777" w:rsidR="00686A49" w:rsidRPr="00AC3F00" w:rsidRDefault="00686A49" w:rsidP="00352935">
      <w:pPr>
        <w:numPr>
          <w:ilvl w:val="0"/>
          <w:numId w:val="113"/>
        </w:numPr>
        <w:spacing w:before="120" w:after="120"/>
        <w:ind w:left="2694" w:right="-427" w:hanging="284"/>
        <w:jc w:val="both"/>
        <w:rPr>
          <w:rFonts w:ascii="Verdana" w:eastAsia="Arial Unicode MS" w:hAnsi="Verdana"/>
          <w:sz w:val="19"/>
          <w:szCs w:val="19"/>
        </w:rPr>
      </w:pPr>
      <w:r w:rsidRPr="00AC3F00">
        <w:rPr>
          <w:rFonts w:ascii="Verdana" w:eastAsia="Arial Unicode MS" w:hAnsi="Verdana"/>
          <w:sz w:val="19"/>
          <w:szCs w:val="19"/>
        </w:rPr>
        <w:t>Se cumplan los requisitos recogidos en el apartado 2 del art. 214 LCSP.</w:t>
      </w:r>
    </w:p>
    <w:p w14:paraId="3FA3D5F2" w14:textId="77777777" w:rsidR="00686A49" w:rsidRPr="00AC3F00" w:rsidRDefault="00686A49" w:rsidP="00352935">
      <w:pPr>
        <w:numPr>
          <w:ilvl w:val="0"/>
          <w:numId w:val="113"/>
        </w:numPr>
        <w:spacing w:before="120" w:after="120"/>
        <w:ind w:left="2694" w:right="-427" w:hanging="284"/>
        <w:jc w:val="both"/>
        <w:rPr>
          <w:rFonts w:ascii="Verdana" w:eastAsia="Arial Unicode MS" w:hAnsi="Verdana"/>
          <w:sz w:val="19"/>
          <w:szCs w:val="19"/>
        </w:rPr>
      </w:pPr>
      <w:r w:rsidRPr="00AC3F00">
        <w:rPr>
          <w:rFonts w:ascii="Verdana" w:eastAsia="Arial Unicode MS" w:hAnsi="Verdana"/>
          <w:sz w:val="19"/>
          <w:szCs w:val="19"/>
        </w:rPr>
        <w:t>Las cualidades técnicas o personales de la cedente (contratista) no hayan sido razón determinante de la adjudicación del contrato.</w:t>
      </w:r>
    </w:p>
    <w:p w14:paraId="0B536BBA" w14:textId="77777777" w:rsidR="00686A49" w:rsidRPr="00AC3F00" w:rsidRDefault="00686A49" w:rsidP="00352935">
      <w:pPr>
        <w:numPr>
          <w:ilvl w:val="0"/>
          <w:numId w:val="113"/>
        </w:numPr>
        <w:spacing w:before="120" w:after="120"/>
        <w:ind w:left="2694" w:right="-427" w:hanging="284"/>
        <w:jc w:val="both"/>
        <w:rPr>
          <w:rFonts w:ascii="Verdana" w:eastAsia="Arial Unicode MS" w:hAnsi="Verdana"/>
          <w:sz w:val="19"/>
          <w:szCs w:val="19"/>
        </w:rPr>
      </w:pPr>
      <w:r w:rsidRPr="00AC3F00">
        <w:rPr>
          <w:rFonts w:ascii="Verdana" w:eastAsia="Arial Unicode MS" w:hAnsi="Verdana"/>
          <w:sz w:val="19"/>
          <w:szCs w:val="19"/>
        </w:rPr>
        <w:t xml:space="preserve">Que de la cesión no resulte una restricción efectiva de la competencia en el mercado. </w:t>
      </w:r>
    </w:p>
    <w:p w14:paraId="1A5864A3" w14:textId="77777777" w:rsidR="00686A49" w:rsidRPr="00AC3F00" w:rsidRDefault="00686A49" w:rsidP="00686A49">
      <w:pPr>
        <w:spacing w:before="120" w:after="120"/>
        <w:ind w:left="2127" w:right="-427" w:hanging="709"/>
        <w:jc w:val="both"/>
        <w:rPr>
          <w:rFonts w:ascii="Verdana" w:eastAsia="Arial Unicode MS" w:hAnsi="Verdana"/>
          <w:sz w:val="19"/>
          <w:szCs w:val="19"/>
        </w:rPr>
      </w:pPr>
      <w:r w:rsidRPr="00AC3F00">
        <w:rPr>
          <w:rFonts w:ascii="Verdana" w:eastAsia="Arial Unicode MS" w:hAnsi="Verdana"/>
          <w:b/>
          <w:sz w:val="19"/>
          <w:szCs w:val="19"/>
        </w:rPr>
        <w:t>35.1.3.2.-</w:t>
      </w:r>
      <w:r w:rsidRPr="00AC3F00">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4C197F2E" w14:textId="77777777" w:rsidR="00686A49" w:rsidRPr="00AC3F00" w:rsidRDefault="00686A49" w:rsidP="00686A49">
      <w:pPr>
        <w:spacing w:before="120" w:after="120"/>
        <w:ind w:left="2127" w:right="-427" w:hanging="709"/>
        <w:jc w:val="both"/>
        <w:rPr>
          <w:rFonts w:ascii="Verdana" w:eastAsia="Arial Unicode MS" w:hAnsi="Verdana"/>
          <w:sz w:val="19"/>
          <w:szCs w:val="19"/>
        </w:rPr>
      </w:pPr>
      <w:r w:rsidRPr="00AC3F00">
        <w:rPr>
          <w:rFonts w:ascii="Verdana" w:eastAsia="Arial Unicode MS" w:hAnsi="Verdana"/>
          <w:b/>
          <w:sz w:val="19"/>
          <w:szCs w:val="19"/>
        </w:rPr>
        <w:t>35.1.3.3.-</w:t>
      </w:r>
      <w:r w:rsidRPr="00AC3F00">
        <w:rPr>
          <w:rFonts w:ascii="Verdana" w:eastAsia="Arial Unicode MS" w:hAnsi="Verdana"/>
          <w:sz w:val="19"/>
          <w:szCs w:val="19"/>
        </w:rPr>
        <w:t xml:space="preserve"> La cesión entre la contratista (cedente) y la cesionaria se formalizará en escritura pública.</w:t>
      </w:r>
    </w:p>
    <w:p w14:paraId="0930E9DF" w14:textId="77777777" w:rsidR="00686A49" w:rsidRPr="00AC3F00" w:rsidRDefault="00686A49" w:rsidP="00686A49">
      <w:pPr>
        <w:spacing w:before="120" w:after="120"/>
        <w:ind w:left="2127" w:right="-427" w:hanging="709"/>
        <w:jc w:val="both"/>
        <w:rPr>
          <w:rFonts w:ascii="Verdana" w:eastAsia="Arial Unicode MS" w:hAnsi="Verdana"/>
          <w:sz w:val="19"/>
          <w:szCs w:val="19"/>
        </w:rPr>
      </w:pPr>
      <w:r w:rsidRPr="00AC3F00">
        <w:rPr>
          <w:rFonts w:ascii="Verdana" w:eastAsia="Arial Unicode MS" w:hAnsi="Verdana"/>
          <w:b/>
          <w:sz w:val="19"/>
          <w:szCs w:val="19"/>
        </w:rPr>
        <w:t>35.1.3.4.-</w:t>
      </w:r>
      <w:r w:rsidRPr="00AC3F00">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3488C18A"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35.2.- Modificación de la composición de la UTE.</w:t>
      </w:r>
    </w:p>
    <w:p w14:paraId="7D75A771" w14:textId="77777777" w:rsidR="00686A49" w:rsidRPr="00AC3F00" w:rsidRDefault="00686A49" w:rsidP="00686A49">
      <w:pPr>
        <w:spacing w:before="120" w:after="120"/>
        <w:ind w:left="1418" w:right="-427" w:hanging="851"/>
        <w:jc w:val="both"/>
        <w:outlineLvl w:val="4"/>
        <w:rPr>
          <w:rFonts w:ascii="Verdana" w:eastAsia="Arial Unicode MS" w:hAnsi="Verdana" w:cs="Tahoma"/>
          <w:b/>
          <w:sz w:val="19"/>
          <w:szCs w:val="19"/>
        </w:rPr>
      </w:pPr>
      <w:bookmarkStart w:id="493" w:name="_Toc41549406"/>
      <w:bookmarkStart w:id="494" w:name="_Toc45180741"/>
      <w:bookmarkStart w:id="495" w:name="_Toc48125828"/>
      <w:r w:rsidRPr="00AC3F00">
        <w:rPr>
          <w:rFonts w:ascii="Verdana" w:eastAsia="Arial Unicode MS" w:hAnsi="Verdana"/>
          <w:b/>
          <w:sz w:val="19"/>
          <w:szCs w:val="19"/>
        </w:rPr>
        <w:t>35.2.1.-</w:t>
      </w:r>
      <w:r w:rsidRPr="00AC3F00">
        <w:rPr>
          <w:rFonts w:ascii="Verdana" w:eastAsia="Arial Unicode MS" w:hAnsi="Verdana"/>
          <w:sz w:val="19"/>
          <w:szCs w:val="19"/>
        </w:rPr>
        <w:t xml:space="preserve"> En el caso de que la modificación de la composición de la UTE suponga el aumento del número quienes la componen, su disminución, o la sustitución de una o varias de sus integrantes por otra u otras, se realizarán las siguientes actuaciones:</w:t>
      </w:r>
      <w:bookmarkEnd w:id="493"/>
      <w:bookmarkEnd w:id="494"/>
      <w:bookmarkEnd w:id="495"/>
    </w:p>
    <w:p w14:paraId="25A591DD" w14:textId="77777777" w:rsidR="00686A49" w:rsidRPr="00AC3F00" w:rsidRDefault="00686A49" w:rsidP="00352935">
      <w:pPr>
        <w:numPr>
          <w:ilvl w:val="0"/>
          <w:numId w:val="116"/>
        </w:numPr>
        <w:tabs>
          <w:tab w:val="left" w:pos="1000"/>
        </w:tabs>
        <w:spacing w:before="120" w:after="120"/>
        <w:ind w:left="1985" w:right="-427" w:hanging="284"/>
        <w:jc w:val="both"/>
        <w:rPr>
          <w:rFonts w:ascii="Verdana" w:hAnsi="Verdana"/>
          <w:strike/>
          <w:sz w:val="19"/>
          <w:szCs w:val="19"/>
        </w:rPr>
      </w:pPr>
      <w:r w:rsidRPr="00AC3F00">
        <w:rPr>
          <w:rFonts w:ascii="Verdana" w:eastAsia="Arial Unicode MS" w:hAnsi="Verdana"/>
          <w:sz w:val="19"/>
          <w:szCs w:val="19"/>
        </w:rPr>
        <w:t xml:space="preserve">La UTE contratista dirigirá </w:t>
      </w:r>
      <w:r w:rsidRPr="00AC3F00">
        <w:rPr>
          <w:rFonts w:ascii="Verdana" w:hAnsi="Verdana" w:cs="Tahoma"/>
          <w:sz w:val="19"/>
          <w:szCs w:val="19"/>
        </w:rPr>
        <w:t xml:space="preserve">a la/al responsable del contrato </w:t>
      </w:r>
      <w:r w:rsidRPr="00AC3F00">
        <w:rPr>
          <w:rFonts w:ascii="Verdana" w:eastAsia="Arial Unicode MS" w:hAnsi="Verdana"/>
          <w:sz w:val="19"/>
          <w:szCs w:val="19"/>
        </w:rPr>
        <w:t>escrito en el que solicite la autorización de la modificación. A dicha solicitud deberá adjuntar la siguiente documentación:</w:t>
      </w:r>
    </w:p>
    <w:p w14:paraId="5BD98FD8" w14:textId="77777777" w:rsidR="00686A49" w:rsidRPr="00AC3F00" w:rsidRDefault="00686A49" w:rsidP="00352935">
      <w:pPr>
        <w:numPr>
          <w:ilvl w:val="0"/>
          <w:numId w:val="121"/>
        </w:numPr>
        <w:spacing w:before="120" w:after="120"/>
        <w:ind w:left="2552" w:right="-427" w:hanging="284"/>
        <w:jc w:val="both"/>
        <w:rPr>
          <w:rFonts w:ascii="Verdana" w:eastAsia="Arial Unicode MS" w:hAnsi="Verdana"/>
          <w:sz w:val="19"/>
          <w:szCs w:val="19"/>
        </w:rPr>
      </w:pPr>
      <w:r w:rsidRPr="00AC3F00">
        <w:rPr>
          <w:rFonts w:ascii="Verdana" w:eastAsia="Arial Unicode MS" w:hAnsi="Verdana"/>
          <w:sz w:val="19"/>
          <w:szCs w:val="19"/>
        </w:rPr>
        <w:t xml:space="preserve">Justificación de la/s circunstancia/s concurrente/s que posibilita/n instar la modificación de la composición de la UTE. </w:t>
      </w:r>
    </w:p>
    <w:p w14:paraId="44703307" w14:textId="77777777" w:rsidR="00686A49" w:rsidRPr="00AC3F00" w:rsidRDefault="00686A49" w:rsidP="00352935">
      <w:pPr>
        <w:numPr>
          <w:ilvl w:val="0"/>
          <w:numId w:val="121"/>
        </w:numPr>
        <w:spacing w:before="120" w:after="120"/>
        <w:ind w:left="2552" w:right="-427" w:hanging="284"/>
        <w:jc w:val="both"/>
        <w:rPr>
          <w:rFonts w:ascii="Verdana" w:eastAsia="Arial Unicode MS" w:hAnsi="Verdana"/>
          <w:sz w:val="19"/>
          <w:szCs w:val="19"/>
        </w:rPr>
      </w:pPr>
      <w:r w:rsidRPr="00AC3F00">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F625A0E"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Resolución del órgano de contratación por la que acuerde el inicio del procedimiento.</w:t>
      </w:r>
    </w:p>
    <w:p w14:paraId="1B257BA4"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Informe emitido por la/el responsable del contrato en el que señale que se ha ejecutado, al menos, un 20% del importe del contrato.</w:t>
      </w:r>
    </w:p>
    <w:p w14:paraId="08051108"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Informe jurídico.</w:t>
      </w:r>
    </w:p>
    <w:p w14:paraId="456B1A33"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Aportación por parte de la contratista del borrador de escritura pública en la que se formalizará la UTE con su nueva composición.</w:t>
      </w:r>
    </w:p>
    <w:p w14:paraId="38D8FC81"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75BC2DE"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Publicación de la resolución del órgano de contratación por la que se autoriza la modificación de la composición de la UTE en el perfil de contratante.</w:t>
      </w:r>
    </w:p>
    <w:p w14:paraId="164FAEF8"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Formalización de la UTE en escritura pública.</w:t>
      </w:r>
    </w:p>
    <w:p w14:paraId="09F81E5D" w14:textId="77777777" w:rsidR="00686A49" w:rsidRPr="00AC3F00" w:rsidRDefault="00686A49" w:rsidP="00352935">
      <w:pPr>
        <w:numPr>
          <w:ilvl w:val="0"/>
          <w:numId w:val="116"/>
        </w:numPr>
        <w:tabs>
          <w:tab w:val="left" w:pos="1000"/>
        </w:tabs>
        <w:spacing w:before="120" w:after="120"/>
        <w:ind w:left="1985" w:right="-427" w:hanging="284"/>
        <w:jc w:val="both"/>
        <w:rPr>
          <w:rFonts w:ascii="Verdana" w:eastAsia="Arial Unicode MS" w:hAnsi="Verdana"/>
          <w:sz w:val="19"/>
          <w:szCs w:val="19"/>
        </w:rPr>
      </w:pPr>
      <w:r w:rsidRPr="00AC3F0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EB18717"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496" w:name="_Toc41549407"/>
      <w:bookmarkStart w:id="497" w:name="_Toc45180742"/>
      <w:bookmarkStart w:id="498" w:name="_Toc48125829"/>
      <w:r w:rsidRPr="00AC3F00">
        <w:rPr>
          <w:rFonts w:ascii="Verdana" w:eastAsia="Arial Unicode MS" w:hAnsi="Verdana"/>
          <w:b/>
          <w:sz w:val="19"/>
          <w:szCs w:val="18"/>
        </w:rPr>
        <w:t>35.2.2.-</w:t>
      </w:r>
      <w:r w:rsidRPr="00AC3F00">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w:t>
      </w:r>
      <w:r w:rsidRPr="00AC3F00">
        <w:rPr>
          <w:rFonts w:ascii="Verdana" w:eastAsia="Arial Unicode MS" w:hAnsi="Verdana"/>
          <w:sz w:val="19"/>
          <w:szCs w:val="18"/>
        </w:rPr>
        <w:lastRenderedPageBreak/>
        <w:t>en la cláusula 34.2.1 de condiciones generales, salvo el relativo a la ejecución del contrato de, al menos, un 20% de su importe.</w:t>
      </w:r>
      <w:bookmarkEnd w:id="496"/>
      <w:bookmarkEnd w:id="497"/>
      <w:bookmarkEnd w:id="498"/>
    </w:p>
    <w:p w14:paraId="4B9844C3" w14:textId="77777777" w:rsidR="00686A49" w:rsidRPr="00AC3F00" w:rsidRDefault="00686A49" w:rsidP="00686A49">
      <w:pPr>
        <w:spacing w:before="120" w:after="120"/>
        <w:ind w:left="1418" w:right="-427" w:hanging="851"/>
        <w:jc w:val="both"/>
        <w:outlineLvl w:val="4"/>
        <w:rPr>
          <w:rFonts w:ascii="Verdana" w:eastAsia="Arial Unicode MS" w:hAnsi="Verdana"/>
          <w:sz w:val="19"/>
          <w:szCs w:val="18"/>
        </w:rPr>
      </w:pPr>
      <w:bookmarkStart w:id="499" w:name="_Toc41549408"/>
      <w:bookmarkStart w:id="500" w:name="_Toc45180743"/>
      <w:bookmarkStart w:id="501" w:name="_Toc48125830"/>
      <w:r w:rsidRPr="00AC3F00">
        <w:rPr>
          <w:rFonts w:ascii="Verdana" w:eastAsia="Arial Unicode MS" w:hAnsi="Verdana"/>
          <w:b/>
          <w:sz w:val="19"/>
          <w:szCs w:val="18"/>
        </w:rPr>
        <w:t>35.2.3.-</w:t>
      </w:r>
      <w:r w:rsidRPr="00AC3F00">
        <w:rPr>
          <w:rFonts w:ascii="Verdana" w:eastAsia="Arial Unicode MS" w:hAnsi="Verdana"/>
          <w:sz w:val="19"/>
          <w:szCs w:val="18"/>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499"/>
      <w:bookmarkEnd w:id="500"/>
      <w:bookmarkEnd w:id="501"/>
    </w:p>
    <w:p w14:paraId="2B92CAA7" w14:textId="77777777" w:rsidR="00686A49" w:rsidRPr="00AC3F00" w:rsidRDefault="00686A49" w:rsidP="00352935">
      <w:pPr>
        <w:numPr>
          <w:ilvl w:val="0"/>
          <w:numId w:val="114"/>
        </w:numPr>
        <w:spacing w:before="120" w:after="120"/>
        <w:ind w:left="1985" w:right="-427" w:hanging="284"/>
        <w:jc w:val="both"/>
        <w:rPr>
          <w:rFonts w:ascii="Verdana" w:hAnsi="Verdana" w:cs="Tahoma"/>
          <w:color w:val="000000"/>
          <w:sz w:val="19"/>
          <w:szCs w:val="19"/>
        </w:rPr>
      </w:pPr>
      <w:r w:rsidRPr="00AC3F00">
        <w:rPr>
          <w:rFonts w:ascii="Verdana" w:hAnsi="Verdana" w:cs="Tahoma"/>
          <w:color w:val="000000"/>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39752C07" w14:textId="77777777" w:rsidR="00686A49" w:rsidRPr="00AC3F00" w:rsidRDefault="00686A49" w:rsidP="00352935">
      <w:pPr>
        <w:numPr>
          <w:ilvl w:val="0"/>
          <w:numId w:val="122"/>
        </w:numPr>
        <w:spacing w:before="120" w:after="120"/>
        <w:ind w:left="2552" w:right="-427" w:hanging="283"/>
        <w:jc w:val="both"/>
        <w:rPr>
          <w:rFonts w:ascii="Verdana" w:eastAsia="Arial Unicode MS" w:hAnsi="Verdana"/>
          <w:sz w:val="19"/>
          <w:szCs w:val="19"/>
        </w:rPr>
      </w:pPr>
      <w:r w:rsidRPr="00AC3F00">
        <w:rPr>
          <w:rFonts w:ascii="Verdana" w:eastAsia="Arial Unicode MS" w:hAnsi="Verdana"/>
          <w:sz w:val="19"/>
          <w:szCs w:val="19"/>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5F26EDB2" w14:textId="77777777" w:rsidR="00686A49" w:rsidRPr="00AC3F00" w:rsidRDefault="00686A49" w:rsidP="00352935">
      <w:pPr>
        <w:numPr>
          <w:ilvl w:val="0"/>
          <w:numId w:val="122"/>
        </w:numPr>
        <w:spacing w:before="120" w:after="120"/>
        <w:ind w:left="2552" w:right="-427" w:hanging="283"/>
        <w:jc w:val="both"/>
        <w:rPr>
          <w:rFonts w:ascii="Verdana" w:hAnsi="Verdana" w:cs="sans-serif"/>
          <w:sz w:val="19"/>
          <w:szCs w:val="19"/>
        </w:rPr>
      </w:pPr>
      <w:r w:rsidRPr="00AC3F00">
        <w:rPr>
          <w:rFonts w:ascii="Verdana" w:eastAsia="Arial Unicode MS" w:hAnsi="Verdana"/>
          <w:sz w:val="19"/>
          <w:szCs w:val="19"/>
        </w:rPr>
        <w:t>Continuación de la ejecución del contrato con las componentes iniciales de la UTE, incluida/s la/las declarada</w:t>
      </w:r>
      <w:r w:rsidRPr="00AC3F00">
        <w:rPr>
          <w:rFonts w:ascii="Verdana" w:hAnsi="Verdana" w:cs="sans-serif"/>
          <w:sz w:val="19"/>
          <w:szCs w:val="19"/>
        </w:rPr>
        <w:t>/s en concurso.</w:t>
      </w:r>
    </w:p>
    <w:p w14:paraId="7379A7BE" w14:textId="77777777" w:rsidR="00686A49" w:rsidRPr="00AC3F00" w:rsidRDefault="00686A49" w:rsidP="00352935">
      <w:pPr>
        <w:numPr>
          <w:ilvl w:val="0"/>
          <w:numId w:val="114"/>
        </w:numPr>
        <w:spacing w:before="120" w:after="120"/>
        <w:ind w:left="1985" w:right="-427" w:hanging="284"/>
        <w:jc w:val="both"/>
        <w:rPr>
          <w:rFonts w:ascii="Verdana" w:hAnsi="Verdana" w:cs="Tahoma"/>
          <w:color w:val="000000"/>
          <w:sz w:val="19"/>
          <w:szCs w:val="19"/>
        </w:rPr>
      </w:pPr>
      <w:r w:rsidRPr="00AC3F00">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AC3F00">
          <w:rPr>
            <w:rFonts w:ascii="Verdana" w:hAnsi="Verdana" w:cs="Tahoma"/>
            <w:color w:val="000000"/>
            <w:sz w:val="19"/>
            <w:szCs w:val="19"/>
          </w:rPr>
          <w:t>2 a</w:t>
        </w:r>
      </w:smartTag>
      <w:r w:rsidRPr="00AC3F00">
        <w:rPr>
          <w:rFonts w:ascii="Verdana" w:hAnsi="Verdana" w:cs="Tahoma"/>
          <w:color w:val="000000"/>
          <w:sz w:val="19"/>
          <w:szCs w:val="19"/>
        </w:rPr>
        <w:t xml:space="preserve"> 9 (salvo el número 3) de la cláusula 34.2.1 de condiciones generales. Y, en el caso de que el órgano de contratación resuelva que la UTE continúe ejecutando el </w:t>
      </w:r>
      <w:r w:rsidRPr="00AC3F00">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sidRPr="00AC3F00">
        <w:rPr>
          <w:rFonts w:ascii="Verdana" w:eastAsia="Calibri" w:hAnsi="Verdana" w:cs="Tahoma"/>
          <w:sz w:val="19"/>
          <w:szCs w:val="19"/>
          <w:lang w:eastAsia="en-US"/>
        </w:rPr>
        <w:t>que el órgano de contratación haya indicado en su resolución.</w:t>
      </w:r>
    </w:p>
    <w:p w14:paraId="1D251B50" w14:textId="77777777" w:rsidR="00686A49" w:rsidRPr="00AC3F00" w:rsidRDefault="00686A49" w:rsidP="00686A49">
      <w:pPr>
        <w:rPr>
          <w:rFonts w:ascii="Verdana" w:eastAsia="Calibri" w:hAnsi="Verdana"/>
          <w:sz w:val="19"/>
          <w:szCs w:val="19"/>
        </w:rPr>
      </w:pPr>
      <w:r w:rsidRPr="00AC3F00">
        <w:rPr>
          <w:rFonts w:ascii="Verdana" w:eastAsia="Calibri" w:hAnsi="Verdana" w:cs="Tahoma"/>
          <w:sz w:val="19"/>
          <w:szCs w:val="19"/>
          <w:lang w:eastAsia="en-US"/>
        </w:rPr>
        <w:br w:type="page"/>
      </w:r>
    </w:p>
    <w:p w14:paraId="33958622" w14:textId="22307577"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02" w:name="_Toc505598230"/>
      <w:bookmarkStart w:id="503" w:name="_Toc505598307"/>
      <w:bookmarkStart w:id="504" w:name="_Toc505598400"/>
      <w:bookmarkStart w:id="505" w:name="_Toc507512582"/>
      <w:bookmarkStart w:id="506" w:name="_Toc507512883"/>
      <w:bookmarkStart w:id="507" w:name="_Toc528657973"/>
      <w:bookmarkStart w:id="508" w:name="_Toc528658792"/>
      <w:bookmarkStart w:id="509" w:name="_Toc528660419"/>
      <w:bookmarkStart w:id="510" w:name="_Toc528664269"/>
      <w:bookmarkStart w:id="511" w:name="_Toc528665960"/>
      <w:bookmarkStart w:id="512" w:name="_Toc528666585"/>
      <w:bookmarkStart w:id="513" w:name="_Toc528671308"/>
      <w:bookmarkStart w:id="514" w:name="_Toc530728130"/>
      <w:bookmarkStart w:id="515" w:name="_Toc5959035"/>
      <w:bookmarkStart w:id="516" w:name="_Toc34132941"/>
      <w:bookmarkStart w:id="517" w:name="_Toc155182417"/>
      <w:bookmarkStart w:id="518" w:name="_Toc165531370"/>
      <w:r w:rsidRPr="00AC3F00">
        <w:rPr>
          <w:rFonts w:ascii="Verdana" w:eastAsia="Arial Unicode MS" w:hAnsi="Verdana"/>
          <w:b/>
          <w:sz w:val="22"/>
          <w:szCs w:val="22"/>
        </w:rPr>
        <w:lastRenderedPageBreak/>
        <w:t>VI.- EXTINCIÓN DEL CONTRATO</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0A47976D" w14:textId="4E6B715F"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519" w:name="_Toc155182418"/>
      <w:bookmarkStart w:id="520" w:name="_Toc165531371"/>
      <w:r w:rsidRPr="00AC3F00">
        <w:rPr>
          <w:rFonts w:ascii="Verdana" w:hAnsi="Verdana" w:cs="Arial"/>
          <w:b/>
          <w:caps/>
          <w:sz w:val="19"/>
          <w:szCs w:val="19"/>
        </w:rPr>
        <w:t>36.- CUMPLIMIENTO: ENTREGA, RECEPCIÓN Y LIQUIDACIÓN</w:t>
      </w:r>
      <w:bookmarkEnd w:id="519"/>
      <w:bookmarkEnd w:id="520"/>
    </w:p>
    <w:p w14:paraId="7788F89A" w14:textId="77777777" w:rsidR="00686A49" w:rsidRPr="00AC3F00" w:rsidRDefault="00686A49" w:rsidP="00686A49">
      <w:pPr>
        <w:spacing w:before="120" w:after="120"/>
        <w:ind w:left="284" w:right="-425"/>
        <w:jc w:val="both"/>
        <w:rPr>
          <w:rFonts w:ascii="Verdana" w:eastAsia="Arial Unicode MS" w:hAnsi="Verdana"/>
          <w:sz w:val="19"/>
          <w:szCs w:val="19"/>
        </w:rPr>
      </w:pPr>
      <w:r w:rsidRPr="00AC3F00">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5CB61B23" w14:textId="77777777" w:rsidR="00686A49" w:rsidRPr="00AC3F00" w:rsidRDefault="00686A49" w:rsidP="00686A49">
      <w:pPr>
        <w:spacing w:before="120" w:after="120"/>
        <w:ind w:left="284" w:right="-425"/>
        <w:jc w:val="both"/>
        <w:rPr>
          <w:rFonts w:ascii="Verdana" w:eastAsia="Arial Unicode MS" w:hAnsi="Verdana"/>
          <w:sz w:val="19"/>
          <w:szCs w:val="19"/>
        </w:rPr>
      </w:pPr>
      <w:r w:rsidRPr="00AC3F00">
        <w:rPr>
          <w:rFonts w:ascii="Verdana" w:hAnsi="Verdana"/>
          <w:sz w:val="19"/>
          <w:szCs w:val="19"/>
        </w:rPr>
        <w:t>Su constatación exigirá por parte del poder adjudicador un acto formal y positivo de recepción o conformidad tal y como se indica en la cláusula 35.2 de condiciones generales.</w:t>
      </w:r>
    </w:p>
    <w:p w14:paraId="513BFCD5"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36.1.- Entrega.</w:t>
      </w:r>
    </w:p>
    <w:p w14:paraId="055F5F88"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36E0AA51"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Salvo que se prevea otra cosa en el PPTP, la fecha de entrega es la siguiente:</w:t>
      </w:r>
    </w:p>
    <w:p w14:paraId="63F2AAF5" w14:textId="77777777" w:rsidR="00686A49" w:rsidRPr="00AC3F00" w:rsidRDefault="00686A49" w:rsidP="00352935">
      <w:pPr>
        <w:numPr>
          <w:ilvl w:val="0"/>
          <w:numId w:val="49"/>
        </w:numPr>
        <w:spacing w:before="120" w:after="120"/>
        <w:ind w:left="1418" w:right="-425" w:hanging="284"/>
        <w:jc w:val="both"/>
        <w:rPr>
          <w:rFonts w:ascii="Verdana" w:hAnsi="Verdana" w:cs="Tahoma"/>
          <w:sz w:val="19"/>
          <w:szCs w:val="19"/>
        </w:rPr>
      </w:pPr>
      <w:r w:rsidRPr="00AC3F00">
        <w:rPr>
          <w:rFonts w:ascii="Verdana" w:hAnsi="Verdana"/>
          <w:sz w:val="19"/>
          <w:szCs w:val="19"/>
        </w:rPr>
        <w:t>En los contratos de tracto único: la fecha en que la contratista entregue la totalidad de los bienes a la/al responsable del contrato en la forma y formato especificados en el PPTP.</w:t>
      </w:r>
    </w:p>
    <w:p w14:paraId="6F95686B" w14:textId="77777777" w:rsidR="00686A49" w:rsidRPr="00AC3F00" w:rsidRDefault="00686A49" w:rsidP="00352935">
      <w:pPr>
        <w:numPr>
          <w:ilvl w:val="0"/>
          <w:numId w:val="49"/>
        </w:numPr>
        <w:spacing w:before="120" w:after="120"/>
        <w:ind w:left="1418" w:right="-425" w:hanging="284"/>
        <w:jc w:val="both"/>
        <w:rPr>
          <w:rFonts w:ascii="Verdana" w:hAnsi="Verdana" w:cs="Tahoma"/>
          <w:sz w:val="19"/>
          <w:szCs w:val="19"/>
        </w:rPr>
      </w:pPr>
      <w:r w:rsidRPr="00AC3F00">
        <w:rPr>
          <w:rFonts w:ascii="Verdana" w:hAnsi="Verdana"/>
          <w:sz w:val="19"/>
          <w:szCs w:val="19"/>
        </w:rPr>
        <w:t xml:space="preserve">En los contratos de tracto sucesivo: el día en que finaliza el plazo total de duración del contrato. </w:t>
      </w:r>
    </w:p>
    <w:p w14:paraId="51D3D4E5"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36.2.- Recepción.</w:t>
      </w:r>
    </w:p>
    <w:p w14:paraId="469B3121"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suministros parciales.</w:t>
      </w:r>
    </w:p>
    <w:p w14:paraId="4AB893F5" w14:textId="77777777" w:rsidR="00686A49" w:rsidRPr="00AC3F00" w:rsidRDefault="00686A49" w:rsidP="00686A49">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AC3F00">
        <w:rPr>
          <w:rFonts w:ascii="Verdana" w:hAnsi="Verdana"/>
          <w:sz w:val="19"/>
          <w:szCs w:val="19"/>
        </w:rPr>
        <w:t>Al acto de recepción acudirá la/el responsable del contrato y la persona que represente a la contratista y, en el caso de que el expediente esté sujeto a verificación física, un representante de la Oficina de Control Económico. La convocatoria al acto, que deberá efectuar la/el responsable del contrato, se remitirá con cinco (5) días hábiles de antelación. Del acto de recepción se levantará</w:t>
      </w:r>
      <w:r w:rsidRPr="00AC3F00">
        <w:rPr>
          <w:rFonts w:ascii="Verdana" w:hAnsi="Verdana"/>
          <w:color w:val="000000"/>
          <w:sz w:val="19"/>
          <w:szCs w:val="19"/>
        </w:rPr>
        <w:t xml:space="preserve"> el acta correspondiente, por duplicado, que deberán firmar todas las personas asistentes.</w:t>
      </w:r>
    </w:p>
    <w:p w14:paraId="2610F718" w14:textId="77777777" w:rsidR="00686A49" w:rsidRPr="00AC3F00" w:rsidRDefault="00686A49" w:rsidP="00686A49">
      <w:pPr>
        <w:widowControl w:val="0"/>
        <w:suppressAutoHyphens/>
        <w:autoSpaceDE w:val="0"/>
        <w:autoSpaceDN w:val="0"/>
        <w:adjustRightInd w:val="0"/>
        <w:spacing w:before="120" w:after="120"/>
        <w:ind w:left="851" w:right="-425"/>
        <w:jc w:val="both"/>
        <w:rPr>
          <w:rFonts w:ascii="Verdana" w:hAnsi="Verdana" w:cs="Tahoma"/>
          <w:sz w:val="19"/>
          <w:szCs w:val="19"/>
        </w:rPr>
      </w:pPr>
      <w:r w:rsidRPr="00AC3F00">
        <w:rPr>
          <w:rFonts w:ascii="Verdana" w:hAnsi="Verdana"/>
          <w:sz w:val="19"/>
          <w:szCs w:val="19"/>
        </w:rPr>
        <w:t>Si los bienes no se hallan en estado de ser recibidos, se hará constar así en el acta de recepción y la/el responsable del contrato procederá a dar las instrucciones precisas a la contratista para que subsane los defectos observados o proceda a un nuevo suministro de conformidad con lo pactado.</w:t>
      </w:r>
    </w:p>
    <w:p w14:paraId="73E42C6E" w14:textId="77777777" w:rsidR="00686A49" w:rsidRPr="00AC3F00" w:rsidRDefault="00686A49" w:rsidP="00686A49">
      <w:pPr>
        <w:widowControl w:val="0"/>
        <w:suppressAutoHyphens/>
        <w:autoSpaceDE w:val="0"/>
        <w:autoSpaceDN w:val="0"/>
        <w:adjustRightInd w:val="0"/>
        <w:spacing w:before="120" w:after="120"/>
        <w:ind w:left="851" w:right="-425"/>
        <w:jc w:val="both"/>
        <w:rPr>
          <w:rFonts w:ascii="Verdana" w:hAnsi="Verdana" w:cs="Tahoma"/>
          <w:sz w:val="19"/>
          <w:szCs w:val="19"/>
        </w:rPr>
      </w:pPr>
      <w:r w:rsidRPr="00AC3F00">
        <w:rPr>
          <w:rFonts w:ascii="Verdana" w:hAnsi="Verdana"/>
          <w:sz w:val="19"/>
          <w:szCs w:val="19"/>
        </w:rPr>
        <w:t>Una vez transcurrido dicho plazo, la/el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13897A90" w14:textId="77777777" w:rsidR="00686A49" w:rsidRPr="00AC3F00" w:rsidRDefault="00686A49" w:rsidP="00352935">
      <w:pPr>
        <w:numPr>
          <w:ilvl w:val="0"/>
          <w:numId w:val="132"/>
        </w:numPr>
        <w:spacing w:before="120" w:after="120"/>
        <w:ind w:left="1418" w:right="-425" w:hanging="284"/>
        <w:jc w:val="both"/>
        <w:rPr>
          <w:rFonts w:ascii="Verdana" w:hAnsi="Verdana" w:cs="sans-serif"/>
          <w:sz w:val="19"/>
          <w:szCs w:val="19"/>
        </w:rPr>
      </w:pPr>
      <w:r w:rsidRPr="00AC3F0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C2FB0DE" w14:textId="77777777" w:rsidR="00686A49" w:rsidRPr="00AC3F00" w:rsidRDefault="00686A49" w:rsidP="00352935">
      <w:pPr>
        <w:numPr>
          <w:ilvl w:val="0"/>
          <w:numId w:val="132"/>
        </w:numPr>
        <w:spacing w:before="120" w:after="120"/>
        <w:ind w:left="1418" w:right="-425" w:hanging="284"/>
        <w:jc w:val="both"/>
        <w:rPr>
          <w:rFonts w:ascii="Verdana" w:hAnsi="Verdana" w:cs="Tahoma"/>
          <w:sz w:val="19"/>
          <w:szCs w:val="19"/>
        </w:rPr>
      </w:pPr>
      <w:r w:rsidRPr="00AC3F00">
        <w:rPr>
          <w:rFonts w:ascii="Verdana" w:hAnsi="Verdana"/>
          <w:sz w:val="19"/>
          <w:szCs w:val="19"/>
        </w:rPr>
        <w:t xml:space="preserve">Concesión de un nuevo plazo de subsanación o de un nuevo suministro con imposición de penalidad </w:t>
      </w:r>
      <w:r w:rsidRPr="00AC3F00">
        <w:rPr>
          <w:rFonts w:ascii="Verdana" w:hAnsi="Verdana"/>
          <w:sz w:val="19"/>
          <w:szCs w:val="19"/>
          <w:u w:val="single"/>
        </w:rPr>
        <w:t>de hasta</w:t>
      </w:r>
      <w:r w:rsidRPr="00AC3F00">
        <w:rPr>
          <w:rFonts w:ascii="Verdana" w:hAnsi="Verdana"/>
          <w:sz w:val="19"/>
          <w:szCs w:val="19"/>
        </w:rPr>
        <w:t xml:space="preserve"> el 25% del precio o presupuesto limitativo máximo del contrato.</w:t>
      </w:r>
    </w:p>
    <w:p w14:paraId="6CA10438" w14:textId="77777777" w:rsidR="00686A49" w:rsidRPr="00AC3F00" w:rsidRDefault="00686A49" w:rsidP="00686A49">
      <w:pPr>
        <w:widowControl w:val="0"/>
        <w:suppressAutoHyphens/>
        <w:autoSpaceDE w:val="0"/>
        <w:autoSpaceDN w:val="0"/>
        <w:adjustRightInd w:val="0"/>
        <w:spacing w:before="120" w:after="120"/>
        <w:ind w:left="851" w:right="-425"/>
        <w:jc w:val="both"/>
        <w:rPr>
          <w:rFonts w:ascii="Verdana" w:hAnsi="Verdana" w:cs="Tahoma"/>
          <w:b/>
          <w:sz w:val="19"/>
          <w:szCs w:val="19"/>
        </w:rPr>
      </w:pPr>
      <w:r w:rsidRPr="00AC3F00">
        <w:rPr>
          <w:rFonts w:ascii="Verdana" w:hAnsi="Verdana"/>
          <w:sz w:val="19"/>
          <w:szCs w:val="19"/>
        </w:rPr>
        <w:t xml:space="preserve">Si la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782BD4CC" w14:textId="77777777" w:rsidR="00686A49" w:rsidRPr="00AC3F00" w:rsidRDefault="00686A49" w:rsidP="00686A49">
      <w:pPr>
        <w:widowControl w:val="0"/>
        <w:suppressAutoHyphens/>
        <w:autoSpaceDE w:val="0"/>
        <w:autoSpaceDN w:val="0"/>
        <w:adjustRightInd w:val="0"/>
        <w:spacing w:before="120" w:after="120"/>
        <w:ind w:left="851" w:right="-425"/>
        <w:jc w:val="both"/>
        <w:rPr>
          <w:rFonts w:ascii="Verdana" w:hAnsi="Verdana" w:cs="Tahoma"/>
          <w:sz w:val="19"/>
          <w:szCs w:val="19"/>
        </w:rPr>
      </w:pPr>
      <w:r w:rsidRPr="00AC3F00">
        <w:rPr>
          <w:rFonts w:ascii="Verdana" w:hAnsi="Verdana"/>
          <w:sz w:val="19"/>
          <w:szCs w:val="19"/>
        </w:rPr>
        <w:t>En el caso de recepciones parciales, el proceso es igual que si fuera una única recepción.</w:t>
      </w:r>
    </w:p>
    <w:p w14:paraId="448F8B13"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36.3.- Liquidación.</w:t>
      </w:r>
    </w:p>
    <w:p w14:paraId="51D72035"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4FB75F5"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lastRenderedPageBreak/>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DE916A3"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21654DC" w14:textId="73D0D307"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521" w:name="_Toc155182419"/>
      <w:bookmarkStart w:id="522" w:name="_Toc165531372"/>
      <w:r w:rsidRPr="00AC3F00">
        <w:rPr>
          <w:rFonts w:ascii="Verdana" w:hAnsi="Verdana" w:cs="Arial"/>
          <w:b/>
          <w:caps/>
          <w:sz w:val="19"/>
          <w:szCs w:val="19"/>
        </w:rPr>
        <w:t>37.- PLAZO DE GARANTÍA Y DEVOLUCIóN DE LA GARANTÍA</w:t>
      </w:r>
      <w:bookmarkEnd w:id="521"/>
      <w:bookmarkEnd w:id="522"/>
    </w:p>
    <w:p w14:paraId="5DC2809E"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37.1.- Obligaciones de la contratista.</w:t>
      </w:r>
    </w:p>
    <w:p w14:paraId="09CD219E"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color w:val="000000"/>
          <w:sz w:val="19"/>
          <w:szCs w:val="19"/>
        </w:rPr>
        <w:t xml:space="preserve">Durante el plazo de garantía establecido en la </w:t>
      </w:r>
      <w:r w:rsidRPr="00AC3F00">
        <w:rPr>
          <w:rFonts w:ascii="Verdana" w:hAnsi="Verdana"/>
          <w:sz w:val="19"/>
          <w:szCs w:val="19"/>
        </w:rPr>
        <w:t>cláusula 15.6 de cláusulas específicas del contrato</w:t>
      </w:r>
      <w:r w:rsidRPr="00AC3F00">
        <w:rPr>
          <w:rFonts w:ascii="Verdana" w:hAnsi="Verdana"/>
          <w:color w:val="000000"/>
          <w:sz w:val="19"/>
          <w:szCs w:val="19"/>
        </w:rPr>
        <w:t xml:space="preserve">, que se iniciará al </w:t>
      </w:r>
      <w:r w:rsidRPr="00AC3F00">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1D8F5350"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La contratista tiene derecho a conocer y ser oída sobre la aplicación de los bienes suministrados.</w:t>
      </w:r>
    </w:p>
    <w:p w14:paraId="1E7BDE49"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110B4F2B" w14:textId="77777777" w:rsidR="00686A49" w:rsidRPr="00AC3F00" w:rsidRDefault="00686A49" w:rsidP="00686A49">
      <w:pPr>
        <w:spacing w:before="120" w:after="120"/>
        <w:ind w:left="851" w:right="-425"/>
        <w:jc w:val="both"/>
        <w:rPr>
          <w:rFonts w:ascii="Verdana" w:hAnsi="Verdana" w:cs="Tahoma"/>
          <w:sz w:val="19"/>
          <w:szCs w:val="19"/>
        </w:rPr>
      </w:pPr>
      <w:r w:rsidRPr="00AC3F00">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79E8E462" w14:textId="77777777" w:rsidR="00686A49" w:rsidRPr="00AC3F00" w:rsidRDefault="00686A49" w:rsidP="00686A49">
      <w:pPr>
        <w:spacing w:before="120" w:after="120"/>
        <w:ind w:left="851" w:right="-397" w:hanging="567"/>
        <w:jc w:val="both"/>
        <w:outlineLvl w:val="3"/>
        <w:rPr>
          <w:rFonts w:ascii="Verdana" w:eastAsia="Arial Unicode MS" w:hAnsi="Verdana"/>
          <w:b/>
          <w:sz w:val="19"/>
          <w:szCs w:val="18"/>
        </w:rPr>
      </w:pPr>
      <w:r w:rsidRPr="00AC3F00">
        <w:rPr>
          <w:rFonts w:ascii="Verdana" w:eastAsia="Arial Unicode MS" w:hAnsi="Verdana"/>
          <w:b/>
          <w:sz w:val="19"/>
          <w:szCs w:val="18"/>
        </w:rPr>
        <w:t>37.2.- Devolución de la garantía.</w:t>
      </w:r>
    </w:p>
    <w:p w14:paraId="768E738B"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523" w:name="_Toc45180752"/>
      <w:bookmarkStart w:id="524" w:name="_Toc48125839"/>
      <w:r w:rsidRPr="00AC3F00">
        <w:rPr>
          <w:rFonts w:ascii="Verdana" w:eastAsia="Arial Unicode MS" w:hAnsi="Verdana"/>
          <w:b/>
          <w:sz w:val="19"/>
          <w:szCs w:val="19"/>
        </w:rPr>
        <w:t>37.2.1.-</w:t>
      </w:r>
      <w:r w:rsidRPr="00AC3F00">
        <w:rPr>
          <w:rFonts w:ascii="Verdana" w:eastAsia="Arial Unicode MS" w:hAnsi="Verdana"/>
          <w:sz w:val="19"/>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523"/>
      <w:bookmarkEnd w:id="524"/>
    </w:p>
    <w:p w14:paraId="51F383B8" w14:textId="77777777" w:rsidR="00686A49" w:rsidRPr="00AC3F00" w:rsidRDefault="00686A49" w:rsidP="00686A49">
      <w:pPr>
        <w:spacing w:before="120" w:after="120"/>
        <w:ind w:left="1418" w:right="-425" w:hanging="851"/>
        <w:jc w:val="both"/>
        <w:outlineLvl w:val="4"/>
        <w:rPr>
          <w:rFonts w:ascii="Verdana" w:eastAsia="Arial Unicode MS" w:hAnsi="Verdana" w:cs="Tahoma"/>
          <w:sz w:val="19"/>
          <w:szCs w:val="18"/>
        </w:rPr>
      </w:pPr>
      <w:bookmarkStart w:id="525" w:name="_Toc45180753"/>
      <w:bookmarkStart w:id="526" w:name="_Toc48125840"/>
      <w:r w:rsidRPr="00AC3F00">
        <w:rPr>
          <w:rFonts w:ascii="Verdana" w:eastAsia="Arial Unicode MS" w:hAnsi="Verdana"/>
          <w:b/>
          <w:sz w:val="19"/>
          <w:szCs w:val="19"/>
        </w:rPr>
        <w:t>37.2.2.-</w:t>
      </w:r>
      <w:r w:rsidRPr="00AC3F00">
        <w:rPr>
          <w:rFonts w:ascii="Verdana" w:eastAsia="Arial Unicode MS" w:hAnsi="Verdana"/>
          <w:sz w:val="19"/>
          <w:szCs w:val="19"/>
        </w:rPr>
        <w:t xml:space="preserve"> En el supuesto de que en la cláusula 15.6 cláusulas específicas del contrato se establezca plazo de garantía, una vez transcurrido éste se efectuarán las siguientes actuaciones:</w:t>
      </w:r>
      <w:bookmarkEnd w:id="525"/>
      <w:bookmarkEnd w:id="526"/>
    </w:p>
    <w:p w14:paraId="06111D2A" w14:textId="77777777" w:rsidR="00686A49" w:rsidRPr="00AC3F00" w:rsidRDefault="00686A49" w:rsidP="00352935">
      <w:pPr>
        <w:numPr>
          <w:ilvl w:val="0"/>
          <w:numId w:val="51"/>
        </w:numPr>
        <w:spacing w:before="120" w:after="120"/>
        <w:ind w:left="1985" w:right="-425" w:hanging="284"/>
        <w:jc w:val="both"/>
        <w:rPr>
          <w:rFonts w:ascii="Verdana" w:eastAsia="Arial Unicode MS" w:hAnsi="Verdana" w:cs="Tahoma"/>
          <w:sz w:val="19"/>
          <w:szCs w:val="19"/>
        </w:rPr>
      </w:pPr>
      <w:r w:rsidRPr="00AC3F00">
        <w:rPr>
          <w:rFonts w:ascii="Verdana" w:hAnsi="Verdana"/>
          <w:sz w:val="19"/>
          <w:szCs w:val="19"/>
        </w:rPr>
        <w:t xml:space="preserve">Si durante el plazo de garantía no se han formulado reclamaciones en forma y plazo o, habiéndose formulado, éstas se han subsanado: el órgano de contratación dictará resolución acordando la </w:t>
      </w:r>
      <w:r w:rsidRPr="00AC3F00">
        <w:rPr>
          <w:rFonts w:ascii="Verdana" w:hAnsi="Verdana"/>
          <w:color w:val="000000"/>
          <w:sz w:val="19"/>
          <w:szCs w:val="19"/>
        </w:rPr>
        <w:t xml:space="preserve">devolución o cancelación de la </w:t>
      </w:r>
      <w:r w:rsidRPr="00AC3F00">
        <w:rPr>
          <w:rFonts w:ascii="Verdana" w:hAnsi="Verdana"/>
          <w:sz w:val="19"/>
          <w:szCs w:val="19"/>
        </w:rPr>
        <w:t xml:space="preserve">garantía. </w:t>
      </w:r>
    </w:p>
    <w:p w14:paraId="59987646" w14:textId="77777777" w:rsidR="00686A49" w:rsidRPr="00AC3F00" w:rsidRDefault="00686A49" w:rsidP="00686A49">
      <w:pPr>
        <w:numPr>
          <w:ilvl w:val="0"/>
          <w:numId w:val="1"/>
        </w:numPr>
        <w:tabs>
          <w:tab w:val="clear" w:pos="947"/>
        </w:tabs>
        <w:spacing w:before="120" w:after="120"/>
        <w:ind w:left="1985" w:right="-425" w:firstLine="0"/>
        <w:jc w:val="both"/>
        <w:rPr>
          <w:rFonts w:ascii="Verdana" w:eastAsia="Arial Unicode MS" w:hAnsi="Verdana" w:cs="Tahoma"/>
          <w:sz w:val="19"/>
          <w:szCs w:val="19"/>
        </w:rPr>
      </w:pPr>
      <w:r w:rsidRPr="00AC3F00">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48FE471A" w14:textId="77777777" w:rsidR="00686A49" w:rsidRPr="00AC3F00" w:rsidRDefault="00686A49" w:rsidP="00352935">
      <w:pPr>
        <w:numPr>
          <w:ilvl w:val="0"/>
          <w:numId w:val="51"/>
        </w:numPr>
        <w:spacing w:before="120" w:after="120"/>
        <w:ind w:left="1985" w:right="-425" w:hanging="284"/>
        <w:jc w:val="both"/>
        <w:rPr>
          <w:rFonts w:ascii="Verdana" w:eastAsia="Arial Unicode MS" w:hAnsi="Verdana" w:cs="Tahoma"/>
          <w:sz w:val="19"/>
          <w:szCs w:val="19"/>
        </w:rPr>
      </w:pPr>
      <w:r w:rsidRPr="00AC3F00">
        <w:rPr>
          <w:rFonts w:ascii="Verdana" w:hAnsi="Verdana"/>
          <w:sz w:val="19"/>
          <w:szCs w:val="19"/>
        </w:rPr>
        <w:t xml:space="preserve">Si durante el plazo de garantía se han formulado reclamaciones en forma y plazo y la contratista no las ha subsanado, la/el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5DFA8AF5" w14:textId="77777777" w:rsidR="00686A49" w:rsidRPr="00AC3F00" w:rsidRDefault="00686A49" w:rsidP="00686A49">
      <w:pPr>
        <w:numPr>
          <w:ilvl w:val="0"/>
          <w:numId w:val="1"/>
        </w:numPr>
        <w:tabs>
          <w:tab w:val="clear" w:pos="947"/>
        </w:tabs>
        <w:spacing w:before="120" w:after="120"/>
        <w:ind w:left="1985" w:right="-425" w:firstLine="0"/>
        <w:jc w:val="both"/>
        <w:rPr>
          <w:rFonts w:ascii="Verdana" w:eastAsia="Arial Unicode MS" w:hAnsi="Verdana" w:cs="Tahoma"/>
          <w:sz w:val="19"/>
          <w:szCs w:val="19"/>
        </w:rPr>
      </w:pPr>
      <w:r w:rsidRPr="00AC3F00">
        <w:rPr>
          <w:rFonts w:ascii="Verdana" w:hAnsi="Verdana"/>
          <w:sz w:val="19"/>
          <w:szCs w:val="19"/>
        </w:rPr>
        <w:t>Si la contratista no cumple con las instrucciones dictadas por la/el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6FB1C306"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9"/>
        </w:rPr>
      </w:pPr>
      <w:bookmarkStart w:id="527" w:name="_Toc45180754"/>
      <w:bookmarkStart w:id="528" w:name="_Toc48125841"/>
      <w:r w:rsidRPr="00AC3F00">
        <w:rPr>
          <w:rFonts w:ascii="Verdana" w:eastAsia="Arial Unicode MS" w:hAnsi="Verdana"/>
          <w:b/>
          <w:sz w:val="19"/>
          <w:szCs w:val="19"/>
        </w:rPr>
        <w:t>37.2.3.-</w:t>
      </w:r>
      <w:r w:rsidRPr="00AC3F00">
        <w:rPr>
          <w:rFonts w:ascii="Verdana" w:eastAsia="Arial Unicode MS" w:hAnsi="Verdana"/>
          <w:sz w:val="19"/>
          <w:szCs w:val="19"/>
        </w:rPr>
        <w:t xml:space="preserve"> En el supuesto de que en la cláusula 8.5 de cláusulas específicas del contrato se admita la</w:t>
      </w:r>
      <w:r w:rsidRPr="00AC3F00">
        <w:rPr>
          <w:rFonts w:ascii="Verdana" w:eastAsia="Arial Unicode MS" w:hAnsi="Verdana"/>
          <w:b/>
          <w:sz w:val="19"/>
          <w:szCs w:val="19"/>
        </w:rPr>
        <w:t xml:space="preserve"> </w:t>
      </w:r>
      <w:r w:rsidRPr="00AC3F00">
        <w:rPr>
          <w:rFonts w:ascii="Verdana" w:eastAsia="Arial Unicode MS" w:hAnsi="Verdana"/>
          <w:sz w:val="19"/>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527"/>
      <w:bookmarkEnd w:id="528"/>
    </w:p>
    <w:p w14:paraId="1193BE36" w14:textId="77777777" w:rsidR="00686A49" w:rsidRPr="00AC3F00" w:rsidRDefault="00686A49" w:rsidP="00686A49">
      <w:pPr>
        <w:ind w:left="1418"/>
        <w:jc w:val="both"/>
      </w:pPr>
      <w:r w:rsidRPr="00AC3F00">
        <w:rPr>
          <w:rFonts w:ascii="Verdana" w:eastAsia="Arial Unicode MS" w:hAnsi="Verdana"/>
          <w:sz w:val="19"/>
          <w:szCs w:val="18"/>
        </w:rPr>
        <w:lastRenderedPageBreak/>
        <w:t>Igualmente, en los casos de incumplimiento de las condiciones especiales de ejecución a que se encuentre afecta la garantía se estará a lo que resulte del procedimiento previsto en la cláusula 31.2 de condiciones generales.</w:t>
      </w:r>
    </w:p>
    <w:p w14:paraId="6BF4C900" w14:textId="77777777" w:rsidR="00686A49" w:rsidRPr="00AC3F00" w:rsidRDefault="00686A49" w:rsidP="00686A49">
      <w:pPr>
        <w:spacing w:before="120" w:after="120"/>
        <w:ind w:left="1418" w:right="-425" w:hanging="851"/>
        <w:jc w:val="both"/>
        <w:outlineLvl w:val="4"/>
        <w:rPr>
          <w:rFonts w:ascii="Verdana" w:eastAsia="Arial Unicode MS" w:hAnsi="Verdana"/>
          <w:sz w:val="19"/>
          <w:szCs w:val="18"/>
        </w:rPr>
      </w:pPr>
      <w:bookmarkStart w:id="529" w:name="_Toc45180755"/>
      <w:bookmarkStart w:id="530" w:name="_Toc48125842"/>
      <w:r w:rsidRPr="00AC3F00">
        <w:rPr>
          <w:rFonts w:ascii="Verdana" w:eastAsia="Arial Unicode MS" w:hAnsi="Verdana"/>
          <w:b/>
          <w:sz w:val="19"/>
          <w:szCs w:val="19"/>
        </w:rPr>
        <w:t>37.2.4.-</w:t>
      </w:r>
      <w:r w:rsidRPr="00AC3F00">
        <w:rPr>
          <w:rFonts w:ascii="Verdana" w:eastAsia="Arial Unicode MS" w:hAnsi="Verdana"/>
          <w:sz w:val="19"/>
          <w:szCs w:val="19"/>
        </w:rPr>
        <w:t xml:space="preserve"> </w:t>
      </w:r>
      <w:bookmarkEnd w:id="529"/>
      <w:bookmarkEnd w:id="530"/>
      <w:r w:rsidRPr="00AC3F00">
        <w:rPr>
          <w:rFonts w:ascii="Verdana" w:eastAsia="Arial Unicode MS" w:hAnsi="Verdana"/>
          <w:sz w:val="19"/>
          <w:szCs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28CFE55C" w14:textId="77777777" w:rsidR="00686A49" w:rsidRPr="00AC3F00" w:rsidRDefault="00686A49" w:rsidP="00686A49">
      <w:pPr>
        <w:spacing w:before="120" w:after="120"/>
        <w:ind w:left="1418" w:right="-425"/>
        <w:jc w:val="both"/>
        <w:outlineLvl w:val="4"/>
        <w:rPr>
          <w:rFonts w:ascii="Verdana" w:eastAsia="Arial Unicode MS" w:hAnsi="Verdana"/>
          <w:sz w:val="19"/>
          <w:szCs w:val="18"/>
        </w:rPr>
      </w:pPr>
      <w:r w:rsidRPr="00AC3F00">
        <w:rPr>
          <w:rFonts w:ascii="Verdana" w:eastAsia="Arial Unicode MS" w:hAnsi="Verdana"/>
          <w:sz w:val="19"/>
          <w:szCs w:val="18"/>
        </w:rPr>
        <w:t>El plazo de un (1) año señalado en el párrafo anterior se reducirá a seis (6) meses en los siguientes casos:</w:t>
      </w:r>
    </w:p>
    <w:p w14:paraId="4A9EC4AD" w14:textId="77777777" w:rsidR="00686A49" w:rsidRPr="00AC3F00" w:rsidRDefault="00686A49" w:rsidP="00352935">
      <w:pPr>
        <w:numPr>
          <w:ilvl w:val="0"/>
          <w:numId w:val="134"/>
        </w:numPr>
        <w:spacing w:before="120" w:after="120"/>
        <w:ind w:left="2127" w:right="-427"/>
        <w:jc w:val="both"/>
        <w:rPr>
          <w:rFonts w:ascii="Verdana" w:eastAsia="Arial Unicode MS" w:hAnsi="Verdana"/>
          <w:sz w:val="19"/>
          <w:szCs w:val="19"/>
        </w:rPr>
      </w:pPr>
      <w:r w:rsidRPr="00AC3F00">
        <w:rPr>
          <w:rFonts w:ascii="Verdana" w:eastAsia="Arial Unicode MS" w:hAnsi="Verdana"/>
          <w:sz w:val="19"/>
          <w:szCs w:val="19"/>
        </w:rPr>
        <w:t>Cuando el valor estimado del contrato sea inferior a 100.000 euros.</w:t>
      </w:r>
    </w:p>
    <w:p w14:paraId="47EBFAE9" w14:textId="77777777" w:rsidR="00686A49" w:rsidRPr="00AC3F00" w:rsidRDefault="00686A49" w:rsidP="00352935">
      <w:pPr>
        <w:numPr>
          <w:ilvl w:val="0"/>
          <w:numId w:val="134"/>
        </w:numPr>
        <w:spacing w:before="120" w:after="120"/>
        <w:ind w:left="2127" w:right="-427"/>
        <w:jc w:val="both"/>
        <w:rPr>
          <w:rFonts w:ascii="Verdana" w:eastAsia="Arial Unicode MS" w:hAnsi="Verdana"/>
          <w:sz w:val="19"/>
          <w:szCs w:val="19"/>
        </w:rPr>
      </w:pPr>
      <w:r w:rsidRPr="00AC3F00">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305A339" w14:textId="396E3138" w:rsidR="00686A49" w:rsidRPr="00AC3F00" w:rsidRDefault="00686A49" w:rsidP="00686A4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531" w:name="_Toc155182420"/>
      <w:bookmarkStart w:id="532" w:name="_Toc165531373"/>
      <w:r w:rsidRPr="00AC3F00">
        <w:rPr>
          <w:rFonts w:ascii="Verdana" w:hAnsi="Verdana" w:cs="Arial"/>
          <w:b/>
          <w:caps/>
          <w:sz w:val="19"/>
          <w:szCs w:val="19"/>
        </w:rPr>
        <w:t>38.- RESOLUCIÓN DEL CONTRATO</w:t>
      </w:r>
      <w:bookmarkEnd w:id="531"/>
      <w:bookmarkEnd w:id="532"/>
    </w:p>
    <w:p w14:paraId="4A538EBC" w14:textId="77777777" w:rsidR="00686A49" w:rsidRPr="00AC3F00" w:rsidRDefault="00686A49" w:rsidP="00686A49">
      <w:pPr>
        <w:spacing w:before="120" w:after="120"/>
        <w:ind w:left="284" w:right="-425"/>
        <w:jc w:val="both"/>
        <w:rPr>
          <w:rFonts w:ascii="Verdana" w:eastAsia="Arial Unicode MS" w:hAnsi="Verdana" w:cs="Tahoma"/>
          <w:sz w:val="19"/>
          <w:szCs w:val="19"/>
        </w:rPr>
      </w:pPr>
      <w:r w:rsidRPr="00AC3F00">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29791A6" w14:textId="77777777" w:rsidR="00686A49" w:rsidRPr="00AC3F00" w:rsidRDefault="00686A49" w:rsidP="00352935">
      <w:pPr>
        <w:numPr>
          <w:ilvl w:val="0"/>
          <w:numId w:val="50"/>
        </w:numPr>
        <w:spacing w:before="120" w:after="120"/>
        <w:ind w:left="851" w:right="-425" w:hanging="284"/>
        <w:jc w:val="both"/>
        <w:rPr>
          <w:rFonts w:ascii="Verdana" w:hAnsi="Verdana" w:cs="Tahoma"/>
          <w:sz w:val="19"/>
          <w:szCs w:val="19"/>
        </w:rPr>
      </w:pPr>
      <w:r w:rsidRPr="00AC3F00">
        <w:rPr>
          <w:rFonts w:ascii="Verdana" w:hAnsi="Verdana"/>
          <w:sz w:val="19"/>
          <w:szCs w:val="19"/>
        </w:rPr>
        <w:t>La obstrucción a las facultades de dirección e inspección del poder adjudicador.</w:t>
      </w:r>
    </w:p>
    <w:p w14:paraId="0BBB4E7F" w14:textId="77777777" w:rsidR="00686A49" w:rsidRPr="00AC3F00" w:rsidRDefault="00686A49" w:rsidP="00352935">
      <w:pPr>
        <w:numPr>
          <w:ilvl w:val="0"/>
          <w:numId w:val="50"/>
        </w:numPr>
        <w:spacing w:before="120" w:after="120"/>
        <w:ind w:left="851" w:right="-425" w:hanging="284"/>
        <w:jc w:val="both"/>
        <w:rPr>
          <w:rFonts w:ascii="Verdana" w:hAnsi="Verdana" w:cs="Tahoma"/>
          <w:sz w:val="19"/>
          <w:szCs w:val="19"/>
        </w:rPr>
      </w:pPr>
      <w:r w:rsidRPr="00AC3F00">
        <w:rPr>
          <w:rFonts w:ascii="Verdana" w:hAnsi="Verdana"/>
          <w:sz w:val="19"/>
          <w:szCs w:val="19"/>
        </w:rPr>
        <w:t>El incumplimiento de la obligación de la contratista de respetar el carácter confidencial.</w:t>
      </w:r>
    </w:p>
    <w:p w14:paraId="2BBF12AA" w14:textId="77777777" w:rsidR="00686A49" w:rsidRPr="00AC3F00" w:rsidRDefault="00686A49" w:rsidP="00352935">
      <w:pPr>
        <w:numPr>
          <w:ilvl w:val="0"/>
          <w:numId w:val="50"/>
        </w:numPr>
        <w:ind w:left="851" w:hanging="284"/>
        <w:rPr>
          <w:rFonts w:ascii="Verdana" w:hAnsi="Verdana" w:cs="Tahoma"/>
          <w:sz w:val="19"/>
          <w:szCs w:val="19"/>
        </w:rPr>
      </w:pPr>
      <w:r w:rsidRPr="00AC3F00">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3BDAE3" w14:textId="77777777" w:rsidR="00686A49" w:rsidRPr="00AC3F00" w:rsidRDefault="00686A49" w:rsidP="00686A49">
      <w:pPr>
        <w:numPr>
          <w:ilvl w:val="0"/>
          <w:numId w:val="1"/>
        </w:numPr>
        <w:tabs>
          <w:tab w:val="clear" w:pos="947"/>
        </w:tabs>
        <w:spacing w:before="120" w:after="120"/>
        <w:ind w:left="851" w:right="-425" w:firstLine="0"/>
        <w:jc w:val="both"/>
        <w:rPr>
          <w:rFonts w:ascii="Verdana" w:hAnsi="Verdana" w:cs="Tahoma"/>
          <w:sz w:val="19"/>
          <w:szCs w:val="19"/>
        </w:rPr>
      </w:pPr>
    </w:p>
    <w:p w14:paraId="7F4930EE" w14:textId="77777777" w:rsidR="00686A49" w:rsidRPr="00AC3F00" w:rsidRDefault="00686A49" w:rsidP="00686A49">
      <w:pPr>
        <w:spacing w:before="120" w:after="120"/>
        <w:jc w:val="both"/>
        <w:rPr>
          <w:rFonts w:ascii="Verdana" w:hAnsi="Verdana"/>
          <w:sz w:val="19"/>
          <w:szCs w:val="19"/>
        </w:rPr>
      </w:pPr>
      <w:r w:rsidRPr="00AC3F00">
        <w:rPr>
          <w:rFonts w:ascii="Verdana" w:hAnsi="Verdana"/>
          <w:sz w:val="19"/>
          <w:szCs w:val="19"/>
        </w:rPr>
        <w:br w:type="page"/>
      </w:r>
    </w:p>
    <w:p w14:paraId="35E729BA" w14:textId="0A6FA0EC" w:rsidR="00686A49" w:rsidRPr="00AC3F00" w:rsidRDefault="00686A49" w:rsidP="00686A4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33" w:name="_Toc505598231"/>
      <w:bookmarkStart w:id="534" w:name="_Toc505598308"/>
      <w:bookmarkStart w:id="535" w:name="_Toc505598401"/>
      <w:bookmarkStart w:id="536" w:name="_Toc507512583"/>
      <w:bookmarkStart w:id="537" w:name="_Toc507512884"/>
      <w:bookmarkStart w:id="538" w:name="_Toc528657977"/>
      <w:bookmarkStart w:id="539" w:name="_Toc528658796"/>
      <w:bookmarkStart w:id="540" w:name="_Toc528660423"/>
      <w:bookmarkStart w:id="541" w:name="_Toc528664273"/>
      <w:bookmarkStart w:id="542" w:name="_Toc528665964"/>
      <w:bookmarkStart w:id="543" w:name="_Toc528666589"/>
      <w:bookmarkStart w:id="544" w:name="_Toc528671312"/>
      <w:bookmarkStart w:id="545" w:name="_Toc530728140"/>
      <w:bookmarkStart w:id="546" w:name="_Toc5959045"/>
      <w:bookmarkStart w:id="547" w:name="_Toc34132945"/>
      <w:bookmarkStart w:id="548" w:name="_Toc155182421"/>
      <w:bookmarkStart w:id="549" w:name="_Toc165531374"/>
      <w:r w:rsidRPr="00AC3F00">
        <w:rPr>
          <w:rFonts w:ascii="Verdana" w:eastAsia="Arial Unicode MS" w:hAnsi="Verdana"/>
          <w:b/>
          <w:sz w:val="22"/>
          <w:szCs w:val="22"/>
        </w:rPr>
        <w:lastRenderedPageBreak/>
        <w:t>VII.- INCIDENCIAS Y REVISIÓN DE ACTOS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00388370" w14:textId="2354425B"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50" w:name="_Toc155182422"/>
      <w:bookmarkStart w:id="551" w:name="_Toc165531375"/>
      <w:r w:rsidRPr="00AC3F00">
        <w:rPr>
          <w:rFonts w:ascii="Verdana" w:eastAsia="Arial Unicode MS" w:hAnsi="Verdana" w:cs="Arial"/>
          <w:b/>
          <w:caps/>
          <w:sz w:val="19"/>
          <w:szCs w:val="19"/>
        </w:rPr>
        <w:t>39.- INCIDENCIAS</w:t>
      </w:r>
      <w:bookmarkEnd w:id="550"/>
      <w:bookmarkEnd w:id="551"/>
    </w:p>
    <w:p w14:paraId="13172260"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39.1.- Prerrogativas del órgano de contratación.</w:t>
      </w:r>
    </w:p>
    <w:p w14:paraId="798E89AD" w14:textId="77777777" w:rsidR="00686A49" w:rsidRPr="00AC3F00" w:rsidRDefault="00686A49" w:rsidP="00686A49">
      <w:pPr>
        <w:spacing w:before="120" w:after="120"/>
        <w:ind w:left="851" w:right="-427"/>
        <w:jc w:val="both"/>
        <w:rPr>
          <w:rFonts w:ascii="Verdana" w:eastAsia="Arial Unicode MS" w:hAnsi="Verdana" w:cs="Tahoma"/>
          <w:sz w:val="19"/>
          <w:szCs w:val="19"/>
        </w:rPr>
      </w:pPr>
      <w:r w:rsidRPr="00AC3F00">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C44A105" w14:textId="77777777" w:rsidR="00686A49" w:rsidRPr="00AC3F00" w:rsidRDefault="00686A49" w:rsidP="00686A49">
      <w:pPr>
        <w:spacing w:before="120" w:after="120"/>
        <w:ind w:left="851" w:right="-427" w:hanging="567"/>
        <w:jc w:val="both"/>
        <w:outlineLvl w:val="3"/>
        <w:rPr>
          <w:rFonts w:ascii="Verdana" w:eastAsia="Arial Unicode MS" w:hAnsi="Verdana"/>
          <w:b/>
          <w:sz w:val="19"/>
          <w:szCs w:val="18"/>
        </w:rPr>
      </w:pPr>
      <w:r w:rsidRPr="00AC3F00">
        <w:rPr>
          <w:rFonts w:ascii="Verdana" w:eastAsia="Arial Unicode MS" w:hAnsi="Verdana"/>
          <w:b/>
          <w:sz w:val="19"/>
          <w:szCs w:val="18"/>
        </w:rPr>
        <w:t>39.2.- Procedimiento.</w:t>
      </w:r>
    </w:p>
    <w:p w14:paraId="1FE233E1" w14:textId="77777777" w:rsidR="00686A49" w:rsidRPr="00AC3F00" w:rsidRDefault="00686A49" w:rsidP="00686A49">
      <w:pPr>
        <w:widowControl w:val="0"/>
        <w:suppressAutoHyphens/>
        <w:autoSpaceDE w:val="0"/>
        <w:autoSpaceDN w:val="0"/>
        <w:adjustRightInd w:val="0"/>
        <w:spacing w:before="120" w:after="120"/>
        <w:ind w:left="851" w:right="-427"/>
        <w:jc w:val="both"/>
        <w:rPr>
          <w:rFonts w:ascii="Verdana" w:hAnsi="Verdana" w:cs="Tahoma"/>
          <w:sz w:val="19"/>
          <w:szCs w:val="19"/>
        </w:rPr>
      </w:pPr>
      <w:r w:rsidRPr="00AC3F00">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3ED0A57" w14:textId="77777777" w:rsidR="00686A49" w:rsidRPr="00AC3F00" w:rsidRDefault="00686A49" w:rsidP="00352935">
      <w:pPr>
        <w:numPr>
          <w:ilvl w:val="0"/>
          <w:numId w:val="111"/>
        </w:numPr>
        <w:tabs>
          <w:tab w:val="left" w:pos="1276"/>
        </w:tabs>
        <w:spacing w:before="120" w:after="120"/>
        <w:ind w:left="1418" w:right="-427" w:hanging="284"/>
        <w:jc w:val="both"/>
        <w:rPr>
          <w:rFonts w:ascii="Verdana" w:hAnsi="Verdana" w:cs="Tahoma"/>
          <w:sz w:val="19"/>
          <w:szCs w:val="19"/>
        </w:rPr>
      </w:pPr>
      <w:r w:rsidRPr="00AC3F00">
        <w:rPr>
          <w:rFonts w:ascii="Verdana" w:hAnsi="Verdana" w:cs="Tahoma"/>
          <w:sz w:val="19"/>
          <w:szCs w:val="19"/>
        </w:rPr>
        <w:t>Propuesta del poder adjudicador o petición de la contratista.</w:t>
      </w:r>
    </w:p>
    <w:p w14:paraId="77B29002" w14:textId="77777777" w:rsidR="00686A49" w:rsidRPr="00AC3F00" w:rsidRDefault="00686A49" w:rsidP="00352935">
      <w:pPr>
        <w:numPr>
          <w:ilvl w:val="0"/>
          <w:numId w:val="111"/>
        </w:numPr>
        <w:tabs>
          <w:tab w:val="left" w:pos="1276"/>
        </w:tabs>
        <w:spacing w:before="120" w:after="120"/>
        <w:ind w:left="1418" w:right="-427" w:hanging="284"/>
        <w:jc w:val="both"/>
        <w:rPr>
          <w:rFonts w:ascii="Verdana" w:hAnsi="Verdana" w:cs="Tahoma"/>
          <w:sz w:val="19"/>
          <w:szCs w:val="19"/>
        </w:rPr>
      </w:pPr>
      <w:r w:rsidRPr="00AC3F00">
        <w:rPr>
          <w:rFonts w:ascii="Verdana" w:hAnsi="Verdana" w:cs="Tahoma"/>
          <w:sz w:val="19"/>
          <w:szCs w:val="19"/>
        </w:rPr>
        <w:t>Audiencia de la contratista por espacio de cinco (5) días hábiles.</w:t>
      </w:r>
    </w:p>
    <w:p w14:paraId="184B85DB" w14:textId="77777777" w:rsidR="00686A49" w:rsidRPr="00AC3F00" w:rsidRDefault="00686A49" w:rsidP="00352935">
      <w:pPr>
        <w:numPr>
          <w:ilvl w:val="0"/>
          <w:numId w:val="111"/>
        </w:numPr>
        <w:tabs>
          <w:tab w:val="left" w:pos="1276"/>
        </w:tabs>
        <w:spacing w:before="120" w:after="120"/>
        <w:ind w:left="1418" w:right="-427" w:hanging="284"/>
        <w:jc w:val="both"/>
        <w:rPr>
          <w:rFonts w:ascii="Verdana" w:hAnsi="Verdana" w:cs="Tahoma"/>
          <w:sz w:val="19"/>
          <w:szCs w:val="19"/>
        </w:rPr>
      </w:pPr>
      <w:r w:rsidRPr="00AC3F00">
        <w:rPr>
          <w:rFonts w:ascii="Verdana" w:hAnsi="Verdana" w:cs="Tahoma"/>
          <w:sz w:val="19"/>
          <w:szCs w:val="19"/>
        </w:rPr>
        <w:t>Informe de la/del responsable del contrato.</w:t>
      </w:r>
    </w:p>
    <w:p w14:paraId="245AD00B" w14:textId="77777777" w:rsidR="00686A49" w:rsidRPr="00AC3F00" w:rsidRDefault="00686A49" w:rsidP="00352935">
      <w:pPr>
        <w:numPr>
          <w:ilvl w:val="0"/>
          <w:numId w:val="111"/>
        </w:numPr>
        <w:tabs>
          <w:tab w:val="left" w:pos="1276"/>
        </w:tabs>
        <w:spacing w:before="120" w:after="120"/>
        <w:ind w:left="1418" w:right="-427" w:hanging="284"/>
        <w:jc w:val="both"/>
        <w:rPr>
          <w:rFonts w:ascii="Verdana" w:hAnsi="Verdana" w:cs="Tahoma"/>
          <w:sz w:val="19"/>
          <w:szCs w:val="19"/>
        </w:rPr>
      </w:pPr>
      <w:r w:rsidRPr="00AC3F00">
        <w:rPr>
          <w:rFonts w:ascii="Verdana" w:hAnsi="Verdana" w:cs="Tahoma"/>
          <w:sz w:val="19"/>
          <w:szCs w:val="19"/>
        </w:rPr>
        <w:t>Informe, en su caso, de la asesoría jurídica.</w:t>
      </w:r>
    </w:p>
    <w:p w14:paraId="4AEBF349" w14:textId="77777777" w:rsidR="00686A49" w:rsidRPr="00AC3F00" w:rsidRDefault="00686A49" w:rsidP="00352935">
      <w:pPr>
        <w:numPr>
          <w:ilvl w:val="0"/>
          <w:numId w:val="111"/>
        </w:numPr>
        <w:tabs>
          <w:tab w:val="left" w:pos="1276"/>
        </w:tabs>
        <w:spacing w:before="120" w:after="120"/>
        <w:ind w:left="1418" w:right="-427" w:hanging="284"/>
        <w:jc w:val="both"/>
        <w:rPr>
          <w:rFonts w:ascii="Verdana" w:hAnsi="Verdana" w:cs="Tahoma"/>
          <w:sz w:val="19"/>
          <w:szCs w:val="19"/>
        </w:rPr>
      </w:pPr>
      <w:r w:rsidRPr="00AC3F00">
        <w:rPr>
          <w:rFonts w:ascii="Verdana" w:hAnsi="Verdana" w:cs="Tahoma"/>
          <w:sz w:val="19"/>
          <w:szCs w:val="19"/>
        </w:rPr>
        <w:t>Informe, en su caso, de la Oficina de Control Económico.</w:t>
      </w:r>
    </w:p>
    <w:p w14:paraId="58E127B0" w14:textId="77777777" w:rsidR="00686A49" w:rsidRPr="00AC3F00" w:rsidRDefault="00686A49" w:rsidP="00352935">
      <w:pPr>
        <w:numPr>
          <w:ilvl w:val="0"/>
          <w:numId w:val="111"/>
        </w:numPr>
        <w:tabs>
          <w:tab w:val="left" w:pos="1276"/>
        </w:tabs>
        <w:spacing w:before="120" w:after="120"/>
        <w:ind w:left="1418" w:right="-427" w:hanging="284"/>
        <w:jc w:val="both"/>
        <w:rPr>
          <w:rFonts w:ascii="Verdana" w:hAnsi="Verdana" w:cs="Tahoma"/>
          <w:sz w:val="19"/>
          <w:szCs w:val="19"/>
        </w:rPr>
      </w:pPr>
      <w:r w:rsidRPr="00AC3F00">
        <w:rPr>
          <w:rFonts w:ascii="Verdana" w:hAnsi="Verdana" w:cs="Tahoma"/>
          <w:sz w:val="19"/>
          <w:szCs w:val="19"/>
        </w:rPr>
        <w:t>Resolución motivada del órgano de contratación y notificación a la contratista.</w:t>
      </w:r>
    </w:p>
    <w:p w14:paraId="50BC618E" w14:textId="77777777" w:rsidR="00686A49" w:rsidRPr="00AC3F00" w:rsidRDefault="00686A49" w:rsidP="00686A49">
      <w:pPr>
        <w:widowControl w:val="0"/>
        <w:suppressAutoHyphens/>
        <w:autoSpaceDE w:val="0"/>
        <w:autoSpaceDN w:val="0"/>
        <w:adjustRightInd w:val="0"/>
        <w:spacing w:before="120" w:after="120"/>
        <w:ind w:left="851" w:right="-427"/>
        <w:jc w:val="both"/>
        <w:rPr>
          <w:rFonts w:ascii="Verdana" w:hAnsi="Verdana" w:cs="Tahoma"/>
          <w:sz w:val="19"/>
          <w:szCs w:val="19"/>
        </w:rPr>
      </w:pPr>
      <w:r w:rsidRPr="00AC3F00">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65F75D86" w14:textId="28E6E09A" w:rsidR="00686A49" w:rsidRPr="00AC3F00" w:rsidRDefault="00686A49" w:rsidP="00686A49">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52" w:name="_Toc155182423"/>
      <w:bookmarkStart w:id="553" w:name="_Toc165531376"/>
      <w:r w:rsidRPr="00AC3F00">
        <w:rPr>
          <w:rFonts w:ascii="Verdana" w:eastAsia="Arial Unicode MS" w:hAnsi="Verdana" w:cs="Arial"/>
          <w:b/>
          <w:caps/>
          <w:sz w:val="19"/>
          <w:szCs w:val="19"/>
        </w:rPr>
        <w:t>40.- RÉGIMEN DE REVISIÓN DE ACTOS</w:t>
      </w:r>
      <w:bookmarkEnd w:id="552"/>
      <w:bookmarkEnd w:id="553"/>
    </w:p>
    <w:p w14:paraId="5DCBCED2" w14:textId="77777777" w:rsidR="00686A49" w:rsidRPr="00AC3F00" w:rsidRDefault="00686A49" w:rsidP="00686A49">
      <w:pPr>
        <w:widowControl w:val="0"/>
        <w:suppressAutoHyphens/>
        <w:autoSpaceDE w:val="0"/>
        <w:autoSpaceDN w:val="0"/>
        <w:adjustRightInd w:val="0"/>
        <w:spacing w:before="120" w:after="120"/>
        <w:ind w:left="284" w:right="-316"/>
        <w:jc w:val="both"/>
        <w:rPr>
          <w:rFonts w:ascii="Verdana" w:hAnsi="Verdana" w:cs="Tahoma"/>
          <w:sz w:val="19"/>
          <w:szCs w:val="19"/>
        </w:rPr>
      </w:pPr>
      <w:r w:rsidRPr="00AC3F00">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ECA32C4" w14:textId="77777777" w:rsidR="00686A49" w:rsidRPr="00AC3F00" w:rsidRDefault="00686A49" w:rsidP="00686A49">
      <w:pPr>
        <w:widowControl w:val="0"/>
        <w:suppressAutoHyphens/>
        <w:autoSpaceDE w:val="0"/>
        <w:autoSpaceDN w:val="0"/>
        <w:adjustRightInd w:val="0"/>
        <w:spacing w:before="120" w:after="120"/>
        <w:ind w:left="284" w:right="-316"/>
        <w:jc w:val="both"/>
        <w:rPr>
          <w:rFonts w:ascii="Verdana" w:hAnsi="Verdana" w:cs="Tahoma"/>
          <w:sz w:val="19"/>
          <w:szCs w:val="19"/>
        </w:rPr>
      </w:pPr>
      <w:r w:rsidRPr="00AC3F0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C0471E6" w14:textId="60FDF9E9" w:rsidR="003A1EA6" w:rsidRPr="00AC3F00" w:rsidRDefault="003A1EA6" w:rsidP="008A5113">
      <w:pPr>
        <w:ind w:left="142"/>
        <w:jc w:val="both"/>
        <w:rPr>
          <w:rFonts w:ascii="Verdana" w:hAnsi="Verdana"/>
          <w:sz w:val="20"/>
          <w:szCs w:val="20"/>
        </w:rPr>
      </w:pPr>
    </w:p>
    <w:p w14:paraId="6C0471E7" w14:textId="77777777" w:rsidR="003A1EA6" w:rsidRPr="00AC3F00" w:rsidRDefault="003A1EA6" w:rsidP="007C2EFE">
      <w:pPr>
        <w:rPr>
          <w:rFonts w:eastAsia="Arial Unicode MS"/>
        </w:rPr>
      </w:pPr>
    </w:p>
    <w:p w14:paraId="6C0471E8" w14:textId="77777777" w:rsidR="006F3198" w:rsidRPr="00AC3F00" w:rsidRDefault="006F3198" w:rsidP="007C2EFE">
      <w:pPr>
        <w:rPr>
          <w:rFonts w:eastAsia="Arial Unicode MS"/>
        </w:rPr>
        <w:sectPr w:rsidR="006F3198" w:rsidRPr="00AC3F00" w:rsidSect="000538D8">
          <w:headerReference w:type="default" r:id="rId19"/>
          <w:footerReference w:type="even" r:id="rId20"/>
          <w:footerReference w:type="default" r:id="rId21"/>
          <w:headerReference w:type="first" r:id="rId22"/>
          <w:type w:val="continuous"/>
          <w:pgSz w:w="11906" w:h="16838" w:code="9"/>
          <w:pgMar w:top="567" w:right="1134" w:bottom="992" w:left="964" w:header="284" w:footer="482" w:gutter="0"/>
          <w:cols w:space="708"/>
          <w:titlePg/>
          <w:docGrid w:linePitch="360"/>
        </w:sectPr>
      </w:pPr>
    </w:p>
    <w:p w14:paraId="6C0471E9" w14:textId="77777777" w:rsidR="00043F4D" w:rsidRPr="00AC3F00" w:rsidRDefault="00C1024A" w:rsidP="006B4D2F">
      <w:pPr>
        <w:pStyle w:val="TITULOAPRINCIPALES"/>
      </w:pPr>
      <w:bookmarkStart w:id="554" w:name="_Toc528671315"/>
      <w:bookmarkStart w:id="555" w:name="_Toc530728146"/>
      <w:bookmarkStart w:id="556" w:name="_Toc46916969"/>
      <w:r w:rsidRPr="00AC3F00">
        <w:lastRenderedPageBreak/>
        <w:t>ANEXOS</w:t>
      </w:r>
      <w:bookmarkEnd w:id="554"/>
      <w:bookmarkEnd w:id="555"/>
      <w:bookmarkEnd w:id="556"/>
    </w:p>
    <w:p w14:paraId="6C0471EA" w14:textId="77777777" w:rsidR="00C1024A" w:rsidRPr="00AC3F00" w:rsidRDefault="00043F4D" w:rsidP="008204E1">
      <w:pPr>
        <w:pStyle w:val="TITULOAPRINCIPALES"/>
        <w:rPr>
          <w:sz w:val="20"/>
          <w:szCs w:val="20"/>
        </w:rPr>
      </w:pPr>
      <w:bookmarkStart w:id="557" w:name="_Toc528671316"/>
      <w:bookmarkStart w:id="558" w:name="_Toc530728147"/>
      <w:bookmarkStart w:id="559" w:name="_Toc46916970"/>
      <w:r w:rsidRPr="00AC3F00">
        <w:rPr>
          <w:sz w:val="20"/>
          <w:szCs w:val="20"/>
        </w:rPr>
        <w:t>CUADRO RESUMEN</w:t>
      </w:r>
      <w:bookmarkEnd w:id="557"/>
      <w:bookmarkEnd w:id="558"/>
      <w:bookmarkEnd w:id="559"/>
    </w:p>
    <w:p w14:paraId="6C0471EB" w14:textId="77777777" w:rsidR="00043F4D" w:rsidRPr="00AC3F00" w:rsidRDefault="00043F4D" w:rsidP="007C2EFE"/>
    <w:p w14:paraId="6C0471EC" w14:textId="77777777" w:rsidR="009A46F4" w:rsidRPr="00AC3F00" w:rsidRDefault="009A46F4" w:rsidP="00352935">
      <w:pPr>
        <w:numPr>
          <w:ilvl w:val="0"/>
          <w:numId w:val="39"/>
        </w:numPr>
        <w:ind w:left="567" w:hanging="425"/>
        <w:jc w:val="both"/>
        <w:rPr>
          <w:rFonts w:ascii="Verdana" w:eastAsia="Arial Unicode MS" w:hAnsi="Verdana"/>
          <w:b/>
          <w:sz w:val="18"/>
          <w:szCs w:val="18"/>
        </w:rPr>
      </w:pPr>
      <w:r w:rsidRPr="00AC3F00">
        <w:rPr>
          <w:rFonts w:ascii="Verdana" w:eastAsia="Arial Unicode MS" w:hAnsi="Verdana"/>
          <w:b/>
          <w:sz w:val="18"/>
          <w:szCs w:val="18"/>
        </w:rPr>
        <w:t xml:space="preserve">INFORMACIÓN </w:t>
      </w:r>
      <w:r w:rsidR="00EA30B2" w:rsidRPr="00AC3F00">
        <w:rPr>
          <w:rFonts w:ascii="Verdana" w:eastAsia="Arial Unicode MS" w:hAnsi="Verdana"/>
          <w:b/>
          <w:sz w:val="18"/>
          <w:szCs w:val="18"/>
        </w:rPr>
        <w:t xml:space="preserve">EN RELACIÓN CON </w:t>
      </w:r>
      <w:r w:rsidR="00480434" w:rsidRPr="00AC3F00">
        <w:rPr>
          <w:rFonts w:ascii="Verdana" w:eastAsia="Arial Unicode MS" w:hAnsi="Verdana"/>
          <w:b/>
          <w:sz w:val="18"/>
          <w:szCs w:val="18"/>
        </w:rPr>
        <w:t>DETERMINADAS</w:t>
      </w:r>
      <w:r w:rsidR="00EA30B2" w:rsidRPr="00AC3F00">
        <w:rPr>
          <w:rFonts w:ascii="Verdana" w:eastAsia="Arial Unicode MS" w:hAnsi="Verdana"/>
          <w:b/>
          <w:sz w:val="18"/>
          <w:szCs w:val="18"/>
        </w:rPr>
        <w:t xml:space="preserve"> CLÁUSULAS ESPECÍFICAS DEL CONTRATO.</w:t>
      </w:r>
    </w:p>
    <w:p w14:paraId="6C0471ED" w14:textId="77777777" w:rsidR="009A46F4" w:rsidRPr="00AC3F00" w:rsidRDefault="009A46F4" w:rsidP="007C2EFE">
      <w:pPr>
        <w:rPr>
          <w:rFonts w:ascii="Verdana" w:eastAsia="Arial Unicode MS" w:hAnsi="Verdana"/>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33"/>
        <w:gridCol w:w="7072"/>
      </w:tblGrid>
      <w:tr w:rsidR="00A97F6B" w:rsidRPr="00AC3F00" w14:paraId="6C0471F1" w14:textId="77777777" w:rsidTr="0064554F">
        <w:trPr>
          <w:trHeight w:val="325"/>
        </w:trPr>
        <w:tc>
          <w:tcPr>
            <w:tcW w:w="532" w:type="dxa"/>
            <w:tcBorders>
              <w:top w:val="nil"/>
              <w:left w:val="nil"/>
              <w:bottom w:val="nil"/>
            </w:tcBorders>
            <w:shd w:val="clear" w:color="auto" w:fill="auto"/>
            <w:vAlign w:val="center"/>
          </w:tcPr>
          <w:p w14:paraId="6C0471EE" w14:textId="72237E6E" w:rsidR="00A97F6B" w:rsidRPr="00AC3F00" w:rsidRDefault="00A97F6B" w:rsidP="00A97F6B">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33" w:type="dxa"/>
            <w:shd w:val="clear" w:color="auto" w:fill="auto"/>
            <w:vAlign w:val="center"/>
          </w:tcPr>
          <w:p w14:paraId="6C0471EF" w14:textId="77777777" w:rsidR="00A97F6B" w:rsidRPr="00AC3F00" w:rsidRDefault="00000000" w:rsidP="00A97F6B">
            <w:pPr>
              <w:rPr>
                <w:rFonts w:ascii="Verdana" w:eastAsia="Arial Unicode MS" w:hAnsi="Verdana"/>
                <w:sz w:val="16"/>
                <w:szCs w:val="16"/>
              </w:rPr>
            </w:pPr>
            <w:hyperlink w:anchor="AnexoI1" w:history="1">
              <w:r w:rsidR="00A97F6B" w:rsidRPr="00AC3F00">
                <w:rPr>
                  <w:rStyle w:val="Hiperesteka"/>
                  <w:rFonts w:ascii="Verdana" w:eastAsia="Arial Unicode MS" w:hAnsi="Verdana"/>
                  <w:color w:val="auto"/>
                  <w:sz w:val="16"/>
                  <w:szCs w:val="16"/>
                </w:rPr>
                <w:t>ANEXO I.1.</w:t>
              </w:r>
            </w:hyperlink>
          </w:p>
        </w:tc>
        <w:tc>
          <w:tcPr>
            <w:tcW w:w="7072" w:type="dxa"/>
            <w:shd w:val="clear" w:color="auto" w:fill="auto"/>
            <w:vAlign w:val="center"/>
          </w:tcPr>
          <w:p w14:paraId="6C0471F0" w14:textId="77777777" w:rsidR="00A97F6B" w:rsidRPr="00AC3F00" w:rsidRDefault="00A97F6B" w:rsidP="00A97F6B">
            <w:pPr>
              <w:rPr>
                <w:rFonts w:ascii="Verdana" w:eastAsia="Arial Unicode MS" w:hAnsi="Verdana"/>
                <w:sz w:val="16"/>
                <w:szCs w:val="16"/>
              </w:rPr>
            </w:pPr>
            <w:r w:rsidRPr="00AC3F00">
              <w:rPr>
                <w:rFonts w:ascii="Verdana" w:eastAsia="Arial Unicode MS" w:hAnsi="Verdana"/>
                <w:sz w:val="16"/>
                <w:szCs w:val="16"/>
              </w:rPr>
              <w:t>CÁLCULO PRESUPUESTO BASE DE LICITACIÓN: COSTES Y OTROS GASTOS</w:t>
            </w:r>
          </w:p>
        </w:tc>
      </w:tr>
      <w:tr w:rsidR="00FE300E" w:rsidRPr="00AC3F00" w14:paraId="6C0471F5" w14:textId="77777777" w:rsidTr="0064554F">
        <w:trPr>
          <w:trHeight w:val="325"/>
        </w:trPr>
        <w:tc>
          <w:tcPr>
            <w:tcW w:w="532" w:type="dxa"/>
            <w:tcBorders>
              <w:top w:val="nil"/>
              <w:left w:val="nil"/>
              <w:bottom w:val="nil"/>
            </w:tcBorders>
            <w:shd w:val="clear" w:color="auto" w:fill="auto"/>
            <w:vAlign w:val="center"/>
          </w:tcPr>
          <w:p w14:paraId="6C0471F2" w14:textId="77777777" w:rsidR="00EC2C43" w:rsidRPr="00AC3F00" w:rsidRDefault="008C7E05" w:rsidP="007C2EFE">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33" w:type="dxa"/>
            <w:shd w:val="clear" w:color="auto" w:fill="auto"/>
            <w:vAlign w:val="center"/>
          </w:tcPr>
          <w:p w14:paraId="6C0471F3" w14:textId="77777777" w:rsidR="00EC2C43" w:rsidRPr="00AC3F00" w:rsidRDefault="00000000" w:rsidP="00641141">
            <w:pPr>
              <w:rPr>
                <w:rFonts w:ascii="Verdana" w:eastAsia="Arial Unicode MS" w:hAnsi="Verdana"/>
                <w:sz w:val="16"/>
                <w:szCs w:val="16"/>
              </w:rPr>
            </w:pPr>
            <w:hyperlink w:anchor="AnexoI3" w:history="1">
              <w:r w:rsidR="00EC2C43" w:rsidRPr="00AC3F00">
                <w:rPr>
                  <w:rStyle w:val="Hiperesteka"/>
                  <w:rFonts w:ascii="Verdana" w:eastAsia="Arial Unicode MS" w:hAnsi="Verdana"/>
                  <w:color w:val="auto"/>
                  <w:sz w:val="16"/>
                  <w:szCs w:val="16"/>
                </w:rPr>
                <w:t>ANEXO I.</w:t>
              </w:r>
              <w:r w:rsidR="00641141" w:rsidRPr="00AC3F00">
                <w:rPr>
                  <w:rStyle w:val="Hiperesteka"/>
                  <w:rFonts w:ascii="Verdana" w:eastAsia="Arial Unicode MS" w:hAnsi="Verdana"/>
                  <w:color w:val="auto"/>
                  <w:sz w:val="16"/>
                  <w:szCs w:val="16"/>
                </w:rPr>
                <w:t>2</w:t>
              </w:r>
              <w:r w:rsidR="00EC2C43" w:rsidRPr="00AC3F00">
                <w:rPr>
                  <w:rStyle w:val="Hiperesteka"/>
                  <w:rFonts w:ascii="Verdana" w:eastAsia="Arial Unicode MS" w:hAnsi="Verdana"/>
                  <w:color w:val="auto"/>
                  <w:sz w:val="16"/>
                  <w:szCs w:val="16"/>
                </w:rPr>
                <w:t>.</w:t>
              </w:r>
            </w:hyperlink>
          </w:p>
        </w:tc>
        <w:tc>
          <w:tcPr>
            <w:tcW w:w="7072" w:type="dxa"/>
            <w:shd w:val="clear" w:color="auto" w:fill="auto"/>
            <w:vAlign w:val="center"/>
          </w:tcPr>
          <w:p w14:paraId="6C0471F4" w14:textId="77777777" w:rsidR="00EC2C43" w:rsidRPr="00AC3F00" w:rsidRDefault="00EC2C43" w:rsidP="007C2EFE">
            <w:pPr>
              <w:rPr>
                <w:rFonts w:ascii="Verdana" w:eastAsia="Arial Unicode MS" w:hAnsi="Verdana"/>
                <w:sz w:val="16"/>
                <w:szCs w:val="16"/>
              </w:rPr>
            </w:pPr>
            <w:r w:rsidRPr="00AC3F00">
              <w:rPr>
                <w:rFonts w:ascii="Verdana" w:eastAsia="Arial Unicode MS" w:hAnsi="Verdana"/>
                <w:sz w:val="16"/>
                <w:szCs w:val="16"/>
              </w:rPr>
              <w:t>SIMULACIÓN FÓRMULA(S) MATEMÁTICA(S)</w:t>
            </w:r>
          </w:p>
        </w:tc>
      </w:tr>
    </w:tbl>
    <w:p w14:paraId="6C0471FA" w14:textId="77777777" w:rsidR="00071D93" w:rsidRPr="00AC3F00" w:rsidRDefault="00662BB7" w:rsidP="007C2EFE">
      <w:pPr>
        <w:rPr>
          <w:rFonts w:ascii="Verdana" w:eastAsia="Arial Unicode MS" w:hAnsi="Verdana"/>
          <w:sz w:val="16"/>
          <w:szCs w:val="16"/>
        </w:rPr>
      </w:pPr>
      <w:r w:rsidRPr="00AC3F00">
        <w:rPr>
          <w:rFonts w:ascii="Verdana" w:eastAsia="Arial Unicode MS" w:hAnsi="Verdana"/>
          <w:noProof/>
          <w:sz w:val="16"/>
          <w:szCs w:val="16"/>
          <w:lang w:val="eu-ES" w:eastAsia="eu-ES"/>
        </w:rPr>
        <mc:AlternateContent>
          <mc:Choice Requires="wps">
            <w:drawing>
              <wp:anchor distT="0" distB="0" distL="114300" distR="114300" simplePos="0" relativeHeight="251658240" behindDoc="0" locked="0" layoutInCell="1" allowOverlap="1" wp14:anchorId="6C0479AC" wp14:editId="3CB3D9C1">
                <wp:simplePos x="0" y="0"/>
                <wp:positionH relativeFrom="leftMargin">
                  <wp:align>right</wp:align>
                </wp:positionH>
                <wp:positionV relativeFrom="paragraph">
                  <wp:posOffset>109774</wp:posOffset>
                </wp:positionV>
                <wp:extent cx="300990" cy="4761865"/>
                <wp:effectExtent l="0" t="0" r="22860" b="1968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573932" y="2373549"/>
                          <a:ext cx="300990" cy="4761865"/>
                        </a:xfrm>
                        <a:prstGeom prst="leftBrace">
                          <a:avLst>
                            <a:gd name="adj1" fmla="val 156466"/>
                            <a:gd name="adj2" fmla="val 50204"/>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57EF9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27.5pt;margin-top:8.65pt;width:23.7pt;height:374.95pt;z-index:25165824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" adj="2136,10844" strokeweight="1.5pt">
                <w10:wrap anchorx="margin"/>
              </v:shape>
            </w:pict>
          </mc:Fallback>
        </mc:AlternateContent>
      </w:r>
    </w:p>
    <w:p w14:paraId="6C0471FB" w14:textId="77777777" w:rsidR="00071D93" w:rsidRPr="00AC3F00" w:rsidRDefault="00071D93" w:rsidP="00352935">
      <w:pPr>
        <w:numPr>
          <w:ilvl w:val="0"/>
          <w:numId w:val="39"/>
        </w:numPr>
        <w:ind w:hanging="938"/>
        <w:rPr>
          <w:rFonts w:ascii="Verdana" w:eastAsia="Arial Unicode MS" w:hAnsi="Verdana"/>
          <w:sz w:val="16"/>
          <w:szCs w:val="16"/>
        </w:rPr>
      </w:pPr>
      <w:r w:rsidRPr="00AC3F00">
        <w:rPr>
          <w:rFonts w:ascii="Verdana" w:eastAsia="Arial Unicode MS" w:hAnsi="Verdana"/>
          <w:b/>
          <w:sz w:val="16"/>
          <w:szCs w:val="16"/>
        </w:rPr>
        <w:t>A PRESENTAR EN EL SOBRE A</w:t>
      </w:r>
      <w:r w:rsidRPr="00AC3F00">
        <w:rPr>
          <w:rFonts w:ascii="Verdana" w:eastAsia="Arial Unicode MS" w:hAnsi="Verdana"/>
          <w:sz w:val="16"/>
          <w:szCs w:val="16"/>
        </w:rPr>
        <w:t>.</w:t>
      </w:r>
    </w:p>
    <w:p w14:paraId="6C0471FC" w14:textId="12DB9091" w:rsidR="00071D93" w:rsidRPr="00AC3F00" w:rsidRDefault="00AF6C67" w:rsidP="007C2EFE">
      <w:pPr>
        <w:rPr>
          <w:rFonts w:ascii="Verdana" w:eastAsia="Arial Unicode MS" w:hAnsi="Verdana"/>
          <w:sz w:val="16"/>
          <w:szCs w:val="16"/>
        </w:rPr>
      </w:pPr>
      <w:r w:rsidRPr="00AC3F00">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6C0479AE" wp14:editId="15488422">
                <wp:simplePos x="0" y="0"/>
                <wp:positionH relativeFrom="column">
                  <wp:posOffset>-739005</wp:posOffset>
                </wp:positionH>
                <wp:positionV relativeFrom="paragraph">
                  <wp:posOffset>933680</wp:posOffset>
                </wp:positionV>
                <wp:extent cx="370840" cy="2696210"/>
                <wp:effectExtent l="5080" t="9525" r="5080" b="889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6C047A30" w14:textId="77777777" w:rsidR="00980354" w:rsidRPr="00805A4E" w:rsidRDefault="00980354"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0479AE" id="_x0000_t202" coordsize="21600,21600" o:spt="202" path="m,l,21600r21600,l21600,xe">
                <v:stroke joinstyle="miter"/>
                <v:path gradientshapeok="t" o:connecttype="rect"/>
              </v:shapetype>
              <v:shape id="Cuadro de texto 2" o:spid="_x0000_s1026" type="#_x0000_t202" style="position:absolute;margin-left:-58.2pt;margin-top:73.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" strokecolor="white">
                <v:textbox style="layout-flow:vertical;mso-layout-flow-alt:bottom-to-top">
                  <w:txbxContent>
                    <w:p w14:paraId="6C047A30" w14:textId="77777777" w:rsidR="00980354" w:rsidRPr="00805A4E" w:rsidRDefault="00980354"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p>
    <w:tbl>
      <w:tblPr>
        <w:tblW w:w="92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618"/>
        <w:gridCol w:w="7087"/>
      </w:tblGrid>
      <w:tr w:rsidR="009D3610" w:rsidRPr="00AC3F00" w14:paraId="6C047200" w14:textId="77777777" w:rsidTr="00956CC0">
        <w:trPr>
          <w:trHeight w:val="325"/>
        </w:trPr>
        <w:tc>
          <w:tcPr>
            <w:tcW w:w="591" w:type="dxa"/>
            <w:tcBorders>
              <w:top w:val="nil"/>
              <w:left w:val="nil"/>
              <w:bottom w:val="nil"/>
            </w:tcBorders>
            <w:shd w:val="clear" w:color="auto" w:fill="auto"/>
            <w:vAlign w:val="center"/>
          </w:tcPr>
          <w:p w14:paraId="6C0471FD" w14:textId="77777777" w:rsidR="00071D93" w:rsidRPr="00AC3F00" w:rsidRDefault="00071D93" w:rsidP="007C2EFE">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1FE" w14:textId="008867ED" w:rsidR="00071D93" w:rsidRPr="00AC3F00" w:rsidRDefault="00000000" w:rsidP="007C2EFE">
            <w:pPr>
              <w:rPr>
                <w:rFonts w:ascii="Verdana" w:eastAsia="Arial Unicode MS" w:hAnsi="Verdana"/>
                <w:sz w:val="16"/>
                <w:szCs w:val="16"/>
              </w:rPr>
            </w:pPr>
            <w:hyperlink w:anchor="AnexoII1" w:history="1">
              <w:r w:rsidR="009D3610" w:rsidRPr="00AC3F00">
                <w:rPr>
                  <w:rStyle w:val="Hiperesteka"/>
                  <w:rFonts w:ascii="Verdana" w:eastAsia="Arial Unicode MS" w:hAnsi="Verdana"/>
                  <w:color w:val="auto"/>
                  <w:sz w:val="16"/>
                  <w:szCs w:val="16"/>
                </w:rPr>
                <w:t>ANEXO II.0</w:t>
              </w:r>
              <w:r w:rsidR="00071D93" w:rsidRPr="00AC3F00">
                <w:rPr>
                  <w:rStyle w:val="Hiperesteka"/>
                  <w:rFonts w:ascii="Verdana" w:eastAsia="Arial Unicode MS" w:hAnsi="Verdana"/>
                  <w:color w:val="auto"/>
                  <w:sz w:val="16"/>
                  <w:szCs w:val="16"/>
                </w:rPr>
                <w:t>.</w:t>
              </w:r>
            </w:hyperlink>
          </w:p>
        </w:tc>
        <w:tc>
          <w:tcPr>
            <w:tcW w:w="7087" w:type="dxa"/>
            <w:shd w:val="clear" w:color="auto" w:fill="auto"/>
            <w:vAlign w:val="center"/>
          </w:tcPr>
          <w:p w14:paraId="6C0471FF" w14:textId="30E4E71C" w:rsidR="00071D93" w:rsidRPr="00AC3F00" w:rsidRDefault="009D3610" w:rsidP="007C2EFE">
            <w:pPr>
              <w:rPr>
                <w:rFonts w:ascii="Verdana" w:eastAsia="Arial Unicode MS" w:hAnsi="Verdana"/>
                <w:sz w:val="16"/>
                <w:szCs w:val="16"/>
              </w:rPr>
            </w:pPr>
            <w:r w:rsidRPr="00AC3F00">
              <w:rPr>
                <w:rFonts w:ascii="Verdana" w:eastAsia="Arial Unicode MS" w:hAnsi="Verdana"/>
                <w:sz w:val="16"/>
                <w:szCs w:val="16"/>
              </w:rPr>
              <w:t>DATOS DE CARÁCTER PERSONAL</w:t>
            </w:r>
          </w:p>
        </w:tc>
      </w:tr>
      <w:tr w:rsidR="009D3610" w:rsidRPr="00AC3F00" w14:paraId="5C13127D" w14:textId="77777777" w:rsidTr="00956CC0">
        <w:trPr>
          <w:trHeight w:val="325"/>
        </w:trPr>
        <w:tc>
          <w:tcPr>
            <w:tcW w:w="591" w:type="dxa"/>
            <w:tcBorders>
              <w:top w:val="nil"/>
              <w:left w:val="nil"/>
              <w:bottom w:val="nil"/>
            </w:tcBorders>
            <w:shd w:val="clear" w:color="auto" w:fill="auto"/>
            <w:vAlign w:val="center"/>
          </w:tcPr>
          <w:p w14:paraId="7987346A" w14:textId="2AAEE7D8"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52F2B2DA" w14:textId="1E419BF0" w:rsidR="009D3610" w:rsidRPr="00AC3F00" w:rsidRDefault="009D3610" w:rsidP="009D3610">
            <w:pPr>
              <w:rPr>
                <w:u w:val="single"/>
              </w:rPr>
            </w:pPr>
            <w:r w:rsidRPr="00AC3F00">
              <w:rPr>
                <w:rFonts w:ascii="Verdana" w:eastAsia="Arial Unicode MS" w:hAnsi="Verdana"/>
                <w:sz w:val="16"/>
                <w:szCs w:val="16"/>
                <w:u w:val="single"/>
              </w:rPr>
              <w:t>ANEXO II.1.</w:t>
            </w:r>
          </w:p>
        </w:tc>
        <w:tc>
          <w:tcPr>
            <w:tcW w:w="7087" w:type="dxa"/>
            <w:shd w:val="clear" w:color="auto" w:fill="auto"/>
            <w:vAlign w:val="center"/>
          </w:tcPr>
          <w:p w14:paraId="43C44836" w14:textId="48A2DAC1" w:rsidR="009D3610" w:rsidRPr="00AC3F00" w:rsidRDefault="009D3610" w:rsidP="009D3610">
            <w:pPr>
              <w:rPr>
                <w:rFonts w:ascii="Verdana" w:hAnsi="Verdana"/>
                <w:sz w:val="16"/>
                <w:szCs w:val="16"/>
              </w:rPr>
            </w:pPr>
            <w:r w:rsidRPr="00AC3F00">
              <w:rPr>
                <w:rFonts w:ascii="Verdana" w:hAnsi="Verdana"/>
                <w:sz w:val="16"/>
                <w:szCs w:val="16"/>
              </w:rPr>
              <w:t>DOCUMENTO EUROPEO ÚNICO DE CONTRATACIÓN (DEUC)</w:t>
            </w:r>
          </w:p>
        </w:tc>
      </w:tr>
      <w:tr w:rsidR="009D3610" w:rsidRPr="00AC3F00" w14:paraId="6C047204" w14:textId="77777777" w:rsidTr="00956CC0">
        <w:trPr>
          <w:trHeight w:val="325"/>
        </w:trPr>
        <w:tc>
          <w:tcPr>
            <w:tcW w:w="591" w:type="dxa"/>
            <w:tcBorders>
              <w:top w:val="nil"/>
              <w:left w:val="nil"/>
              <w:bottom w:val="nil"/>
            </w:tcBorders>
            <w:shd w:val="clear" w:color="auto" w:fill="auto"/>
            <w:vAlign w:val="center"/>
          </w:tcPr>
          <w:p w14:paraId="6C047201" w14:textId="3BA51EFE"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02" w14:textId="77777777" w:rsidR="009D3610" w:rsidRPr="00AC3F00" w:rsidRDefault="00000000" w:rsidP="009D3610">
            <w:pPr>
              <w:rPr>
                <w:rFonts w:ascii="Verdana" w:eastAsia="Arial Unicode MS" w:hAnsi="Verdana"/>
                <w:sz w:val="16"/>
                <w:szCs w:val="16"/>
              </w:rPr>
            </w:pPr>
            <w:hyperlink w:anchor="AnexoII2" w:history="1">
              <w:r w:rsidR="009D3610" w:rsidRPr="00AC3F00">
                <w:rPr>
                  <w:rStyle w:val="Hiperesteka"/>
                  <w:rFonts w:ascii="Verdana" w:eastAsia="Arial Unicode MS" w:hAnsi="Verdana"/>
                  <w:color w:val="auto"/>
                  <w:sz w:val="16"/>
                  <w:szCs w:val="16"/>
                </w:rPr>
                <w:t>ANEXO II.2.</w:t>
              </w:r>
            </w:hyperlink>
          </w:p>
        </w:tc>
        <w:tc>
          <w:tcPr>
            <w:tcW w:w="7087" w:type="dxa"/>
            <w:shd w:val="clear" w:color="auto" w:fill="auto"/>
            <w:vAlign w:val="center"/>
          </w:tcPr>
          <w:p w14:paraId="6C047203" w14:textId="0BD313A4" w:rsidR="009D3610" w:rsidRPr="00AC3F00" w:rsidRDefault="009D3610" w:rsidP="009D3610">
            <w:pPr>
              <w:rPr>
                <w:rFonts w:ascii="Verdana" w:eastAsia="Arial Unicode MS" w:hAnsi="Verdana"/>
                <w:sz w:val="16"/>
                <w:szCs w:val="16"/>
              </w:rPr>
            </w:pPr>
            <w:r w:rsidRPr="00AC3F00">
              <w:rPr>
                <w:rFonts w:ascii="Verdana" w:eastAsia="Calibri" w:hAnsi="Verdana"/>
                <w:sz w:val="16"/>
                <w:szCs w:val="16"/>
              </w:rPr>
              <w:t xml:space="preserve">COMPROMISO DE ADSCRIPCIÓN DE MEDIOS </w:t>
            </w:r>
          </w:p>
        </w:tc>
      </w:tr>
      <w:tr w:rsidR="009D3610" w:rsidRPr="00AC3F00" w14:paraId="6C047208" w14:textId="77777777" w:rsidTr="00956CC0">
        <w:trPr>
          <w:trHeight w:val="342"/>
        </w:trPr>
        <w:tc>
          <w:tcPr>
            <w:tcW w:w="591" w:type="dxa"/>
            <w:tcBorders>
              <w:top w:val="nil"/>
              <w:left w:val="nil"/>
              <w:bottom w:val="nil"/>
            </w:tcBorders>
            <w:shd w:val="clear" w:color="auto" w:fill="auto"/>
            <w:vAlign w:val="center"/>
          </w:tcPr>
          <w:p w14:paraId="6C047205" w14:textId="074F9389"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06" w14:textId="77777777" w:rsidR="009D3610" w:rsidRPr="00AC3F00" w:rsidRDefault="00000000" w:rsidP="009D3610">
            <w:pPr>
              <w:rPr>
                <w:rFonts w:ascii="Verdana" w:eastAsia="Arial Unicode MS" w:hAnsi="Verdana"/>
                <w:sz w:val="16"/>
                <w:szCs w:val="16"/>
              </w:rPr>
            </w:pPr>
            <w:hyperlink w:anchor="AnexoII3" w:history="1">
              <w:r w:rsidR="009D3610" w:rsidRPr="00AC3F00">
                <w:rPr>
                  <w:rStyle w:val="Hiperesteka"/>
                  <w:rFonts w:ascii="Verdana" w:eastAsia="Arial Unicode MS" w:hAnsi="Verdana"/>
                  <w:color w:val="auto"/>
                  <w:sz w:val="16"/>
                  <w:szCs w:val="16"/>
                </w:rPr>
                <w:t>ANEXO II.3.</w:t>
              </w:r>
            </w:hyperlink>
          </w:p>
        </w:tc>
        <w:tc>
          <w:tcPr>
            <w:tcW w:w="7087" w:type="dxa"/>
            <w:shd w:val="clear" w:color="auto" w:fill="auto"/>
            <w:vAlign w:val="center"/>
          </w:tcPr>
          <w:p w14:paraId="6C047207" w14:textId="0C740AED"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t>DESIGNACIÓN COMO CONFIDENCIAL DE INFORMACIONES CONTENIDAS EN LA OFERTA</w:t>
            </w:r>
          </w:p>
        </w:tc>
      </w:tr>
      <w:tr w:rsidR="009D3610" w:rsidRPr="00AC3F00" w14:paraId="6C04720C" w14:textId="77777777" w:rsidTr="00956CC0">
        <w:trPr>
          <w:trHeight w:val="342"/>
        </w:trPr>
        <w:tc>
          <w:tcPr>
            <w:tcW w:w="591" w:type="dxa"/>
            <w:tcBorders>
              <w:top w:val="nil"/>
              <w:left w:val="nil"/>
              <w:bottom w:val="nil"/>
            </w:tcBorders>
            <w:shd w:val="clear" w:color="auto" w:fill="auto"/>
            <w:vAlign w:val="center"/>
          </w:tcPr>
          <w:p w14:paraId="6C047209" w14:textId="206637B6"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0A" w14:textId="77777777" w:rsidR="009D3610" w:rsidRPr="00AC3F00" w:rsidRDefault="00000000" w:rsidP="009D3610">
            <w:pPr>
              <w:rPr>
                <w:rFonts w:ascii="Verdana" w:eastAsia="Arial Unicode MS" w:hAnsi="Verdana"/>
                <w:sz w:val="16"/>
                <w:szCs w:val="16"/>
              </w:rPr>
            </w:pPr>
            <w:hyperlink w:anchor="AnexoII4" w:history="1">
              <w:r w:rsidR="009D3610" w:rsidRPr="00AC3F00">
                <w:rPr>
                  <w:rStyle w:val="Hiperesteka"/>
                  <w:rFonts w:ascii="Verdana" w:eastAsia="Arial Unicode MS" w:hAnsi="Verdana"/>
                  <w:color w:val="auto"/>
                  <w:sz w:val="16"/>
                  <w:szCs w:val="16"/>
                </w:rPr>
                <w:t>ANEXO II.4.</w:t>
              </w:r>
            </w:hyperlink>
          </w:p>
        </w:tc>
        <w:tc>
          <w:tcPr>
            <w:tcW w:w="7087" w:type="dxa"/>
            <w:shd w:val="clear" w:color="auto" w:fill="auto"/>
            <w:vAlign w:val="center"/>
          </w:tcPr>
          <w:p w14:paraId="6C04720B" w14:textId="265B8767"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t>COMPROMISO DE CONSTITUIRSE FORMALMENTE EN UTE</w:t>
            </w:r>
          </w:p>
        </w:tc>
      </w:tr>
      <w:tr w:rsidR="009D3610" w:rsidRPr="00AC3F00" w14:paraId="6C047210" w14:textId="77777777" w:rsidTr="00956CC0">
        <w:trPr>
          <w:trHeight w:val="342"/>
        </w:trPr>
        <w:tc>
          <w:tcPr>
            <w:tcW w:w="591" w:type="dxa"/>
            <w:tcBorders>
              <w:top w:val="nil"/>
              <w:left w:val="nil"/>
              <w:bottom w:val="nil"/>
            </w:tcBorders>
            <w:shd w:val="clear" w:color="auto" w:fill="auto"/>
            <w:vAlign w:val="center"/>
          </w:tcPr>
          <w:p w14:paraId="6C04720D" w14:textId="1D216CE6"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0E" w14:textId="77777777" w:rsidR="009D3610" w:rsidRPr="00AC3F00" w:rsidRDefault="00000000" w:rsidP="009D3610">
            <w:pPr>
              <w:rPr>
                <w:rFonts w:ascii="Verdana" w:eastAsia="Arial Unicode MS" w:hAnsi="Verdana"/>
                <w:sz w:val="16"/>
                <w:szCs w:val="16"/>
              </w:rPr>
            </w:pPr>
            <w:hyperlink w:anchor="AnexoII6" w:history="1">
              <w:r w:rsidR="009D3610" w:rsidRPr="00AC3F00">
                <w:rPr>
                  <w:rStyle w:val="Hiperesteka"/>
                  <w:rFonts w:ascii="Verdana" w:eastAsia="Arial Unicode MS" w:hAnsi="Verdana"/>
                  <w:color w:val="auto"/>
                  <w:sz w:val="16"/>
                  <w:szCs w:val="16"/>
                </w:rPr>
                <w:t>ANEXO II.5.</w:t>
              </w:r>
            </w:hyperlink>
          </w:p>
        </w:tc>
        <w:tc>
          <w:tcPr>
            <w:tcW w:w="7087" w:type="dxa"/>
            <w:shd w:val="clear" w:color="auto" w:fill="auto"/>
            <w:vAlign w:val="center"/>
          </w:tcPr>
          <w:p w14:paraId="6C04720F" w14:textId="5993FB6D"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t>EMPRESAS PERTENECIENTES A UN MISMO GRUPO EMPRESARIAL</w:t>
            </w:r>
          </w:p>
        </w:tc>
      </w:tr>
      <w:tr w:rsidR="009D3610" w:rsidRPr="00AC3F00" w14:paraId="6C047214" w14:textId="77777777" w:rsidTr="00956CC0">
        <w:trPr>
          <w:trHeight w:val="342"/>
        </w:trPr>
        <w:tc>
          <w:tcPr>
            <w:tcW w:w="591" w:type="dxa"/>
            <w:tcBorders>
              <w:top w:val="nil"/>
              <w:left w:val="nil"/>
              <w:bottom w:val="nil"/>
            </w:tcBorders>
            <w:shd w:val="clear" w:color="auto" w:fill="auto"/>
            <w:vAlign w:val="center"/>
          </w:tcPr>
          <w:p w14:paraId="6C047211" w14:textId="21A1DC7A"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12" w14:textId="77777777" w:rsidR="009D3610" w:rsidRPr="00AC3F00" w:rsidRDefault="00000000" w:rsidP="009D3610">
            <w:pPr>
              <w:rPr>
                <w:rFonts w:ascii="Verdana" w:eastAsia="Arial Unicode MS" w:hAnsi="Verdana"/>
                <w:sz w:val="16"/>
                <w:szCs w:val="16"/>
              </w:rPr>
            </w:pPr>
            <w:hyperlink w:anchor="AnexoII7" w:history="1">
              <w:r w:rsidR="009D3610" w:rsidRPr="00AC3F00">
                <w:rPr>
                  <w:rStyle w:val="Hiperesteka"/>
                  <w:rFonts w:ascii="Verdana" w:eastAsia="Arial Unicode MS" w:hAnsi="Verdana"/>
                  <w:color w:val="auto"/>
                  <w:sz w:val="16"/>
                  <w:szCs w:val="16"/>
                </w:rPr>
                <w:t>ANEXO II.6.</w:t>
              </w:r>
            </w:hyperlink>
          </w:p>
        </w:tc>
        <w:tc>
          <w:tcPr>
            <w:tcW w:w="7087" w:type="dxa"/>
            <w:shd w:val="clear" w:color="auto" w:fill="auto"/>
            <w:vAlign w:val="center"/>
          </w:tcPr>
          <w:p w14:paraId="6C047213" w14:textId="3C0B895F" w:rsidR="009D3610" w:rsidRPr="00AC3F00" w:rsidRDefault="009D3610" w:rsidP="009D3610">
            <w:pPr>
              <w:rPr>
                <w:rFonts w:ascii="Verdana" w:eastAsia="Arial Unicode MS" w:hAnsi="Verdana"/>
                <w:sz w:val="16"/>
                <w:szCs w:val="16"/>
              </w:rPr>
            </w:pPr>
            <w:r w:rsidRPr="00AC3F00">
              <w:rPr>
                <w:rFonts w:ascii="Verdana" w:eastAsia="Arial Unicode MS" w:hAnsi="Verdana"/>
                <w:sz w:val="16"/>
                <w:szCs w:val="16"/>
              </w:rPr>
              <w:t xml:space="preserve">LOTE O LOTES A LOS QUE PRESENTA OFERTA / OFERTA INTEGRADORA: COMBINACIÓN DE LOTES </w:t>
            </w:r>
          </w:p>
        </w:tc>
      </w:tr>
      <w:tr w:rsidR="00D90556" w:rsidRPr="00AC3F00" w14:paraId="7CA0A73C" w14:textId="77777777" w:rsidTr="00956CC0">
        <w:trPr>
          <w:trHeight w:val="342"/>
        </w:trPr>
        <w:tc>
          <w:tcPr>
            <w:tcW w:w="591" w:type="dxa"/>
            <w:tcBorders>
              <w:top w:val="nil"/>
              <w:left w:val="nil"/>
              <w:bottom w:val="nil"/>
            </w:tcBorders>
            <w:shd w:val="clear" w:color="auto" w:fill="auto"/>
            <w:vAlign w:val="center"/>
          </w:tcPr>
          <w:p w14:paraId="62B8EC21" w14:textId="173D7A71" w:rsidR="00D90556" w:rsidRPr="00AC3F00" w:rsidRDefault="00D90556" w:rsidP="00D90556">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B479397" w14:textId="1D8791EB" w:rsidR="00D90556" w:rsidRPr="00AC3F00" w:rsidRDefault="00000000" w:rsidP="00D90556">
            <w:hyperlink w:anchor="AnexoII8" w:history="1">
              <w:r w:rsidR="00D90556" w:rsidRPr="00AC3F00">
                <w:rPr>
                  <w:rStyle w:val="Hiperesteka"/>
                  <w:rFonts w:ascii="Verdana" w:eastAsia="Arial Unicode MS" w:hAnsi="Verdana"/>
                  <w:color w:val="auto"/>
                  <w:sz w:val="16"/>
                  <w:szCs w:val="16"/>
                </w:rPr>
                <w:t>ANEXO II.7.</w:t>
              </w:r>
            </w:hyperlink>
          </w:p>
        </w:tc>
        <w:tc>
          <w:tcPr>
            <w:tcW w:w="7087" w:type="dxa"/>
            <w:shd w:val="clear" w:color="auto" w:fill="auto"/>
            <w:vAlign w:val="center"/>
          </w:tcPr>
          <w:p w14:paraId="33F5ED62" w14:textId="41F2B603" w:rsidR="00D90556" w:rsidRPr="00AC3F00" w:rsidRDefault="00D90556" w:rsidP="00D90556">
            <w:pPr>
              <w:rPr>
                <w:rFonts w:ascii="Verdana" w:eastAsia="Arial Unicode MS" w:hAnsi="Verdana"/>
                <w:sz w:val="16"/>
                <w:szCs w:val="16"/>
              </w:rPr>
            </w:pPr>
            <w:r w:rsidRPr="00AC3F00">
              <w:rPr>
                <w:rFonts w:ascii="Verdana" w:eastAsia="Arial Unicode MS" w:hAnsi="Verdana"/>
                <w:sz w:val="16"/>
                <w:szCs w:val="16"/>
              </w:rPr>
              <w:t>DECLARACIÓN SOBRE SUBCONTRATACIÓN DE SERVIDORES</w:t>
            </w:r>
          </w:p>
        </w:tc>
      </w:tr>
      <w:tr w:rsidR="00D90556" w:rsidRPr="00AC3F00" w14:paraId="676C5335" w14:textId="77777777" w:rsidTr="00956CC0">
        <w:trPr>
          <w:trHeight w:val="342"/>
        </w:trPr>
        <w:tc>
          <w:tcPr>
            <w:tcW w:w="591" w:type="dxa"/>
            <w:tcBorders>
              <w:top w:val="nil"/>
              <w:left w:val="nil"/>
              <w:bottom w:val="nil"/>
            </w:tcBorders>
            <w:shd w:val="clear" w:color="auto" w:fill="auto"/>
            <w:vAlign w:val="center"/>
          </w:tcPr>
          <w:p w14:paraId="41FDD2B0" w14:textId="032310BA" w:rsidR="00D90556" w:rsidRPr="00AC3F00" w:rsidRDefault="00D90556" w:rsidP="00D90556">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41887E3B" w14:textId="7AD648C8" w:rsidR="00D90556" w:rsidRPr="00AC3F00" w:rsidRDefault="00000000" w:rsidP="00D90556">
            <w:hyperlink w:anchor="AnexoII8" w:history="1">
              <w:r w:rsidR="00D90556" w:rsidRPr="00AC3F00">
                <w:rPr>
                  <w:rStyle w:val="Hiperesteka"/>
                  <w:rFonts w:ascii="Verdana" w:eastAsia="Arial Unicode MS" w:hAnsi="Verdana"/>
                  <w:color w:val="auto"/>
                  <w:sz w:val="16"/>
                  <w:szCs w:val="16"/>
                </w:rPr>
                <w:t>ANEXO II.9.</w:t>
              </w:r>
            </w:hyperlink>
          </w:p>
        </w:tc>
        <w:tc>
          <w:tcPr>
            <w:tcW w:w="7087" w:type="dxa"/>
            <w:shd w:val="clear" w:color="auto" w:fill="auto"/>
            <w:vAlign w:val="center"/>
          </w:tcPr>
          <w:p w14:paraId="2C5F8489" w14:textId="52E054D3" w:rsidR="00D90556" w:rsidRPr="00AC3F00" w:rsidRDefault="00D90556" w:rsidP="00D90556">
            <w:pPr>
              <w:rPr>
                <w:rFonts w:ascii="Verdana" w:eastAsia="Arial Unicode MS" w:hAnsi="Verdana"/>
                <w:sz w:val="16"/>
                <w:szCs w:val="16"/>
              </w:rPr>
            </w:pPr>
            <w:r w:rsidRPr="00AC3F00">
              <w:rPr>
                <w:rFonts w:ascii="Verdana" w:eastAsia="Arial Unicode MS" w:hAnsi="Verdana" w:cs="Arial"/>
                <w:caps/>
                <w:sz w:val="16"/>
                <w:szCs w:val="16"/>
              </w:rPr>
              <w:t>DECLARACIÓN RESPONSABLE SOBRE AUSENCIA DE CONFLICTO DE INTERESES (DACI)</w:t>
            </w:r>
          </w:p>
        </w:tc>
      </w:tr>
      <w:tr w:rsidR="00AC5DF8" w:rsidRPr="00AC3F00" w14:paraId="6D0114FE" w14:textId="77777777" w:rsidTr="00956CC0">
        <w:trPr>
          <w:trHeight w:val="342"/>
        </w:trPr>
        <w:tc>
          <w:tcPr>
            <w:tcW w:w="591" w:type="dxa"/>
            <w:tcBorders>
              <w:top w:val="nil"/>
              <w:left w:val="nil"/>
              <w:bottom w:val="nil"/>
            </w:tcBorders>
            <w:shd w:val="clear" w:color="auto" w:fill="auto"/>
            <w:vAlign w:val="center"/>
          </w:tcPr>
          <w:p w14:paraId="53CDC2F7" w14:textId="59C6A640" w:rsidR="00AC5DF8" w:rsidRPr="00AC3F00" w:rsidRDefault="00AC5DF8" w:rsidP="00AC5DF8">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17BD5E17" w14:textId="5C0DBC12" w:rsidR="00AC5DF8" w:rsidRPr="00AC3F00" w:rsidRDefault="00000000" w:rsidP="00AC5DF8">
            <w:hyperlink w:anchor="AnexoII8" w:history="1">
              <w:r w:rsidR="00AC5DF8" w:rsidRPr="00AC3F00">
                <w:rPr>
                  <w:rStyle w:val="Hiperesteka"/>
                  <w:rFonts w:ascii="Verdana" w:eastAsia="Arial Unicode MS" w:hAnsi="Verdana"/>
                  <w:color w:val="auto"/>
                  <w:sz w:val="16"/>
                  <w:szCs w:val="16"/>
                </w:rPr>
                <w:t>ANEXO II.10.</w:t>
              </w:r>
            </w:hyperlink>
          </w:p>
        </w:tc>
        <w:tc>
          <w:tcPr>
            <w:tcW w:w="7087" w:type="dxa"/>
            <w:shd w:val="clear" w:color="auto" w:fill="auto"/>
            <w:vAlign w:val="center"/>
          </w:tcPr>
          <w:p w14:paraId="56CF6275" w14:textId="15F4DBE7" w:rsidR="00AC5DF8" w:rsidRPr="00AC3F00" w:rsidRDefault="00AC5DF8" w:rsidP="00AC5DF8">
            <w:pPr>
              <w:rPr>
                <w:rFonts w:ascii="Verdana" w:eastAsia="Arial Unicode MS" w:hAnsi="Verdana" w:cs="Arial"/>
                <w:caps/>
                <w:sz w:val="16"/>
                <w:szCs w:val="16"/>
              </w:rPr>
            </w:pPr>
            <w:r w:rsidRPr="00AC3F00">
              <w:rPr>
                <w:rFonts w:ascii="Verdana" w:eastAsia="Arial Unicode MS" w:hAnsi="Verdana"/>
                <w:sz w:val="16"/>
                <w:szCs w:val="16"/>
              </w:rPr>
              <w:t>DECLARACIÓN EN MATERIA DE COMPETENCIA</w:t>
            </w:r>
          </w:p>
        </w:tc>
      </w:tr>
      <w:tr w:rsidR="00AC5DF8" w:rsidRPr="00AC3F00" w14:paraId="3A78EC07" w14:textId="77777777" w:rsidTr="00956CC0">
        <w:trPr>
          <w:trHeight w:val="342"/>
        </w:trPr>
        <w:tc>
          <w:tcPr>
            <w:tcW w:w="591" w:type="dxa"/>
            <w:tcBorders>
              <w:top w:val="nil"/>
              <w:left w:val="nil"/>
              <w:bottom w:val="nil"/>
            </w:tcBorders>
            <w:shd w:val="clear" w:color="auto" w:fill="auto"/>
            <w:vAlign w:val="center"/>
          </w:tcPr>
          <w:p w14:paraId="1C6F874F" w14:textId="078B5DAB" w:rsidR="00AC5DF8" w:rsidRPr="00AC3F00" w:rsidRDefault="00AC5DF8" w:rsidP="00AC5DF8">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7DA6AB46" w14:textId="411AAB0D" w:rsidR="00AC5DF8" w:rsidRPr="00AC3F00" w:rsidRDefault="00000000" w:rsidP="00AC5DF8">
            <w:hyperlink w:anchor="AnexoII8" w:history="1">
              <w:r w:rsidR="00AC5DF8" w:rsidRPr="00AC3F00">
                <w:rPr>
                  <w:rStyle w:val="Hiperesteka"/>
                  <w:rFonts w:ascii="Verdana" w:eastAsia="Arial Unicode MS" w:hAnsi="Verdana"/>
                  <w:color w:val="auto"/>
                  <w:sz w:val="16"/>
                  <w:szCs w:val="16"/>
                </w:rPr>
                <w:t>ANEXO II.11.</w:t>
              </w:r>
            </w:hyperlink>
          </w:p>
        </w:tc>
        <w:tc>
          <w:tcPr>
            <w:tcW w:w="7087" w:type="dxa"/>
            <w:shd w:val="clear" w:color="auto" w:fill="auto"/>
            <w:vAlign w:val="center"/>
          </w:tcPr>
          <w:p w14:paraId="7E05AADD" w14:textId="3720EF29" w:rsidR="00AC5DF8" w:rsidRPr="00AC3F00" w:rsidRDefault="00AC5DF8" w:rsidP="00AC5DF8">
            <w:pPr>
              <w:rPr>
                <w:rFonts w:ascii="Verdana" w:eastAsia="Arial Unicode MS" w:hAnsi="Verdana"/>
                <w:sz w:val="16"/>
                <w:szCs w:val="16"/>
              </w:rPr>
            </w:pPr>
            <w:r w:rsidRPr="00AC3F00">
              <w:rPr>
                <w:rFonts w:ascii="Verdana" w:eastAsia="Arial Unicode MS" w:hAnsi="Verdana"/>
                <w:sz w:val="16"/>
                <w:szCs w:val="16"/>
              </w:rPr>
              <w:t xml:space="preserve">DECLARACIÓN EN MATERIA DE IGUALDAD </w:t>
            </w:r>
          </w:p>
        </w:tc>
      </w:tr>
    </w:tbl>
    <w:p w14:paraId="6C047215" w14:textId="77777777" w:rsidR="00956CC0" w:rsidRPr="00AC3F00" w:rsidRDefault="00956CC0" w:rsidP="007C2EFE">
      <w:pPr>
        <w:rPr>
          <w:rFonts w:ascii="Verdana" w:eastAsia="Arial Unicode MS" w:hAnsi="Verdana"/>
          <w:sz w:val="16"/>
          <w:szCs w:val="16"/>
        </w:rPr>
      </w:pPr>
    </w:p>
    <w:p w14:paraId="6C047216" w14:textId="731E765D" w:rsidR="00480434" w:rsidRPr="00AC3F00" w:rsidRDefault="00DE60FF" w:rsidP="007C2EFE">
      <w:pPr>
        <w:rPr>
          <w:rFonts w:ascii="Verdana" w:eastAsia="Arial Unicode MS" w:hAnsi="Verdana"/>
          <w:sz w:val="16"/>
          <w:szCs w:val="16"/>
        </w:rPr>
      </w:pPr>
      <w:r w:rsidRPr="00AC3F00">
        <w:rPr>
          <w:rFonts w:ascii="Verdana" w:eastAsia="Arial Unicode MS" w:hAnsi="Verdana"/>
          <w:sz w:val="16"/>
          <w:szCs w:val="16"/>
          <w:u w:val="single"/>
        </w:rPr>
        <w:t>Anexo II</w:t>
      </w:r>
      <w:r w:rsidR="005C6805" w:rsidRPr="00AC3F00">
        <w:rPr>
          <w:rFonts w:ascii="Verdana" w:eastAsia="Arial Unicode MS" w:hAnsi="Verdana"/>
          <w:sz w:val="16"/>
          <w:szCs w:val="16"/>
          <w:u w:val="single"/>
        </w:rPr>
        <w:t>.8</w:t>
      </w:r>
      <w:r w:rsidRPr="00AC3F00">
        <w:rPr>
          <w:rFonts w:ascii="Verdana" w:eastAsia="Arial Unicode MS" w:hAnsi="Verdana"/>
          <w:sz w:val="16"/>
          <w:szCs w:val="16"/>
          <w:u w:val="single"/>
        </w:rPr>
        <w:t xml:space="preserve"> s</w:t>
      </w:r>
      <w:r w:rsidR="00D73380" w:rsidRPr="00AC3F00">
        <w:rPr>
          <w:rFonts w:ascii="Verdana" w:eastAsia="Arial Unicode MS" w:hAnsi="Verdana"/>
          <w:sz w:val="16"/>
          <w:szCs w:val="16"/>
          <w:u w:val="single"/>
        </w:rPr>
        <w:t>ó</w:t>
      </w:r>
      <w:r w:rsidR="00480434" w:rsidRPr="00AC3F00">
        <w:rPr>
          <w:rFonts w:ascii="Verdana" w:eastAsia="Arial Unicode MS" w:hAnsi="Verdana"/>
          <w:sz w:val="16"/>
          <w:szCs w:val="16"/>
          <w:u w:val="single"/>
        </w:rPr>
        <w:t>lo</w:t>
      </w:r>
      <w:r w:rsidR="00480434" w:rsidRPr="00AC3F00">
        <w:rPr>
          <w:rFonts w:ascii="Verdana" w:eastAsia="Arial Unicode MS" w:hAnsi="Verdana"/>
          <w:sz w:val="16"/>
          <w:szCs w:val="16"/>
        </w:rPr>
        <w:t xml:space="preserve"> en el caso de que los medios de tramitación sean “no electrónicos”:</w:t>
      </w:r>
    </w:p>
    <w:p w14:paraId="6C047217" w14:textId="77777777" w:rsidR="00956CC0" w:rsidRPr="00AC3F00" w:rsidRDefault="00956CC0"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5C6805" w:rsidRPr="00AC3F00" w14:paraId="6C04721F" w14:textId="77777777" w:rsidTr="00956CC0">
        <w:trPr>
          <w:trHeight w:val="325"/>
        </w:trPr>
        <w:tc>
          <w:tcPr>
            <w:tcW w:w="532" w:type="dxa"/>
            <w:tcBorders>
              <w:top w:val="nil"/>
              <w:left w:val="nil"/>
              <w:bottom w:val="nil"/>
            </w:tcBorders>
            <w:shd w:val="clear" w:color="auto" w:fill="auto"/>
            <w:vAlign w:val="center"/>
          </w:tcPr>
          <w:p w14:paraId="6C04721C" w14:textId="77777777" w:rsidR="005C6805" w:rsidRPr="00AC3F00" w:rsidRDefault="005C6805" w:rsidP="005C6805">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1D" w14:textId="77777777" w:rsidR="005C6805" w:rsidRPr="00AC3F00" w:rsidRDefault="00000000" w:rsidP="005C6805">
            <w:pPr>
              <w:rPr>
                <w:rFonts w:ascii="Verdana" w:eastAsia="Arial Unicode MS" w:hAnsi="Verdana"/>
                <w:sz w:val="16"/>
                <w:szCs w:val="16"/>
              </w:rPr>
            </w:pPr>
            <w:hyperlink w:anchor="AnexoII8" w:history="1">
              <w:r w:rsidR="005C6805" w:rsidRPr="00AC3F00">
                <w:rPr>
                  <w:rStyle w:val="Hiperesteka"/>
                  <w:rFonts w:ascii="Verdana" w:eastAsia="Arial Unicode MS" w:hAnsi="Verdana"/>
                  <w:color w:val="auto"/>
                  <w:sz w:val="16"/>
                  <w:szCs w:val="16"/>
                </w:rPr>
                <w:t>ANEXO II.8.</w:t>
              </w:r>
            </w:hyperlink>
          </w:p>
        </w:tc>
        <w:tc>
          <w:tcPr>
            <w:tcW w:w="7087" w:type="dxa"/>
            <w:shd w:val="clear" w:color="auto" w:fill="auto"/>
            <w:vAlign w:val="center"/>
          </w:tcPr>
          <w:p w14:paraId="6C04721E" w14:textId="50B209F9" w:rsidR="005C6805" w:rsidRPr="00AC3F00" w:rsidRDefault="005C6805" w:rsidP="005C6805">
            <w:pPr>
              <w:rPr>
                <w:rFonts w:ascii="Verdana" w:eastAsia="Arial Unicode MS" w:hAnsi="Verdana"/>
                <w:sz w:val="16"/>
                <w:szCs w:val="16"/>
              </w:rPr>
            </w:pPr>
            <w:r w:rsidRPr="00AC3F00">
              <w:rPr>
                <w:rFonts w:ascii="Verdana" w:eastAsia="Arial Unicode MS" w:hAnsi="Verdana"/>
                <w:sz w:val="16"/>
                <w:szCs w:val="16"/>
              </w:rPr>
              <w:t>DATOS A EFECTOS DE NOTIFICACIONES Y COMUNICACIONES</w:t>
            </w:r>
          </w:p>
        </w:tc>
      </w:tr>
    </w:tbl>
    <w:p w14:paraId="6C04722C" w14:textId="77777777" w:rsidR="0064554F" w:rsidRPr="00AC3F00" w:rsidRDefault="0064554F" w:rsidP="0064554F">
      <w:pPr>
        <w:ind w:left="1080"/>
        <w:rPr>
          <w:rFonts w:ascii="Verdana" w:eastAsia="Arial Unicode MS" w:hAnsi="Verdana"/>
          <w:b/>
          <w:sz w:val="16"/>
          <w:szCs w:val="16"/>
        </w:rPr>
      </w:pPr>
    </w:p>
    <w:p w14:paraId="6C04722D" w14:textId="77777777" w:rsidR="00071D93" w:rsidRPr="00AC3F00" w:rsidRDefault="00071D93" w:rsidP="00352935">
      <w:pPr>
        <w:numPr>
          <w:ilvl w:val="0"/>
          <w:numId w:val="39"/>
        </w:numPr>
        <w:rPr>
          <w:rFonts w:ascii="Verdana" w:eastAsia="Arial Unicode MS" w:hAnsi="Verdana"/>
          <w:b/>
          <w:sz w:val="16"/>
          <w:szCs w:val="16"/>
        </w:rPr>
      </w:pPr>
      <w:r w:rsidRPr="00AC3F00">
        <w:rPr>
          <w:rFonts w:ascii="Verdana" w:eastAsia="Arial Unicode MS" w:hAnsi="Verdana"/>
          <w:b/>
          <w:sz w:val="16"/>
          <w:szCs w:val="16"/>
        </w:rPr>
        <w:t>A PRESENTAR EN EL SOBRE B.</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71D93" w:rsidRPr="00AC3F00" w14:paraId="6C047231" w14:textId="77777777" w:rsidTr="00956CC0">
        <w:trPr>
          <w:trHeight w:val="325"/>
        </w:trPr>
        <w:tc>
          <w:tcPr>
            <w:tcW w:w="532" w:type="dxa"/>
            <w:tcBorders>
              <w:top w:val="nil"/>
              <w:left w:val="nil"/>
              <w:bottom w:val="nil"/>
            </w:tcBorders>
            <w:shd w:val="clear" w:color="auto" w:fill="auto"/>
            <w:vAlign w:val="center"/>
          </w:tcPr>
          <w:p w14:paraId="6C04722E" w14:textId="77777777" w:rsidR="00071D93" w:rsidRPr="00AC3F00" w:rsidRDefault="00071D93" w:rsidP="007C2EFE">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1"/>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618" w:type="dxa"/>
            <w:shd w:val="clear" w:color="auto" w:fill="auto"/>
            <w:vAlign w:val="center"/>
          </w:tcPr>
          <w:p w14:paraId="6C04722F" w14:textId="77777777" w:rsidR="00071D93" w:rsidRPr="00AC3F00" w:rsidRDefault="00000000" w:rsidP="007C2EFE">
            <w:pPr>
              <w:rPr>
                <w:rFonts w:ascii="Verdana" w:eastAsia="Arial Unicode MS" w:hAnsi="Verdana"/>
                <w:sz w:val="16"/>
                <w:szCs w:val="16"/>
              </w:rPr>
            </w:pPr>
            <w:hyperlink w:anchor="AnexoIII1" w:history="1">
              <w:r w:rsidR="00071D93" w:rsidRPr="00AC3F00">
                <w:rPr>
                  <w:rStyle w:val="Hiperesteka"/>
                  <w:rFonts w:ascii="Verdana" w:eastAsia="Arial Unicode MS" w:hAnsi="Verdana"/>
                  <w:color w:val="auto"/>
                  <w:sz w:val="16"/>
                  <w:szCs w:val="16"/>
                </w:rPr>
                <w:t>ANEXO III.1.</w:t>
              </w:r>
            </w:hyperlink>
          </w:p>
        </w:tc>
        <w:tc>
          <w:tcPr>
            <w:tcW w:w="7087" w:type="dxa"/>
            <w:shd w:val="clear" w:color="auto" w:fill="auto"/>
            <w:vAlign w:val="center"/>
          </w:tcPr>
          <w:p w14:paraId="6C047230" w14:textId="77777777" w:rsidR="00071D93" w:rsidRPr="00AC3F00" w:rsidRDefault="00571F2E" w:rsidP="007C2EFE">
            <w:pPr>
              <w:rPr>
                <w:rFonts w:ascii="Verdana" w:eastAsia="Arial Unicode MS" w:hAnsi="Verdana"/>
                <w:sz w:val="16"/>
                <w:szCs w:val="16"/>
              </w:rPr>
            </w:pPr>
            <w:r w:rsidRPr="00AC3F00">
              <w:rPr>
                <w:rFonts w:ascii="Verdana" w:eastAsia="Arial Unicode MS" w:hAnsi="Verdana"/>
                <w:sz w:val="16"/>
                <w:szCs w:val="16"/>
              </w:rPr>
              <w:t>OFERTA ECONÓMICA</w:t>
            </w:r>
          </w:p>
        </w:tc>
      </w:tr>
    </w:tbl>
    <w:p w14:paraId="6C047232" w14:textId="77777777" w:rsidR="00091AF5" w:rsidRPr="00AC3F00" w:rsidRDefault="00091AF5" w:rsidP="007C2EFE">
      <w:pPr>
        <w:rPr>
          <w:rFonts w:ascii="Verdana" w:eastAsia="Arial Unicode MS" w:hAnsi="Verdana"/>
          <w:sz w:val="16"/>
          <w:szCs w:val="16"/>
        </w:rPr>
      </w:pPr>
      <w:r w:rsidRPr="00AC3F00">
        <w:rPr>
          <w:rFonts w:ascii="Verdana" w:eastAsia="Arial Unicode MS" w:hAnsi="Verdana"/>
          <w:sz w:val="16"/>
          <w:szCs w:val="16"/>
        </w:rPr>
        <w:tab/>
        <w:t>OTROS:</w:t>
      </w:r>
      <w:r w:rsidR="0038675C" w:rsidRPr="00AC3F00">
        <w:rPr>
          <w:rFonts w:ascii="Verdana" w:eastAsia="Arial Unicode MS" w:hAnsi="Verdana"/>
          <w:sz w:val="16"/>
          <w:szCs w:val="16"/>
        </w:rPr>
        <w:tab/>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8705"/>
      </w:tblGrid>
      <w:tr w:rsidR="002A2308" w:rsidRPr="00AC3F00" w14:paraId="6C047235" w14:textId="77777777" w:rsidTr="00956CC0">
        <w:trPr>
          <w:trHeight w:val="325"/>
        </w:trPr>
        <w:tc>
          <w:tcPr>
            <w:tcW w:w="532" w:type="dxa"/>
            <w:tcBorders>
              <w:top w:val="nil"/>
              <w:left w:val="nil"/>
              <w:bottom w:val="nil"/>
            </w:tcBorders>
            <w:shd w:val="clear" w:color="auto" w:fill="auto"/>
            <w:vAlign w:val="center"/>
          </w:tcPr>
          <w:p w14:paraId="6C047233" w14:textId="77777777" w:rsidR="002A2308" w:rsidRPr="00AC3F00" w:rsidRDefault="002A2308" w:rsidP="007C2EFE">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8705" w:type="dxa"/>
            <w:shd w:val="clear" w:color="auto" w:fill="auto"/>
            <w:vAlign w:val="center"/>
          </w:tcPr>
          <w:p w14:paraId="6C047234" w14:textId="77777777" w:rsidR="002A2308" w:rsidRPr="00AC3F00" w:rsidRDefault="002A2308" w:rsidP="007C2EFE">
            <w:pPr>
              <w:rPr>
                <w:rFonts w:ascii="Verdana" w:eastAsia="Arial Unicode MS" w:hAnsi="Verdana"/>
                <w:sz w:val="16"/>
                <w:szCs w:val="16"/>
              </w:rPr>
            </w:pPr>
            <w:r w:rsidRPr="00AC3F00">
              <w:rPr>
                <w:rFonts w:ascii="Verdana" w:eastAsia="Arial Unicode MS" w:hAnsi="Verdana"/>
                <w:sz w:val="16"/>
                <w:szCs w:val="16"/>
              </w:rPr>
              <w:t>NO SE ESPECIFICAN</w:t>
            </w:r>
          </w:p>
        </w:tc>
      </w:tr>
    </w:tbl>
    <w:p w14:paraId="6C047236" w14:textId="77777777" w:rsidR="00091AF5" w:rsidRPr="00AC3F00" w:rsidRDefault="00091AF5" w:rsidP="007C2EFE">
      <w:pPr>
        <w:rPr>
          <w:rFonts w:ascii="Verdana" w:eastAsia="Arial Unicode MS" w:hAnsi="Verdana"/>
          <w:sz w:val="16"/>
          <w:szCs w:val="16"/>
        </w:rPr>
      </w:pPr>
    </w:p>
    <w:p w14:paraId="6C04723B" w14:textId="77777777" w:rsidR="00091AF5" w:rsidRPr="00AC3F00" w:rsidRDefault="00091AF5" w:rsidP="007C2EFE">
      <w:pPr>
        <w:rPr>
          <w:rFonts w:ascii="Verdana" w:eastAsia="Arial Unicode MS" w:hAnsi="Verdana"/>
          <w:sz w:val="16"/>
          <w:szCs w:val="16"/>
        </w:rPr>
      </w:pPr>
    </w:p>
    <w:p w14:paraId="6C04723C" w14:textId="77777777" w:rsidR="00071D93" w:rsidRPr="00AC3F00" w:rsidRDefault="00071D93" w:rsidP="00352935">
      <w:pPr>
        <w:numPr>
          <w:ilvl w:val="0"/>
          <w:numId w:val="39"/>
        </w:numPr>
        <w:rPr>
          <w:rFonts w:ascii="Verdana" w:eastAsia="Arial Unicode MS" w:hAnsi="Verdana"/>
          <w:b/>
          <w:sz w:val="16"/>
          <w:szCs w:val="16"/>
        </w:rPr>
      </w:pPr>
      <w:r w:rsidRPr="00AC3F00">
        <w:rPr>
          <w:rFonts w:ascii="Verdana" w:eastAsia="Arial Unicode MS" w:hAnsi="Verdana"/>
          <w:b/>
          <w:sz w:val="16"/>
          <w:szCs w:val="16"/>
        </w:rPr>
        <w:t>A PRESENTAR EN EL SOBRE C.</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8705"/>
      </w:tblGrid>
      <w:tr w:rsidR="00680E5D" w:rsidRPr="00AC3F00" w14:paraId="6C04723F" w14:textId="77777777" w:rsidTr="00956CC0">
        <w:trPr>
          <w:trHeight w:val="325"/>
        </w:trPr>
        <w:tc>
          <w:tcPr>
            <w:tcW w:w="532" w:type="dxa"/>
            <w:tcBorders>
              <w:top w:val="nil"/>
              <w:left w:val="nil"/>
              <w:bottom w:val="nil"/>
            </w:tcBorders>
            <w:shd w:val="clear" w:color="auto" w:fill="auto"/>
            <w:vAlign w:val="center"/>
          </w:tcPr>
          <w:p w14:paraId="6C04723D" w14:textId="77777777" w:rsidR="00680E5D" w:rsidRPr="00AC3F00" w:rsidRDefault="00680E5D" w:rsidP="007C2EFE">
            <w:pPr>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8705" w:type="dxa"/>
            <w:shd w:val="clear" w:color="auto" w:fill="auto"/>
            <w:vAlign w:val="center"/>
          </w:tcPr>
          <w:p w14:paraId="6C04723E" w14:textId="77777777" w:rsidR="00680E5D" w:rsidRPr="00AC3F00" w:rsidRDefault="00680E5D" w:rsidP="007C2EFE">
            <w:pPr>
              <w:rPr>
                <w:rFonts w:ascii="Verdana" w:eastAsia="Arial Unicode MS" w:hAnsi="Verdana"/>
                <w:sz w:val="16"/>
                <w:szCs w:val="16"/>
              </w:rPr>
            </w:pPr>
            <w:r w:rsidRPr="00AC3F00">
              <w:rPr>
                <w:rFonts w:ascii="Verdana" w:eastAsia="Arial Unicode MS" w:hAnsi="Verdana"/>
                <w:sz w:val="16"/>
                <w:szCs w:val="16"/>
              </w:rPr>
              <w:t>NO SE ESPECIFICAN</w:t>
            </w:r>
          </w:p>
        </w:tc>
      </w:tr>
    </w:tbl>
    <w:p w14:paraId="6C047240" w14:textId="77777777" w:rsidR="00091AF5" w:rsidRPr="00AC3F00" w:rsidRDefault="00091AF5" w:rsidP="007C2EFE">
      <w:pPr>
        <w:rPr>
          <w:rFonts w:ascii="Verdana" w:eastAsia="Arial Unicode MS" w:hAnsi="Verdana"/>
          <w:sz w:val="16"/>
          <w:szCs w:val="16"/>
        </w:rPr>
      </w:pPr>
    </w:p>
    <w:p w14:paraId="6C047249" w14:textId="77777777" w:rsidR="00071D93" w:rsidRPr="00AC3F00" w:rsidRDefault="00071D93" w:rsidP="007C2EFE">
      <w:pPr>
        <w:rPr>
          <w:rFonts w:ascii="Verdana" w:eastAsia="Arial Unicode MS" w:hAnsi="Verdana"/>
          <w:sz w:val="18"/>
          <w:szCs w:val="18"/>
        </w:rPr>
      </w:pPr>
    </w:p>
    <w:p w14:paraId="6C04724A" w14:textId="77777777" w:rsidR="00C1024A" w:rsidRPr="00AC3F00" w:rsidRDefault="00C1024A" w:rsidP="00352935">
      <w:pPr>
        <w:numPr>
          <w:ilvl w:val="0"/>
          <w:numId w:val="39"/>
        </w:numPr>
        <w:rPr>
          <w:rFonts w:ascii="Verdana" w:eastAsia="Arial Unicode MS" w:hAnsi="Verdana"/>
          <w:b/>
          <w:sz w:val="18"/>
          <w:szCs w:val="18"/>
        </w:rPr>
      </w:pPr>
      <w:r w:rsidRPr="00AC3F00">
        <w:rPr>
          <w:rFonts w:ascii="Verdana" w:eastAsia="Arial Unicode MS" w:hAnsi="Verdana"/>
          <w:b/>
          <w:sz w:val="18"/>
          <w:szCs w:val="18"/>
        </w:rPr>
        <w:t>A PRESENTA</w:t>
      </w:r>
      <w:r w:rsidR="00182720" w:rsidRPr="00AC3F00">
        <w:rPr>
          <w:rFonts w:ascii="Verdana" w:eastAsia="Arial Unicode MS" w:hAnsi="Verdana"/>
          <w:b/>
          <w:sz w:val="18"/>
          <w:szCs w:val="18"/>
        </w:rPr>
        <w:t>R</w:t>
      </w:r>
      <w:r w:rsidRPr="00AC3F00">
        <w:rPr>
          <w:rFonts w:ascii="Verdana" w:eastAsia="Arial Unicode MS" w:hAnsi="Verdana"/>
          <w:b/>
          <w:sz w:val="18"/>
          <w:szCs w:val="18"/>
        </w:rPr>
        <w:t xml:space="preserve"> POR </w:t>
      </w:r>
      <w:r w:rsidR="000D13B3" w:rsidRPr="00AC3F00">
        <w:rPr>
          <w:rFonts w:ascii="Verdana" w:eastAsia="Arial Unicode MS" w:hAnsi="Verdana"/>
          <w:b/>
          <w:sz w:val="18"/>
          <w:szCs w:val="18"/>
        </w:rPr>
        <w:t>LA LICITADORA</w:t>
      </w:r>
      <w:r w:rsidRPr="00AC3F00">
        <w:rPr>
          <w:rFonts w:ascii="Verdana" w:eastAsia="Arial Unicode MS" w:hAnsi="Verdana"/>
          <w:b/>
          <w:sz w:val="18"/>
          <w:szCs w:val="18"/>
        </w:rPr>
        <w:t xml:space="preserve"> QUE HAYA PRESENTADO LA MEJOR OFERTA.</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0"/>
        <w:gridCol w:w="7415"/>
      </w:tblGrid>
      <w:tr w:rsidR="00EA30B2" w:rsidRPr="00AC3F00" w14:paraId="6C04724E" w14:textId="77777777" w:rsidTr="00956CC0">
        <w:trPr>
          <w:trHeight w:val="325"/>
        </w:trPr>
        <w:tc>
          <w:tcPr>
            <w:tcW w:w="532" w:type="dxa"/>
            <w:tcBorders>
              <w:top w:val="nil"/>
              <w:left w:val="nil"/>
              <w:bottom w:val="nil"/>
            </w:tcBorders>
            <w:shd w:val="clear" w:color="auto" w:fill="auto"/>
            <w:vAlign w:val="center"/>
          </w:tcPr>
          <w:p w14:paraId="6C04724B" w14:textId="77777777" w:rsidR="00EA30B2" w:rsidRPr="00AC3F00" w:rsidRDefault="0038675C" w:rsidP="007C2EFE">
            <w:pPr>
              <w:rPr>
                <w:rFonts w:ascii="Verdana" w:eastAsia="Arial Unicode MS" w:hAnsi="Verdana"/>
                <w:sz w:val="18"/>
                <w:szCs w:val="18"/>
              </w:rPr>
            </w:pPr>
            <w:r w:rsidRPr="00AC3F00">
              <w:rPr>
                <w:rFonts w:ascii="Verdana" w:eastAsia="Arial Unicode MS" w:hAnsi="Verdana"/>
                <w:sz w:val="18"/>
                <w:szCs w:val="18"/>
              </w:rPr>
              <w:fldChar w:fldCharType="begin">
                <w:ffData>
                  <w:name w:val=""/>
                  <w:enabled/>
                  <w:calcOnExit w:val="0"/>
                  <w:checkBox>
                    <w:size w:val="26"/>
                    <w:default w:val="1"/>
                  </w:checkBox>
                </w:ffData>
              </w:fldChar>
            </w:r>
            <w:r w:rsidRPr="00AC3F00">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sidRPr="00AC3F00">
              <w:rPr>
                <w:rFonts w:ascii="Verdana" w:eastAsia="Arial Unicode MS" w:hAnsi="Verdana"/>
                <w:sz w:val="18"/>
                <w:szCs w:val="18"/>
              </w:rPr>
              <w:fldChar w:fldCharType="end"/>
            </w:r>
          </w:p>
        </w:tc>
        <w:tc>
          <w:tcPr>
            <w:tcW w:w="1290" w:type="dxa"/>
            <w:shd w:val="clear" w:color="auto" w:fill="auto"/>
            <w:vAlign w:val="center"/>
          </w:tcPr>
          <w:p w14:paraId="6C04724C" w14:textId="77777777" w:rsidR="00EA30B2" w:rsidRPr="00AC3F00" w:rsidRDefault="00000000" w:rsidP="007C2EFE">
            <w:pPr>
              <w:rPr>
                <w:rFonts w:ascii="Verdana" w:eastAsia="Arial Unicode MS" w:hAnsi="Verdana"/>
                <w:sz w:val="16"/>
                <w:szCs w:val="16"/>
              </w:rPr>
            </w:pPr>
            <w:hyperlink w:anchor="AnexoV1" w:history="1">
              <w:r w:rsidR="00EA30B2" w:rsidRPr="00AC3F00">
                <w:rPr>
                  <w:rStyle w:val="Hiperesteka"/>
                  <w:rFonts w:ascii="Verdana" w:eastAsia="Arial Unicode MS" w:hAnsi="Verdana"/>
                  <w:color w:val="auto"/>
                  <w:sz w:val="16"/>
                  <w:szCs w:val="16"/>
                </w:rPr>
                <w:t>ANEXO V.1.</w:t>
              </w:r>
            </w:hyperlink>
          </w:p>
        </w:tc>
        <w:tc>
          <w:tcPr>
            <w:tcW w:w="7415" w:type="dxa"/>
            <w:shd w:val="clear" w:color="auto" w:fill="auto"/>
            <w:vAlign w:val="center"/>
          </w:tcPr>
          <w:p w14:paraId="6C04724D" w14:textId="77777777" w:rsidR="00EA30B2" w:rsidRPr="00AC3F00" w:rsidRDefault="0038675C" w:rsidP="007C2EFE">
            <w:pPr>
              <w:rPr>
                <w:rFonts w:ascii="Verdana" w:eastAsia="Arial Unicode MS" w:hAnsi="Verdana"/>
                <w:sz w:val="16"/>
                <w:szCs w:val="16"/>
              </w:rPr>
            </w:pPr>
            <w:r w:rsidRPr="00AC3F00">
              <w:rPr>
                <w:rFonts w:ascii="Verdana" w:eastAsia="Arial Unicode MS" w:hAnsi="Verdana"/>
                <w:sz w:val="16"/>
                <w:szCs w:val="16"/>
              </w:rPr>
              <w:t>DISPONIBILIDAD DE LA SOLVENCIA Y MEDIOS DE OTRAS ENTIDADES DURANTE TODA LA VIGENCIA DEL CONTRATO</w:t>
            </w:r>
          </w:p>
        </w:tc>
      </w:tr>
      <w:tr w:rsidR="00EA30B2" w:rsidRPr="00AC3F00" w14:paraId="6C047252" w14:textId="77777777" w:rsidTr="00956CC0">
        <w:trPr>
          <w:trHeight w:val="325"/>
        </w:trPr>
        <w:tc>
          <w:tcPr>
            <w:tcW w:w="532" w:type="dxa"/>
            <w:tcBorders>
              <w:top w:val="nil"/>
              <w:left w:val="nil"/>
              <w:bottom w:val="nil"/>
            </w:tcBorders>
            <w:shd w:val="clear" w:color="auto" w:fill="auto"/>
            <w:vAlign w:val="center"/>
          </w:tcPr>
          <w:p w14:paraId="6C04724F" w14:textId="77777777" w:rsidR="00EA30B2" w:rsidRPr="00AC3F00" w:rsidRDefault="00C35B5F" w:rsidP="007C2EFE">
            <w:pPr>
              <w:rPr>
                <w:rFonts w:ascii="Verdana" w:eastAsia="Arial Unicode MS" w:hAnsi="Verdana"/>
                <w:sz w:val="18"/>
                <w:szCs w:val="18"/>
              </w:rPr>
            </w:pPr>
            <w:r w:rsidRPr="00AC3F00">
              <w:rPr>
                <w:rFonts w:ascii="Verdana" w:eastAsia="Arial Unicode MS" w:hAnsi="Verdana"/>
                <w:sz w:val="18"/>
                <w:szCs w:val="18"/>
              </w:rPr>
              <w:fldChar w:fldCharType="begin">
                <w:ffData>
                  <w:name w:val=""/>
                  <w:enabled/>
                  <w:calcOnExit w:val="0"/>
                  <w:checkBox>
                    <w:size w:val="26"/>
                    <w:default w:val="1"/>
                  </w:checkBox>
                </w:ffData>
              </w:fldChar>
            </w:r>
            <w:r w:rsidRPr="00AC3F00">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sidRPr="00AC3F00">
              <w:rPr>
                <w:rFonts w:ascii="Verdana" w:eastAsia="Arial Unicode MS" w:hAnsi="Verdana"/>
                <w:sz w:val="18"/>
                <w:szCs w:val="18"/>
              </w:rPr>
              <w:fldChar w:fldCharType="end"/>
            </w:r>
          </w:p>
        </w:tc>
        <w:tc>
          <w:tcPr>
            <w:tcW w:w="1290" w:type="dxa"/>
            <w:shd w:val="clear" w:color="auto" w:fill="auto"/>
            <w:vAlign w:val="center"/>
          </w:tcPr>
          <w:p w14:paraId="6C047250" w14:textId="77777777" w:rsidR="00EA30B2" w:rsidRPr="00AC3F00" w:rsidRDefault="00000000" w:rsidP="007C2EFE">
            <w:pPr>
              <w:rPr>
                <w:rFonts w:ascii="Verdana" w:eastAsia="Arial Unicode MS" w:hAnsi="Verdana"/>
                <w:sz w:val="16"/>
                <w:szCs w:val="16"/>
              </w:rPr>
            </w:pPr>
            <w:hyperlink w:anchor="AnexoV2" w:history="1">
              <w:r w:rsidR="00EA30B2" w:rsidRPr="00AC3F00">
                <w:rPr>
                  <w:rStyle w:val="Hiperesteka"/>
                  <w:rFonts w:ascii="Verdana" w:eastAsia="Arial Unicode MS" w:hAnsi="Verdana"/>
                  <w:color w:val="auto"/>
                  <w:sz w:val="16"/>
                  <w:szCs w:val="16"/>
                </w:rPr>
                <w:t>ANEXO V.2.</w:t>
              </w:r>
            </w:hyperlink>
          </w:p>
        </w:tc>
        <w:tc>
          <w:tcPr>
            <w:tcW w:w="7415" w:type="dxa"/>
            <w:shd w:val="clear" w:color="auto" w:fill="auto"/>
            <w:vAlign w:val="center"/>
          </w:tcPr>
          <w:p w14:paraId="6C047251" w14:textId="77777777" w:rsidR="00EA30B2" w:rsidRPr="00AC3F00" w:rsidRDefault="00BB2574" w:rsidP="007C2EFE">
            <w:pPr>
              <w:rPr>
                <w:rFonts w:ascii="Verdana" w:eastAsia="Arial Unicode MS" w:hAnsi="Verdana"/>
                <w:sz w:val="16"/>
                <w:szCs w:val="16"/>
              </w:rPr>
            </w:pPr>
            <w:r w:rsidRPr="00AC3F00">
              <w:rPr>
                <w:rFonts w:ascii="Verdana" w:eastAsia="Arial Unicode MS" w:hAnsi="Verdana"/>
                <w:sz w:val="16"/>
                <w:szCs w:val="16"/>
              </w:rPr>
              <w:t>AUSENCIA DE PROHIBICIONES PARA CONTRATAR CON EL SECTOR PÚBLICO</w:t>
            </w:r>
          </w:p>
        </w:tc>
      </w:tr>
      <w:tr w:rsidR="00EA30B2" w:rsidRPr="00AC3F00" w14:paraId="6C047256" w14:textId="77777777" w:rsidTr="00956CC0">
        <w:trPr>
          <w:trHeight w:val="342"/>
        </w:trPr>
        <w:tc>
          <w:tcPr>
            <w:tcW w:w="532" w:type="dxa"/>
            <w:tcBorders>
              <w:top w:val="nil"/>
              <w:left w:val="nil"/>
              <w:bottom w:val="nil"/>
            </w:tcBorders>
            <w:shd w:val="clear" w:color="auto" w:fill="auto"/>
            <w:vAlign w:val="center"/>
          </w:tcPr>
          <w:p w14:paraId="6C047253" w14:textId="77777777" w:rsidR="00EA30B2" w:rsidRPr="00AC3F00" w:rsidRDefault="00C35B5F" w:rsidP="007C2EFE">
            <w:pPr>
              <w:rPr>
                <w:rFonts w:ascii="Verdana" w:eastAsia="Arial Unicode MS" w:hAnsi="Verdana"/>
                <w:sz w:val="18"/>
                <w:szCs w:val="18"/>
              </w:rPr>
            </w:pPr>
            <w:r w:rsidRPr="00AC3F00">
              <w:rPr>
                <w:rFonts w:ascii="Verdana" w:eastAsia="Arial Unicode MS" w:hAnsi="Verdana"/>
                <w:sz w:val="18"/>
                <w:szCs w:val="18"/>
              </w:rPr>
              <w:fldChar w:fldCharType="begin">
                <w:ffData>
                  <w:name w:val=""/>
                  <w:enabled/>
                  <w:calcOnExit w:val="0"/>
                  <w:checkBox>
                    <w:size w:val="26"/>
                    <w:default w:val="1"/>
                  </w:checkBox>
                </w:ffData>
              </w:fldChar>
            </w:r>
            <w:r w:rsidRPr="00AC3F00">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sidRPr="00AC3F00">
              <w:rPr>
                <w:rFonts w:ascii="Verdana" w:eastAsia="Arial Unicode MS" w:hAnsi="Verdana"/>
                <w:sz w:val="18"/>
                <w:szCs w:val="18"/>
              </w:rPr>
              <w:fldChar w:fldCharType="end"/>
            </w:r>
          </w:p>
        </w:tc>
        <w:tc>
          <w:tcPr>
            <w:tcW w:w="1290" w:type="dxa"/>
            <w:shd w:val="clear" w:color="auto" w:fill="auto"/>
            <w:vAlign w:val="center"/>
          </w:tcPr>
          <w:p w14:paraId="6C047254" w14:textId="77777777" w:rsidR="00EA30B2" w:rsidRPr="00AC3F00" w:rsidRDefault="00000000" w:rsidP="007C2EFE">
            <w:pPr>
              <w:rPr>
                <w:rFonts w:ascii="Verdana" w:eastAsia="Arial Unicode MS" w:hAnsi="Verdana"/>
                <w:sz w:val="16"/>
                <w:szCs w:val="16"/>
              </w:rPr>
            </w:pPr>
            <w:hyperlink w:anchor="AnexoV3" w:history="1">
              <w:r w:rsidR="00EA30B2" w:rsidRPr="00AC3F00">
                <w:rPr>
                  <w:rStyle w:val="Hiperesteka"/>
                  <w:rFonts w:ascii="Verdana" w:eastAsia="Arial Unicode MS" w:hAnsi="Verdana"/>
                  <w:color w:val="auto"/>
                  <w:sz w:val="16"/>
                  <w:szCs w:val="16"/>
                </w:rPr>
                <w:t>ANEXO V.3.</w:t>
              </w:r>
            </w:hyperlink>
          </w:p>
        </w:tc>
        <w:tc>
          <w:tcPr>
            <w:tcW w:w="7415" w:type="dxa"/>
            <w:shd w:val="clear" w:color="auto" w:fill="auto"/>
            <w:vAlign w:val="center"/>
          </w:tcPr>
          <w:p w14:paraId="6C047255" w14:textId="77777777" w:rsidR="00EA30B2" w:rsidRPr="00AC3F00" w:rsidRDefault="00BB2574" w:rsidP="007C2EFE">
            <w:pPr>
              <w:rPr>
                <w:rFonts w:ascii="Verdana" w:eastAsia="Arial Unicode MS" w:hAnsi="Verdana"/>
                <w:sz w:val="16"/>
                <w:szCs w:val="16"/>
              </w:rPr>
            </w:pPr>
            <w:r w:rsidRPr="00AC3F00">
              <w:rPr>
                <w:rFonts w:ascii="Verdana" w:eastAsia="Arial Unicode MS" w:hAnsi="Verdana"/>
                <w:sz w:val="16"/>
                <w:szCs w:val="16"/>
              </w:rPr>
              <w:t>MODELO DE AVAL BANCARIO</w:t>
            </w:r>
            <w:r w:rsidR="006B7B7B" w:rsidRPr="00AC3F00">
              <w:rPr>
                <w:rFonts w:ascii="Verdana" w:eastAsia="Arial Unicode MS" w:hAnsi="Verdana"/>
                <w:sz w:val="16"/>
                <w:szCs w:val="16"/>
              </w:rPr>
              <w:t>. MODELO DE AVAL BANCARIO UTEs.</w:t>
            </w:r>
          </w:p>
        </w:tc>
      </w:tr>
      <w:tr w:rsidR="00BB2574" w:rsidRPr="00AC3F00" w14:paraId="6C04725A" w14:textId="77777777" w:rsidTr="00956CC0">
        <w:trPr>
          <w:trHeight w:val="342"/>
        </w:trPr>
        <w:tc>
          <w:tcPr>
            <w:tcW w:w="532" w:type="dxa"/>
            <w:tcBorders>
              <w:top w:val="nil"/>
              <w:left w:val="nil"/>
              <w:bottom w:val="nil"/>
            </w:tcBorders>
            <w:shd w:val="clear" w:color="auto" w:fill="auto"/>
            <w:vAlign w:val="center"/>
          </w:tcPr>
          <w:p w14:paraId="6C047257" w14:textId="77777777" w:rsidR="00BB2574" w:rsidRPr="00AC3F00" w:rsidRDefault="00C35B5F" w:rsidP="007C2EFE">
            <w:pPr>
              <w:rPr>
                <w:rFonts w:ascii="Verdana" w:eastAsia="Arial Unicode MS" w:hAnsi="Verdana"/>
                <w:sz w:val="18"/>
                <w:szCs w:val="18"/>
              </w:rPr>
            </w:pPr>
            <w:r w:rsidRPr="00AC3F00">
              <w:rPr>
                <w:rFonts w:ascii="Verdana" w:eastAsia="Arial Unicode MS" w:hAnsi="Verdana"/>
                <w:sz w:val="18"/>
                <w:szCs w:val="18"/>
              </w:rPr>
              <w:fldChar w:fldCharType="begin">
                <w:ffData>
                  <w:name w:val=""/>
                  <w:enabled/>
                  <w:calcOnExit w:val="0"/>
                  <w:checkBox>
                    <w:size w:val="26"/>
                    <w:default w:val="1"/>
                  </w:checkBox>
                </w:ffData>
              </w:fldChar>
            </w:r>
            <w:r w:rsidRPr="00AC3F00">
              <w:rPr>
                <w:rFonts w:ascii="Verdana" w:eastAsia="Arial Unicode MS" w:hAnsi="Verdana"/>
                <w:sz w:val="18"/>
                <w:szCs w:val="18"/>
              </w:rPr>
              <w:instrText xml:space="preserve"> FORMCHECKBOX </w:instrText>
            </w:r>
            <w:r w:rsidR="00000000">
              <w:rPr>
                <w:rFonts w:ascii="Verdana" w:eastAsia="Arial Unicode MS" w:hAnsi="Verdana"/>
                <w:sz w:val="18"/>
                <w:szCs w:val="18"/>
              </w:rPr>
            </w:r>
            <w:r w:rsidR="00000000">
              <w:rPr>
                <w:rFonts w:ascii="Verdana" w:eastAsia="Arial Unicode MS" w:hAnsi="Verdana"/>
                <w:sz w:val="18"/>
                <w:szCs w:val="18"/>
              </w:rPr>
              <w:fldChar w:fldCharType="separate"/>
            </w:r>
            <w:r w:rsidRPr="00AC3F00">
              <w:rPr>
                <w:rFonts w:ascii="Verdana" w:eastAsia="Arial Unicode MS" w:hAnsi="Verdana"/>
                <w:sz w:val="18"/>
                <w:szCs w:val="18"/>
              </w:rPr>
              <w:fldChar w:fldCharType="end"/>
            </w:r>
          </w:p>
        </w:tc>
        <w:tc>
          <w:tcPr>
            <w:tcW w:w="1290" w:type="dxa"/>
            <w:shd w:val="clear" w:color="auto" w:fill="auto"/>
            <w:vAlign w:val="center"/>
          </w:tcPr>
          <w:p w14:paraId="6C047258" w14:textId="77777777" w:rsidR="00BB2574" w:rsidRPr="00AC3F00" w:rsidRDefault="00000000" w:rsidP="007C2EFE">
            <w:pPr>
              <w:rPr>
                <w:rFonts w:ascii="Verdana" w:eastAsia="Arial Unicode MS" w:hAnsi="Verdana"/>
                <w:sz w:val="16"/>
                <w:szCs w:val="16"/>
              </w:rPr>
            </w:pPr>
            <w:hyperlink w:anchor="AnexoV4" w:history="1">
              <w:r w:rsidR="00BB2574" w:rsidRPr="00AC3F00">
                <w:rPr>
                  <w:rStyle w:val="Hiperesteka"/>
                  <w:rFonts w:ascii="Verdana" w:eastAsia="Arial Unicode MS" w:hAnsi="Verdana"/>
                  <w:color w:val="auto"/>
                  <w:sz w:val="16"/>
                  <w:szCs w:val="16"/>
                </w:rPr>
                <w:t>ANEXO V.4.</w:t>
              </w:r>
            </w:hyperlink>
          </w:p>
        </w:tc>
        <w:tc>
          <w:tcPr>
            <w:tcW w:w="7415" w:type="dxa"/>
            <w:shd w:val="clear" w:color="auto" w:fill="auto"/>
            <w:vAlign w:val="center"/>
          </w:tcPr>
          <w:p w14:paraId="6C047259" w14:textId="77777777" w:rsidR="00BB2574" w:rsidRPr="00AC3F00" w:rsidRDefault="00BB2574" w:rsidP="007C2EFE">
            <w:pPr>
              <w:rPr>
                <w:rFonts w:ascii="Verdana" w:eastAsia="Arial Unicode MS" w:hAnsi="Verdana"/>
                <w:sz w:val="16"/>
                <w:szCs w:val="16"/>
              </w:rPr>
            </w:pPr>
            <w:r w:rsidRPr="00AC3F00">
              <w:rPr>
                <w:rFonts w:ascii="Verdana" w:eastAsia="Arial Unicode MS" w:hAnsi="Verdana"/>
                <w:sz w:val="16"/>
                <w:szCs w:val="16"/>
              </w:rPr>
              <w:t>MODELO DE SEGURO DE CAUCIÓN</w:t>
            </w:r>
            <w:r w:rsidR="006B7B7B" w:rsidRPr="00AC3F00">
              <w:rPr>
                <w:rFonts w:ascii="Verdana" w:eastAsia="Arial Unicode MS" w:hAnsi="Verdana"/>
                <w:sz w:val="16"/>
                <w:szCs w:val="16"/>
              </w:rPr>
              <w:t>. MODELO DE SEGURO DE CAUCIÓN UTEs.</w:t>
            </w:r>
          </w:p>
        </w:tc>
      </w:tr>
    </w:tbl>
    <w:p w14:paraId="6C04725B" w14:textId="77777777" w:rsidR="00C1024A" w:rsidRPr="00AC3F00" w:rsidRDefault="00C1024A" w:rsidP="007C2EFE">
      <w:pPr>
        <w:rPr>
          <w:rFonts w:ascii="Verdana" w:eastAsia="Arial Unicode MS" w:hAnsi="Verdana"/>
          <w:sz w:val="18"/>
          <w:szCs w:val="18"/>
        </w:rPr>
      </w:pPr>
    </w:p>
    <w:p w14:paraId="25D25626" w14:textId="7795C771" w:rsidR="00D82C3C" w:rsidRPr="00AC3F00" w:rsidRDefault="00AF6C67" w:rsidP="00D82C3C">
      <w:pPr>
        <w:tabs>
          <w:tab w:val="left" w:pos="426"/>
        </w:tabs>
        <w:spacing w:before="120" w:after="120"/>
        <w:ind w:left="426" w:right="-318"/>
        <w:jc w:val="both"/>
        <w:rPr>
          <w:rFonts w:ascii="Verdana" w:eastAsia="Arial Unicode MS" w:hAnsi="Verdana"/>
          <w:b/>
          <w:sz w:val="18"/>
          <w:szCs w:val="18"/>
        </w:rPr>
      </w:pPr>
      <w:r w:rsidRPr="00AC3F00">
        <w:rPr>
          <w:rFonts w:ascii="Verdana" w:eastAsia="Arial Unicode MS" w:hAnsi="Verdana"/>
          <w:b/>
          <w:sz w:val="18"/>
          <w:szCs w:val="18"/>
        </w:rPr>
        <w:tab/>
      </w:r>
      <w:r w:rsidR="00D82C3C" w:rsidRPr="00AC3F00">
        <w:rPr>
          <w:rFonts w:ascii="Verdana" w:eastAsia="Arial Unicode MS" w:hAnsi="Verdana"/>
          <w:b/>
          <w:sz w:val="18"/>
          <w:szCs w:val="18"/>
        </w:rPr>
        <w:t>VI. 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82C3C" w:rsidRPr="00AC3F00" w14:paraId="06C9D56E" w14:textId="77777777" w:rsidTr="00E9048A">
        <w:trPr>
          <w:trHeight w:val="342"/>
        </w:trPr>
        <w:tc>
          <w:tcPr>
            <w:tcW w:w="400" w:type="dxa"/>
            <w:tcBorders>
              <w:top w:val="nil"/>
              <w:left w:val="nil"/>
              <w:bottom w:val="nil"/>
            </w:tcBorders>
            <w:shd w:val="clear" w:color="auto" w:fill="auto"/>
            <w:vAlign w:val="center"/>
          </w:tcPr>
          <w:p w14:paraId="113FC454" w14:textId="77777777" w:rsidR="00D82C3C" w:rsidRPr="00AC3F00" w:rsidRDefault="00D82C3C" w:rsidP="00E9048A">
            <w:pPr>
              <w:ind w:left="-228" w:right="-108"/>
              <w:jc w:val="right"/>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300" w:type="dxa"/>
            <w:shd w:val="clear" w:color="auto" w:fill="auto"/>
            <w:vAlign w:val="center"/>
          </w:tcPr>
          <w:p w14:paraId="565B79CB" w14:textId="77777777" w:rsidR="00D82C3C" w:rsidRPr="00AC3F00" w:rsidRDefault="00D82C3C" w:rsidP="00E9048A">
            <w:pPr>
              <w:tabs>
                <w:tab w:val="left" w:pos="0"/>
              </w:tabs>
              <w:ind w:right="-132"/>
              <w:rPr>
                <w:rFonts w:ascii="Verdana" w:eastAsia="Arial Unicode MS" w:hAnsi="Verdana"/>
                <w:sz w:val="16"/>
                <w:szCs w:val="16"/>
              </w:rPr>
            </w:pPr>
            <w:r w:rsidRPr="00AC3F00">
              <w:rPr>
                <w:rFonts w:ascii="Verdana" w:eastAsia="Arial Unicode MS" w:hAnsi="Verdana"/>
                <w:sz w:val="16"/>
                <w:szCs w:val="16"/>
              </w:rPr>
              <w:t>ANEXO VI</w:t>
            </w:r>
          </w:p>
        </w:tc>
        <w:tc>
          <w:tcPr>
            <w:tcW w:w="7298" w:type="dxa"/>
            <w:shd w:val="clear" w:color="auto" w:fill="auto"/>
            <w:vAlign w:val="center"/>
          </w:tcPr>
          <w:p w14:paraId="0E5C5231" w14:textId="77777777" w:rsidR="00D82C3C" w:rsidRPr="00AC3F00" w:rsidRDefault="00D82C3C" w:rsidP="00E9048A">
            <w:pPr>
              <w:tabs>
                <w:tab w:val="left" w:pos="0"/>
              </w:tabs>
              <w:ind w:right="-108"/>
              <w:jc w:val="both"/>
              <w:rPr>
                <w:rFonts w:ascii="Verdana" w:eastAsia="Arial Unicode MS" w:hAnsi="Verdana"/>
                <w:sz w:val="16"/>
                <w:szCs w:val="16"/>
              </w:rPr>
            </w:pPr>
            <w:r w:rsidRPr="00AC3F00">
              <w:rPr>
                <w:rFonts w:ascii="Verdana" w:eastAsia="Arial Unicode MS" w:hAnsi="Verdana"/>
                <w:sz w:val="16"/>
                <w:szCs w:val="16"/>
              </w:rPr>
              <w:t>DECLARACIÓN DE UBICACIÓN DE SERVIDORES Y SERVICIOS ASOCIADOS</w:t>
            </w:r>
          </w:p>
        </w:tc>
      </w:tr>
    </w:tbl>
    <w:p w14:paraId="064FDBCD" w14:textId="77777777" w:rsidR="00412C8B" w:rsidRPr="00AC3F00" w:rsidRDefault="00412C8B" w:rsidP="00412C8B">
      <w:pPr>
        <w:kinsoku w:val="0"/>
        <w:overflowPunct w:val="0"/>
        <w:spacing w:before="120" w:after="120"/>
        <w:ind w:right="-40"/>
      </w:pPr>
    </w:p>
    <w:p w14:paraId="40B0097C" w14:textId="77777777" w:rsidR="00412C8B" w:rsidRPr="00AC3F00" w:rsidRDefault="00412C8B" w:rsidP="00AF6C67">
      <w:pPr>
        <w:kinsoku w:val="0"/>
        <w:overflowPunct w:val="0"/>
        <w:spacing w:before="120" w:after="120"/>
        <w:ind w:left="284" w:right="-40" w:firstLine="284"/>
        <w:rPr>
          <w:rFonts w:ascii="Verdana" w:hAnsi="Verdana"/>
          <w:b/>
          <w:sz w:val="18"/>
          <w:szCs w:val="18"/>
        </w:rPr>
      </w:pPr>
      <w:r w:rsidRPr="00AC3F00">
        <w:rPr>
          <w:rFonts w:ascii="Verdana" w:hAnsi="Verdana"/>
          <w:b/>
          <w:sz w:val="18"/>
          <w:szCs w:val="18"/>
        </w:rPr>
        <w:t>VII.</w:t>
      </w:r>
      <w:r w:rsidRPr="00AC3F00">
        <w:rPr>
          <w:sz w:val="28"/>
          <w:szCs w:val="28"/>
        </w:rPr>
        <w:t xml:space="preserve"> </w:t>
      </w:r>
      <w:r w:rsidRPr="00AC3F00">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12C8B" w:rsidRPr="00AC3F00" w14:paraId="63BB29AB" w14:textId="77777777" w:rsidTr="00B92B7C">
        <w:trPr>
          <w:trHeight w:val="377"/>
        </w:trPr>
        <w:tc>
          <w:tcPr>
            <w:tcW w:w="400" w:type="dxa"/>
            <w:tcBorders>
              <w:top w:val="nil"/>
              <w:left w:val="nil"/>
              <w:bottom w:val="nil"/>
            </w:tcBorders>
            <w:shd w:val="clear" w:color="auto" w:fill="auto"/>
            <w:vAlign w:val="center"/>
          </w:tcPr>
          <w:p w14:paraId="3C68B4DC" w14:textId="77777777" w:rsidR="00412C8B" w:rsidRPr="00AC3F00" w:rsidRDefault="00412C8B" w:rsidP="00B92B7C">
            <w:pPr>
              <w:ind w:left="-228" w:right="-108"/>
              <w:jc w:val="right"/>
              <w:rPr>
                <w:rFonts w:ascii="Verdana" w:eastAsia="Arial Unicode MS" w:hAnsi="Verdana"/>
                <w:sz w:val="16"/>
                <w:szCs w:val="16"/>
              </w:rPr>
            </w:pPr>
            <w:r w:rsidRPr="00AC3F00">
              <w:rPr>
                <w:rFonts w:ascii="Verdana" w:eastAsia="Arial Unicode MS" w:hAnsi="Verdana"/>
                <w:sz w:val="16"/>
                <w:szCs w:val="16"/>
              </w:rPr>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300" w:type="dxa"/>
            <w:shd w:val="clear" w:color="auto" w:fill="auto"/>
            <w:vAlign w:val="center"/>
          </w:tcPr>
          <w:p w14:paraId="17EF3B75" w14:textId="77777777" w:rsidR="00412C8B" w:rsidRPr="00AC3F00" w:rsidRDefault="00000000" w:rsidP="00B92B7C">
            <w:pPr>
              <w:tabs>
                <w:tab w:val="left" w:pos="0"/>
              </w:tabs>
              <w:ind w:right="-132"/>
              <w:rPr>
                <w:rFonts w:ascii="Verdana" w:eastAsia="Arial Unicode MS" w:hAnsi="Verdana"/>
                <w:sz w:val="16"/>
                <w:szCs w:val="16"/>
              </w:rPr>
            </w:pPr>
            <w:hyperlink w:anchor="AnexoVI1" w:history="1">
              <w:r w:rsidR="00412C8B" w:rsidRPr="00AC3F00">
                <w:rPr>
                  <w:rFonts w:ascii="Verdana" w:eastAsia="Arial Unicode MS" w:hAnsi="Verdana"/>
                  <w:sz w:val="16"/>
                  <w:szCs w:val="16"/>
                </w:rPr>
                <w:t>ANEXO VII.1.</w:t>
              </w:r>
            </w:hyperlink>
          </w:p>
        </w:tc>
        <w:tc>
          <w:tcPr>
            <w:tcW w:w="7298" w:type="dxa"/>
            <w:shd w:val="clear" w:color="auto" w:fill="auto"/>
            <w:vAlign w:val="center"/>
          </w:tcPr>
          <w:p w14:paraId="4FC8C1AF" w14:textId="77777777" w:rsidR="00412C8B" w:rsidRPr="00AC3F00" w:rsidRDefault="00412C8B" w:rsidP="00B92B7C">
            <w:pPr>
              <w:tabs>
                <w:tab w:val="left" w:pos="0"/>
              </w:tabs>
              <w:ind w:right="-8"/>
              <w:rPr>
                <w:rFonts w:ascii="Verdana" w:eastAsia="Arial Unicode MS" w:hAnsi="Verdana"/>
                <w:sz w:val="16"/>
                <w:szCs w:val="16"/>
              </w:rPr>
            </w:pPr>
            <w:r w:rsidRPr="00AC3F00">
              <w:rPr>
                <w:rFonts w:ascii="Verdana" w:eastAsia="Arial Unicode MS" w:hAnsi="Verdana"/>
                <w:sz w:val="16"/>
                <w:szCs w:val="16"/>
              </w:rPr>
              <w:t>INFORMACIÓN ADICIONAL SOBRE PROTECCIÓN DE DATOS PERSONALES</w:t>
            </w:r>
          </w:p>
        </w:tc>
      </w:tr>
      <w:tr w:rsidR="00412C8B" w:rsidRPr="00AC3F00" w14:paraId="3A55C407" w14:textId="77777777" w:rsidTr="00B92B7C">
        <w:trPr>
          <w:trHeight w:val="377"/>
        </w:trPr>
        <w:tc>
          <w:tcPr>
            <w:tcW w:w="400" w:type="dxa"/>
            <w:tcBorders>
              <w:top w:val="nil"/>
              <w:left w:val="nil"/>
              <w:bottom w:val="nil"/>
            </w:tcBorders>
            <w:shd w:val="clear" w:color="auto" w:fill="auto"/>
            <w:vAlign w:val="center"/>
          </w:tcPr>
          <w:p w14:paraId="1E3A6FD2" w14:textId="77777777" w:rsidR="00412C8B" w:rsidRPr="00AC3F00" w:rsidRDefault="00412C8B" w:rsidP="00B92B7C">
            <w:pPr>
              <w:ind w:left="-228" w:right="-108"/>
              <w:jc w:val="right"/>
              <w:rPr>
                <w:rFonts w:ascii="Verdana" w:eastAsia="Arial Unicode MS" w:hAnsi="Verdana"/>
                <w:sz w:val="16"/>
                <w:szCs w:val="16"/>
              </w:rPr>
            </w:pPr>
            <w:r w:rsidRPr="00AC3F00">
              <w:rPr>
                <w:rFonts w:ascii="Verdana" w:eastAsia="Arial Unicode MS" w:hAnsi="Verdana"/>
                <w:sz w:val="16"/>
                <w:szCs w:val="16"/>
              </w:rPr>
              <w:lastRenderedPageBreak/>
              <w:fldChar w:fldCharType="begin">
                <w:ffData>
                  <w:name w:val=""/>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p>
        </w:tc>
        <w:tc>
          <w:tcPr>
            <w:tcW w:w="1300" w:type="dxa"/>
            <w:shd w:val="clear" w:color="auto" w:fill="auto"/>
            <w:vAlign w:val="center"/>
          </w:tcPr>
          <w:p w14:paraId="42E097F1" w14:textId="77777777" w:rsidR="00412C8B" w:rsidRPr="00AC3F00" w:rsidRDefault="00000000" w:rsidP="00B92B7C">
            <w:pPr>
              <w:tabs>
                <w:tab w:val="left" w:pos="0"/>
              </w:tabs>
              <w:ind w:right="-132"/>
              <w:rPr>
                <w:rFonts w:ascii="Verdana" w:eastAsia="Arial Unicode MS" w:hAnsi="Verdana"/>
                <w:sz w:val="16"/>
                <w:szCs w:val="16"/>
              </w:rPr>
            </w:pPr>
            <w:hyperlink w:anchor="AnexoVI1" w:history="1">
              <w:r w:rsidR="00412C8B" w:rsidRPr="00AC3F00">
                <w:rPr>
                  <w:rFonts w:ascii="Verdana" w:eastAsia="Arial Unicode MS" w:hAnsi="Verdana"/>
                  <w:sz w:val="16"/>
                  <w:szCs w:val="16"/>
                </w:rPr>
                <w:t>ANEXO VII.2.</w:t>
              </w:r>
            </w:hyperlink>
          </w:p>
        </w:tc>
        <w:tc>
          <w:tcPr>
            <w:tcW w:w="7298" w:type="dxa"/>
            <w:shd w:val="clear" w:color="auto" w:fill="auto"/>
            <w:vAlign w:val="center"/>
          </w:tcPr>
          <w:p w14:paraId="3D31CB6C" w14:textId="77777777" w:rsidR="00412C8B" w:rsidRPr="00AC3F00" w:rsidRDefault="00412C8B" w:rsidP="00B92B7C">
            <w:pPr>
              <w:tabs>
                <w:tab w:val="left" w:pos="0"/>
              </w:tabs>
              <w:ind w:right="-8"/>
              <w:rPr>
                <w:rFonts w:ascii="Verdana" w:eastAsia="Arial Unicode MS" w:hAnsi="Verdana"/>
                <w:sz w:val="16"/>
                <w:szCs w:val="16"/>
              </w:rPr>
            </w:pPr>
            <w:r w:rsidRPr="00AC3F00">
              <w:rPr>
                <w:rFonts w:ascii="Verdana" w:eastAsia="Arial Unicode MS" w:hAnsi="Verdana"/>
                <w:sz w:val="16"/>
                <w:szCs w:val="16"/>
              </w:rPr>
              <w:t>ENCARGO DE TRATAMIENTO DE DATOS PERSONALES</w:t>
            </w:r>
          </w:p>
        </w:tc>
      </w:tr>
    </w:tbl>
    <w:p w14:paraId="0FABC776" w14:textId="1C37A698" w:rsidR="00D82C3C" w:rsidRPr="00AC3F00" w:rsidRDefault="00D82C3C" w:rsidP="007C2EFE"/>
    <w:p w14:paraId="1DFEE4B8" w14:textId="569935F8" w:rsidR="00412C8B" w:rsidRPr="00AC3F00" w:rsidRDefault="00412C8B" w:rsidP="007C2EFE"/>
    <w:p w14:paraId="4EB83DBD" w14:textId="0D2562EA" w:rsidR="00412C8B" w:rsidRPr="00AC3F00" w:rsidRDefault="00412C8B" w:rsidP="007C2EFE"/>
    <w:p w14:paraId="6E506A05" w14:textId="1E0038CE" w:rsidR="00412C8B" w:rsidRPr="00AC3F00" w:rsidRDefault="00412C8B" w:rsidP="007C2EFE"/>
    <w:p w14:paraId="098FFB66" w14:textId="73AC333F" w:rsidR="00412C8B" w:rsidRPr="00AC3F00" w:rsidRDefault="00412C8B" w:rsidP="007C2EFE"/>
    <w:p w14:paraId="3036E4C2" w14:textId="44F2BD78" w:rsidR="00412C8B" w:rsidRPr="00AC3F00" w:rsidRDefault="00412C8B" w:rsidP="007C2EFE"/>
    <w:p w14:paraId="2F5B7A03" w14:textId="6364A1A0" w:rsidR="00412C8B" w:rsidRPr="00AC3F00" w:rsidRDefault="00412C8B" w:rsidP="007C2EFE"/>
    <w:p w14:paraId="26995D7B" w14:textId="64A3EFCE" w:rsidR="00412C8B" w:rsidRPr="00AC3F00" w:rsidRDefault="00412C8B" w:rsidP="007C2EFE"/>
    <w:p w14:paraId="00338D8D" w14:textId="54CA1A49" w:rsidR="00412C8B" w:rsidRPr="00AC3F00" w:rsidRDefault="00412C8B" w:rsidP="007C2EFE"/>
    <w:p w14:paraId="685F47F9" w14:textId="2A590170" w:rsidR="00412C8B" w:rsidRPr="00AC3F00" w:rsidRDefault="00412C8B" w:rsidP="007C2EFE"/>
    <w:p w14:paraId="3398E155" w14:textId="0B0943D6" w:rsidR="00412C8B" w:rsidRPr="00AC3F00" w:rsidRDefault="00412C8B" w:rsidP="007C2EFE"/>
    <w:p w14:paraId="7D7C26EE" w14:textId="77777777" w:rsidR="00412C8B" w:rsidRPr="00AC3F00" w:rsidRDefault="00412C8B" w:rsidP="007C2EFE"/>
    <w:p w14:paraId="4AE971D8" w14:textId="163EFC81" w:rsidR="00D82C3C" w:rsidRPr="00AC3F00" w:rsidRDefault="00D82C3C" w:rsidP="007C2EFE"/>
    <w:p w14:paraId="09699F95" w14:textId="73176183" w:rsidR="00D82C3C" w:rsidRPr="00AC3F00" w:rsidRDefault="00D82C3C" w:rsidP="007C2EFE"/>
    <w:p w14:paraId="6304CBE9" w14:textId="576C45E2" w:rsidR="00D82C3C" w:rsidRPr="00AC3F00" w:rsidRDefault="00D82C3C" w:rsidP="007C2EFE"/>
    <w:p w14:paraId="6FC1D60D" w14:textId="579C6ED6" w:rsidR="00D82C3C" w:rsidRPr="00AC3F00" w:rsidRDefault="00D82C3C" w:rsidP="007C2EFE"/>
    <w:p w14:paraId="2754FA76" w14:textId="2CF1752F" w:rsidR="00D82C3C" w:rsidRPr="00AC3F00" w:rsidRDefault="00D82C3C" w:rsidP="007C2EFE"/>
    <w:p w14:paraId="46294F96" w14:textId="20894485" w:rsidR="00D82C3C" w:rsidRPr="00AC3F00" w:rsidRDefault="00D82C3C" w:rsidP="007C2EFE"/>
    <w:p w14:paraId="4D166E12" w14:textId="0CB78D85" w:rsidR="00D82C3C" w:rsidRPr="00AC3F00" w:rsidRDefault="00D82C3C" w:rsidP="007C2EFE"/>
    <w:p w14:paraId="78BCDB50" w14:textId="1619A2A9" w:rsidR="00D82C3C" w:rsidRPr="00AC3F00" w:rsidRDefault="00D82C3C" w:rsidP="007C2EFE"/>
    <w:p w14:paraId="7081D986" w14:textId="262F0A5E" w:rsidR="00D82C3C" w:rsidRPr="00AC3F00" w:rsidRDefault="00D82C3C" w:rsidP="007C2EFE"/>
    <w:p w14:paraId="75AD72AA" w14:textId="063EA957" w:rsidR="00D82C3C" w:rsidRPr="00AC3F00" w:rsidRDefault="00D82C3C" w:rsidP="007C2EFE"/>
    <w:p w14:paraId="2CF31964" w14:textId="38699D4D" w:rsidR="00D82C3C" w:rsidRPr="00AC3F00" w:rsidRDefault="00D82C3C" w:rsidP="007C2EFE"/>
    <w:p w14:paraId="46C45A61" w14:textId="427F90A0" w:rsidR="00D82C3C" w:rsidRPr="00AC3F00" w:rsidRDefault="00D82C3C" w:rsidP="007C2EFE"/>
    <w:p w14:paraId="32DC1282" w14:textId="6161BF78" w:rsidR="00D82C3C" w:rsidRPr="00AC3F00" w:rsidRDefault="00D82C3C" w:rsidP="007C2EFE"/>
    <w:p w14:paraId="7DFB5760" w14:textId="5718F854" w:rsidR="00D82C3C" w:rsidRPr="00AC3F00" w:rsidRDefault="00D82C3C" w:rsidP="007C2EFE"/>
    <w:p w14:paraId="73FB923E" w14:textId="198EE520" w:rsidR="00D82C3C" w:rsidRPr="00AC3F00" w:rsidRDefault="00D82C3C" w:rsidP="007C2EFE"/>
    <w:p w14:paraId="19F8BFEA" w14:textId="01DF3A57" w:rsidR="00D82C3C" w:rsidRPr="00AC3F00" w:rsidRDefault="00D82C3C" w:rsidP="007C2EFE"/>
    <w:p w14:paraId="6BCDBB5F" w14:textId="77B3894C" w:rsidR="00D82C3C" w:rsidRPr="00AC3F00" w:rsidRDefault="00D82C3C" w:rsidP="007C2EFE"/>
    <w:p w14:paraId="3DA72EF5" w14:textId="77DAA322" w:rsidR="00D82C3C" w:rsidRPr="00AC3F00" w:rsidRDefault="00D82C3C" w:rsidP="007C2EFE"/>
    <w:p w14:paraId="19B15507" w14:textId="229ED782" w:rsidR="00D82C3C" w:rsidRPr="00AC3F00" w:rsidRDefault="00D82C3C" w:rsidP="007C2EFE"/>
    <w:p w14:paraId="42BE6247" w14:textId="750419F4" w:rsidR="00D82C3C" w:rsidRPr="00AC3F00" w:rsidRDefault="00D82C3C" w:rsidP="007C2EFE"/>
    <w:p w14:paraId="3964AD7D" w14:textId="59839DCC" w:rsidR="00D82C3C" w:rsidRPr="00AC3F00" w:rsidRDefault="00D82C3C" w:rsidP="007C2EFE"/>
    <w:p w14:paraId="29498D01" w14:textId="00A392F1" w:rsidR="00D82C3C" w:rsidRPr="00AC3F00" w:rsidRDefault="00D82C3C" w:rsidP="007C2EFE"/>
    <w:p w14:paraId="1E48D58F" w14:textId="59A62D63" w:rsidR="00D82C3C" w:rsidRPr="00AC3F00" w:rsidRDefault="00D82C3C" w:rsidP="007C2EFE"/>
    <w:p w14:paraId="57281431" w14:textId="3A9F1D7F" w:rsidR="00D82C3C" w:rsidRPr="00AC3F00" w:rsidRDefault="00D82C3C" w:rsidP="007C2EFE"/>
    <w:p w14:paraId="053B5BD8" w14:textId="672E8B17" w:rsidR="00D82C3C" w:rsidRPr="00AC3F00" w:rsidRDefault="00D82C3C" w:rsidP="007C2EFE"/>
    <w:p w14:paraId="7F9ACF3D" w14:textId="2EB75122" w:rsidR="00D82C3C" w:rsidRPr="00AC3F00" w:rsidRDefault="00D82C3C" w:rsidP="007C2EFE"/>
    <w:p w14:paraId="49B058AC" w14:textId="25195482" w:rsidR="00D82C3C" w:rsidRPr="00AC3F00" w:rsidRDefault="00D82C3C" w:rsidP="007C2EFE"/>
    <w:p w14:paraId="57CBD698" w14:textId="5DDBC5D4" w:rsidR="00D82C3C" w:rsidRPr="00AC3F00" w:rsidRDefault="00D82C3C" w:rsidP="007C2EFE"/>
    <w:p w14:paraId="534145CF" w14:textId="4EBEAA56" w:rsidR="00D82C3C" w:rsidRPr="00AC3F00" w:rsidRDefault="00D82C3C" w:rsidP="007C2EFE"/>
    <w:p w14:paraId="039991E4" w14:textId="0A7FC6CF" w:rsidR="00D82C3C" w:rsidRPr="00AC3F00" w:rsidRDefault="00D82C3C" w:rsidP="007C2EFE"/>
    <w:p w14:paraId="62FAA866" w14:textId="4B91D919" w:rsidR="00D82C3C" w:rsidRPr="00AC3F00" w:rsidRDefault="00D82C3C" w:rsidP="007C2EFE"/>
    <w:p w14:paraId="35427830" w14:textId="55B6D6AC" w:rsidR="00D82C3C" w:rsidRPr="00AC3F00" w:rsidRDefault="00D82C3C" w:rsidP="007C2EFE"/>
    <w:p w14:paraId="62565974" w14:textId="065B4906" w:rsidR="00D82C3C" w:rsidRPr="00AC3F00" w:rsidRDefault="00D82C3C" w:rsidP="007C2EFE"/>
    <w:p w14:paraId="6C047267" w14:textId="5B398F06" w:rsidR="00E90951" w:rsidRPr="00AC3F00" w:rsidRDefault="00E90951" w:rsidP="007C2EFE">
      <w:pPr>
        <w:rPr>
          <w:rFonts w:ascii="Verdana" w:hAnsi="Verdana"/>
          <w:sz w:val="20"/>
          <w:szCs w:val="20"/>
        </w:rPr>
      </w:pPr>
    </w:p>
    <w:p w14:paraId="4A30B81D" w14:textId="4A140FB2" w:rsidR="004C4E80" w:rsidRPr="00AC3F00" w:rsidRDefault="004C4E80" w:rsidP="007C2EFE">
      <w:pPr>
        <w:rPr>
          <w:rFonts w:ascii="Verdana" w:hAnsi="Verdana"/>
          <w:sz w:val="20"/>
          <w:szCs w:val="20"/>
        </w:rPr>
      </w:pPr>
    </w:p>
    <w:p w14:paraId="7EAAED5C" w14:textId="7D792258" w:rsidR="004C4E80" w:rsidRPr="00AC3F00" w:rsidRDefault="004C4E80" w:rsidP="007C2EFE">
      <w:pPr>
        <w:rPr>
          <w:rFonts w:ascii="Verdana" w:hAnsi="Verdana"/>
          <w:sz w:val="20"/>
          <w:szCs w:val="20"/>
        </w:rPr>
      </w:pPr>
    </w:p>
    <w:p w14:paraId="2B277E1C" w14:textId="4DB7B198" w:rsidR="004C4E80" w:rsidRPr="00AC3F00" w:rsidRDefault="004C4E80" w:rsidP="007C2EFE">
      <w:pPr>
        <w:rPr>
          <w:rFonts w:ascii="Verdana" w:hAnsi="Verdana"/>
          <w:sz w:val="20"/>
          <w:szCs w:val="20"/>
        </w:rPr>
      </w:pPr>
    </w:p>
    <w:p w14:paraId="1B24FE9F" w14:textId="6335200D" w:rsidR="004C4E80" w:rsidRPr="00AC3F00" w:rsidRDefault="004C4E80" w:rsidP="007C2EFE">
      <w:pPr>
        <w:rPr>
          <w:rFonts w:ascii="Verdana" w:hAnsi="Verdana"/>
          <w:sz w:val="20"/>
          <w:szCs w:val="20"/>
        </w:rPr>
      </w:pPr>
    </w:p>
    <w:p w14:paraId="081B6D64" w14:textId="4A7E4CA5" w:rsidR="004C4E80" w:rsidRPr="00AC3F00" w:rsidRDefault="004C4E80" w:rsidP="007C2EFE">
      <w:pPr>
        <w:rPr>
          <w:rFonts w:ascii="Verdana" w:hAnsi="Verdana"/>
          <w:sz w:val="20"/>
          <w:szCs w:val="20"/>
        </w:rPr>
      </w:pPr>
    </w:p>
    <w:p w14:paraId="6A4F2164" w14:textId="0FA943A7" w:rsidR="004C4E80" w:rsidRPr="00AC3F00" w:rsidRDefault="004C4E80" w:rsidP="007C2EFE">
      <w:pPr>
        <w:rPr>
          <w:rFonts w:ascii="Verdana" w:hAnsi="Verdana"/>
          <w:sz w:val="20"/>
          <w:szCs w:val="20"/>
        </w:rPr>
      </w:pPr>
    </w:p>
    <w:p w14:paraId="6B952200" w14:textId="77777777" w:rsidR="004C4E80" w:rsidRPr="00AC3F00" w:rsidRDefault="004C4E80" w:rsidP="007C2EFE">
      <w:pPr>
        <w:rPr>
          <w:rFonts w:ascii="Verdana" w:hAnsi="Verdana"/>
          <w:sz w:val="20"/>
          <w:szCs w:val="20"/>
        </w:rPr>
      </w:pPr>
    </w:p>
    <w:p w14:paraId="6C047268" w14:textId="77777777" w:rsidR="00FA4DC5" w:rsidRPr="00AC3F00" w:rsidRDefault="00FA4DC5" w:rsidP="0064554F">
      <w:pPr>
        <w:jc w:val="center"/>
        <w:rPr>
          <w:rFonts w:ascii="Verdana" w:hAnsi="Verdana"/>
          <w:b/>
        </w:rPr>
      </w:pPr>
      <w:bookmarkStart w:id="560" w:name="AnexoI1"/>
      <w:r w:rsidRPr="00AC3F00">
        <w:rPr>
          <w:rFonts w:ascii="Verdana" w:hAnsi="Verdana"/>
          <w:b/>
        </w:rPr>
        <w:t>ANEXO I.1</w:t>
      </w:r>
    </w:p>
    <w:bookmarkEnd w:id="560"/>
    <w:p w14:paraId="6C047269" w14:textId="77777777" w:rsidR="00FA4DC5" w:rsidRPr="00AC3F00" w:rsidRDefault="00FA4DC5" w:rsidP="007C2EFE">
      <w:pPr>
        <w:rPr>
          <w:rFonts w:ascii="Verdana" w:hAnsi="Verdana"/>
          <w:sz w:val="20"/>
          <w:szCs w:val="20"/>
        </w:rPr>
      </w:pPr>
    </w:p>
    <w:p w14:paraId="6C04726A" w14:textId="77777777" w:rsidR="005A3EE7" w:rsidRPr="00AC3F00" w:rsidRDefault="00521FDD" w:rsidP="00521FDD">
      <w:pPr>
        <w:tabs>
          <w:tab w:val="decimal" w:pos="1276"/>
          <w:tab w:val="left" w:pos="7655"/>
        </w:tabs>
        <w:ind w:left="-100" w:right="-30"/>
        <w:jc w:val="center"/>
        <w:rPr>
          <w:rFonts w:ascii="Verdana" w:hAnsi="Verdana"/>
          <w:b/>
          <w:sz w:val="20"/>
          <w:szCs w:val="20"/>
        </w:rPr>
      </w:pPr>
      <w:r w:rsidRPr="00AC3F00">
        <w:rPr>
          <w:rFonts w:ascii="Verdana" w:hAnsi="Verdana"/>
          <w:b/>
          <w:sz w:val="20"/>
          <w:szCs w:val="20"/>
        </w:rPr>
        <w:t>CÁLCULO PRESUPUESTO BASE DE L</w:t>
      </w:r>
      <w:r w:rsidR="005A3EE7" w:rsidRPr="00AC3F00">
        <w:rPr>
          <w:rFonts w:ascii="Verdana" w:hAnsi="Verdana"/>
          <w:b/>
          <w:sz w:val="20"/>
          <w:szCs w:val="20"/>
        </w:rPr>
        <w:t>ICITACIÓN: COSTES Y OTROS GASTOS</w:t>
      </w:r>
    </w:p>
    <w:p w14:paraId="6C04726B" w14:textId="77777777" w:rsidR="00521FDD" w:rsidRPr="00AC3F00" w:rsidRDefault="005A3EE7" w:rsidP="00521FDD">
      <w:pPr>
        <w:tabs>
          <w:tab w:val="decimal" w:pos="1276"/>
          <w:tab w:val="left" w:pos="7655"/>
        </w:tabs>
        <w:ind w:left="-100" w:right="-30"/>
        <w:jc w:val="center"/>
        <w:rPr>
          <w:rFonts w:ascii="Verdana" w:hAnsi="Verdana"/>
          <w:b/>
          <w:sz w:val="20"/>
          <w:szCs w:val="20"/>
        </w:rPr>
      </w:pPr>
      <w:r w:rsidRPr="00AC3F00">
        <w:rPr>
          <w:rFonts w:ascii="Verdana" w:hAnsi="Verdana"/>
          <w:b/>
          <w:sz w:val="20"/>
          <w:szCs w:val="20"/>
        </w:rPr>
        <w:t>(no procede)</w:t>
      </w:r>
    </w:p>
    <w:p w14:paraId="6C04726C" w14:textId="77777777" w:rsidR="00521FDD" w:rsidRPr="00AC3F00" w:rsidRDefault="00521FDD" w:rsidP="00521FDD">
      <w:pPr>
        <w:shd w:val="clear" w:color="auto" w:fill="FFFFFF"/>
        <w:ind w:left="284" w:right="-316"/>
        <w:jc w:val="both"/>
        <w:rPr>
          <w:rFonts w:ascii="Verdana" w:hAnsi="Verdana" w:cs="Arial"/>
          <w:color w:val="FF0000"/>
          <w:u w:val="single"/>
        </w:rPr>
      </w:pPr>
    </w:p>
    <w:p w14:paraId="6C04726D" w14:textId="77777777" w:rsidR="00521FDD" w:rsidRPr="00AC3F00" w:rsidRDefault="00521FDD" w:rsidP="00521FDD">
      <w:pPr>
        <w:shd w:val="clear" w:color="auto" w:fill="FFFFFF"/>
        <w:ind w:left="284" w:right="-316"/>
        <w:jc w:val="both"/>
        <w:rPr>
          <w:rFonts w:ascii="Verdana" w:hAnsi="Verdana" w:cs="Arial"/>
          <w:color w:val="FF0000"/>
          <w:u w:val="single"/>
        </w:rPr>
      </w:pPr>
    </w:p>
    <w:p w14:paraId="6C04726E" w14:textId="77777777" w:rsidR="00521FDD" w:rsidRPr="00AC3F00" w:rsidRDefault="00521FDD" w:rsidP="00521FDD">
      <w:pPr>
        <w:tabs>
          <w:tab w:val="left" w:pos="4700"/>
        </w:tabs>
        <w:ind w:left="-100" w:right="70"/>
        <w:rPr>
          <w:rFonts w:ascii="Verdana" w:hAnsi="Verdana"/>
          <w:b/>
          <w:color w:val="FF0000"/>
          <w:sz w:val="18"/>
          <w:szCs w:val="18"/>
        </w:rPr>
      </w:pPr>
    </w:p>
    <w:p w14:paraId="6C04726F" w14:textId="77777777" w:rsidR="00FA4DC5" w:rsidRPr="00AC3F00" w:rsidRDefault="00FA4DC5" w:rsidP="007C2EFE">
      <w:pPr>
        <w:rPr>
          <w:color w:val="FF0000"/>
        </w:rPr>
      </w:pPr>
    </w:p>
    <w:p w14:paraId="509514D8" w14:textId="77777777" w:rsidR="00325788" w:rsidRPr="00AC3F00" w:rsidRDefault="00325788" w:rsidP="001D5C59">
      <w:pPr>
        <w:jc w:val="center"/>
      </w:pPr>
      <w:bookmarkStart w:id="561" w:name="AnexoI3"/>
    </w:p>
    <w:p w14:paraId="7178B670" w14:textId="77777777" w:rsidR="00325788" w:rsidRPr="00AC3F00" w:rsidRDefault="00325788" w:rsidP="001D5C59">
      <w:pPr>
        <w:jc w:val="center"/>
      </w:pPr>
    </w:p>
    <w:p w14:paraId="5F2674E6" w14:textId="77777777" w:rsidR="00325788" w:rsidRPr="00AC3F00" w:rsidRDefault="00325788" w:rsidP="001D5C59">
      <w:pPr>
        <w:jc w:val="center"/>
        <w:rPr>
          <w:rFonts w:ascii="Verdana" w:hAnsi="Verdana"/>
          <w:b/>
        </w:rPr>
      </w:pPr>
    </w:p>
    <w:p w14:paraId="2B20DC13" w14:textId="77777777" w:rsidR="00325788" w:rsidRPr="00AC3F00" w:rsidRDefault="00325788" w:rsidP="001D5C59">
      <w:pPr>
        <w:jc w:val="center"/>
        <w:rPr>
          <w:rFonts w:ascii="Verdana" w:hAnsi="Verdana"/>
          <w:b/>
        </w:rPr>
      </w:pPr>
    </w:p>
    <w:p w14:paraId="040F3867" w14:textId="77777777" w:rsidR="00325788" w:rsidRPr="00AC3F00" w:rsidRDefault="00325788" w:rsidP="001D5C59">
      <w:pPr>
        <w:jc w:val="center"/>
        <w:rPr>
          <w:rFonts w:ascii="Verdana" w:hAnsi="Verdana"/>
          <w:b/>
        </w:rPr>
      </w:pPr>
    </w:p>
    <w:p w14:paraId="558D9710" w14:textId="77777777" w:rsidR="00325788" w:rsidRPr="00AC3F00" w:rsidRDefault="00325788" w:rsidP="001D5C59">
      <w:pPr>
        <w:jc w:val="center"/>
        <w:rPr>
          <w:rFonts w:ascii="Verdana" w:hAnsi="Verdana"/>
          <w:b/>
        </w:rPr>
      </w:pPr>
    </w:p>
    <w:p w14:paraId="0F9F36A1" w14:textId="77777777" w:rsidR="00325788" w:rsidRPr="00AC3F00" w:rsidRDefault="00325788" w:rsidP="001D5C59">
      <w:pPr>
        <w:jc w:val="center"/>
        <w:rPr>
          <w:rFonts w:ascii="Verdana" w:hAnsi="Verdana"/>
          <w:b/>
        </w:rPr>
      </w:pPr>
    </w:p>
    <w:p w14:paraId="08E0759A" w14:textId="77777777" w:rsidR="00325788" w:rsidRPr="00AC3F00" w:rsidRDefault="00325788" w:rsidP="001D5C59">
      <w:pPr>
        <w:jc w:val="center"/>
        <w:rPr>
          <w:rFonts w:ascii="Verdana" w:hAnsi="Verdana"/>
          <w:b/>
        </w:rPr>
      </w:pPr>
    </w:p>
    <w:p w14:paraId="424B7180" w14:textId="77777777" w:rsidR="00325788" w:rsidRPr="00AC3F00" w:rsidRDefault="00325788" w:rsidP="001D5C59">
      <w:pPr>
        <w:jc w:val="center"/>
        <w:rPr>
          <w:rFonts w:ascii="Verdana" w:hAnsi="Verdana"/>
          <w:b/>
        </w:rPr>
      </w:pPr>
    </w:p>
    <w:p w14:paraId="42F7BA69" w14:textId="77777777" w:rsidR="00325788" w:rsidRPr="00AC3F00" w:rsidRDefault="00325788" w:rsidP="001D5C59">
      <w:pPr>
        <w:jc w:val="center"/>
        <w:rPr>
          <w:rFonts w:ascii="Verdana" w:hAnsi="Verdana"/>
          <w:b/>
        </w:rPr>
      </w:pPr>
    </w:p>
    <w:p w14:paraId="719F9F0D" w14:textId="77777777" w:rsidR="00325788" w:rsidRPr="00AC3F00" w:rsidRDefault="00325788" w:rsidP="001D5C59">
      <w:pPr>
        <w:jc w:val="center"/>
        <w:rPr>
          <w:rFonts w:ascii="Verdana" w:hAnsi="Verdana"/>
          <w:b/>
        </w:rPr>
      </w:pPr>
    </w:p>
    <w:p w14:paraId="5760B57F" w14:textId="77777777" w:rsidR="00325788" w:rsidRPr="00AC3F00" w:rsidRDefault="00325788" w:rsidP="001D5C59">
      <w:pPr>
        <w:jc w:val="center"/>
        <w:rPr>
          <w:rFonts w:ascii="Verdana" w:hAnsi="Verdana"/>
          <w:b/>
        </w:rPr>
      </w:pPr>
    </w:p>
    <w:p w14:paraId="3DB6373E" w14:textId="77777777" w:rsidR="00325788" w:rsidRPr="00AC3F00" w:rsidRDefault="00325788" w:rsidP="001D5C59">
      <w:pPr>
        <w:jc w:val="center"/>
        <w:rPr>
          <w:rFonts w:ascii="Verdana" w:hAnsi="Verdana"/>
          <w:b/>
        </w:rPr>
      </w:pPr>
    </w:p>
    <w:p w14:paraId="3D1BFC20" w14:textId="77777777" w:rsidR="00325788" w:rsidRPr="00AC3F00" w:rsidRDefault="00325788" w:rsidP="001D5C59">
      <w:pPr>
        <w:jc w:val="center"/>
        <w:rPr>
          <w:rFonts w:ascii="Verdana" w:hAnsi="Verdana"/>
          <w:b/>
        </w:rPr>
      </w:pPr>
    </w:p>
    <w:p w14:paraId="35022B50" w14:textId="77777777" w:rsidR="00325788" w:rsidRPr="00AC3F00" w:rsidRDefault="00325788" w:rsidP="001D5C59">
      <w:pPr>
        <w:jc w:val="center"/>
        <w:rPr>
          <w:rFonts w:ascii="Verdana" w:hAnsi="Verdana"/>
          <w:b/>
        </w:rPr>
      </w:pPr>
    </w:p>
    <w:p w14:paraId="6D2A5618" w14:textId="77777777" w:rsidR="00325788" w:rsidRPr="00AC3F00" w:rsidRDefault="00325788" w:rsidP="001D5C59">
      <w:pPr>
        <w:jc w:val="center"/>
        <w:rPr>
          <w:rFonts w:ascii="Verdana" w:hAnsi="Verdana"/>
          <w:b/>
        </w:rPr>
      </w:pPr>
    </w:p>
    <w:p w14:paraId="03922663" w14:textId="77777777" w:rsidR="00325788" w:rsidRPr="00AC3F00" w:rsidRDefault="00325788" w:rsidP="001D5C59">
      <w:pPr>
        <w:jc w:val="center"/>
        <w:rPr>
          <w:rFonts w:ascii="Verdana" w:hAnsi="Verdana"/>
          <w:b/>
        </w:rPr>
      </w:pPr>
    </w:p>
    <w:p w14:paraId="1AC35EE3" w14:textId="77777777" w:rsidR="00325788" w:rsidRPr="00AC3F00" w:rsidRDefault="00325788" w:rsidP="001D5C59">
      <w:pPr>
        <w:jc w:val="center"/>
        <w:rPr>
          <w:rFonts w:ascii="Verdana" w:hAnsi="Verdana"/>
          <w:b/>
        </w:rPr>
      </w:pPr>
    </w:p>
    <w:p w14:paraId="4C4F1606" w14:textId="77777777" w:rsidR="00325788" w:rsidRPr="00AC3F00" w:rsidRDefault="00325788" w:rsidP="001D5C59">
      <w:pPr>
        <w:jc w:val="center"/>
        <w:rPr>
          <w:rFonts w:ascii="Verdana" w:hAnsi="Verdana"/>
          <w:b/>
        </w:rPr>
      </w:pPr>
    </w:p>
    <w:p w14:paraId="31D12CC1" w14:textId="77777777" w:rsidR="00325788" w:rsidRPr="00AC3F00" w:rsidRDefault="00325788" w:rsidP="001D5C59">
      <w:pPr>
        <w:jc w:val="center"/>
        <w:rPr>
          <w:rFonts w:ascii="Verdana" w:hAnsi="Verdana"/>
          <w:b/>
        </w:rPr>
      </w:pPr>
    </w:p>
    <w:p w14:paraId="0BBDDA88" w14:textId="77777777" w:rsidR="00325788" w:rsidRPr="00AC3F00" w:rsidRDefault="00325788" w:rsidP="001D5C59">
      <w:pPr>
        <w:jc w:val="center"/>
        <w:rPr>
          <w:rFonts w:ascii="Verdana" w:hAnsi="Verdana"/>
          <w:b/>
        </w:rPr>
      </w:pPr>
    </w:p>
    <w:p w14:paraId="67413CDE" w14:textId="77777777" w:rsidR="00325788" w:rsidRPr="00AC3F00" w:rsidRDefault="00325788" w:rsidP="001D5C59">
      <w:pPr>
        <w:jc w:val="center"/>
        <w:rPr>
          <w:rFonts w:ascii="Verdana" w:hAnsi="Verdana"/>
          <w:b/>
        </w:rPr>
      </w:pPr>
    </w:p>
    <w:p w14:paraId="54345F6F" w14:textId="77777777" w:rsidR="00325788" w:rsidRPr="00AC3F00" w:rsidRDefault="00325788" w:rsidP="001D5C59">
      <w:pPr>
        <w:jc w:val="center"/>
        <w:rPr>
          <w:rFonts w:ascii="Verdana" w:hAnsi="Verdana"/>
          <w:b/>
        </w:rPr>
      </w:pPr>
    </w:p>
    <w:p w14:paraId="7D646093" w14:textId="77777777" w:rsidR="00325788" w:rsidRPr="00AC3F00" w:rsidRDefault="00325788" w:rsidP="001D5C59">
      <w:pPr>
        <w:jc w:val="center"/>
        <w:rPr>
          <w:rFonts w:ascii="Verdana" w:hAnsi="Verdana"/>
          <w:b/>
        </w:rPr>
      </w:pPr>
    </w:p>
    <w:p w14:paraId="55DF565A" w14:textId="77777777" w:rsidR="00325788" w:rsidRPr="00AC3F00" w:rsidRDefault="00325788" w:rsidP="001D5C59">
      <w:pPr>
        <w:jc w:val="center"/>
        <w:rPr>
          <w:rFonts w:ascii="Verdana" w:hAnsi="Verdana"/>
          <w:b/>
        </w:rPr>
      </w:pPr>
    </w:p>
    <w:p w14:paraId="56437273" w14:textId="77777777" w:rsidR="00325788" w:rsidRPr="00AC3F00" w:rsidRDefault="00325788" w:rsidP="001D5C59">
      <w:pPr>
        <w:jc w:val="center"/>
        <w:rPr>
          <w:rFonts w:ascii="Verdana" w:hAnsi="Verdana"/>
          <w:b/>
        </w:rPr>
      </w:pPr>
    </w:p>
    <w:p w14:paraId="7F7FAB61" w14:textId="77777777" w:rsidR="00325788" w:rsidRPr="00AC3F00" w:rsidRDefault="00325788" w:rsidP="001D5C59">
      <w:pPr>
        <w:jc w:val="center"/>
        <w:rPr>
          <w:rFonts w:ascii="Verdana" w:hAnsi="Verdana"/>
          <w:b/>
        </w:rPr>
      </w:pPr>
    </w:p>
    <w:p w14:paraId="7A5E5AE6" w14:textId="77777777" w:rsidR="00325788" w:rsidRPr="00AC3F00" w:rsidRDefault="00325788" w:rsidP="001D5C59">
      <w:pPr>
        <w:jc w:val="center"/>
        <w:rPr>
          <w:rFonts w:ascii="Verdana" w:hAnsi="Verdana"/>
          <w:b/>
        </w:rPr>
      </w:pPr>
    </w:p>
    <w:p w14:paraId="6ACC5B75" w14:textId="77777777" w:rsidR="00325788" w:rsidRPr="00AC3F00" w:rsidRDefault="00325788" w:rsidP="001D5C59">
      <w:pPr>
        <w:jc w:val="center"/>
        <w:rPr>
          <w:rFonts w:ascii="Verdana" w:hAnsi="Verdana"/>
          <w:b/>
        </w:rPr>
      </w:pPr>
    </w:p>
    <w:p w14:paraId="1B3FF605" w14:textId="77777777" w:rsidR="00325788" w:rsidRPr="00AC3F00" w:rsidRDefault="00325788" w:rsidP="001D5C59">
      <w:pPr>
        <w:jc w:val="center"/>
        <w:rPr>
          <w:rFonts w:ascii="Verdana" w:hAnsi="Verdana"/>
          <w:b/>
        </w:rPr>
      </w:pPr>
    </w:p>
    <w:p w14:paraId="16FF8F1E" w14:textId="77777777" w:rsidR="00325788" w:rsidRPr="00AC3F00" w:rsidRDefault="00325788" w:rsidP="001D5C59">
      <w:pPr>
        <w:jc w:val="center"/>
        <w:rPr>
          <w:rFonts w:ascii="Verdana" w:hAnsi="Verdana"/>
          <w:b/>
        </w:rPr>
      </w:pPr>
    </w:p>
    <w:p w14:paraId="6C0BCE02" w14:textId="77777777" w:rsidR="00325788" w:rsidRPr="00AC3F00" w:rsidRDefault="00325788" w:rsidP="001D5C59">
      <w:pPr>
        <w:jc w:val="center"/>
        <w:rPr>
          <w:rFonts w:ascii="Verdana" w:hAnsi="Verdana"/>
          <w:b/>
        </w:rPr>
      </w:pPr>
    </w:p>
    <w:p w14:paraId="236BFB75" w14:textId="77777777" w:rsidR="00325788" w:rsidRPr="00AC3F00" w:rsidRDefault="00325788" w:rsidP="001D5C59">
      <w:pPr>
        <w:jc w:val="center"/>
        <w:rPr>
          <w:rFonts w:ascii="Verdana" w:hAnsi="Verdana"/>
          <w:b/>
        </w:rPr>
      </w:pPr>
    </w:p>
    <w:p w14:paraId="3FA509BE" w14:textId="77777777" w:rsidR="00325788" w:rsidRPr="00AC3F00" w:rsidRDefault="00325788" w:rsidP="001D5C59">
      <w:pPr>
        <w:jc w:val="center"/>
        <w:rPr>
          <w:rFonts w:ascii="Verdana" w:hAnsi="Verdana"/>
          <w:b/>
        </w:rPr>
      </w:pPr>
    </w:p>
    <w:p w14:paraId="230BB11F" w14:textId="77777777" w:rsidR="00325788" w:rsidRPr="00AC3F00" w:rsidRDefault="00325788" w:rsidP="001D5C59">
      <w:pPr>
        <w:jc w:val="center"/>
        <w:rPr>
          <w:rFonts w:ascii="Verdana" w:hAnsi="Verdana"/>
          <w:b/>
        </w:rPr>
      </w:pPr>
    </w:p>
    <w:p w14:paraId="3A88FC81" w14:textId="77777777" w:rsidR="00325788" w:rsidRPr="00AC3F00" w:rsidRDefault="00325788" w:rsidP="001D5C59">
      <w:pPr>
        <w:jc w:val="center"/>
        <w:rPr>
          <w:rFonts w:ascii="Verdana" w:hAnsi="Verdana"/>
          <w:b/>
        </w:rPr>
      </w:pPr>
    </w:p>
    <w:p w14:paraId="549D4739" w14:textId="77777777" w:rsidR="00325788" w:rsidRPr="00AC3F00" w:rsidRDefault="00325788" w:rsidP="001D5C59">
      <w:pPr>
        <w:jc w:val="center"/>
        <w:rPr>
          <w:rFonts w:ascii="Verdana" w:hAnsi="Verdana"/>
          <w:b/>
        </w:rPr>
      </w:pPr>
    </w:p>
    <w:p w14:paraId="24B25F04" w14:textId="77777777" w:rsidR="00325788" w:rsidRPr="00AC3F00" w:rsidRDefault="00325788" w:rsidP="001D5C59">
      <w:pPr>
        <w:jc w:val="center"/>
        <w:rPr>
          <w:rFonts w:ascii="Verdana" w:hAnsi="Verdana"/>
          <w:b/>
        </w:rPr>
      </w:pPr>
    </w:p>
    <w:p w14:paraId="4CB2CA25" w14:textId="77777777" w:rsidR="00325788" w:rsidRPr="00AC3F00" w:rsidRDefault="00325788" w:rsidP="001D5C59">
      <w:pPr>
        <w:jc w:val="center"/>
        <w:rPr>
          <w:rFonts w:ascii="Verdana" w:hAnsi="Verdana"/>
          <w:b/>
        </w:rPr>
      </w:pPr>
    </w:p>
    <w:p w14:paraId="1ACDD53E" w14:textId="77777777" w:rsidR="00325788" w:rsidRPr="00AC3F00" w:rsidRDefault="00325788" w:rsidP="001D5C59">
      <w:pPr>
        <w:jc w:val="center"/>
        <w:rPr>
          <w:rFonts w:ascii="Verdana" w:hAnsi="Verdana"/>
          <w:b/>
        </w:rPr>
      </w:pPr>
    </w:p>
    <w:p w14:paraId="6C047271" w14:textId="0201D17A" w:rsidR="00FA4DC5" w:rsidRPr="00AC3F00" w:rsidRDefault="00FA4DC5" w:rsidP="001D5C59">
      <w:pPr>
        <w:jc w:val="center"/>
        <w:rPr>
          <w:rFonts w:ascii="Verdana" w:hAnsi="Verdana"/>
          <w:b/>
        </w:rPr>
      </w:pPr>
      <w:r w:rsidRPr="00AC3F00">
        <w:rPr>
          <w:rFonts w:ascii="Verdana" w:hAnsi="Verdana"/>
          <w:b/>
        </w:rPr>
        <w:lastRenderedPageBreak/>
        <w:t>ANEXO I.</w:t>
      </w:r>
      <w:r w:rsidR="0090018A" w:rsidRPr="00AC3F00">
        <w:rPr>
          <w:rFonts w:ascii="Verdana" w:hAnsi="Verdana"/>
          <w:b/>
        </w:rPr>
        <w:t>2</w:t>
      </w:r>
    </w:p>
    <w:bookmarkEnd w:id="561"/>
    <w:p w14:paraId="6C047272" w14:textId="77777777" w:rsidR="00FA4DC5" w:rsidRPr="00AC3F00" w:rsidRDefault="00FA4DC5" w:rsidP="001D5C59">
      <w:pPr>
        <w:jc w:val="center"/>
        <w:rPr>
          <w:rFonts w:ascii="Verdana" w:hAnsi="Verdana"/>
          <w:b/>
          <w:sz w:val="20"/>
          <w:szCs w:val="20"/>
        </w:rPr>
      </w:pPr>
      <w:r w:rsidRPr="00AC3F00">
        <w:rPr>
          <w:rFonts w:ascii="Verdana" w:hAnsi="Verdana"/>
          <w:b/>
          <w:sz w:val="20"/>
          <w:szCs w:val="20"/>
        </w:rPr>
        <w:t>SIMULACIÓN FÓRMULA(S) MATEMÁTICA(S)</w:t>
      </w:r>
    </w:p>
    <w:p w14:paraId="6C047273" w14:textId="77777777" w:rsidR="004A2B96" w:rsidRPr="00AC3F00" w:rsidRDefault="004A2B96" w:rsidP="001D5C59">
      <w:pPr>
        <w:jc w:val="center"/>
        <w:rPr>
          <w:rFonts w:ascii="Verdana" w:hAnsi="Verdana"/>
          <w:b/>
          <w:sz w:val="20"/>
          <w:szCs w:val="20"/>
        </w:rPr>
      </w:pPr>
      <w:r w:rsidRPr="00AC3F00">
        <w:rPr>
          <w:rFonts w:ascii="Verdana" w:hAnsi="Verdana"/>
          <w:b/>
          <w:sz w:val="20"/>
          <w:szCs w:val="20"/>
        </w:rPr>
        <w:t>(no procede)</w:t>
      </w:r>
    </w:p>
    <w:p w14:paraId="6C047274" w14:textId="77777777" w:rsidR="00FA4DC5" w:rsidRPr="00AC3F00" w:rsidRDefault="00FA4DC5" w:rsidP="007C2EFE">
      <w:pPr>
        <w:rPr>
          <w:rFonts w:ascii="Verdana" w:hAnsi="Verdana"/>
          <w:b/>
          <w:sz w:val="20"/>
          <w:szCs w:val="20"/>
        </w:rPr>
      </w:pPr>
    </w:p>
    <w:p w14:paraId="6C047275" w14:textId="77777777" w:rsidR="00FA4DC5" w:rsidRPr="00AC3F00" w:rsidRDefault="00FA4DC5" w:rsidP="007C2EFE">
      <w:pPr>
        <w:rPr>
          <w:rFonts w:ascii="Verdana" w:hAnsi="Verdana"/>
          <w:b/>
          <w:sz w:val="20"/>
          <w:szCs w:val="20"/>
        </w:rPr>
      </w:pPr>
    </w:p>
    <w:p w14:paraId="6C047276" w14:textId="77777777" w:rsidR="00FA4DC5" w:rsidRPr="00AC3F00" w:rsidRDefault="00FA4DC5" w:rsidP="007C2EFE">
      <w:pPr>
        <w:rPr>
          <w:rFonts w:ascii="Verdana" w:hAnsi="Verdana"/>
          <w:b/>
          <w:sz w:val="20"/>
          <w:szCs w:val="20"/>
        </w:rPr>
      </w:pPr>
    </w:p>
    <w:p w14:paraId="6C047277" w14:textId="77777777" w:rsidR="004A2B96" w:rsidRPr="00AC3F00" w:rsidRDefault="004A2B96" w:rsidP="007C2EFE">
      <w:pPr>
        <w:rPr>
          <w:rFonts w:ascii="Verdana" w:hAnsi="Verdana"/>
          <w:b/>
          <w:sz w:val="20"/>
          <w:szCs w:val="20"/>
        </w:rPr>
      </w:pPr>
    </w:p>
    <w:p w14:paraId="6C047278" w14:textId="77777777" w:rsidR="004A2B96" w:rsidRPr="00AC3F00" w:rsidRDefault="004A2B96" w:rsidP="007C2EFE">
      <w:pPr>
        <w:rPr>
          <w:rFonts w:ascii="Verdana" w:hAnsi="Verdana"/>
          <w:b/>
          <w:sz w:val="20"/>
          <w:szCs w:val="20"/>
        </w:rPr>
      </w:pPr>
    </w:p>
    <w:p w14:paraId="6C047279" w14:textId="77777777" w:rsidR="004A2B96" w:rsidRPr="00AC3F00" w:rsidRDefault="004A2B96" w:rsidP="007C2EFE">
      <w:pPr>
        <w:rPr>
          <w:rFonts w:ascii="Verdana" w:hAnsi="Verdana"/>
          <w:b/>
          <w:sz w:val="20"/>
          <w:szCs w:val="20"/>
        </w:rPr>
      </w:pPr>
    </w:p>
    <w:p w14:paraId="6C04727A" w14:textId="77777777" w:rsidR="004A2B96" w:rsidRPr="00AC3F00" w:rsidRDefault="004A2B96" w:rsidP="007C2EFE">
      <w:pPr>
        <w:rPr>
          <w:rFonts w:ascii="Verdana" w:hAnsi="Verdana"/>
          <w:b/>
          <w:sz w:val="20"/>
          <w:szCs w:val="20"/>
        </w:rPr>
      </w:pPr>
    </w:p>
    <w:p w14:paraId="6C04727B" w14:textId="77777777" w:rsidR="004A2B96" w:rsidRPr="00AC3F00" w:rsidRDefault="004A2B96" w:rsidP="007C2EFE">
      <w:pPr>
        <w:rPr>
          <w:rFonts w:ascii="Verdana" w:hAnsi="Verdana"/>
          <w:b/>
          <w:sz w:val="20"/>
          <w:szCs w:val="20"/>
        </w:rPr>
      </w:pPr>
    </w:p>
    <w:p w14:paraId="1668E1A1" w14:textId="77777777" w:rsidR="00135C37" w:rsidRPr="00AC3F00" w:rsidRDefault="00135C37">
      <w:pPr>
        <w:rPr>
          <w:rFonts w:ascii="Verdana" w:hAnsi="Verdana"/>
          <w:b/>
          <w:sz w:val="20"/>
          <w:szCs w:val="20"/>
        </w:rPr>
      </w:pPr>
      <w:r w:rsidRPr="00AC3F00">
        <w:rPr>
          <w:rFonts w:ascii="Verdana" w:hAnsi="Verdana"/>
          <w:b/>
          <w:sz w:val="20"/>
          <w:szCs w:val="20"/>
        </w:rPr>
        <w:br w:type="page"/>
      </w:r>
    </w:p>
    <w:p w14:paraId="6C0472C1" w14:textId="77777777" w:rsidR="00FA4DC5" w:rsidRPr="00AC3F00" w:rsidRDefault="00FA4DC5" w:rsidP="007C2EFE">
      <w:pPr>
        <w:sectPr w:rsidR="00FA4DC5" w:rsidRPr="00AC3F00" w:rsidSect="00EC2C43">
          <w:headerReference w:type="even" r:id="rId23"/>
          <w:headerReference w:type="default" r:id="rId24"/>
          <w:footerReference w:type="default" r:id="rId25"/>
          <w:headerReference w:type="first" r:id="rId26"/>
          <w:footnotePr>
            <w:numRestart w:val="eachPage"/>
          </w:footnotePr>
          <w:pgSz w:w="11906" w:h="16838" w:code="9"/>
          <w:pgMar w:top="1418" w:right="1418" w:bottom="1134" w:left="851" w:header="284" w:footer="397" w:gutter="0"/>
          <w:cols w:space="708"/>
          <w:docGrid w:linePitch="360"/>
        </w:sectPr>
      </w:pPr>
    </w:p>
    <w:p w14:paraId="39BBFC5E" w14:textId="77777777" w:rsidR="0044308F" w:rsidRPr="00AC3F00" w:rsidRDefault="0044308F" w:rsidP="0044308F">
      <w:pPr>
        <w:pStyle w:val="3izenburua"/>
        <w:ind w:left="1701" w:hanging="1701"/>
        <w:rPr>
          <w:rFonts w:ascii="Verdana" w:hAnsi="Verdana"/>
          <w:b/>
          <w:i w:val="0"/>
          <w:sz w:val="20"/>
          <w:szCs w:val="20"/>
        </w:rPr>
      </w:pPr>
      <w:bookmarkStart w:id="562" w:name="_Toc33530865"/>
      <w:bookmarkStart w:id="563" w:name="_Toc38387836"/>
      <w:bookmarkStart w:id="564" w:name="_Toc45180766"/>
      <w:bookmarkStart w:id="565" w:name="_Toc48125853"/>
      <w:bookmarkStart w:id="566" w:name="_Toc155182428"/>
      <w:bookmarkStart w:id="567" w:name="_Toc165531377"/>
      <w:bookmarkStart w:id="568" w:name="AnexoII1"/>
      <w:r w:rsidRPr="00AC3F00">
        <w:rPr>
          <w:rFonts w:ascii="Verdana" w:hAnsi="Verdana"/>
          <w:b/>
          <w:i w:val="0"/>
          <w:sz w:val="20"/>
          <w:szCs w:val="20"/>
        </w:rPr>
        <w:lastRenderedPageBreak/>
        <w:t>ANEXO II.0.-</w:t>
      </w:r>
      <w:r w:rsidRPr="00AC3F00">
        <w:rPr>
          <w:rFonts w:ascii="Verdana" w:hAnsi="Verdana"/>
          <w:b/>
          <w:i w:val="0"/>
          <w:sz w:val="20"/>
          <w:szCs w:val="20"/>
        </w:rPr>
        <w:tab/>
      </w:r>
      <w:r w:rsidRPr="00AC3F00">
        <w:rPr>
          <w:rFonts w:ascii="Verdana" w:eastAsia="Calibri" w:hAnsi="Verdana"/>
          <w:b/>
          <w:i w:val="0"/>
          <w:sz w:val="20"/>
          <w:szCs w:val="20"/>
        </w:rPr>
        <w:t>DATOS DE CARÁCTER PERSONAL</w:t>
      </w:r>
      <w:bookmarkEnd w:id="562"/>
      <w:bookmarkEnd w:id="563"/>
      <w:bookmarkEnd w:id="564"/>
      <w:bookmarkEnd w:id="565"/>
      <w:bookmarkEnd w:id="566"/>
      <w:bookmarkEnd w:id="567"/>
    </w:p>
    <w:p w14:paraId="7BCD7F35" w14:textId="77777777" w:rsidR="0044308F" w:rsidRPr="00AC3F00" w:rsidRDefault="0044308F" w:rsidP="0044308F">
      <w:pPr>
        <w:widowControl w:val="0"/>
        <w:tabs>
          <w:tab w:val="center" w:pos="4252"/>
          <w:tab w:val="right" w:pos="8504"/>
        </w:tabs>
        <w:ind w:left="-142" w:right="-427"/>
        <w:jc w:val="both"/>
        <w:rPr>
          <w:rFonts w:ascii="Verdana" w:hAnsi="Verdana" w:cs="Tahoma"/>
          <w:b/>
          <w:sz w:val="20"/>
          <w:szCs w:val="20"/>
        </w:rPr>
      </w:pPr>
    </w:p>
    <w:p w14:paraId="15960506" w14:textId="77777777" w:rsidR="0044308F" w:rsidRPr="00AC3F00" w:rsidRDefault="0044308F" w:rsidP="0044308F">
      <w:pPr>
        <w:widowControl w:val="0"/>
        <w:tabs>
          <w:tab w:val="center" w:pos="4252"/>
          <w:tab w:val="right" w:pos="8504"/>
        </w:tabs>
        <w:ind w:left="-142" w:right="-427"/>
        <w:jc w:val="both"/>
        <w:rPr>
          <w:rFonts w:ascii="Tahoma" w:hAnsi="Tahoma" w:cs="Tahoma"/>
          <w:sz w:val="19"/>
          <w:szCs w:val="19"/>
        </w:rPr>
      </w:pPr>
    </w:p>
    <w:p w14:paraId="374B78E5" w14:textId="77777777" w:rsidR="0044308F" w:rsidRPr="00AC3F00" w:rsidRDefault="0044308F" w:rsidP="0044308F">
      <w:pPr>
        <w:widowControl w:val="0"/>
        <w:tabs>
          <w:tab w:val="center" w:pos="4252"/>
          <w:tab w:val="right" w:pos="8504"/>
        </w:tabs>
        <w:ind w:left="-142" w:right="-427"/>
        <w:jc w:val="both"/>
        <w:rPr>
          <w:rFonts w:ascii="Tahoma" w:hAnsi="Tahoma" w:cs="Tahoma"/>
          <w:sz w:val="19"/>
          <w:szCs w:val="19"/>
        </w:rPr>
      </w:pPr>
    </w:p>
    <w:p w14:paraId="6569A821" w14:textId="77777777" w:rsidR="0044308F" w:rsidRPr="00AC3F00" w:rsidRDefault="0044308F" w:rsidP="0044308F">
      <w:pPr>
        <w:widowControl w:val="0"/>
        <w:tabs>
          <w:tab w:val="center" w:pos="4252"/>
          <w:tab w:val="right" w:pos="8504"/>
        </w:tabs>
        <w:ind w:right="-427"/>
        <w:jc w:val="both"/>
        <w:rPr>
          <w:rFonts w:ascii="Verdana" w:hAnsi="Verdana" w:cs="Tahoma"/>
          <w:sz w:val="19"/>
          <w:szCs w:val="19"/>
        </w:rPr>
      </w:pPr>
      <w:r w:rsidRPr="00AC3F00">
        <w:rPr>
          <w:rFonts w:ascii="Verdana" w:hAnsi="Verdana" w:cs="Tahoma"/>
          <w:sz w:val="19"/>
          <w:szCs w:val="19"/>
          <w:vertAlign w:val="superscript"/>
        </w:rPr>
        <w:footnoteReference w:id="2"/>
      </w:r>
      <w:r w:rsidRPr="00AC3F00">
        <w:rPr>
          <w:rFonts w:ascii="Verdana" w:hAnsi="Verdana" w:cs="Tahoma"/>
          <w:sz w:val="19"/>
          <w:szCs w:val="19"/>
        </w:rPr>
        <w:t xml:space="preserve"> Dña./D.…………………………………………………………………………, con DNI…………………………… en nombre propio o en representación de (</w:t>
      </w:r>
      <w:r w:rsidRPr="00AC3F00">
        <w:rPr>
          <w:rFonts w:ascii="Verdana" w:hAnsi="Verdana" w:cs="Tahoma"/>
          <w:color w:val="0000FF"/>
          <w:sz w:val="19"/>
          <w:szCs w:val="19"/>
        </w:rPr>
        <w:t>operadora económica</w:t>
      </w:r>
      <w:r w:rsidRPr="00AC3F00">
        <w:rPr>
          <w:rFonts w:ascii="Verdana" w:hAnsi="Verdana" w:cs="Tahoma"/>
          <w:sz w:val="19"/>
          <w:szCs w:val="19"/>
        </w:rPr>
        <w:t>) ………………………… ……………………………………………………………, con NIF…………………………</w:t>
      </w:r>
      <w:r w:rsidRPr="00AC3F00">
        <w:rPr>
          <w:rFonts w:ascii="Verdana" w:hAnsi="Verdana" w:cs="Tahoma"/>
          <w:i/>
          <w:color w:val="0000FF"/>
          <w:sz w:val="19"/>
          <w:szCs w:val="19"/>
        </w:rPr>
        <w:t>(</w:t>
      </w:r>
      <w:r w:rsidRPr="00AC3F00">
        <w:rPr>
          <w:rFonts w:ascii="Verdana" w:hAnsi="Verdana" w:cs="Tahoma"/>
          <w:color w:val="0000FF"/>
          <w:sz w:val="19"/>
          <w:szCs w:val="19"/>
        </w:rPr>
        <w:t>de la operadora económica</w:t>
      </w:r>
      <w:r w:rsidRPr="00AC3F00">
        <w:rPr>
          <w:rFonts w:ascii="Verdana" w:hAnsi="Verdana" w:cs="Tahoma"/>
          <w:sz w:val="19"/>
          <w:szCs w:val="19"/>
        </w:rPr>
        <w:t>)</w:t>
      </w:r>
    </w:p>
    <w:p w14:paraId="2163EA02" w14:textId="77777777" w:rsidR="0044308F" w:rsidRPr="00AC3F00" w:rsidRDefault="0044308F" w:rsidP="0044308F">
      <w:pPr>
        <w:widowControl w:val="0"/>
        <w:tabs>
          <w:tab w:val="center" w:pos="4252"/>
          <w:tab w:val="right" w:pos="8504"/>
        </w:tabs>
        <w:ind w:right="-427"/>
        <w:jc w:val="both"/>
        <w:rPr>
          <w:rFonts w:ascii="Verdana" w:hAnsi="Verdana" w:cs="Tahoma"/>
          <w:sz w:val="19"/>
          <w:szCs w:val="19"/>
        </w:rPr>
      </w:pPr>
    </w:p>
    <w:p w14:paraId="11151769" w14:textId="77777777" w:rsidR="0044308F" w:rsidRPr="00AC3F00" w:rsidRDefault="0044308F" w:rsidP="0044308F">
      <w:pPr>
        <w:widowControl w:val="0"/>
        <w:tabs>
          <w:tab w:val="center" w:pos="4252"/>
          <w:tab w:val="right" w:pos="8504"/>
        </w:tabs>
        <w:ind w:right="-427"/>
        <w:jc w:val="both"/>
        <w:rPr>
          <w:rFonts w:ascii="Verdana" w:hAnsi="Verdana" w:cs="Tahoma"/>
          <w:sz w:val="19"/>
          <w:szCs w:val="19"/>
        </w:rPr>
      </w:pPr>
      <w:r w:rsidRPr="00AC3F00">
        <w:rPr>
          <w:rFonts w:ascii="Verdana" w:hAnsi="Verdana" w:cs="Tahoma"/>
          <w:sz w:val="19"/>
          <w:szCs w:val="19"/>
        </w:rPr>
        <w:t>En relación con el procedimiento de adjudicación del contrato con expediente nº……………………………</w:t>
      </w:r>
    </w:p>
    <w:p w14:paraId="712FD1F6" w14:textId="77777777" w:rsidR="0044308F" w:rsidRPr="00AC3F00" w:rsidRDefault="0044308F" w:rsidP="0044308F">
      <w:pPr>
        <w:ind w:right="-427"/>
        <w:jc w:val="center"/>
        <w:rPr>
          <w:rFonts w:ascii="Verdana" w:hAnsi="Verdana" w:cs="Tahoma"/>
          <w:b/>
          <w:sz w:val="19"/>
          <w:szCs w:val="19"/>
        </w:rPr>
      </w:pPr>
    </w:p>
    <w:p w14:paraId="5296BAC2" w14:textId="77777777" w:rsidR="0044308F" w:rsidRPr="00AC3F00" w:rsidRDefault="0044308F" w:rsidP="0044308F">
      <w:pPr>
        <w:ind w:right="-427"/>
        <w:jc w:val="center"/>
        <w:rPr>
          <w:rFonts w:ascii="Verdana" w:hAnsi="Verdana" w:cs="Tahoma"/>
          <w:b/>
          <w:sz w:val="19"/>
          <w:szCs w:val="19"/>
        </w:rPr>
      </w:pPr>
    </w:p>
    <w:p w14:paraId="7B878FFF" w14:textId="77777777" w:rsidR="0044308F" w:rsidRPr="00AC3F00" w:rsidRDefault="0044308F" w:rsidP="0044308F">
      <w:pPr>
        <w:ind w:right="-427"/>
        <w:jc w:val="center"/>
        <w:rPr>
          <w:rFonts w:ascii="Verdana" w:hAnsi="Verdana" w:cs="Tahoma"/>
          <w:b/>
          <w:sz w:val="19"/>
          <w:szCs w:val="19"/>
        </w:rPr>
      </w:pPr>
      <w:r w:rsidRPr="00AC3F00">
        <w:rPr>
          <w:rFonts w:ascii="Verdana" w:hAnsi="Verdana" w:cs="Tahoma"/>
          <w:b/>
          <w:sz w:val="19"/>
          <w:szCs w:val="19"/>
        </w:rPr>
        <w:t>DECLARA:</w:t>
      </w:r>
    </w:p>
    <w:p w14:paraId="1AAC1C94" w14:textId="77777777" w:rsidR="0044308F" w:rsidRPr="00AC3F00" w:rsidRDefault="0044308F" w:rsidP="0044308F">
      <w:pPr>
        <w:ind w:right="-427"/>
        <w:jc w:val="center"/>
        <w:rPr>
          <w:rFonts w:ascii="Verdana" w:hAnsi="Verdana" w:cs="Tahoma"/>
          <w:b/>
          <w:sz w:val="19"/>
          <w:szCs w:val="19"/>
        </w:rPr>
      </w:pPr>
    </w:p>
    <w:p w14:paraId="57D125D1" w14:textId="77777777" w:rsidR="0044308F" w:rsidRPr="00AC3F00" w:rsidRDefault="0044308F" w:rsidP="0044308F">
      <w:pPr>
        <w:ind w:right="-427"/>
        <w:jc w:val="center"/>
        <w:rPr>
          <w:rFonts w:ascii="Verdana" w:hAnsi="Verdana" w:cs="Tahoma"/>
          <w:b/>
          <w:sz w:val="19"/>
          <w:szCs w:val="19"/>
        </w:rPr>
      </w:pPr>
    </w:p>
    <w:p w14:paraId="0DA4AAC8" w14:textId="77777777" w:rsidR="0044308F" w:rsidRPr="00AC3F00" w:rsidRDefault="0044308F" w:rsidP="0044308F">
      <w:pPr>
        <w:spacing w:line="260" w:lineRule="atLeast"/>
        <w:ind w:left="851" w:right="-427" w:hanging="284"/>
        <w:jc w:val="both"/>
        <w:rPr>
          <w:rFonts w:ascii="Verdana" w:hAnsi="Verdana" w:cs="Tahoma"/>
          <w:sz w:val="19"/>
          <w:szCs w:val="19"/>
        </w:rPr>
      </w:pPr>
      <w:r w:rsidRPr="00AC3F00">
        <w:rPr>
          <w:rFonts w:ascii="Verdana" w:hAnsi="Verdana" w:cs="Tahoma"/>
          <w:sz w:val="19"/>
          <w:szCs w:val="19"/>
        </w:rPr>
        <w:t>1.- Que quien firma esta declaración responsable ostenta la representación de la persona, entidad o empresa que presenta la oferta.</w:t>
      </w:r>
    </w:p>
    <w:p w14:paraId="013864B2" w14:textId="77777777" w:rsidR="0044308F" w:rsidRPr="00AC3F00" w:rsidRDefault="0044308F" w:rsidP="0044308F">
      <w:pPr>
        <w:spacing w:line="260" w:lineRule="atLeast"/>
        <w:ind w:left="993" w:right="-427" w:hanging="426"/>
        <w:jc w:val="both"/>
        <w:rPr>
          <w:rFonts w:ascii="Verdana" w:hAnsi="Verdana" w:cs="Tahoma"/>
          <w:sz w:val="19"/>
          <w:szCs w:val="19"/>
        </w:rPr>
      </w:pPr>
    </w:p>
    <w:p w14:paraId="6B7BB051" w14:textId="77777777" w:rsidR="0044308F" w:rsidRPr="00AC3F00" w:rsidRDefault="0044308F" w:rsidP="0044308F">
      <w:pPr>
        <w:spacing w:line="260" w:lineRule="atLeast"/>
        <w:ind w:left="851" w:right="-427" w:hanging="284"/>
        <w:jc w:val="both"/>
        <w:rPr>
          <w:rFonts w:ascii="Verdana" w:hAnsi="Verdana" w:cs="Tahoma"/>
          <w:sz w:val="19"/>
          <w:szCs w:val="19"/>
        </w:rPr>
      </w:pPr>
      <w:r w:rsidRPr="00AC3F0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328015A" w14:textId="77777777" w:rsidR="0044308F" w:rsidRPr="00AC3F00" w:rsidRDefault="0044308F" w:rsidP="0044308F">
      <w:pPr>
        <w:spacing w:line="260" w:lineRule="atLeast"/>
        <w:ind w:left="993" w:right="-427" w:hanging="426"/>
        <w:jc w:val="both"/>
        <w:rPr>
          <w:rFonts w:ascii="Verdana" w:hAnsi="Verdana" w:cs="Tahoma"/>
          <w:sz w:val="19"/>
          <w:szCs w:val="19"/>
        </w:rPr>
      </w:pPr>
    </w:p>
    <w:p w14:paraId="30C88455" w14:textId="77777777" w:rsidR="0044308F" w:rsidRPr="00AC3F00" w:rsidRDefault="0044308F" w:rsidP="0044308F">
      <w:pPr>
        <w:ind w:right="-427"/>
        <w:rPr>
          <w:rFonts w:ascii="Verdana" w:hAnsi="Verdana" w:cs="Tahoma"/>
          <w:sz w:val="19"/>
          <w:szCs w:val="19"/>
        </w:rPr>
      </w:pPr>
      <w:r w:rsidRPr="00AC3F00">
        <w:rPr>
          <w:rFonts w:ascii="Verdana" w:hAnsi="Verdana" w:cs="Tahoma"/>
          <w:sz w:val="19"/>
          <w:szCs w:val="19"/>
        </w:rPr>
        <w:t>En ............................., a ...... de .................... de 20……..</w:t>
      </w:r>
    </w:p>
    <w:p w14:paraId="178971EC" w14:textId="77777777" w:rsidR="0044308F" w:rsidRPr="00AC3F00" w:rsidRDefault="0044308F" w:rsidP="0044308F">
      <w:pPr>
        <w:tabs>
          <w:tab w:val="left" w:pos="425"/>
        </w:tabs>
        <w:ind w:left="-142" w:right="-427"/>
        <w:contextualSpacing/>
        <w:jc w:val="center"/>
        <w:rPr>
          <w:rFonts w:ascii="Verdana" w:hAnsi="Verdana" w:cs="Tahoma"/>
          <w:sz w:val="19"/>
          <w:szCs w:val="19"/>
        </w:rPr>
      </w:pPr>
    </w:p>
    <w:p w14:paraId="0EE42854" w14:textId="77777777" w:rsidR="0044308F" w:rsidRPr="00AC3F00" w:rsidRDefault="0044308F" w:rsidP="0044308F">
      <w:pPr>
        <w:tabs>
          <w:tab w:val="left" w:pos="425"/>
        </w:tabs>
        <w:ind w:left="-142" w:right="-427"/>
        <w:contextualSpacing/>
        <w:jc w:val="center"/>
        <w:rPr>
          <w:rFonts w:ascii="Verdana" w:hAnsi="Verdana" w:cs="Tahoma"/>
          <w:sz w:val="19"/>
          <w:szCs w:val="19"/>
        </w:rPr>
      </w:pPr>
    </w:p>
    <w:p w14:paraId="61EBDDD4" w14:textId="77777777" w:rsidR="0044308F" w:rsidRPr="00AC3F00" w:rsidRDefault="0044308F" w:rsidP="0044308F">
      <w:pPr>
        <w:tabs>
          <w:tab w:val="left" w:pos="425"/>
        </w:tabs>
        <w:ind w:left="-142" w:right="-427"/>
        <w:contextualSpacing/>
        <w:jc w:val="center"/>
        <w:rPr>
          <w:rFonts w:ascii="Verdana" w:hAnsi="Verdana" w:cs="Tahoma"/>
          <w:sz w:val="19"/>
          <w:szCs w:val="19"/>
        </w:rPr>
      </w:pPr>
    </w:p>
    <w:p w14:paraId="30A9FA83" w14:textId="77777777" w:rsidR="0044308F" w:rsidRPr="00AC3F00" w:rsidRDefault="0044308F" w:rsidP="0044308F">
      <w:pPr>
        <w:tabs>
          <w:tab w:val="left" w:pos="425"/>
        </w:tabs>
        <w:ind w:left="-142" w:right="-427"/>
        <w:contextualSpacing/>
        <w:jc w:val="center"/>
        <w:rPr>
          <w:rFonts w:ascii="Verdana" w:hAnsi="Verdana" w:cs="Tahoma"/>
          <w:sz w:val="19"/>
          <w:szCs w:val="19"/>
        </w:rPr>
      </w:pPr>
    </w:p>
    <w:p w14:paraId="03FC4E08" w14:textId="77777777" w:rsidR="0044308F" w:rsidRPr="00AC3F00" w:rsidRDefault="0044308F" w:rsidP="0044308F">
      <w:pPr>
        <w:ind w:right="-427"/>
        <w:rPr>
          <w:rFonts w:ascii="Verdana" w:hAnsi="Verdana" w:cs="Tahoma"/>
          <w:sz w:val="19"/>
          <w:szCs w:val="19"/>
        </w:rPr>
      </w:pPr>
      <w:r w:rsidRPr="00AC3F00">
        <w:rPr>
          <w:rFonts w:ascii="Verdana" w:hAnsi="Verdana" w:cs="Tahoma"/>
          <w:sz w:val="19"/>
          <w:szCs w:val="19"/>
        </w:rPr>
        <w:t>Firmado:</w:t>
      </w:r>
    </w:p>
    <w:p w14:paraId="014A459A"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195CDD5E"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1AA53060"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4E3D8DF5"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2A7BBF3E"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68647767"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71458800"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137F632F" w14:textId="77777777" w:rsidR="0044308F" w:rsidRPr="00AC3F00" w:rsidRDefault="0044308F" w:rsidP="0044308F">
      <w:pPr>
        <w:kinsoku w:val="0"/>
        <w:overflowPunct w:val="0"/>
        <w:ind w:left="-142" w:right="-427"/>
        <w:rPr>
          <w:rFonts w:ascii="Verdana" w:eastAsia="Calibri" w:hAnsi="Verdana" w:cs="Arial"/>
          <w:sz w:val="18"/>
          <w:szCs w:val="18"/>
          <w:lang w:val="es-ES_tradnl"/>
        </w:rPr>
      </w:pPr>
    </w:p>
    <w:p w14:paraId="190CCD3B" w14:textId="77777777" w:rsidR="0044308F" w:rsidRPr="00AC3F00" w:rsidRDefault="0044308F" w:rsidP="0044308F">
      <w:pPr>
        <w:shd w:val="clear" w:color="auto" w:fill="FFFFFF"/>
        <w:ind w:right="-427"/>
        <w:jc w:val="both"/>
        <w:rPr>
          <w:rFonts w:ascii="Verdana" w:hAnsi="Verdana"/>
          <w:b/>
          <w:sz w:val="14"/>
          <w:szCs w:val="14"/>
        </w:rPr>
      </w:pPr>
      <w:r w:rsidRPr="00AC3F00">
        <w:rPr>
          <w:rFonts w:ascii="Verdana" w:hAnsi="Verdana"/>
          <w:b/>
          <w:sz w:val="14"/>
          <w:szCs w:val="14"/>
        </w:rPr>
        <w:t>Información básica sobre protección de datos personales.</w:t>
      </w:r>
    </w:p>
    <w:p w14:paraId="1B2A0B08" w14:textId="77777777" w:rsidR="0044308F" w:rsidRPr="00AC3F00" w:rsidRDefault="0044308F" w:rsidP="0044308F">
      <w:pPr>
        <w:shd w:val="clear" w:color="auto" w:fill="FFFFFF"/>
        <w:ind w:right="-427"/>
        <w:jc w:val="both"/>
        <w:rPr>
          <w:rFonts w:ascii="Verdana" w:hAnsi="Verdana"/>
          <w:b/>
          <w:sz w:val="14"/>
          <w:szCs w:val="14"/>
        </w:rPr>
      </w:pPr>
    </w:p>
    <w:p w14:paraId="36F5E708" w14:textId="77777777" w:rsidR="0044308F" w:rsidRPr="00AC3F00" w:rsidRDefault="0044308F" w:rsidP="0044308F">
      <w:pPr>
        <w:shd w:val="clear" w:color="auto" w:fill="FFFFFF"/>
        <w:ind w:right="-427"/>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12ACEF6E" w14:textId="77777777" w:rsidR="0044308F" w:rsidRPr="00AC3F00" w:rsidRDefault="0044308F" w:rsidP="0044308F">
      <w:pPr>
        <w:shd w:val="clear" w:color="auto" w:fill="FFFFFF"/>
        <w:ind w:right="-427"/>
        <w:jc w:val="both"/>
        <w:rPr>
          <w:rFonts w:ascii="Verdana" w:hAnsi="Verdana"/>
          <w:sz w:val="14"/>
          <w:szCs w:val="14"/>
        </w:rPr>
      </w:pPr>
    </w:p>
    <w:p w14:paraId="0F6A1A6B" w14:textId="77777777" w:rsidR="0044308F" w:rsidRPr="00AC3F00" w:rsidRDefault="0044308F" w:rsidP="0044308F">
      <w:pPr>
        <w:numPr>
          <w:ilvl w:val="0"/>
          <w:numId w:val="94"/>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Responsable: </w:t>
      </w:r>
      <w:r w:rsidRPr="00AC3F00">
        <w:rPr>
          <w:rFonts w:ascii="Verdana" w:hAnsi="Verdana"/>
          <w:sz w:val="14"/>
          <w:szCs w:val="14"/>
        </w:rPr>
        <w:t>órgano de contratación correspondiente.</w:t>
      </w:r>
    </w:p>
    <w:p w14:paraId="74842AF9" w14:textId="77777777" w:rsidR="0044308F" w:rsidRPr="00AC3F00" w:rsidRDefault="0044308F" w:rsidP="0044308F">
      <w:pPr>
        <w:numPr>
          <w:ilvl w:val="0"/>
          <w:numId w:val="94"/>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7183D4" w14:textId="77777777" w:rsidR="0044308F" w:rsidRPr="00AC3F00" w:rsidRDefault="0044308F" w:rsidP="0044308F">
      <w:pPr>
        <w:numPr>
          <w:ilvl w:val="0"/>
          <w:numId w:val="94"/>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6DB08BF" w14:textId="77777777" w:rsidR="0044308F" w:rsidRPr="00AC3F00" w:rsidRDefault="0044308F" w:rsidP="0044308F">
      <w:pPr>
        <w:numPr>
          <w:ilvl w:val="0"/>
          <w:numId w:val="94"/>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Destinatarias: </w:t>
      </w:r>
      <w:r w:rsidRPr="00AC3F00">
        <w:rPr>
          <w:rFonts w:ascii="Verdana" w:hAnsi="Verdana"/>
          <w:sz w:val="14"/>
          <w:szCs w:val="14"/>
        </w:rPr>
        <w:t>Los datos personales podrán ser facilitados a quien ostente un interés legítimo y a la Hacienda General del País Vasco.</w:t>
      </w:r>
    </w:p>
    <w:p w14:paraId="2BEB7216" w14:textId="77777777" w:rsidR="0044308F" w:rsidRPr="00AC3F00" w:rsidRDefault="0044308F" w:rsidP="0044308F">
      <w:pPr>
        <w:numPr>
          <w:ilvl w:val="0"/>
          <w:numId w:val="94"/>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Derechos: </w:t>
      </w:r>
      <w:r w:rsidRPr="00AC3F00">
        <w:rPr>
          <w:rFonts w:ascii="Verdana" w:hAnsi="Verdana"/>
          <w:sz w:val="14"/>
          <w:szCs w:val="14"/>
        </w:rPr>
        <w:t>Ud. tiene el derecho de acceso, rectificación y supresión de sus datos, así como de limitación u oposición a su tratamiento.</w:t>
      </w:r>
    </w:p>
    <w:p w14:paraId="028482A6" w14:textId="77777777" w:rsidR="0044308F" w:rsidRPr="00AC3F00" w:rsidRDefault="0044308F" w:rsidP="0044308F">
      <w:pPr>
        <w:shd w:val="clear" w:color="auto" w:fill="FFFFFF"/>
        <w:tabs>
          <w:tab w:val="left" w:pos="142"/>
        </w:tabs>
        <w:ind w:left="368" w:right="-427"/>
        <w:jc w:val="both"/>
        <w:rPr>
          <w:rFonts w:ascii="Verdana" w:hAnsi="Verdana"/>
          <w:b/>
          <w:sz w:val="14"/>
          <w:szCs w:val="14"/>
        </w:rPr>
      </w:pPr>
    </w:p>
    <w:p w14:paraId="3094C6D0" w14:textId="77777777" w:rsidR="0044308F" w:rsidRPr="00AC3F00" w:rsidRDefault="0044308F" w:rsidP="0044308F">
      <w:pPr>
        <w:shd w:val="clear" w:color="auto" w:fill="FFFFFF"/>
        <w:tabs>
          <w:tab w:val="left" w:pos="142"/>
        </w:tabs>
        <w:ind w:right="-427"/>
        <w:jc w:val="both"/>
        <w:rPr>
          <w:rFonts w:ascii="Verdana" w:hAnsi="Verdana"/>
          <w:b/>
          <w:sz w:val="16"/>
          <w:szCs w:val="16"/>
        </w:rPr>
      </w:pPr>
      <w:r w:rsidRPr="00AC3F00">
        <w:rPr>
          <w:rFonts w:ascii="Verdana" w:hAnsi="Verdana"/>
          <w:b/>
          <w:sz w:val="16"/>
          <w:szCs w:val="16"/>
        </w:rPr>
        <w:t>INFORMACIÓN COMPLETA EN EL ANEXO VII.1 «INFORMACIÓN ADICIONAL SOBRE PROTECCIÓN DE DATOS PERSONALES»</w:t>
      </w:r>
    </w:p>
    <w:p w14:paraId="569BEF5B" w14:textId="77777777" w:rsidR="0044308F" w:rsidRPr="00AC3F00" w:rsidRDefault="0044308F" w:rsidP="0044308F">
      <w:pPr>
        <w:shd w:val="clear" w:color="auto" w:fill="FFFFFF"/>
        <w:tabs>
          <w:tab w:val="left" w:pos="142"/>
        </w:tabs>
        <w:ind w:right="-427"/>
        <w:jc w:val="both"/>
        <w:rPr>
          <w:rFonts w:ascii="Verdana" w:hAnsi="Verdana"/>
          <w:b/>
          <w:sz w:val="16"/>
          <w:szCs w:val="16"/>
        </w:rPr>
      </w:pPr>
    </w:p>
    <w:p w14:paraId="373A6614" w14:textId="77777777" w:rsidR="0044308F" w:rsidRPr="00AC3F00" w:rsidRDefault="0044308F" w:rsidP="0044308F">
      <w:pPr>
        <w:shd w:val="clear" w:color="auto" w:fill="FFFFFF"/>
        <w:tabs>
          <w:tab w:val="left" w:pos="142"/>
        </w:tabs>
        <w:ind w:right="-427"/>
        <w:jc w:val="both"/>
        <w:rPr>
          <w:rFonts w:ascii="Verdana" w:hAnsi="Verdana"/>
          <w:b/>
          <w:sz w:val="16"/>
          <w:szCs w:val="16"/>
        </w:rPr>
      </w:pPr>
    </w:p>
    <w:p w14:paraId="4851BB0C" w14:textId="6B94BB10" w:rsidR="0044308F" w:rsidRPr="00AC3F00" w:rsidRDefault="0044308F" w:rsidP="001D5C59">
      <w:pPr>
        <w:jc w:val="center"/>
        <w:rPr>
          <w:rFonts w:ascii="Verdana" w:hAnsi="Verdana"/>
          <w:b/>
        </w:rPr>
      </w:pPr>
    </w:p>
    <w:p w14:paraId="43D933D2" w14:textId="77777777" w:rsidR="0044308F" w:rsidRPr="00AC3F00" w:rsidRDefault="0044308F" w:rsidP="001D5C59">
      <w:pPr>
        <w:jc w:val="center"/>
        <w:rPr>
          <w:rFonts w:ascii="Verdana" w:hAnsi="Verdana"/>
          <w:b/>
        </w:rPr>
      </w:pPr>
    </w:p>
    <w:p w14:paraId="6C0472C2" w14:textId="37EADDF4" w:rsidR="00FA4DC5" w:rsidRPr="00AC3F00" w:rsidRDefault="00FA4DC5" w:rsidP="001D5C59">
      <w:pPr>
        <w:jc w:val="center"/>
        <w:rPr>
          <w:rFonts w:ascii="Verdana" w:hAnsi="Verdana"/>
          <w:b/>
        </w:rPr>
      </w:pPr>
      <w:r w:rsidRPr="00AC3F00">
        <w:rPr>
          <w:rFonts w:ascii="Verdana" w:hAnsi="Verdana"/>
          <w:b/>
        </w:rPr>
        <w:lastRenderedPageBreak/>
        <w:t>ANEXO II.1</w:t>
      </w:r>
    </w:p>
    <w:bookmarkEnd w:id="568"/>
    <w:p w14:paraId="6C0472C3" w14:textId="77777777" w:rsidR="00FA4DC5" w:rsidRPr="00AC3F00" w:rsidRDefault="00FA4DC5" w:rsidP="001D5C59">
      <w:pPr>
        <w:jc w:val="center"/>
        <w:rPr>
          <w:rFonts w:ascii="Verdana" w:hAnsi="Verdana"/>
          <w:b/>
          <w:sz w:val="20"/>
          <w:szCs w:val="20"/>
        </w:rPr>
      </w:pPr>
      <w:r w:rsidRPr="00AC3F00">
        <w:rPr>
          <w:rFonts w:ascii="Verdana" w:hAnsi="Verdana"/>
          <w:b/>
          <w:sz w:val="20"/>
          <w:szCs w:val="20"/>
        </w:rPr>
        <w:t>DOCUMENTO EUROPEO ÚNICO DE CONTRATACIÓN (DEUC)</w:t>
      </w:r>
    </w:p>
    <w:p w14:paraId="6C0472C4" w14:textId="77777777" w:rsidR="00FA4DC5" w:rsidRPr="00AC3F00" w:rsidRDefault="00FA4DC5" w:rsidP="007C2EFE">
      <w:pPr>
        <w:rPr>
          <w:rFonts w:ascii="Verdana" w:hAnsi="Verdana"/>
          <w:sz w:val="20"/>
          <w:szCs w:val="20"/>
        </w:rPr>
      </w:pPr>
    </w:p>
    <w:p w14:paraId="6C0472C5" w14:textId="77777777" w:rsidR="009077EB" w:rsidRPr="00AC3F00" w:rsidRDefault="009077EB" w:rsidP="009077EB">
      <w:pPr>
        <w:kinsoku w:val="0"/>
        <w:overflowPunct w:val="0"/>
        <w:spacing w:line="276" w:lineRule="auto"/>
        <w:ind w:right="-39"/>
        <w:jc w:val="center"/>
        <w:rPr>
          <w:rFonts w:ascii="Verdana" w:eastAsia="Calibri" w:hAnsi="Verdana" w:cs="Arial"/>
          <w:b/>
          <w:sz w:val="18"/>
          <w:szCs w:val="18"/>
        </w:rPr>
      </w:pPr>
      <w:r w:rsidRPr="00AC3F00">
        <w:rPr>
          <w:rFonts w:ascii="Verdana" w:eastAsia="Calibri" w:hAnsi="Verdana" w:cs="Arial"/>
          <w:b/>
          <w:sz w:val="18"/>
          <w:szCs w:val="18"/>
        </w:rPr>
        <w:t>ÍNDICE</w:t>
      </w:r>
    </w:p>
    <w:p w14:paraId="6C0472C6" w14:textId="77777777" w:rsidR="009077EB" w:rsidRPr="00AC3F00" w:rsidRDefault="009077EB" w:rsidP="009077EB">
      <w:pPr>
        <w:kinsoku w:val="0"/>
        <w:overflowPunct w:val="0"/>
        <w:spacing w:line="276" w:lineRule="auto"/>
        <w:ind w:right="-39"/>
        <w:jc w:val="both"/>
        <w:rPr>
          <w:rFonts w:ascii="Verdana" w:eastAsia="Calibri" w:hAnsi="Verdana" w:cs="Arial"/>
          <w:b/>
          <w:sz w:val="18"/>
          <w:szCs w:val="18"/>
        </w:rPr>
      </w:pPr>
    </w:p>
    <w:p w14:paraId="6C0472C7" w14:textId="77777777" w:rsidR="009077EB" w:rsidRPr="00AC3F00" w:rsidRDefault="009077EB" w:rsidP="009077EB">
      <w:pPr>
        <w:kinsoku w:val="0"/>
        <w:overflowPunct w:val="0"/>
        <w:spacing w:line="276" w:lineRule="auto"/>
        <w:ind w:right="37"/>
        <w:jc w:val="both"/>
        <w:rPr>
          <w:rFonts w:ascii="Verdana" w:eastAsia="Calibri" w:hAnsi="Verdana" w:cs="Arial"/>
          <w:sz w:val="18"/>
          <w:szCs w:val="18"/>
        </w:rPr>
      </w:pPr>
      <w:r w:rsidRPr="00AC3F00">
        <w:rPr>
          <w:rFonts w:ascii="Verdana" w:eastAsia="Calibri" w:hAnsi="Verdana" w:cs="Arial"/>
          <w:sz w:val="18"/>
          <w:szCs w:val="18"/>
        </w:rPr>
        <w:t>El presente formulario consta de las siguientes partes y secciones:</w:t>
      </w:r>
    </w:p>
    <w:p w14:paraId="6C0472C8" w14:textId="77777777" w:rsidR="009077EB" w:rsidRPr="00AC3F00" w:rsidRDefault="009077EB" w:rsidP="009077EB">
      <w:pPr>
        <w:kinsoku w:val="0"/>
        <w:overflowPunct w:val="0"/>
        <w:spacing w:line="276" w:lineRule="auto"/>
        <w:ind w:right="37"/>
        <w:jc w:val="both"/>
        <w:rPr>
          <w:rFonts w:ascii="Verdana" w:eastAsia="Calibri" w:hAnsi="Verdana" w:cs="Arial"/>
          <w:sz w:val="18"/>
          <w:szCs w:val="18"/>
        </w:rPr>
      </w:pPr>
    </w:p>
    <w:p w14:paraId="6C0472C9"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r w:rsidRPr="00AC3F00">
        <w:rPr>
          <w:rFonts w:ascii="Verdana" w:eastAsia="Calibri" w:hAnsi="Verdana" w:cs="Arial"/>
          <w:sz w:val="18"/>
          <w:szCs w:val="18"/>
        </w:rPr>
        <w:t xml:space="preserve">Parte I. </w:t>
      </w:r>
      <w:r w:rsidRPr="00AC3F00">
        <w:rPr>
          <w:rFonts w:ascii="Verdana" w:eastAsia="Calibri" w:hAnsi="Verdana" w:cs="Arial"/>
          <w:sz w:val="18"/>
          <w:szCs w:val="18"/>
        </w:rPr>
        <w:tab/>
        <w:t>Información sobre el procedimiento de contratación y el poder adjudicador o la entidad adjudicadora.</w:t>
      </w:r>
    </w:p>
    <w:p w14:paraId="6C0472CA" w14:textId="77777777" w:rsidR="009077EB" w:rsidRPr="00AC3F00" w:rsidRDefault="009077EB" w:rsidP="009077EB">
      <w:pPr>
        <w:kinsoku w:val="0"/>
        <w:overflowPunct w:val="0"/>
        <w:spacing w:line="276" w:lineRule="auto"/>
        <w:ind w:left="510" w:right="37"/>
        <w:jc w:val="both"/>
        <w:rPr>
          <w:rFonts w:ascii="Verdana" w:eastAsia="Calibri" w:hAnsi="Verdana" w:cs="Arial"/>
          <w:sz w:val="18"/>
          <w:szCs w:val="18"/>
        </w:rPr>
      </w:pPr>
    </w:p>
    <w:p w14:paraId="6C0472CB"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r w:rsidRPr="00AC3F00">
        <w:rPr>
          <w:rFonts w:ascii="Verdana" w:eastAsia="Calibri" w:hAnsi="Verdana" w:cs="Arial"/>
          <w:sz w:val="18"/>
          <w:szCs w:val="18"/>
        </w:rPr>
        <w:t>Parte II. Información sobre el operador económico.</w:t>
      </w:r>
    </w:p>
    <w:p w14:paraId="6C0472CC"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A: </w:t>
      </w:r>
      <w:r w:rsidRPr="00AC3F00">
        <w:rPr>
          <w:rFonts w:ascii="Verdana" w:eastAsia="Calibri" w:hAnsi="Verdana" w:cs="Arial"/>
          <w:sz w:val="18"/>
          <w:szCs w:val="18"/>
        </w:rPr>
        <w:tab/>
        <w:t>Información sobre el operador económico.</w:t>
      </w:r>
    </w:p>
    <w:p w14:paraId="6C0472CD"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B: </w:t>
      </w:r>
      <w:r w:rsidRPr="00AC3F00">
        <w:rPr>
          <w:rFonts w:ascii="Verdana" w:eastAsia="Calibri" w:hAnsi="Verdana" w:cs="Arial"/>
          <w:sz w:val="18"/>
          <w:szCs w:val="18"/>
        </w:rPr>
        <w:tab/>
        <w:t>Información sobre los representantes del operador económico.</w:t>
      </w:r>
    </w:p>
    <w:p w14:paraId="6C0472CE"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C: </w:t>
      </w:r>
      <w:r w:rsidRPr="00AC3F00">
        <w:rPr>
          <w:rFonts w:ascii="Verdana" w:eastAsia="Calibri" w:hAnsi="Verdana" w:cs="Arial"/>
          <w:sz w:val="18"/>
          <w:szCs w:val="18"/>
        </w:rPr>
        <w:tab/>
        <w:t>Información sobre el recurso a la capacidad de otras entidades.</w:t>
      </w:r>
    </w:p>
    <w:p w14:paraId="6C0472CF"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Sección D:</w:t>
      </w:r>
      <w:r w:rsidRPr="00AC3F00">
        <w:rPr>
          <w:rFonts w:ascii="Verdana" w:eastAsia="Calibri" w:hAnsi="Verdana" w:cs="Arial"/>
          <w:sz w:val="18"/>
          <w:szCs w:val="18"/>
        </w:rPr>
        <w:tab/>
        <w:t>Información relativa a los subcontratistas en cuya capacidad no se base el operador económico.</w:t>
      </w:r>
    </w:p>
    <w:p w14:paraId="6C0472D0" w14:textId="77777777" w:rsidR="009077EB" w:rsidRPr="00AC3F00" w:rsidRDefault="009077EB" w:rsidP="009077EB">
      <w:pPr>
        <w:kinsoku w:val="0"/>
        <w:overflowPunct w:val="0"/>
        <w:spacing w:line="276" w:lineRule="auto"/>
        <w:ind w:left="510" w:right="37"/>
        <w:jc w:val="both"/>
        <w:rPr>
          <w:rFonts w:ascii="Verdana" w:eastAsia="Calibri" w:hAnsi="Verdana" w:cs="Arial"/>
          <w:sz w:val="18"/>
          <w:szCs w:val="18"/>
        </w:rPr>
      </w:pPr>
    </w:p>
    <w:p w14:paraId="6C0472D1"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r w:rsidRPr="00AC3F00">
        <w:rPr>
          <w:rFonts w:ascii="Verdana" w:eastAsia="Calibri" w:hAnsi="Verdana" w:cs="Arial"/>
          <w:sz w:val="18"/>
          <w:szCs w:val="18"/>
        </w:rPr>
        <w:t xml:space="preserve">Parte III. </w:t>
      </w:r>
      <w:r w:rsidRPr="00AC3F00">
        <w:rPr>
          <w:rFonts w:ascii="Verdana" w:eastAsia="Calibri" w:hAnsi="Verdana" w:cs="Arial"/>
          <w:sz w:val="18"/>
          <w:szCs w:val="18"/>
        </w:rPr>
        <w:tab/>
        <w:t>Motivos de exclusión:</w:t>
      </w:r>
    </w:p>
    <w:p w14:paraId="6C0472D2"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A: </w:t>
      </w:r>
      <w:r w:rsidRPr="00AC3F00">
        <w:rPr>
          <w:rFonts w:ascii="Verdana" w:eastAsia="Calibri" w:hAnsi="Verdana" w:cs="Arial"/>
          <w:sz w:val="18"/>
          <w:szCs w:val="18"/>
        </w:rPr>
        <w:tab/>
        <w:t>Motivos referidos a condenas penales.</w:t>
      </w:r>
    </w:p>
    <w:p w14:paraId="6C0472D3"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B: </w:t>
      </w:r>
      <w:r w:rsidRPr="00AC3F00">
        <w:rPr>
          <w:rFonts w:ascii="Verdana" w:eastAsia="Calibri" w:hAnsi="Verdana" w:cs="Arial"/>
          <w:sz w:val="18"/>
          <w:szCs w:val="18"/>
        </w:rPr>
        <w:tab/>
        <w:t>Motivos referidos al pago de impuesto o de cotizaciones a la Seguridad Social.</w:t>
      </w:r>
    </w:p>
    <w:p w14:paraId="6C0472D4"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C: </w:t>
      </w:r>
      <w:r w:rsidRPr="00AC3F00">
        <w:rPr>
          <w:rFonts w:ascii="Verdana" w:eastAsia="Calibri" w:hAnsi="Verdana" w:cs="Arial"/>
          <w:sz w:val="18"/>
          <w:szCs w:val="18"/>
        </w:rPr>
        <w:tab/>
        <w:t>Motivos referidos a la insolvencia, los conflictos de intereses o la falta profesional.</w:t>
      </w:r>
    </w:p>
    <w:p w14:paraId="6C0472D5"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D: </w:t>
      </w:r>
      <w:r w:rsidRPr="00AC3F00">
        <w:rPr>
          <w:rFonts w:ascii="Verdana" w:eastAsia="Calibri" w:hAnsi="Verdana" w:cs="Arial"/>
          <w:sz w:val="18"/>
          <w:szCs w:val="18"/>
        </w:rPr>
        <w:tab/>
        <w:t>Otros motivos de exclusión que pueden estar previstos en la legislación nacional del Estado miembro del poder adjudicador o la entidad adjudicadora.</w:t>
      </w:r>
    </w:p>
    <w:p w14:paraId="6C0472D6" w14:textId="77777777" w:rsidR="009077EB" w:rsidRPr="00AC3F00" w:rsidRDefault="009077EB" w:rsidP="009077EB">
      <w:pPr>
        <w:kinsoku w:val="0"/>
        <w:overflowPunct w:val="0"/>
        <w:spacing w:line="240" w:lineRule="atLeast"/>
        <w:ind w:left="510" w:right="37"/>
        <w:jc w:val="both"/>
        <w:rPr>
          <w:rFonts w:ascii="Verdana" w:eastAsia="Calibri" w:hAnsi="Verdana" w:cs="Arial"/>
          <w:sz w:val="18"/>
          <w:szCs w:val="18"/>
        </w:rPr>
      </w:pPr>
    </w:p>
    <w:p w14:paraId="6C0472D7"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r w:rsidRPr="00AC3F00">
        <w:rPr>
          <w:rFonts w:ascii="Verdana" w:eastAsia="Calibri" w:hAnsi="Verdana" w:cs="Arial"/>
          <w:sz w:val="18"/>
          <w:szCs w:val="18"/>
        </w:rPr>
        <w:t xml:space="preserve">Parte IV. </w:t>
      </w:r>
      <w:r w:rsidRPr="00AC3F00">
        <w:rPr>
          <w:rFonts w:ascii="Verdana" w:eastAsia="Calibri" w:hAnsi="Verdana" w:cs="Arial"/>
          <w:sz w:val="18"/>
          <w:szCs w:val="18"/>
        </w:rPr>
        <w:tab/>
        <w:t>Criterios de selección:</w:t>
      </w:r>
    </w:p>
    <w:p w14:paraId="6C0472D8"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w:t>
      </w:r>
      <w:r w:rsidRPr="00AC3F00">
        <w:rPr>
          <w:rFonts w:ascii="Verdana" w:eastAsia="Calibri" w:hAnsi="Verdana" w:cs="Arial"/>
        </w:rPr>
        <w:sym w:font="Symbol" w:char="F061"/>
      </w:r>
      <w:r w:rsidRPr="00AC3F00">
        <w:rPr>
          <w:rFonts w:ascii="Verdana" w:eastAsia="Calibri" w:hAnsi="Verdana" w:cs="Arial"/>
          <w:sz w:val="18"/>
          <w:szCs w:val="18"/>
        </w:rPr>
        <w:t xml:space="preserve">: </w:t>
      </w:r>
      <w:r w:rsidRPr="00AC3F00">
        <w:rPr>
          <w:rFonts w:ascii="Verdana" w:eastAsia="Calibri" w:hAnsi="Verdana" w:cs="Arial"/>
          <w:sz w:val="18"/>
          <w:szCs w:val="18"/>
        </w:rPr>
        <w:tab/>
        <w:t>Indicación global relativa a todos los criterios de selección.</w:t>
      </w:r>
    </w:p>
    <w:p w14:paraId="6C0472D9"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A: </w:t>
      </w:r>
      <w:r w:rsidRPr="00AC3F00">
        <w:rPr>
          <w:rFonts w:ascii="Verdana" w:eastAsia="Calibri" w:hAnsi="Verdana" w:cs="Arial"/>
          <w:sz w:val="18"/>
          <w:szCs w:val="18"/>
        </w:rPr>
        <w:tab/>
        <w:t>Idoneidad</w:t>
      </w:r>
    </w:p>
    <w:p w14:paraId="6C0472DA"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B: </w:t>
      </w:r>
      <w:r w:rsidRPr="00AC3F00">
        <w:rPr>
          <w:rFonts w:ascii="Verdana" w:eastAsia="Calibri" w:hAnsi="Verdana" w:cs="Arial"/>
          <w:sz w:val="18"/>
          <w:szCs w:val="18"/>
        </w:rPr>
        <w:tab/>
        <w:t>Solvencia económica y financiera.</w:t>
      </w:r>
    </w:p>
    <w:p w14:paraId="6C0472DB"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C: </w:t>
      </w:r>
      <w:r w:rsidRPr="00AC3F00">
        <w:rPr>
          <w:rFonts w:ascii="Verdana" w:eastAsia="Calibri" w:hAnsi="Verdana" w:cs="Arial"/>
          <w:sz w:val="18"/>
          <w:szCs w:val="18"/>
        </w:rPr>
        <w:tab/>
        <w:t>Capacidad técnica y profesional.</w:t>
      </w:r>
    </w:p>
    <w:p w14:paraId="6C0472DC" w14:textId="77777777" w:rsidR="009077EB" w:rsidRPr="00AC3F00" w:rsidRDefault="009077EB" w:rsidP="009077EB">
      <w:pPr>
        <w:kinsoku w:val="0"/>
        <w:overflowPunct w:val="0"/>
        <w:spacing w:line="240" w:lineRule="atLeast"/>
        <w:ind w:left="1900" w:right="37" w:hanging="1100"/>
        <w:jc w:val="both"/>
        <w:rPr>
          <w:rFonts w:ascii="Verdana" w:eastAsia="Calibri" w:hAnsi="Verdana" w:cs="Arial"/>
          <w:sz w:val="18"/>
          <w:szCs w:val="18"/>
        </w:rPr>
      </w:pPr>
      <w:r w:rsidRPr="00AC3F00">
        <w:rPr>
          <w:rFonts w:ascii="Verdana" w:eastAsia="Calibri" w:hAnsi="Verdana" w:cs="Arial"/>
          <w:sz w:val="18"/>
          <w:szCs w:val="18"/>
        </w:rPr>
        <w:t xml:space="preserve">Sección D: </w:t>
      </w:r>
      <w:r w:rsidRPr="00AC3F00">
        <w:rPr>
          <w:rFonts w:ascii="Verdana" w:eastAsia="Calibri" w:hAnsi="Verdana" w:cs="Arial"/>
          <w:sz w:val="18"/>
          <w:szCs w:val="18"/>
        </w:rPr>
        <w:tab/>
        <w:t>Sistemas de aseguramiento de la calidad y normas de gestión medioambiental.</w:t>
      </w:r>
    </w:p>
    <w:p w14:paraId="6C0472DD" w14:textId="77777777" w:rsidR="009077EB" w:rsidRPr="00AC3F00" w:rsidRDefault="009077EB" w:rsidP="009077EB">
      <w:pPr>
        <w:tabs>
          <w:tab w:val="left" w:pos="1276"/>
        </w:tabs>
        <w:kinsoku w:val="0"/>
        <w:overflowPunct w:val="0"/>
        <w:spacing w:line="276" w:lineRule="auto"/>
        <w:ind w:left="510" w:right="37"/>
        <w:jc w:val="both"/>
        <w:rPr>
          <w:rFonts w:ascii="Verdana" w:eastAsia="Calibri" w:hAnsi="Verdana" w:cs="Arial"/>
          <w:sz w:val="18"/>
          <w:szCs w:val="18"/>
        </w:rPr>
      </w:pPr>
    </w:p>
    <w:p w14:paraId="6C0472DE"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r w:rsidRPr="00AC3F00">
        <w:rPr>
          <w:rFonts w:ascii="Verdana" w:eastAsia="Calibri" w:hAnsi="Verdana" w:cs="Arial"/>
          <w:sz w:val="18"/>
          <w:szCs w:val="18"/>
        </w:rPr>
        <w:t xml:space="preserve">Parte V. </w:t>
      </w:r>
      <w:r w:rsidRPr="00AC3F00">
        <w:rPr>
          <w:rFonts w:ascii="Verdana" w:eastAsia="Calibri" w:hAnsi="Verdana" w:cs="Arial"/>
          <w:sz w:val="18"/>
          <w:szCs w:val="18"/>
        </w:rPr>
        <w:tab/>
        <w:t>Reducción del número de candidatos cualificados.</w:t>
      </w:r>
    </w:p>
    <w:p w14:paraId="6C0472DF"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p>
    <w:p w14:paraId="6C0472E0" w14:textId="77777777" w:rsidR="009077EB" w:rsidRPr="00AC3F00" w:rsidRDefault="009077EB" w:rsidP="009077EB">
      <w:pPr>
        <w:kinsoku w:val="0"/>
        <w:overflowPunct w:val="0"/>
        <w:spacing w:line="276" w:lineRule="auto"/>
        <w:ind w:left="1300" w:right="37" w:hanging="800"/>
        <w:jc w:val="both"/>
        <w:rPr>
          <w:rFonts w:ascii="Verdana" w:eastAsia="Calibri" w:hAnsi="Verdana" w:cs="Arial"/>
          <w:sz w:val="18"/>
          <w:szCs w:val="18"/>
        </w:rPr>
      </w:pPr>
      <w:r w:rsidRPr="00AC3F00">
        <w:rPr>
          <w:rFonts w:ascii="Verdana" w:eastAsia="Calibri" w:hAnsi="Verdana" w:cs="Arial"/>
          <w:sz w:val="18"/>
          <w:szCs w:val="18"/>
        </w:rPr>
        <w:t>Parte VI. Declaraciones finales.</w:t>
      </w:r>
    </w:p>
    <w:p w14:paraId="6C0472E1" w14:textId="77777777" w:rsidR="009077EB" w:rsidRPr="00AC3F00" w:rsidRDefault="009077EB" w:rsidP="009077EB">
      <w:pPr>
        <w:tabs>
          <w:tab w:val="left" w:pos="-300"/>
        </w:tabs>
        <w:ind w:right="-39"/>
        <w:jc w:val="both"/>
        <w:rPr>
          <w:rFonts w:ascii="Verdana" w:hAnsi="Verdana"/>
          <w:b/>
          <w:sz w:val="18"/>
          <w:szCs w:val="18"/>
        </w:rPr>
        <w:sectPr w:rsidR="009077EB" w:rsidRPr="00AC3F00" w:rsidSect="00EC2C43">
          <w:headerReference w:type="even" r:id="rId27"/>
          <w:headerReference w:type="default" r:id="rId28"/>
          <w:footerReference w:type="default" r:id="rId29"/>
          <w:headerReference w:type="first" r:id="rId30"/>
          <w:pgSz w:w="11906" w:h="16838" w:code="9"/>
          <w:pgMar w:top="1418" w:right="1418" w:bottom="1134" w:left="851" w:header="284" w:footer="397" w:gutter="0"/>
          <w:cols w:space="708"/>
          <w:docGrid w:linePitch="360"/>
        </w:sectPr>
      </w:pPr>
    </w:p>
    <w:p w14:paraId="6C0472E2" w14:textId="77777777" w:rsidR="009077EB" w:rsidRPr="00AC3F00" w:rsidRDefault="009077EB" w:rsidP="009077EB">
      <w:pPr>
        <w:ind w:left="1600" w:right="121" w:hanging="1200"/>
        <w:jc w:val="both"/>
        <w:rPr>
          <w:rFonts w:ascii="Verdana" w:eastAsia="Calibri" w:hAnsi="Verdana" w:cs="Arial"/>
          <w:b/>
          <w:sz w:val="22"/>
          <w:szCs w:val="22"/>
        </w:rPr>
      </w:pPr>
      <w:r w:rsidRPr="00AC3F00">
        <w:rPr>
          <w:rFonts w:ascii="Verdana" w:eastAsia="Calibri" w:hAnsi="Verdana" w:cs="Arial"/>
          <w:b/>
          <w:sz w:val="22"/>
          <w:szCs w:val="22"/>
        </w:rPr>
        <w:lastRenderedPageBreak/>
        <w:t xml:space="preserve">Parte I: Información sobre el procedimiento de contratación y el poder adjudicador </w:t>
      </w:r>
    </w:p>
    <w:p w14:paraId="6C0472E3" w14:textId="77777777" w:rsidR="009077EB" w:rsidRPr="00AC3F00" w:rsidRDefault="009077EB" w:rsidP="009077EB">
      <w:pPr>
        <w:kinsoku w:val="0"/>
        <w:overflowPunct w:val="0"/>
        <w:spacing w:before="240" w:after="120" w:line="240" w:lineRule="atLeast"/>
        <w:ind w:left="400" w:right="-263"/>
        <w:jc w:val="center"/>
        <w:rPr>
          <w:rFonts w:ascii="Verdana" w:eastAsia="Calibri" w:hAnsi="Verdana" w:cs="Arial"/>
          <w:b/>
          <w:sz w:val="18"/>
          <w:szCs w:val="18"/>
        </w:rPr>
      </w:pPr>
      <w:r w:rsidRPr="00AC3F00">
        <w:rPr>
          <w:rFonts w:ascii="Verdana" w:eastAsia="Calibri" w:hAnsi="Verdana"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9077EB" w:rsidRPr="00AC3F00" w14:paraId="6C0472E5" w14:textId="77777777" w:rsidTr="00BC4F31">
        <w:tc>
          <w:tcPr>
            <w:tcW w:w="9357" w:type="dxa"/>
            <w:shd w:val="pct10" w:color="auto" w:fill="auto"/>
          </w:tcPr>
          <w:p w14:paraId="6C0472E4" w14:textId="77777777" w:rsidR="009077EB" w:rsidRPr="00AC3F00" w:rsidRDefault="009077EB" w:rsidP="00BC4F31">
            <w:pPr>
              <w:shd w:val="clear" w:color="auto" w:fill="D9D9D9"/>
              <w:kinsoku w:val="0"/>
              <w:overflowPunct w:val="0"/>
              <w:ind w:right="-49"/>
              <w:jc w:val="both"/>
              <w:rPr>
                <w:rFonts w:ascii="Verdana" w:eastAsia="Calibri" w:hAnsi="Verdana" w:cs="Arial"/>
                <w:b/>
                <w:sz w:val="17"/>
                <w:szCs w:val="17"/>
              </w:rPr>
            </w:pPr>
            <w:r w:rsidRPr="00AC3F00">
              <w:rPr>
                <w:rFonts w:ascii="Verdana" w:eastAsia="Calibri" w:hAnsi="Verdana" w:cs="Arial"/>
                <w:b/>
                <w:sz w:val="17"/>
                <w:szCs w:val="17"/>
              </w:rPr>
              <w:t>La información exigida en la Parte I se obtendrá automáticamente al utilizar el servicio DEUC electrónico para generar y cumplimentar el DEUC disponible en la siguiente dirección:</w:t>
            </w:r>
            <w:r w:rsidRPr="00AC3F00">
              <w:rPr>
                <w:rFonts w:ascii="Verdana" w:eastAsia="Calibri" w:hAnsi="Verdana" w:cs="Arial"/>
                <w:b/>
                <w:strike/>
                <w:sz w:val="17"/>
                <w:szCs w:val="17"/>
              </w:rPr>
              <w:t xml:space="preserve"> </w:t>
            </w:r>
            <w:hyperlink r:id="rId31" w:history="1">
              <w:r w:rsidRPr="00AC3F00">
                <w:rPr>
                  <w:rFonts w:ascii="Verdana" w:eastAsia="Calibri" w:hAnsi="Verdana"/>
                  <w:sz w:val="17"/>
                  <w:szCs w:val="17"/>
                </w:rPr>
                <w:t>https://ec.europa.eu/growth/tools-databases/espd/filter?lang=es</w:t>
              </w:r>
            </w:hyperlink>
          </w:p>
        </w:tc>
      </w:tr>
    </w:tbl>
    <w:p w14:paraId="6C0472E6" w14:textId="77777777" w:rsidR="009077EB" w:rsidRPr="00AC3F00" w:rsidRDefault="009077EB" w:rsidP="009077EB">
      <w:pPr>
        <w:kinsoku w:val="0"/>
        <w:overflowPunct w:val="0"/>
        <w:spacing w:line="276" w:lineRule="auto"/>
        <w:ind w:left="400" w:right="-263"/>
        <w:jc w:val="center"/>
        <w:rPr>
          <w:rFonts w:ascii="Verdana" w:eastAsia="Calibri" w:hAnsi="Verdana"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9077EB" w:rsidRPr="00AC3F00" w14:paraId="6C0472E9" w14:textId="77777777" w:rsidTr="00BC4F31">
        <w:trPr>
          <w:trHeight w:val="270"/>
        </w:trPr>
        <w:tc>
          <w:tcPr>
            <w:tcW w:w="5298" w:type="dxa"/>
            <w:shd w:val="clear" w:color="auto" w:fill="auto"/>
          </w:tcPr>
          <w:p w14:paraId="6C0472E7" w14:textId="77777777" w:rsidR="009077EB" w:rsidRPr="00AC3F00" w:rsidRDefault="009077EB" w:rsidP="00BC4F31">
            <w:pPr>
              <w:kinsoku w:val="0"/>
              <w:overflowPunct w:val="0"/>
              <w:jc w:val="both"/>
              <w:rPr>
                <w:rFonts w:ascii="Verdana" w:eastAsia="Calibri" w:hAnsi="Verdana"/>
                <w:b/>
                <w:sz w:val="17"/>
                <w:szCs w:val="17"/>
              </w:rPr>
            </w:pPr>
            <w:r w:rsidRPr="00AC3F00">
              <w:rPr>
                <w:rFonts w:ascii="Verdana" w:eastAsia="Calibri" w:hAnsi="Verdana"/>
                <w:b/>
                <w:sz w:val="17"/>
                <w:szCs w:val="17"/>
              </w:rPr>
              <w:t>Identidad del contratante</w:t>
            </w:r>
            <w:r w:rsidRPr="00AC3F00">
              <w:rPr>
                <w:rFonts w:ascii="Verdana" w:eastAsia="Calibri" w:hAnsi="Verdana"/>
                <w:b/>
                <w:sz w:val="17"/>
                <w:szCs w:val="17"/>
                <w:vertAlign w:val="superscript"/>
              </w:rPr>
              <w:footnoteReference w:id="3"/>
            </w:r>
          </w:p>
        </w:tc>
        <w:tc>
          <w:tcPr>
            <w:tcW w:w="4341" w:type="dxa"/>
            <w:shd w:val="clear" w:color="auto" w:fill="auto"/>
          </w:tcPr>
          <w:p w14:paraId="6C0472E8" w14:textId="77777777" w:rsidR="009077EB" w:rsidRPr="00AC3F00" w:rsidRDefault="009077EB" w:rsidP="00BC4F31">
            <w:pPr>
              <w:kinsoku w:val="0"/>
              <w:overflowPunct w:val="0"/>
              <w:ind w:right="-263"/>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2EC" w14:textId="77777777" w:rsidTr="00BC4F31">
        <w:trPr>
          <w:trHeight w:val="404"/>
        </w:trPr>
        <w:tc>
          <w:tcPr>
            <w:tcW w:w="5298" w:type="dxa"/>
            <w:tcBorders>
              <w:bottom w:val="single" w:sz="4" w:space="0" w:color="auto"/>
            </w:tcBorders>
            <w:shd w:val="clear" w:color="auto" w:fill="auto"/>
          </w:tcPr>
          <w:p w14:paraId="6C0472EA" w14:textId="77777777" w:rsidR="009077EB" w:rsidRPr="00AC3F00" w:rsidRDefault="009077EB" w:rsidP="00BC4F31">
            <w:pPr>
              <w:jc w:val="both"/>
              <w:rPr>
                <w:rFonts w:ascii="Verdana" w:eastAsia="Calibri" w:hAnsi="Verdana"/>
                <w:sz w:val="17"/>
                <w:szCs w:val="17"/>
              </w:rPr>
            </w:pPr>
            <w:r w:rsidRPr="00AC3F00">
              <w:rPr>
                <w:rFonts w:ascii="Verdana" w:eastAsia="Calibri" w:hAnsi="Verdana"/>
                <w:sz w:val="17"/>
                <w:szCs w:val="17"/>
              </w:rPr>
              <w:t>Nombre:</w:t>
            </w:r>
          </w:p>
        </w:tc>
        <w:tc>
          <w:tcPr>
            <w:tcW w:w="4341" w:type="dxa"/>
            <w:tcBorders>
              <w:bottom w:val="single" w:sz="4" w:space="0" w:color="auto"/>
            </w:tcBorders>
            <w:shd w:val="clear" w:color="auto" w:fill="auto"/>
          </w:tcPr>
          <w:p w14:paraId="6C0472EB" w14:textId="77777777" w:rsidR="009077EB" w:rsidRPr="00AC3F00" w:rsidRDefault="009077EB" w:rsidP="00BC4F31">
            <w:pPr>
              <w:ind w:right="-263"/>
              <w:jc w:val="both"/>
              <w:rPr>
                <w:rFonts w:ascii="Verdana" w:eastAsia="Calibri" w:hAnsi="Verdana"/>
                <w:sz w:val="17"/>
                <w:szCs w:val="17"/>
              </w:rPr>
            </w:pPr>
            <w:r w:rsidRPr="00AC3F00">
              <w:rPr>
                <w:rFonts w:ascii="Verdana" w:eastAsia="Calibri" w:hAnsi="Verdana"/>
                <w:sz w:val="17"/>
                <w:szCs w:val="17"/>
              </w:rPr>
              <w:t>[ ]</w:t>
            </w:r>
          </w:p>
        </w:tc>
      </w:tr>
      <w:tr w:rsidR="009077EB" w:rsidRPr="00AC3F00" w14:paraId="6C0472EF" w14:textId="77777777" w:rsidTr="00BC4F31">
        <w:trPr>
          <w:trHeight w:val="294"/>
        </w:trPr>
        <w:tc>
          <w:tcPr>
            <w:tcW w:w="5298" w:type="dxa"/>
            <w:shd w:val="clear" w:color="auto" w:fill="auto"/>
          </w:tcPr>
          <w:p w14:paraId="6C0472ED" w14:textId="77777777" w:rsidR="009077EB" w:rsidRPr="00AC3F00" w:rsidRDefault="009077EB" w:rsidP="00BC4F31">
            <w:pPr>
              <w:kinsoku w:val="0"/>
              <w:overflowPunct w:val="0"/>
              <w:jc w:val="both"/>
              <w:rPr>
                <w:rFonts w:ascii="Verdana" w:eastAsia="Calibri" w:hAnsi="Verdana"/>
                <w:b/>
                <w:caps/>
                <w:sz w:val="17"/>
                <w:szCs w:val="17"/>
              </w:rPr>
            </w:pPr>
            <w:r w:rsidRPr="00AC3F00">
              <w:rPr>
                <w:rFonts w:ascii="Verdana" w:eastAsia="Calibri" w:hAnsi="Verdana"/>
                <w:b/>
                <w:caps/>
                <w:sz w:val="17"/>
                <w:szCs w:val="17"/>
              </w:rPr>
              <w:t>¿D</w:t>
            </w:r>
            <w:r w:rsidRPr="00AC3F00">
              <w:rPr>
                <w:rFonts w:ascii="Verdana" w:eastAsia="Calibri" w:hAnsi="Verdana"/>
                <w:b/>
                <w:sz w:val="17"/>
                <w:szCs w:val="17"/>
              </w:rPr>
              <w:t>e qué contratación se trata</w:t>
            </w:r>
            <w:r w:rsidRPr="00AC3F00">
              <w:rPr>
                <w:rFonts w:ascii="Verdana" w:eastAsia="Calibri" w:hAnsi="Verdana"/>
                <w:b/>
                <w:caps/>
                <w:sz w:val="17"/>
                <w:szCs w:val="17"/>
              </w:rPr>
              <w:t>?</w:t>
            </w:r>
          </w:p>
        </w:tc>
        <w:tc>
          <w:tcPr>
            <w:tcW w:w="4341" w:type="dxa"/>
            <w:shd w:val="clear" w:color="auto" w:fill="auto"/>
          </w:tcPr>
          <w:p w14:paraId="6C0472EE" w14:textId="77777777" w:rsidR="009077EB" w:rsidRPr="00AC3F00" w:rsidRDefault="009077EB" w:rsidP="00BC4F31">
            <w:pPr>
              <w:kinsoku w:val="0"/>
              <w:overflowPunct w:val="0"/>
              <w:ind w:right="-263"/>
              <w:jc w:val="both"/>
              <w:rPr>
                <w:rFonts w:ascii="Verdana" w:eastAsia="Calibri" w:hAnsi="Verdana"/>
                <w:b/>
                <w:caps/>
                <w:sz w:val="17"/>
                <w:szCs w:val="17"/>
              </w:rPr>
            </w:pPr>
            <w:r w:rsidRPr="00AC3F00">
              <w:rPr>
                <w:rFonts w:ascii="Verdana" w:eastAsia="Calibri" w:hAnsi="Verdana"/>
                <w:b/>
                <w:sz w:val="17"/>
                <w:szCs w:val="17"/>
              </w:rPr>
              <w:t>Respuesta</w:t>
            </w:r>
          </w:p>
        </w:tc>
      </w:tr>
      <w:tr w:rsidR="009077EB" w:rsidRPr="00AC3F00" w14:paraId="6C0472F2" w14:textId="77777777" w:rsidTr="00BC4F31">
        <w:trPr>
          <w:trHeight w:val="420"/>
        </w:trPr>
        <w:tc>
          <w:tcPr>
            <w:tcW w:w="5298" w:type="dxa"/>
            <w:shd w:val="clear" w:color="auto" w:fill="auto"/>
          </w:tcPr>
          <w:p w14:paraId="6C0472F0" w14:textId="77777777" w:rsidR="009077EB" w:rsidRPr="00AC3F00" w:rsidRDefault="009077EB" w:rsidP="00BC4F31">
            <w:pPr>
              <w:jc w:val="both"/>
              <w:rPr>
                <w:rFonts w:ascii="Verdana" w:eastAsia="Calibri" w:hAnsi="Verdana"/>
                <w:sz w:val="17"/>
                <w:szCs w:val="17"/>
              </w:rPr>
            </w:pPr>
            <w:r w:rsidRPr="00AC3F00">
              <w:rPr>
                <w:rFonts w:ascii="Verdana" w:eastAsia="Calibri" w:hAnsi="Verdana"/>
                <w:sz w:val="17"/>
                <w:szCs w:val="17"/>
              </w:rPr>
              <w:t>Título o breve descripción de la contratación</w:t>
            </w:r>
            <w:r w:rsidRPr="00AC3F00">
              <w:rPr>
                <w:rFonts w:ascii="Verdana" w:eastAsia="Calibri" w:hAnsi="Verdana"/>
                <w:sz w:val="17"/>
                <w:szCs w:val="17"/>
                <w:vertAlign w:val="superscript"/>
              </w:rPr>
              <w:footnoteReference w:id="4"/>
            </w:r>
            <w:r w:rsidRPr="00AC3F00">
              <w:rPr>
                <w:rFonts w:ascii="Verdana" w:eastAsia="Calibri" w:hAnsi="Verdana"/>
                <w:sz w:val="17"/>
                <w:szCs w:val="17"/>
              </w:rPr>
              <w:t>:</w:t>
            </w:r>
          </w:p>
        </w:tc>
        <w:tc>
          <w:tcPr>
            <w:tcW w:w="4341" w:type="dxa"/>
            <w:shd w:val="clear" w:color="auto" w:fill="auto"/>
          </w:tcPr>
          <w:p w14:paraId="6C0472F1" w14:textId="77777777" w:rsidR="009077EB" w:rsidRPr="00AC3F00" w:rsidRDefault="009077EB" w:rsidP="00BC4F31">
            <w:pPr>
              <w:ind w:right="-263"/>
              <w:jc w:val="both"/>
              <w:rPr>
                <w:rFonts w:ascii="Verdana" w:eastAsia="Calibri" w:hAnsi="Verdana"/>
                <w:sz w:val="17"/>
                <w:szCs w:val="17"/>
              </w:rPr>
            </w:pPr>
            <w:r w:rsidRPr="00AC3F00">
              <w:rPr>
                <w:rFonts w:ascii="Verdana" w:eastAsia="Calibri" w:hAnsi="Verdana"/>
                <w:sz w:val="17"/>
                <w:szCs w:val="17"/>
              </w:rPr>
              <w:t>[ ]</w:t>
            </w:r>
          </w:p>
        </w:tc>
      </w:tr>
      <w:tr w:rsidR="009077EB" w:rsidRPr="00AC3F00" w14:paraId="6C0472F5" w14:textId="77777777" w:rsidTr="00BC4F31">
        <w:trPr>
          <w:trHeight w:val="585"/>
        </w:trPr>
        <w:tc>
          <w:tcPr>
            <w:tcW w:w="5298" w:type="dxa"/>
            <w:shd w:val="clear" w:color="auto" w:fill="auto"/>
          </w:tcPr>
          <w:p w14:paraId="6C0472F3" w14:textId="77777777" w:rsidR="009077EB" w:rsidRPr="00AC3F00" w:rsidRDefault="009077EB" w:rsidP="00BC4F31">
            <w:pPr>
              <w:jc w:val="both"/>
              <w:rPr>
                <w:rFonts w:ascii="Verdana" w:eastAsia="Calibri" w:hAnsi="Verdana"/>
                <w:sz w:val="17"/>
                <w:szCs w:val="17"/>
              </w:rPr>
            </w:pPr>
            <w:r w:rsidRPr="00AC3F00">
              <w:rPr>
                <w:rFonts w:ascii="Verdana" w:eastAsia="Calibri" w:hAnsi="Verdana"/>
                <w:sz w:val="17"/>
                <w:szCs w:val="17"/>
              </w:rPr>
              <w:t>Número de referencia del expediente asignado por el poder adjudicador o la entidad adjudicadora (en su caso)</w:t>
            </w:r>
            <w:r w:rsidRPr="00AC3F00">
              <w:rPr>
                <w:rFonts w:ascii="Verdana" w:eastAsia="Calibri" w:hAnsi="Verdana" w:cs="Arial"/>
                <w:sz w:val="17"/>
                <w:szCs w:val="17"/>
                <w:vertAlign w:val="superscript"/>
              </w:rPr>
              <w:footnoteReference w:id="5"/>
            </w:r>
            <w:r w:rsidRPr="00AC3F00">
              <w:rPr>
                <w:rFonts w:ascii="Verdana" w:eastAsia="Calibri" w:hAnsi="Verdana"/>
                <w:sz w:val="17"/>
                <w:szCs w:val="17"/>
              </w:rPr>
              <w:t>:</w:t>
            </w:r>
          </w:p>
        </w:tc>
        <w:tc>
          <w:tcPr>
            <w:tcW w:w="4341" w:type="dxa"/>
            <w:shd w:val="clear" w:color="auto" w:fill="auto"/>
          </w:tcPr>
          <w:p w14:paraId="6C0472F4" w14:textId="77777777" w:rsidR="009077EB" w:rsidRPr="00AC3F00" w:rsidRDefault="009077EB" w:rsidP="00BC4F31">
            <w:pPr>
              <w:ind w:right="-263"/>
              <w:jc w:val="both"/>
              <w:rPr>
                <w:rFonts w:ascii="Verdana" w:eastAsia="Calibri" w:hAnsi="Verdana"/>
                <w:sz w:val="17"/>
                <w:szCs w:val="17"/>
              </w:rPr>
            </w:pPr>
            <w:r w:rsidRPr="00AC3F00">
              <w:rPr>
                <w:rFonts w:ascii="Verdana" w:eastAsia="Calibri" w:hAnsi="Verdana"/>
                <w:sz w:val="17"/>
                <w:szCs w:val="17"/>
              </w:rPr>
              <w:t>[ ]</w:t>
            </w:r>
          </w:p>
        </w:tc>
      </w:tr>
    </w:tbl>
    <w:p w14:paraId="6C0472F6" w14:textId="77777777" w:rsidR="009077EB" w:rsidRPr="00AC3F00" w:rsidRDefault="009077EB" w:rsidP="009077EB">
      <w:pPr>
        <w:kinsoku w:val="0"/>
        <w:overflowPunct w:val="0"/>
        <w:spacing w:before="480" w:line="240" w:lineRule="atLeast"/>
        <w:ind w:left="400" w:right="-163"/>
        <w:jc w:val="center"/>
        <w:rPr>
          <w:rFonts w:ascii="Verdana" w:eastAsia="Calibri" w:hAnsi="Verdana" w:cs="Arial"/>
          <w:b/>
          <w:sz w:val="22"/>
          <w:szCs w:val="22"/>
        </w:rPr>
      </w:pPr>
      <w:r w:rsidRPr="00AC3F00">
        <w:rPr>
          <w:rFonts w:ascii="Verdana" w:eastAsia="Calibri" w:hAnsi="Verdana" w:cs="Arial"/>
          <w:b/>
          <w:sz w:val="22"/>
          <w:szCs w:val="22"/>
        </w:rPr>
        <w:t>Parte  II: Información sobre el operador económico</w:t>
      </w:r>
    </w:p>
    <w:p w14:paraId="6C0472F7" w14:textId="77777777" w:rsidR="009077EB" w:rsidRPr="00AC3F00" w:rsidRDefault="009077EB" w:rsidP="009077EB">
      <w:pPr>
        <w:kinsoku w:val="0"/>
        <w:overflowPunct w:val="0"/>
        <w:spacing w:before="240" w:after="120" w:line="240" w:lineRule="atLeast"/>
        <w:ind w:left="400" w:right="-163"/>
        <w:jc w:val="center"/>
        <w:rPr>
          <w:rFonts w:ascii="Verdana" w:eastAsia="Calibri" w:hAnsi="Verdana" w:cs="Arial"/>
          <w:b/>
          <w:sz w:val="18"/>
          <w:szCs w:val="18"/>
        </w:rPr>
      </w:pPr>
      <w:r w:rsidRPr="00AC3F00">
        <w:rPr>
          <w:rFonts w:ascii="Verdana" w:eastAsia="Calibri" w:hAnsi="Verdana"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9077EB" w:rsidRPr="00AC3F00" w14:paraId="6C0472FA" w14:textId="77777777" w:rsidTr="00BC4F31">
        <w:trPr>
          <w:trHeight w:val="318"/>
        </w:trPr>
        <w:tc>
          <w:tcPr>
            <w:tcW w:w="5300" w:type="dxa"/>
            <w:shd w:val="clear" w:color="auto" w:fill="auto"/>
          </w:tcPr>
          <w:p w14:paraId="6C0472F8"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Identificación</w:t>
            </w:r>
          </w:p>
        </w:tc>
        <w:tc>
          <w:tcPr>
            <w:tcW w:w="4339" w:type="dxa"/>
            <w:shd w:val="clear" w:color="auto" w:fill="auto"/>
          </w:tcPr>
          <w:p w14:paraId="6C0472F9" w14:textId="77777777" w:rsidR="009077EB" w:rsidRPr="00AC3F00" w:rsidRDefault="009077EB" w:rsidP="00BC4F31">
            <w:pPr>
              <w:kinsoku w:val="0"/>
              <w:overflowPunct w:val="0"/>
              <w:ind w:left="39"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2FD" w14:textId="77777777" w:rsidTr="00BC4F31">
        <w:trPr>
          <w:trHeight w:val="400"/>
        </w:trPr>
        <w:tc>
          <w:tcPr>
            <w:tcW w:w="5300" w:type="dxa"/>
            <w:shd w:val="clear" w:color="auto" w:fill="auto"/>
          </w:tcPr>
          <w:p w14:paraId="6C0472FB"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Nombre:</w:t>
            </w:r>
          </w:p>
        </w:tc>
        <w:tc>
          <w:tcPr>
            <w:tcW w:w="4339" w:type="dxa"/>
            <w:shd w:val="clear" w:color="auto" w:fill="auto"/>
          </w:tcPr>
          <w:p w14:paraId="6C0472FC" w14:textId="77777777" w:rsidR="009077EB" w:rsidRPr="00AC3F00" w:rsidRDefault="009077EB" w:rsidP="00BC4F31">
            <w:pPr>
              <w:kinsoku w:val="0"/>
              <w:overflowPunct w:val="0"/>
              <w:ind w:left="39" w:right="-39"/>
              <w:contextualSpacing/>
              <w:jc w:val="both"/>
              <w:rPr>
                <w:rFonts w:ascii="Verdana" w:eastAsia="Calibri" w:hAnsi="Verdana" w:cs="Arial"/>
                <w:sz w:val="17"/>
                <w:szCs w:val="17"/>
              </w:rPr>
            </w:pPr>
            <w:r w:rsidRPr="00AC3F00">
              <w:rPr>
                <w:rFonts w:ascii="Verdana" w:eastAsia="Calibri" w:hAnsi="Verdana"/>
                <w:sz w:val="17"/>
                <w:szCs w:val="17"/>
              </w:rPr>
              <w:t>[ ]</w:t>
            </w:r>
          </w:p>
        </w:tc>
      </w:tr>
      <w:tr w:rsidR="009077EB" w:rsidRPr="00AC3F00" w14:paraId="6C047304" w14:textId="77777777" w:rsidTr="00BC4F31">
        <w:trPr>
          <w:trHeight w:val="954"/>
        </w:trPr>
        <w:tc>
          <w:tcPr>
            <w:tcW w:w="5300" w:type="dxa"/>
            <w:shd w:val="clear" w:color="auto" w:fill="auto"/>
          </w:tcPr>
          <w:p w14:paraId="6C0472F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Número de IVA, en su caso</w:t>
            </w:r>
            <w:r w:rsidRPr="00AC3F00">
              <w:rPr>
                <w:rFonts w:ascii="Verdana" w:eastAsia="Calibri" w:hAnsi="Verdana" w:cs="Arial"/>
                <w:b/>
                <w:sz w:val="17"/>
                <w:szCs w:val="17"/>
                <w:vertAlign w:val="superscript"/>
              </w:rPr>
              <w:footnoteReference w:id="6"/>
            </w:r>
            <w:r w:rsidRPr="00AC3F00">
              <w:rPr>
                <w:rFonts w:ascii="Verdana" w:eastAsia="Calibri" w:hAnsi="Verdana" w:cs="Arial"/>
                <w:b/>
                <w:sz w:val="17"/>
                <w:szCs w:val="17"/>
              </w:rPr>
              <w:t>:</w:t>
            </w:r>
          </w:p>
          <w:p w14:paraId="6C0472FF"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00"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Si no se dispone de número de IVA, indíquese, en su caso, cuando se exija, otro número de identificación nacional.</w:t>
            </w:r>
          </w:p>
        </w:tc>
        <w:tc>
          <w:tcPr>
            <w:tcW w:w="4339" w:type="dxa"/>
            <w:shd w:val="clear" w:color="auto" w:fill="auto"/>
          </w:tcPr>
          <w:p w14:paraId="6C047301" w14:textId="77777777" w:rsidR="009077EB" w:rsidRPr="00AC3F00" w:rsidRDefault="009077EB" w:rsidP="00BC4F31">
            <w:pPr>
              <w:ind w:left="39" w:right="-39"/>
              <w:jc w:val="both"/>
              <w:rPr>
                <w:rFonts w:ascii="Verdana" w:eastAsia="Calibri" w:hAnsi="Verdana"/>
                <w:sz w:val="17"/>
                <w:szCs w:val="17"/>
              </w:rPr>
            </w:pPr>
            <w:r w:rsidRPr="00AC3F00">
              <w:rPr>
                <w:rFonts w:ascii="Verdana" w:eastAsia="Calibri" w:hAnsi="Verdana"/>
                <w:sz w:val="17"/>
                <w:szCs w:val="17"/>
              </w:rPr>
              <w:t>[ ]</w:t>
            </w:r>
          </w:p>
          <w:p w14:paraId="6C047302" w14:textId="77777777" w:rsidR="009077EB" w:rsidRPr="00AC3F00" w:rsidRDefault="009077EB" w:rsidP="00BC4F31">
            <w:pPr>
              <w:ind w:left="39" w:right="-39"/>
              <w:jc w:val="both"/>
              <w:rPr>
                <w:rFonts w:ascii="Verdana" w:eastAsia="Calibri" w:hAnsi="Verdana"/>
                <w:sz w:val="17"/>
                <w:szCs w:val="17"/>
              </w:rPr>
            </w:pPr>
          </w:p>
          <w:p w14:paraId="6C047303" w14:textId="77777777" w:rsidR="009077EB" w:rsidRPr="00AC3F00" w:rsidRDefault="009077EB" w:rsidP="00BC4F31">
            <w:pPr>
              <w:ind w:left="39" w:right="-39"/>
              <w:jc w:val="both"/>
              <w:rPr>
                <w:rFonts w:ascii="Verdana" w:eastAsia="Calibri" w:hAnsi="Verdana"/>
                <w:sz w:val="17"/>
                <w:szCs w:val="17"/>
              </w:rPr>
            </w:pPr>
            <w:r w:rsidRPr="00AC3F00">
              <w:rPr>
                <w:rFonts w:ascii="Verdana" w:eastAsia="Calibri" w:hAnsi="Verdana"/>
                <w:sz w:val="17"/>
                <w:szCs w:val="17"/>
              </w:rPr>
              <w:t>[ ]</w:t>
            </w:r>
          </w:p>
        </w:tc>
      </w:tr>
      <w:tr w:rsidR="009077EB" w:rsidRPr="00AC3F00" w14:paraId="6C047307" w14:textId="77777777" w:rsidTr="00BC4F31">
        <w:trPr>
          <w:trHeight w:val="417"/>
        </w:trPr>
        <w:tc>
          <w:tcPr>
            <w:tcW w:w="5300" w:type="dxa"/>
            <w:shd w:val="clear" w:color="auto" w:fill="auto"/>
          </w:tcPr>
          <w:p w14:paraId="6C047305"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Dirección postal:</w:t>
            </w:r>
          </w:p>
        </w:tc>
        <w:tc>
          <w:tcPr>
            <w:tcW w:w="4339" w:type="dxa"/>
            <w:shd w:val="clear" w:color="auto" w:fill="auto"/>
          </w:tcPr>
          <w:p w14:paraId="6C047306" w14:textId="77777777" w:rsidR="009077EB" w:rsidRPr="00AC3F00" w:rsidRDefault="009077EB" w:rsidP="00BC4F31">
            <w:pPr>
              <w:kinsoku w:val="0"/>
              <w:overflowPunct w:val="0"/>
              <w:ind w:left="39" w:right="-39"/>
              <w:contextualSpacing/>
              <w:jc w:val="both"/>
              <w:rPr>
                <w:rFonts w:ascii="Verdana" w:eastAsia="Calibri" w:hAnsi="Verdana" w:cs="Arial"/>
                <w:sz w:val="17"/>
                <w:szCs w:val="17"/>
              </w:rPr>
            </w:pPr>
            <w:r w:rsidRPr="00AC3F00">
              <w:rPr>
                <w:rFonts w:ascii="Verdana" w:eastAsia="Calibri" w:hAnsi="Verdana" w:cs="Arial"/>
                <w:sz w:val="17"/>
                <w:szCs w:val="17"/>
              </w:rPr>
              <w:t>[…]</w:t>
            </w:r>
          </w:p>
        </w:tc>
      </w:tr>
      <w:tr w:rsidR="009077EB" w:rsidRPr="00AC3F00" w14:paraId="6C047310" w14:textId="77777777" w:rsidTr="00BC4F31">
        <w:trPr>
          <w:trHeight w:val="815"/>
        </w:trPr>
        <w:tc>
          <w:tcPr>
            <w:tcW w:w="5300" w:type="dxa"/>
            <w:shd w:val="clear" w:color="auto" w:fill="auto"/>
          </w:tcPr>
          <w:p w14:paraId="6C047308"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Persona o personas de contacto</w:t>
            </w:r>
            <w:r w:rsidRPr="00AC3F00">
              <w:rPr>
                <w:rFonts w:ascii="Verdana" w:eastAsia="Calibri" w:hAnsi="Verdana" w:cs="Arial"/>
                <w:b/>
                <w:sz w:val="17"/>
                <w:szCs w:val="17"/>
                <w:vertAlign w:val="superscript"/>
              </w:rPr>
              <w:footnoteReference w:id="7"/>
            </w:r>
            <w:r w:rsidRPr="00AC3F00">
              <w:rPr>
                <w:rFonts w:ascii="Verdana" w:eastAsia="Calibri" w:hAnsi="Verdana" w:cs="Arial"/>
                <w:sz w:val="17"/>
                <w:szCs w:val="17"/>
              </w:rPr>
              <w:t>:</w:t>
            </w:r>
          </w:p>
          <w:p w14:paraId="6C047309"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Teléfono:</w:t>
            </w:r>
          </w:p>
          <w:p w14:paraId="6C04730A"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Correo electrónico:</w:t>
            </w:r>
          </w:p>
          <w:p w14:paraId="6C04730B"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Dirección internet (dirección de la página web, en su caso):</w:t>
            </w:r>
          </w:p>
        </w:tc>
        <w:tc>
          <w:tcPr>
            <w:tcW w:w="4339" w:type="dxa"/>
            <w:shd w:val="clear" w:color="auto" w:fill="auto"/>
          </w:tcPr>
          <w:p w14:paraId="6C04730C" w14:textId="77777777" w:rsidR="009077EB" w:rsidRPr="00AC3F00" w:rsidRDefault="009077EB" w:rsidP="00BC4F31">
            <w:pPr>
              <w:kinsoku w:val="0"/>
              <w:overflowPunct w:val="0"/>
              <w:ind w:left="39" w:right="-39"/>
              <w:contextualSpacing/>
              <w:jc w:val="both"/>
              <w:rPr>
                <w:rFonts w:ascii="Verdana" w:eastAsia="Calibri" w:hAnsi="Verdana"/>
                <w:sz w:val="17"/>
                <w:szCs w:val="17"/>
              </w:rPr>
            </w:pPr>
            <w:r w:rsidRPr="00AC3F00">
              <w:rPr>
                <w:rFonts w:ascii="Verdana" w:eastAsia="Calibri" w:hAnsi="Verdana"/>
                <w:sz w:val="17"/>
                <w:szCs w:val="17"/>
              </w:rPr>
              <w:t>[…]</w:t>
            </w:r>
          </w:p>
          <w:p w14:paraId="6C04730D" w14:textId="77777777" w:rsidR="009077EB" w:rsidRPr="00AC3F00" w:rsidRDefault="009077EB" w:rsidP="00BC4F31">
            <w:pPr>
              <w:kinsoku w:val="0"/>
              <w:overflowPunct w:val="0"/>
              <w:ind w:left="39" w:right="-39"/>
              <w:contextualSpacing/>
              <w:jc w:val="both"/>
              <w:rPr>
                <w:rFonts w:ascii="Verdana" w:eastAsia="Calibri" w:hAnsi="Verdana"/>
                <w:sz w:val="17"/>
                <w:szCs w:val="17"/>
              </w:rPr>
            </w:pPr>
            <w:r w:rsidRPr="00AC3F00">
              <w:rPr>
                <w:rFonts w:ascii="Verdana" w:eastAsia="Calibri" w:hAnsi="Verdana"/>
                <w:sz w:val="17"/>
                <w:szCs w:val="17"/>
              </w:rPr>
              <w:t>[…]</w:t>
            </w:r>
          </w:p>
          <w:p w14:paraId="6C04730E" w14:textId="77777777" w:rsidR="009077EB" w:rsidRPr="00AC3F00" w:rsidRDefault="009077EB" w:rsidP="00BC4F31">
            <w:pPr>
              <w:kinsoku w:val="0"/>
              <w:overflowPunct w:val="0"/>
              <w:ind w:left="39" w:right="-39"/>
              <w:contextualSpacing/>
              <w:jc w:val="both"/>
              <w:rPr>
                <w:rFonts w:ascii="Verdana" w:eastAsia="Calibri" w:hAnsi="Verdana"/>
                <w:sz w:val="17"/>
                <w:szCs w:val="17"/>
              </w:rPr>
            </w:pPr>
            <w:r w:rsidRPr="00AC3F00">
              <w:rPr>
                <w:rFonts w:ascii="Verdana" w:eastAsia="Calibri" w:hAnsi="Verdana"/>
                <w:sz w:val="17"/>
                <w:szCs w:val="17"/>
              </w:rPr>
              <w:t>[…]</w:t>
            </w:r>
          </w:p>
          <w:p w14:paraId="6C04730F" w14:textId="77777777" w:rsidR="009077EB" w:rsidRPr="00AC3F00" w:rsidRDefault="009077EB" w:rsidP="00BC4F31">
            <w:pPr>
              <w:kinsoku w:val="0"/>
              <w:overflowPunct w:val="0"/>
              <w:ind w:left="39" w:right="-39"/>
              <w:contextualSpacing/>
              <w:jc w:val="both"/>
              <w:rPr>
                <w:rFonts w:ascii="Verdana" w:eastAsia="Calibri" w:hAnsi="Verdana" w:cs="Arial"/>
                <w:sz w:val="17"/>
                <w:szCs w:val="17"/>
              </w:rPr>
            </w:pPr>
            <w:r w:rsidRPr="00AC3F00">
              <w:rPr>
                <w:rFonts w:ascii="Verdana" w:eastAsia="Calibri" w:hAnsi="Verdana"/>
                <w:sz w:val="17"/>
                <w:szCs w:val="17"/>
              </w:rPr>
              <w:t>[…]</w:t>
            </w:r>
          </w:p>
        </w:tc>
      </w:tr>
      <w:tr w:rsidR="009077EB" w:rsidRPr="00AC3F00" w14:paraId="6C047313" w14:textId="77777777" w:rsidTr="00BC4F31">
        <w:trPr>
          <w:trHeight w:val="292"/>
        </w:trPr>
        <w:tc>
          <w:tcPr>
            <w:tcW w:w="5300" w:type="dxa"/>
            <w:shd w:val="clear" w:color="auto" w:fill="auto"/>
          </w:tcPr>
          <w:p w14:paraId="6C047311"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Información general</w:t>
            </w:r>
          </w:p>
        </w:tc>
        <w:tc>
          <w:tcPr>
            <w:tcW w:w="4339" w:type="dxa"/>
            <w:shd w:val="clear" w:color="auto" w:fill="auto"/>
          </w:tcPr>
          <w:p w14:paraId="6C047312" w14:textId="77777777" w:rsidR="009077EB" w:rsidRPr="00AC3F00" w:rsidRDefault="009077EB" w:rsidP="00BC4F31">
            <w:pPr>
              <w:kinsoku w:val="0"/>
              <w:overflowPunct w:val="0"/>
              <w:ind w:left="39"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316" w14:textId="77777777" w:rsidTr="00BC4F31">
        <w:trPr>
          <w:trHeight w:val="431"/>
        </w:trPr>
        <w:tc>
          <w:tcPr>
            <w:tcW w:w="5300" w:type="dxa"/>
            <w:shd w:val="clear" w:color="auto" w:fill="auto"/>
          </w:tcPr>
          <w:p w14:paraId="6C047314"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¿Es el operador económico una microempresa, una pequeña empresa o una mediana empresa?</w:t>
            </w:r>
            <w:r w:rsidRPr="00AC3F00">
              <w:rPr>
                <w:rFonts w:ascii="Verdana" w:eastAsia="Calibri" w:hAnsi="Verdana" w:cs="Arial"/>
                <w:b/>
                <w:sz w:val="17"/>
                <w:szCs w:val="17"/>
                <w:vertAlign w:val="superscript"/>
              </w:rPr>
              <w:footnoteReference w:id="8"/>
            </w:r>
          </w:p>
        </w:tc>
        <w:tc>
          <w:tcPr>
            <w:tcW w:w="4339" w:type="dxa"/>
            <w:shd w:val="clear" w:color="auto" w:fill="auto"/>
          </w:tcPr>
          <w:p w14:paraId="6C047315" w14:textId="77777777" w:rsidR="009077EB" w:rsidRPr="00AC3F00" w:rsidRDefault="009077EB" w:rsidP="00BC4F31">
            <w:pPr>
              <w:kinsoku w:val="0"/>
              <w:overflowPunct w:val="0"/>
              <w:ind w:left="39" w:right="-39"/>
              <w:contextualSpacing/>
              <w:jc w:val="both"/>
              <w:rPr>
                <w:rFonts w:ascii="Verdana" w:eastAsia="Calibri" w:hAnsi="Verdana" w:cs="Arial"/>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p>
        </w:tc>
      </w:tr>
      <w:tr w:rsidR="009077EB" w:rsidRPr="00AC3F00" w14:paraId="6C04732B" w14:textId="77777777" w:rsidTr="00BC4F31">
        <w:trPr>
          <w:trHeight w:val="2779"/>
        </w:trPr>
        <w:tc>
          <w:tcPr>
            <w:tcW w:w="5300" w:type="dxa"/>
            <w:shd w:val="clear" w:color="auto" w:fill="auto"/>
          </w:tcPr>
          <w:p w14:paraId="6C047317"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b/>
                <w:sz w:val="17"/>
                <w:szCs w:val="17"/>
              </w:rPr>
              <w:lastRenderedPageBreak/>
              <w:t>Únicamente en caso de contratación reservada</w:t>
            </w:r>
            <w:r w:rsidRPr="00AC3F00">
              <w:rPr>
                <w:rFonts w:ascii="Verdana" w:eastAsia="Calibri" w:hAnsi="Verdana" w:cs="Arial"/>
                <w:b/>
                <w:sz w:val="17"/>
                <w:szCs w:val="17"/>
                <w:vertAlign w:val="superscript"/>
              </w:rPr>
              <w:footnoteReference w:id="9"/>
            </w:r>
            <w:r w:rsidRPr="00AC3F00">
              <w:rPr>
                <w:rFonts w:ascii="Verdana" w:eastAsia="Calibri" w:hAnsi="Verdana" w:cs="Arial"/>
                <w:sz w:val="17"/>
                <w:szCs w:val="17"/>
              </w:rPr>
              <w:t>: el operador económico ¿es un taller protegido o una empresa social o prevé que el contrato se ejecute en el marco de programas de empleo protegido?</w:t>
            </w:r>
          </w:p>
          <w:p w14:paraId="6C047318"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19"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Si la respuesta es afirmativa,</w:t>
            </w:r>
          </w:p>
          <w:p w14:paraId="6C04731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1B"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¿Cuál es el correspondiente porcentaje de trabajadores discapacitados o desfavorecidos?</w:t>
            </w:r>
          </w:p>
          <w:p w14:paraId="6C04731C"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1D"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En caso necesario, especifíquese a qué categoría o categorías pertenecen los trabajadores discapacitados o desfavorecidos de que se trate.</w:t>
            </w:r>
          </w:p>
        </w:tc>
        <w:tc>
          <w:tcPr>
            <w:tcW w:w="4339" w:type="dxa"/>
            <w:shd w:val="clear" w:color="auto" w:fill="auto"/>
          </w:tcPr>
          <w:p w14:paraId="6C04731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p>
          <w:p w14:paraId="6C04731F"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0"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1"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2"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3"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5" w14:textId="77777777" w:rsidR="009077EB" w:rsidRPr="00AC3F00" w:rsidRDefault="009077EB" w:rsidP="00BC4F31">
            <w:pPr>
              <w:kinsoku w:val="0"/>
              <w:overflowPunct w:val="0"/>
              <w:ind w:right="-39"/>
              <w:contextualSpacing/>
              <w:jc w:val="both"/>
              <w:rPr>
                <w:rFonts w:ascii="Verdana" w:eastAsia="Calibri" w:hAnsi="Verdana"/>
                <w:sz w:val="17"/>
                <w:szCs w:val="17"/>
              </w:rPr>
            </w:pPr>
            <w:r w:rsidRPr="00AC3F00">
              <w:rPr>
                <w:rFonts w:ascii="Verdana" w:eastAsia="Calibri" w:hAnsi="Verdana"/>
                <w:sz w:val="17"/>
                <w:szCs w:val="17"/>
              </w:rPr>
              <w:t>[…]</w:t>
            </w:r>
          </w:p>
          <w:p w14:paraId="6C04732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7"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28"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w:t>
            </w:r>
          </w:p>
          <w:p w14:paraId="6C047329" w14:textId="77777777" w:rsidR="009077EB" w:rsidRPr="00AC3F00" w:rsidRDefault="009077EB" w:rsidP="00BC4F31">
            <w:pPr>
              <w:rPr>
                <w:rFonts w:ascii="Verdana" w:eastAsia="Calibri" w:hAnsi="Verdana" w:cs="Arial"/>
                <w:sz w:val="17"/>
                <w:szCs w:val="17"/>
              </w:rPr>
            </w:pPr>
          </w:p>
          <w:p w14:paraId="6C04732A" w14:textId="77777777" w:rsidR="009077EB" w:rsidRPr="00AC3F00" w:rsidRDefault="009077EB" w:rsidP="00BC4F31">
            <w:pPr>
              <w:rPr>
                <w:rFonts w:ascii="Verdana" w:eastAsia="Calibri" w:hAnsi="Verdana" w:cs="Arial"/>
                <w:sz w:val="17"/>
                <w:szCs w:val="17"/>
              </w:rPr>
            </w:pPr>
          </w:p>
        </w:tc>
      </w:tr>
      <w:tr w:rsidR="009077EB" w:rsidRPr="00AC3F00" w14:paraId="6C04732E" w14:textId="77777777" w:rsidTr="00BC4F31">
        <w:trPr>
          <w:trHeight w:val="882"/>
        </w:trPr>
        <w:tc>
          <w:tcPr>
            <w:tcW w:w="5300" w:type="dxa"/>
            <w:shd w:val="clear" w:color="auto" w:fill="auto"/>
          </w:tcPr>
          <w:p w14:paraId="6C04732C"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En su caso, ¿figura el operador económico inscrito en una lista oficial de operadores económicos autorizados o tiene un certificado equivalente (por ejemplo, en el marco de un sistema nacional de (pre)clasificación</w:t>
            </w:r>
            <w:r w:rsidRPr="00AC3F00">
              <w:rPr>
                <w:rFonts w:ascii="Verdana" w:eastAsia="Calibri" w:hAnsi="Verdana" w:cs="Arial"/>
                <w:b/>
                <w:sz w:val="17"/>
                <w:szCs w:val="17"/>
                <w:vertAlign w:val="superscript"/>
              </w:rPr>
              <w:footnoteReference w:id="10"/>
            </w:r>
            <w:r w:rsidRPr="00AC3F00">
              <w:rPr>
                <w:rFonts w:ascii="Verdana" w:eastAsia="Calibri" w:hAnsi="Verdana" w:cs="Arial"/>
                <w:sz w:val="17"/>
                <w:szCs w:val="17"/>
              </w:rPr>
              <w:t>?</w:t>
            </w:r>
          </w:p>
        </w:tc>
        <w:tc>
          <w:tcPr>
            <w:tcW w:w="4339" w:type="dxa"/>
            <w:shd w:val="clear" w:color="auto" w:fill="auto"/>
          </w:tcPr>
          <w:p w14:paraId="6C04732D"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 procede</w:t>
            </w:r>
          </w:p>
        </w:tc>
      </w:tr>
      <w:tr w:rsidR="009077EB" w:rsidRPr="00AC3F00" w14:paraId="6C047362" w14:textId="77777777" w:rsidTr="00BC4F31">
        <w:trPr>
          <w:trHeight w:val="2806"/>
        </w:trPr>
        <w:tc>
          <w:tcPr>
            <w:tcW w:w="5300" w:type="dxa"/>
            <w:shd w:val="clear" w:color="auto" w:fill="auto"/>
          </w:tcPr>
          <w:p w14:paraId="6C04732F"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En caso afirmativo:</w:t>
            </w:r>
          </w:p>
          <w:p w14:paraId="6C047330"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6C047331"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32"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Indíquense el nombre de la lista o certificado y el número de inscripción o certificación pertinente:</w:t>
            </w:r>
          </w:p>
          <w:p w14:paraId="6C047333"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34"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Si el certificado de inscripción o la certificación están disponibles en formato electrónico, sírvase indicar:</w:t>
            </w:r>
          </w:p>
          <w:p w14:paraId="6C047335"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Indíquese las referencias en las que se basa la inscripción o certificación y, en su caso, la clasificación obtenida en la lista oficial</w:t>
            </w:r>
            <w:r w:rsidRPr="00AC3F00">
              <w:rPr>
                <w:rFonts w:ascii="Verdana" w:eastAsia="Calibri" w:hAnsi="Verdana" w:cs="Arial"/>
                <w:b/>
                <w:sz w:val="17"/>
                <w:szCs w:val="17"/>
                <w:vertAlign w:val="superscript"/>
              </w:rPr>
              <w:footnoteReference w:id="11"/>
            </w:r>
            <w:r w:rsidRPr="00AC3F00">
              <w:rPr>
                <w:rFonts w:ascii="Verdana" w:eastAsia="Calibri" w:hAnsi="Verdana" w:cs="Arial"/>
                <w:sz w:val="17"/>
                <w:szCs w:val="17"/>
              </w:rPr>
              <w:t>:</w:t>
            </w:r>
          </w:p>
          <w:p w14:paraId="6C04733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37"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¿Abarca la inscripción o certificación todos los criterios de selección exigida?</w:t>
            </w:r>
          </w:p>
          <w:p w14:paraId="6C047338" w14:textId="77777777" w:rsidR="009077EB" w:rsidRPr="00AC3F00" w:rsidRDefault="009077EB" w:rsidP="00BC4F31">
            <w:pPr>
              <w:ind w:right="-39"/>
              <w:jc w:val="both"/>
              <w:rPr>
                <w:rFonts w:ascii="Verdana" w:eastAsia="Calibri" w:hAnsi="Verdana" w:cs="Arial"/>
                <w:b/>
                <w:sz w:val="17"/>
                <w:szCs w:val="17"/>
              </w:rPr>
            </w:pPr>
          </w:p>
          <w:p w14:paraId="6C047339" w14:textId="77777777" w:rsidR="009077EB" w:rsidRPr="00AC3F00" w:rsidRDefault="009077EB" w:rsidP="00BC4F31">
            <w:pPr>
              <w:ind w:right="-39"/>
              <w:jc w:val="both"/>
              <w:rPr>
                <w:rFonts w:ascii="Verdana" w:eastAsia="Calibri" w:hAnsi="Verdana" w:cs="Arial"/>
                <w:b/>
                <w:sz w:val="17"/>
                <w:szCs w:val="17"/>
              </w:rPr>
            </w:pPr>
            <w:r w:rsidRPr="00AC3F00">
              <w:rPr>
                <w:rFonts w:ascii="Verdana" w:eastAsia="Calibri" w:hAnsi="Verdana" w:cs="Arial"/>
                <w:b/>
                <w:sz w:val="17"/>
                <w:szCs w:val="17"/>
              </w:rPr>
              <w:t>En caso negativo:</w:t>
            </w:r>
          </w:p>
          <w:p w14:paraId="6C04733A" w14:textId="77777777" w:rsidR="009077EB" w:rsidRPr="00AC3F00" w:rsidRDefault="009077EB" w:rsidP="00BC4F31">
            <w:pPr>
              <w:ind w:right="-39"/>
              <w:jc w:val="both"/>
              <w:rPr>
                <w:rFonts w:ascii="Verdana" w:eastAsia="Calibri" w:hAnsi="Verdana" w:cs="Arial"/>
                <w:b/>
                <w:sz w:val="17"/>
                <w:szCs w:val="17"/>
              </w:rPr>
            </w:pPr>
          </w:p>
          <w:p w14:paraId="6C04733B" w14:textId="77777777" w:rsidR="009077EB" w:rsidRPr="00AC3F00" w:rsidRDefault="009077EB" w:rsidP="00BC4F31">
            <w:pPr>
              <w:ind w:right="-39"/>
              <w:jc w:val="both"/>
              <w:rPr>
                <w:rFonts w:ascii="Verdana" w:eastAsia="Calibri" w:hAnsi="Verdana" w:cs="Arial"/>
                <w:b/>
                <w:sz w:val="17"/>
                <w:szCs w:val="17"/>
              </w:rPr>
            </w:pPr>
            <w:r w:rsidRPr="00AC3F00">
              <w:rPr>
                <w:rFonts w:ascii="Verdana" w:eastAsia="Calibri" w:hAnsi="Verdana" w:cs="Arial"/>
                <w:b/>
                <w:sz w:val="17"/>
                <w:szCs w:val="17"/>
              </w:rPr>
              <w:t xml:space="preserve">Sírvase consignar, además, la información que falte en la parte IV, secciones A, B, C o D, según proceda. </w:t>
            </w:r>
          </w:p>
          <w:p w14:paraId="6C04733C" w14:textId="77777777" w:rsidR="009077EB" w:rsidRPr="00AC3F00" w:rsidRDefault="009077EB" w:rsidP="00BC4F31">
            <w:pPr>
              <w:ind w:right="-39"/>
              <w:jc w:val="both"/>
              <w:rPr>
                <w:rFonts w:ascii="Verdana" w:eastAsia="Calibri" w:hAnsi="Verdana" w:cs="Arial"/>
                <w:b/>
                <w:i/>
                <w:sz w:val="17"/>
                <w:szCs w:val="17"/>
              </w:rPr>
            </w:pPr>
            <w:r w:rsidRPr="00AC3F00">
              <w:rPr>
                <w:rFonts w:ascii="Verdana" w:eastAsia="Calibri" w:hAnsi="Verdana" w:cs="Arial"/>
                <w:b/>
                <w:i/>
                <w:sz w:val="17"/>
                <w:szCs w:val="17"/>
              </w:rPr>
              <w:t>ÚNICAMENTE, cuando así lo exijan el anuncio pertinente o los pliegos de contratación:</w:t>
            </w:r>
          </w:p>
          <w:p w14:paraId="6C04733D" w14:textId="77777777" w:rsidR="009077EB" w:rsidRPr="00AC3F00" w:rsidRDefault="009077EB" w:rsidP="00BC4F31">
            <w:pPr>
              <w:ind w:right="-39"/>
              <w:jc w:val="both"/>
              <w:rPr>
                <w:rFonts w:ascii="Verdana" w:eastAsia="Calibri" w:hAnsi="Verdana" w:cs="Arial"/>
                <w:sz w:val="17"/>
                <w:szCs w:val="17"/>
              </w:rPr>
            </w:pPr>
          </w:p>
          <w:p w14:paraId="6C04733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C04733F" w14:textId="77777777" w:rsidR="009077EB" w:rsidRPr="00AC3F00" w:rsidRDefault="009077EB" w:rsidP="00BC4F31">
            <w:pPr>
              <w:kinsoku w:val="0"/>
              <w:overflowPunct w:val="0"/>
              <w:ind w:right="-39"/>
              <w:jc w:val="both"/>
              <w:rPr>
                <w:rFonts w:ascii="Verdana" w:eastAsia="Calibri" w:hAnsi="Verdana" w:cs="Arial"/>
                <w:sz w:val="17"/>
                <w:szCs w:val="17"/>
              </w:rPr>
            </w:pPr>
          </w:p>
          <w:p w14:paraId="6C047340" w14:textId="77777777" w:rsidR="009077EB" w:rsidRPr="00AC3F00" w:rsidRDefault="009077EB" w:rsidP="00BC4F31">
            <w:pPr>
              <w:kinsoku w:val="0"/>
              <w:overflowPunct w:val="0"/>
              <w:ind w:right="-39"/>
              <w:jc w:val="both"/>
              <w:rPr>
                <w:rFonts w:ascii="Verdana" w:eastAsia="Calibri" w:hAnsi="Verdana" w:cs="Arial"/>
                <w:sz w:val="17"/>
                <w:szCs w:val="17"/>
              </w:rPr>
            </w:pPr>
            <w:r w:rsidRPr="00AC3F00">
              <w:rPr>
                <w:rFonts w:ascii="Verdana" w:eastAsia="Calibri" w:hAnsi="Verdana" w:cs="Arial"/>
                <w:sz w:val="17"/>
                <w:szCs w:val="17"/>
              </w:rPr>
              <w:t>Si la documentación pertinente está disponible en formato electrónico, sírvase indicar:</w:t>
            </w:r>
          </w:p>
        </w:tc>
        <w:tc>
          <w:tcPr>
            <w:tcW w:w="4339" w:type="dxa"/>
            <w:shd w:val="clear" w:color="auto" w:fill="auto"/>
          </w:tcPr>
          <w:p w14:paraId="6C047341"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2"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3"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5"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7"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8" w14:textId="77777777" w:rsidR="009077EB" w:rsidRPr="00AC3F00" w:rsidRDefault="009077EB" w:rsidP="00352935">
            <w:pPr>
              <w:numPr>
                <w:ilvl w:val="0"/>
                <w:numId w:val="63"/>
              </w:numPr>
              <w:kinsoku w:val="0"/>
              <w:overflowPunct w:val="0"/>
              <w:ind w:left="0" w:right="-39" w:hanging="362"/>
              <w:contextualSpacing/>
              <w:jc w:val="both"/>
              <w:rPr>
                <w:rFonts w:ascii="Verdana" w:eastAsia="Calibri" w:hAnsi="Verdana" w:cs="Arial"/>
                <w:sz w:val="17"/>
                <w:szCs w:val="17"/>
              </w:rPr>
            </w:pPr>
            <w:r w:rsidRPr="00AC3F00">
              <w:rPr>
                <w:rFonts w:ascii="Verdana" w:eastAsia="Calibri" w:hAnsi="Verdana"/>
                <w:sz w:val="17"/>
                <w:szCs w:val="17"/>
              </w:rPr>
              <w:t xml:space="preserve">[…] </w:t>
            </w:r>
          </w:p>
          <w:p w14:paraId="6C047349" w14:textId="77777777" w:rsidR="009077EB" w:rsidRPr="00AC3F00" w:rsidRDefault="009077EB" w:rsidP="00BC4F31">
            <w:pPr>
              <w:kinsoku w:val="0"/>
              <w:overflowPunct w:val="0"/>
              <w:ind w:right="-39" w:hanging="362"/>
              <w:jc w:val="both"/>
              <w:rPr>
                <w:rFonts w:ascii="Verdana" w:eastAsia="Calibri" w:hAnsi="Verdana" w:cs="Arial"/>
                <w:sz w:val="17"/>
                <w:szCs w:val="17"/>
              </w:rPr>
            </w:pPr>
          </w:p>
          <w:p w14:paraId="6C04734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B"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 xml:space="preserve">(dirección de la página web, autoridad u organismo expedidor, referencia exacta de la documentación): […] </w:t>
            </w:r>
          </w:p>
          <w:p w14:paraId="6C04734C"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4D"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 […] […] […]</w:t>
            </w:r>
          </w:p>
          <w:p w14:paraId="6C04734E" w14:textId="77777777" w:rsidR="009077EB" w:rsidRPr="00AC3F00" w:rsidRDefault="009077EB" w:rsidP="00BC4F31">
            <w:pPr>
              <w:kinsoku w:val="0"/>
              <w:overflowPunct w:val="0"/>
              <w:ind w:right="-39" w:hanging="362"/>
              <w:contextualSpacing/>
              <w:jc w:val="both"/>
              <w:rPr>
                <w:rFonts w:ascii="Verdana" w:eastAsia="Calibri" w:hAnsi="Verdana" w:cs="Arial"/>
                <w:sz w:val="17"/>
                <w:szCs w:val="17"/>
              </w:rPr>
            </w:pPr>
          </w:p>
          <w:p w14:paraId="6C04734F" w14:textId="77777777" w:rsidR="009077EB" w:rsidRPr="00AC3F00" w:rsidRDefault="009077EB" w:rsidP="00352935">
            <w:pPr>
              <w:numPr>
                <w:ilvl w:val="0"/>
                <w:numId w:val="63"/>
              </w:numPr>
              <w:kinsoku w:val="0"/>
              <w:overflowPunct w:val="0"/>
              <w:ind w:left="0" w:right="-39" w:hanging="362"/>
              <w:contextualSpacing/>
              <w:jc w:val="both"/>
              <w:rPr>
                <w:rFonts w:ascii="Verdana" w:eastAsia="Calibri" w:hAnsi="Verdana" w:cs="Arial"/>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p>
          <w:p w14:paraId="6C047350" w14:textId="77777777" w:rsidR="009077EB" w:rsidRPr="00AC3F00" w:rsidRDefault="009077EB" w:rsidP="00BC4F31">
            <w:pPr>
              <w:kinsoku w:val="0"/>
              <w:overflowPunct w:val="0"/>
              <w:ind w:right="-39"/>
              <w:jc w:val="both"/>
              <w:rPr>
                <w:rFonts w:ascii="Verdana" w:eastAsia="Calibri" w:hAnsi="Verdana" w:cs="Arial"/>
                <w:sz w:val="17"/>
                <w:szCs w:val="17"/>
              </w:rPr>
            </w:pPr>
          </w:p>
          <w:p w14:paraId="6C047351" w14:textId="77777777" w:rsidR="009077EB" w:rsidRPr="00AC3F00" w:rsidRDefault="009077EB" w:rsidP="00BC4F31">
            <w:pPr>
              <w:kinsoku w:val="0"/>
              <w:overflowPunct w:val="0"/>
              <w:ind w:right="-39"/>
              <w:jc w:val="both"/>
              <w:rPr>
                <w:rFonts w:ascii="Verdana" w:eastAsia="Calibri" w:hAnsi="Verdana" w:cs="Arial"/>
                <w:sz w:val="17"/>
                <w:szCs w:val="17"/>
              </w:rPr>
            </w:pPr>
          </w:p>
          <w:p w14:paraId="6C047352"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3"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5"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7"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8"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B"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C"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D"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E"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5F" w14:textId="77777777" w:rsidR="009077EB" w:rsidRPr="00AC3F00" w:rsidRDefault="009077EB" w:rsidP="00352935">
            <w:pPr>
              <w:numPr>
                <w:ilvl w:val="0"/>
                <w:numId w:val="63"/>
              </w:numPr>
              <w:kinsoku w:val="0"/>
              <w:overflowPunct w:val="0"/>
              <w:ind w:left="0" w:right="-39"/>
              <w:contextualSpacing/>
              <w:jc w:val="both"/>
              <w:rPr>
                <w:rFonts w:ascii="Verdana" w:eastAsia="Calibri" w:hAnsi="Verdana" w:cs="Arial"/>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p>
          <w:p w14:paraId="6C047360" w14:textId="77777777" w:rsidR="009077EB" w:rsidRPr="00AC3F00" w:rsidRDefault="009077EB" w:rsidP="00BC4F31">
            <w:pPr>
              <w:kinsoku w:val="0"/>
              <w:overflowPunct w:val="0"/>
              <w:ind w:right="-39"/>
              <w:jc w:val="both"/>
              <w:rPr>
                <w:rFonts w:ascii="Verdana" w:eastAsia="Calibri" w:hAnsi="Verdana" w:cs="Arial"/>
                <w:sz w:val="8"/>
                <w:szCs w:val="8"/>
              </w:rPr>
            </w:pPr>
          </w:p>
          <w:p w14:paraId="6C047361" w14:textId="77777777" w:rsidR="009077EB" w:rsidRPr="00AC3F00" w:rsidRDefault="009077EB" w:rsidP="00BC4F31">
            <w:pPr>
              <w:kinsoku w:val="0"/>
              <w:overflowPunct w:val="0"/>
              <w:ind w:right="-39"/>
              <w:jc w:val="both"/>
              <w:rPr>
                <w:rFonts w:ascii="Verdana" w:eastAsia="Calibri" w:hAnsi="Verdana" w:cs="Arial"/>
                <w:sz w:val="17"/>
                <w:szCs w:val="17"/>
              </w:rPr>
            </w:pPr>
            <w:r w:rsidRPr="00AC3F00">
              <w:rPr>
                <w:rFonts w:ascii="Verdana" w:eastAsia="Calibri" w:hAnsi="Verdana" w:cs="Arial"/>
                <w:sz w:val="17"/>
                <w:szCs w:val="17"/>
              </w:rPr>
              <w:t>(dirección de la página web, autoridad y organismo expedidor, referencia exacta de la documentación): […] […] […] […]</w:t>
            </w:r>
          </w:p>
        </w:tc>
      </w:tr>
      <w:tr w:rsidR="009077EB" w:rsidRPr="00AC3F00" w14:paraId="6C047365" w14:textId="77777777" w:rsidTr="00BC4F31">
        <w:trPr>
          <w:trHeight w:val="297"/>
        </w:trPr>
        <w:tc>
          <w:tcPr>
            <w:tcW w:w="5300" w:type="dxa"/>
            <w:shd w:val="clear" w:color="auto" w:fill="auto"/>
          </w:tcPr>
          <w:p w14:paraId="6C047363" w14:textId="77777777" w:rsidR="009077EB" w:rsidRPr="00AC3F00" w:rsidRDefault="009077EB" w:rsidP="00BC4F31">
            <w:pPr>
              <w:kinsoku w:val="0"/>
              <w:overflowPunct w:val="0"/>
              <w:ind w:right="-39"/>
              <w:contextualSpacing/>
              <w:rPr>
                <w:rFonts w:ascii="Verdana" w:eastAsia="Calibri" w:hAnsi="Verdana" w:cs="Arial"/>
                <w:b/>
                <w:sz w:val="17"/>
                <w:szCs w:val="17"/>
              </w:rPr>
            </w:pPr>
            <w:r w:rsidRPr="00AC3F00">
              <w:rPr>
                <w:rFonts w:ascii="Verdana" w:eastAsia="Calibri" w:hAnsi="Verdana" w:cs="Arial"/>
                <w:b/>
                <w:sz w:val="17"/>
                <w:szCs w:val="17"/>
              </w:rPr>
              <w:t>Forma de participación</w:t>
            </w:r>
          </w:p>
        </w:tc>
        <w:tc>
          <w:tcPr>
            <w:tcW w:w="4339" w:type="dxa"/>
            <w:shd w:val="clear" w:color="auto" w:fill="auto"/>
          </w:tcPr>
          <w:p w14:paraId="6C047364" w14:textId="77777777" w:rsidR="009077EB" w:rsidRPr="00AC3F00" w:rsidRDefault="009077EB" w:rsidP="00BC4F31">
            <w:pPr>
              <w:kinsoku w:val="0"/>
              <w:overflowPunct w:val="0"/>
              <w:ind w:right="-39"/>
              <w:contextualSpacing/>
              <w:rPr>
                <w:rFonts w:ascii="Verdana" w:eastAsia="Calibri" w:hAnsi="Verdana" w:cs="Arial"/>
                <w:b/>
                <w:sz w:val="17"/>
                <w:szCs w:val="17"/>
              </w:rPr>
            </w:pPr>
            <w:r w:rsidRPr="00AC3F00">
              <w:rPr>
                <w:rFonts w:ascii="Verdana" w:eastAsia="Calibri" w:hAnsi="Verdana" w:cs="Arial"/>
                <w:b/>
                <w:sz w:val="17"/>
                <w:szCs w:val="17"/>
              </w:rPr>
              <w:t>Respuesta</w:t>
            </w:r>
          </w:p>
        </w:tc>
      </w:tr>
      <w:tr w:rsidR="009077EB" w:rsidRPr="00AC3F00" w14:paraId="6C047368" w14:textId="77777777" w:rsidTr="00BC4F31">
        <w:trPr>
          <w:trHeight w:val="506"/>
        </w:trPr>
        <w:tc>
          <w:tcPr>
            <w:tcW w:w="5300" w:type="dxa"/>
            <w:tcBorders>
              <w:bottom w:val="single" w:sz="4" w:space="0" w:color="auto"/>
            </w:tcBorders>
            <w:shd w:val="clear" w:color="auto" w:fill="auto"/>
          </w:tcPr>
          <w:p w14:paraId="6C047366" w14:textId="77777777" w:rsidR="009077EB" w:rsidRPr="00AC3F00" w:rsidRDefault="009077EB" w:rsidP="00BC4F31">
            <w:pPr>
              <w:kinsoku w:val="0"/>
              <w:overflowPunct w:val="0"/>
              <w:ind w:right="-39"/>
              <w:contextualSpacing/>
              <w:rPr>
                <w:rFonts w:ascii="Verdana" w:eastAsia="Calibri" w:hAnsi="Verdana" w:cs="Arial"/>
                <w:sz w:val="17"/>
                <w:szCs w:val="17"/>
              </w:rPr>
            </w:pPr>
            <w:r w:rsidRPr="00AC3F00">
              <w:rPr>
                <w:rFonts w:ascii="Verdana" w:eastAsia="Calibri" w:hAnsi="Verdana" w:cs="Arial"/>
                <w:sz w:val="17"/>
                <w:szCs w:val="17"/>
              </w:rPr>
              <w:t>¿Está participando el operador económico en el procedimiento de contratación junto con otros</w:t>
            </w:r>
            <w:r w:rsidRPr="00AC3F00">
              <w:rPr>
                <w:rFonts w:ascii="Verdana" w:eastAsia="Calibri" w:hAnsi="Verdana" w:cs="Arial"/>
                <w:b/>
                <w:sz w:val="17"/>
                <w:szCs w:val="17"/>
                <w:vertAlign w:val="superscript"/>
              </w:rPr>
              <w:footnoteReference w:id="12"/>
            </w:r>
            <w:r w:rsidRPr="00AC3F00">
              <w:rPr>
                <w:rFonts w:ascii="Verdana" w:eastAsia="Calibri" w:hAnsi="Verdana" w:cs="Arial"/>
                <w:sz w:val="17"/>
                <w:szCs w:val="17"/>
              </w:rPr>
              <w:t>?</w:t>
            </w:r>
          </w:p>
        </w:tc>
        <w:tc>
          <w:tcPr>
            <w:tcW w:w="4339" w:type="dxa"/>
            <w:tcBorders>
              <w:bottom w:val="single" w:sz="4" w:space="0" w:color="auto"/>
            </w:tcBorders>
            <w:shd w:val="clear" w:color="auto" w:fill="auto"/>
          </w:tcPr>
          <w:p w14:paraId="6C047367" w14:textId="77777777" w:rsidR="009077EB" w:rsidRPr="00AC3F00" w:rsidRDefault="009077EB" w:rsidP="00BC4F31">
            <w:pPr>
              <w:kinsoku w:val="0"/>
              <w:overflowPunct w:val="0"/>
              <w:ind w:right="-39"/>
              <w:rPr>
                <w:rFonts w:ascii="Verdana" w:eastAsia="Calibri" w:hAnsi="Verdana" w:cs="Arial"/>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p>
        </w:tc>
      </w:tr>
      <w:tr w:rsidR="009077EB" w:rsidRPr="00AC3F00" w14:paraId="6C04736A" w14:textId="77777777" w:rsidTr="00BC4F31">
        <w:trPr>
          <w:trHeight w:val="347"/>
        </w:trPr>
        <w:tc>
          <w:tcPr>
            <w:tcW w:w="9639" w:type="dxa"/>
            <w:gridSpan w:val="2"/>
            <w:shd w:val="pct10" w:color="auto" w:fill="auto"/>
          </w:tcPr>
          <w:p w14:paraId="6C047369" w14:textId="77777777" w:rsidR="009077EB" w:rsidRPr="00AC3F00" w:rsidRDefault="009077EB" w:rsidP="00BC4F31">
            <w:pPr>
              <w:kinsoku w:val="0"/>
              <w:overflowPunct w:val="0"/>
              <w:ind w:right="-39"/>
              <w:rPr>
                <w:rFonts w:ascii="Verdana" w:eastAsia="Calibri" w:hAnsi="Verdana" w:cs="Arial"/>
                <w:sz w:val="17"/>
                <w:szCs w:val="17"/>
              </w:rPr>
            </w:pPr>
            <w:r w:rsidRPr="00AC3F00">
              <w:rPr>
                <w:rFonts w:ascii="Verdana" w:eastAsia="Calibri" w:hAnsi="Verdana" w:cs="Arial"/>
                <w:b/>
                <w:sz w:val="17"/>
                <w:szCs w:val="17"/>
              </w:rPr>
              <w:lastRenderedPageBreak/>
              <w:t>En caso afirmativo</w:t>
            </w:r>
            <w:r w:rsidRPr="00AC3F00">
              <w:rPr>
                <w:rFonts w:ascii="Verdana" w:eastAsia="Calibri" w:hAnsi="Verdana" w:cs="Arial"/>
                <w:sz w:val="17"/>
                <w:szCs w:val="17"/>
              </w:rPr>
              <w:t>, asegúrese de que los demás interesados presentan un formulario DEUC separado</w:t>
            </w:r>
            <w:r w:rsidRPr="00AC3F00">
              <w:rPr>
                <w:rFonts w:ascii="Verdana" w:eastAsia="Calibri" w:hAnsi="Verdana" w:cs="Arial"/>
                <w:b/>
                <w:sz w:val="17"/>
                <w:szCs w:val="17"/>
                <w:vertAlign w:val="superscript"/>
              </w:rPr>
              <w:footnoteReference w:id="13"/>
            </w:r>
            <w:r w:rsidRPr="00AC3F00">
              <w:rPr>
                <w:rFonts w:ascii="Verdana" w:eastAsia="Calibri" w:hAnsi="Verdana" w:cs="Arial"/>
                <w:sz w:val="17"/>
                <w:szCs w:val="17"/>
              </w:rPr>
              <w:t>.</w:t>
            </w:r>
          </w:p>
        </w:tc>
      </w:tr>
      <w:tr w:rsidR="009077EB" w:rsidRPr="00AC3F00" w14:paraId="6C047379" w14:textId="77777777" w:rsidTr="00BC4F31">
        <w:trPr>
          <w:trHeight w:val="551"/>
        </w:trPr>
        <w:tc>
          <w:tcPr>
            <w:tcW w:w="5300" w:type="dxa"/>
            <w:shd w:val="clear" w:color="auto" w:fill="auto"/>
          </w:tcPr>
          <w:p w14:paraId="6C04736B"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En caso afirmativo:</w:t>
            </w:r>
          </w:p>
          <w:p w14:paraId="6C04736C"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6D" w14:textId="77777777" w:rsidR="009077EB" w:rsidRPr="00AC3F00" w:rsidRDefault="009077EB" w:rsidP="00352935">
            <w:pPr>
              <w:numPr>
                <w:ilvl w:val="0"/>
                <w:numId w:val="64"/>
              </w:numPr>
              <w:tabs>
                <w:tab w:val="left" w:pos="292"/>
              </w:tabs>
              <w:kinsoku w:val="0"/>
              <w:overflowPunct w:val="0"/>
              <w:ind w:left="0" w:right="-39" w:hanging="8"/>
              <w:contextualSpacing/>
              <w:jc w:val="both"/>
              <w:rPr>
                <w:rFonts w:ascii="Verdana" w:eastAsia="Calibri" w:hAnsi="Verdana" w:cs="Arial"/>
                <w:sz w:val="17"/>
                <w:szCs w:val="17"/>
              </w:rPr>
            </w:pPr>
            <w:r w:rsidRPr="00AC3F00">
              <w:rPr>
                <w:rFonts w:ascii="Verdana" w:eastAsia="Calibri" w:hAnsi="Verdana" w:cs="Arial"/>
                <w:sz w:val="17"/>
                <w:szCs w:val="17"/>
              </w:rPr>
              <w:t>Indíquese la función del operador económico dentro del grupo (responsable principal, responsable de cometidos específicos, etc.):</w:t>
            </w:r>
          </w:p>
          <w:p w14:paraId="6C04736E" w14:textId="77777777" w:rsidR="009077EB" w:rsidRPr="00AC3F00" w:rsidRDefault="009077EB" w:rsidP="00352935">
            <w:pPr>
              <w:numPr>
                <w:ilvl w:val="0"/>
                <w:numId w:val="64"/>
              </w:numPr>
              <w:tabs>
                <w:tab w:val="left" w:pos="292"/>
              </w:tabs>
              <w:kinsoku w:val="0"/>
              <w:overflowPunct w:val="0"/>
              <w:ind w:left="0" w:right="-39" w:hanging="8"/>
              <w:contextualSpacing/>
              <w:jc w:val="both"/>
              <w:rPr>
                <w:rFonts w:ascii="Verdana" w:eastAsia="Calibri" w:hAnsi="Verdana" w:cs="Arial"/>
                <w:sz w:val="17"/>
                <w:szCs w:val="17"/>
              </w:rPr>
            </w:pPr>
            <w:r w:rsidRPr="00AC3F00">
              <w:rPr>
                <w:rFonts w:ascii="Verdana" w:eastAsia="Calibri" w:hAnsi="Verdana" w:cs="Arial"/>
                <w:sz w:val="17"/>
                <w:szCs w:val="17"/>
              </w:rPr>
              <w:t>Indíquese a los demás operadores económicos que participan en el procedimiento de contratación conjuntamente:</w:t>
            </w:r>
          </w:p>
          <w:p w14:paraId="6C04736F" w14:textId="77777777" w:rsidR="009077EB" w:rsidRPr="00AC3F00" w:rsidRDefault="009077EB" w:rsidP="00352935">
            <w:pPr>
              <w:numPr>
                <w:ilvl w:val="0"/>
                <w:numId w:val="64"/>
              </w:numPr>
              <w:tabs>
                <w:tab w:val="left" w:pos="292"/>
              </w:tabs>
              <w:kinsoku w:val="0"/>
              <w:overflowPunct w:val="0"/>
              <w:ind w:left="0" w:right="-39" w:hanging="8"/>
              <w:contextualSpacing/>
              <w:jc w:val="both"/>
              <w:rPr>
                <w:rFonts w:ascii="Verdana" w:eastAsia="Calibri" w:hAnsi="Verdana" w:cs="Arial"/>
                <w:sz w:val="17"/>
                <w:szCs w:val="17"/>
              </w:rPr>
            </w:pPr>
            <w:r w:rsidRPr="00AC3F00">
              <w:rPr>
                <w:rFonts w:ascii="Verdana" w:eastAsia="Calibri" w:hAnsi="Verdana" w:cs="Arial"/>
                <w:sz w:val="17"/>
                <w:szCs w:val="17"/>
              </w:rPr>
              <w:t xml:space="preserve">En su caso, nombre del grupo participante: </w:t>
            </w:r>
          </w:p>
        </w:tc>
        <w:tc>
          <w:tcPr>
            <w:tcW w:w="4339" w:type="dxa"/>
            <w:shd w:val="clear" w:color="auto" w:fill="auto"/>
          </w:tcPr>
          <w:p w14:paraId="6C047370"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71"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72"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a): […]</w:t>
            </w:r>
          </w:p>
          <w:p w14:paraId="6C047373"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7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75"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b): […]</w:t>
            </w:r>
          </w:p>
          <w:p w14:paraId="6C04737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77"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378"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c): […]</w:t>
            </w:r>
          </w:p>
        </w:tc>
      </w:tr>
      <w:tr w:rsidR="009077EB" w:rsidRPr="00AC3F00" w14:paraId="6C04737C" w14:textId="77777777" w:rsidTr="00BC4F31">
        <w:trPr>
          <w:trHeight w:val="323"/>
        </w:trPr>
        <w:tc>
          <w:tcPr>
            <w:tcW w:w="5300" w:type="dxa"/>
            <w:shd w:val="clear" w:color="auto" w:fill="auto"/>
          </w:tcPr>
          <w:p w14:paraId="6C04737A"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Lotes</w:t>
            </w:r>
          </w:p>
        </w:tc>
        <w:tc>
          <w:tcPr>
            <w:tcW w:w="4339" w:type="dxa"/>
            <w:shd w:val="clear" w:color="auto" w:fill="auto"/>
          </w:tcPr>
          <w:p w14:paraId="6C04737B"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Respuesta</w:t>
            </w:r>
          </w:p>
        </w:tc>
      </w:tr>
      <w:tr w:rsidR="009077EB" w:rsidRPr="00AC3F00" w14:paraId="6C04737F" w14:textId="77777777" w:rsidTr="00BC4F31">
        <w:trPr>
          <w:trHeight w:val="698"/>
        </w:trPr>
        <w:tc>
          <w:tcPr>
            <w:tcW w:w="5300" w:type="dxa"/>
            <w:shd w:val="clear" w:color="auto" w:fill="auto"/>
          </w:tcPr>
          <w:p w14:paraId="6C04737D"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En su caso, indicación del lote o lotes respecto de los cuales el operador económico desee presentar una oferta:</w:t>
            </w:r>
          </w:p>
        </w:tc>
        <w:tc>
          <w:tcPr>
            <w:tcW w:w="4339" w:type="dxa"/>
            <w:shd w:val="clear" w:color="auto" w:fill="auto"/>
          </w:tcPr>
          <w:p w14:paraId="6C04737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w:t>
            </w:r>
          </w:p>
        </w:tc>
      </w:tr>
    </w:tbl>
    <w:p w14:paraId="6C047380" w14:textId="77777777" w:rsidR="009077EB" w:rsidRPr="00AC3F00" w:rsidRDefault="009077EB" w:rsidP="009077EB">
      <w:pPr>
        <w:kinsoku w:val="0"/>
        <w:overflowPunct w:val="0"/>
        <w:spacing w:before="240" w:after="120" w:line="240" w:lineRule="atLeast"/>
        <w:ind w:left="400" w:right="-163"/>
        <w:jc w:val="center"/>
        <w:rPr>
          <w:rFonts w:ascii="Verdana" w:eastAsia="Calibri" w:hAnsi="Verdana" w:cs="Arial"/>
          <w:b/>
          <w:sz w:val="18"/>
          <w:szCs w:val="18"/>
        </w:rPr>
      </w:pPr>
      <w:r w:rsidRPr="00AC3F00">
        <w:rPr>
          <w:rFonts w:ascii="Verdana" w:eastAsia="Calibri" w:hAnsi="Verdana"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9077EB" w:rsidRPr="00AC3F00" w14:paraId="6C047382" w14:textId="77777777" w:rsidTr="00BC4F31">
        <w:trPr>
          <w:trHeight w:val="450"/>
        </w:trPr>
        <w:tc>
          <w:tcPr>
            <w:tcW w:w="9665" w:type="dxa"/>
            <w:shd w:val="pct10" w:color="auto" w:fill="auto"/>
          </w:tcPr>
          <w:p w14:paraId="6C047381" w14:textId="77777777" w:rsidR="009077EB" w:rsidRPr="00AC3F00" w:rsidRDefault="009077EB" w:rsidP="00BC4F31">
            <w:pPr>
              <w:kinsoku w:val="0"/>
              <w:overflowPunct w:val="0"/>
              <w:ind w:right="-57"/>
              <w:jc w:val="both"/>
              <w:rPr>
                <w:rFonts w:ascii="Verdana" w:eastAsia="Calibri" w:hAnsi="Verdana" w:cs="Arial"/>
                <w:b/>
                <w:sz w:val="17"/>
                <w:szCs w:val="17"/>
              </w:rPr>
            </w:pPr>
            <w:r w:rsidRPr="00AC3F00">
              <w:rPr>
                <w:rFonts w:ascii="Verdana" w:eastAsia="Calibri" w:hAnsi="Verdana" w:cs="Arial"/>
                <w:b/>
                <w:sz w:val="17"/>
                <w:szCs w:val="17"/>
              </w:rPr>
              <w:t>En su caso, indíquense el nombre y la dirección de la persona o personas habilitadas para representar al operador económico a efecto del presente procedimiento de contratación.</w:t>
            </w:r>
          </w:p>
        </w:tc>
      </w:tr>
    </w:tbl>
    <w:p w14:paraId="6C047383" w14:textId="77777777" w:rsidR="009077EB" w:rsidRPr="00AC3F00" w:rsidRDefault="009077EB" w:rsidP="009077EB">
      <w:pPr>
        <w:kinsoku w:val="0"/>
        <w:overflowPunct w:val="0"/>
        <w:spacing w:line="276" w:lineRule="auto"/>
        <w:ind w:left="400" w:right="-39"/>
        <w:jc w:val="center"/>
        <w:rPr>
          <w:rFonts w:ascii="Verdana" w:eastAsia="Calibri" w:hAnsi="Verdana"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9077EB" w:rsidRPr="00AC3F00" w14:paraId="6C047386" w14:textId="77777777" w:rsidTr="00BC4F31">
        <w:trPr>
          <w:trHeight w:val="272"/>
        </w:trPr>
        <w:tc>
          <w:tcPr>
            <w:tcW w:w="5308" w:type="dxa"/>
            <w:shd w:val="clear" w:color="auto" w:fill="auto"/>
          </w:tcPr>
          <w:p w14:paraId="6C047384"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Representación, en su caso</w:t>
            </w:r>
          </w:p>
        </w:tc>
        <w:tc>
          <w:tcPr>
            <w:tcW w:w="4439" w:type="dxa"/>
            <w:shd w:val="clear" w:color="auto" w:fill="auto"/>
          </w:tcPr>
          <w:p w14:paraId="6C047385"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38B" w14:textId="77777777" w:rsidTr="00BC4F31">
        <w:trPr>
          <w:trHeight w:val="563"/>
        </w:trPr>
        <w:tc>
          <w:tcPr>
            <w:tcW w:w="5308" w:type="dxa"/>
            <w:tcBorders>
              <w:bottom w:val="single" w:sz="4" w:space="0" w:color="auto"/>
            </w:tcBorders>
            <w:shd w:val="clear" w:color="auto" w:fill="auto"/>
          </w:tcPr>
          <w:p w14:paraId="6C047387"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Nombre y apellidos:</w:t>
            </w:r>
          </w:p>
          <w:p w14:paraId="6C047388"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Junto con la fecha y lugar de nacimiento, si procede: </w:t>
            </w:r>
          </w:p>
        </w:tc>
        <w:tc>
          <w:tcPr>
            <w:tcW w:w="4439" w:type="dxa"/>
            <w:tcBorders>
              <w:bottom w:val="single" w:sz="4" w:space="0" w:color="auto"/>
            </w:tcBorders>
            <w:shd w:val="clear" w:color="auto" w:fill="auto"/>
          </w:tcPr>
          <w:p w14:paraId="6C047389"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p w14:paraId="6C04738A"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tc>
      </w:tr>
      <w:tr w:rsidR="009077EB" w:rsidRPr="00AC3F00" w14:paraId="6C04738E" w14:textId="77777777" w:rsidTr="00BC4F31">
        <w:trPr>
          <w:trHeight w:val="424"/>
        </w:trPr>
        <w:tc>
          <w:tcPr>
            <w:tcW w:w="5308" w:type="dxa"/>
            <w:shd w:val="clear" w:color="auto" w:fill="auto"/>
          </w:tcPr>
          <w:p w14:paraId="6C04738C" w14:textId="77777777" w:rsidR="009077EB" w:rsidRPr="00AC3F00" w:rsidRDefault="009077EB" w:rsidP="00BC4F31">
            <w:pPr>
              <w:kinsoku w:val="0"/>
              <w:overflowPunct w:val="0"/>
              <w:ind w:right="-39"/>
              <w:jc w:val="both"/>
              <w:rPr>
                <w:rFonts w:ascii="Verdana" w:eastAsia="Calibri" w:hAnsi="Verdana"/>
                <w:caps/>
                <w:sz w:val="17"/>
                <w:szCs w:val="17"/>
              </w:rPr>
            </w:pPr>
            <w:r w:rsidRPr="00AC3F00">
              <w:rPr>
                <w:rFonts w:ascii="Verdana" w:eastAsia="Calibri" w:hAnsi="Verdana"/>
                <w:sz w:val="17"/>
                <w:szCs w:val="17"/>
              </w:rPr>
              <w:t>Cargo/Capacidad en la que actúa:</w:t>
            </w:r>
          </w:p>
        </w:tc>
        <w:tc>
          <w:tcPr>
            <w:tcW w:w="4439" w:type="dxa"/>
            <w:shd w:val="clear" w:color="auto" w:fill="auto"/>
          </w:tcPr>
          <w:p w14:paraId="6C04738D" w14:textId="77777777" w:rsidR="009077EB" w:rsidRPr="00AC3F00" w:rsidRDefault="009077EB" w:rsidP="00BC4F31">
            <w:pPr>
              <w:kinsoku w:val="0"/>
              <w:overflowPunct w:val="0"/>
              <w:ind w:right="-39"/>
              <w:jc w:val="both"/>
              <w:rPr>
                <w:rFonts w:ascii="Verdana" w:eastAsia="Calibri" w:hAnsi="Verdana"/>
                <w:caps/>
                <w:sz w:val="17"/>
                <w:szCs w:val="17"/>
              </w:rPr>
            </w:pPr>
            <w:r w:rsidRPr="00AC3F00">
              <w:rPr>
                <w:rFonts w:ascii="Verdana" w:eastAsia="Calibri" w:hAnsi="Verdana"/>
                <w:caps/>
                <w:sz w:val="17"/>
                <w:szCs w:val="17"/>
              </w:rPr>
              <w:t>[…]</w:t>
            </w:r>
          </w:p>
        </w:tc>
      </w:tr>
      <w:tr w:rsidR="009077EB" w:rsidRPr="00AC3F00" w14:paraId="6C047391" w14:textId="77777777" w:rsidTr="00BC4F31">
        <w:trPr>
          <w:trHeight w:val="420"/>
        </w:trPr>
        <w:tc>
          <w:tcPr>
            <w:tcW w:w="5308" w:type="dxa"/>
            <w:shd w:val="clear" w:color="auto" w:fill="auto"/>
          </w:tcPr>
          <w:p w14:paraId="6C04738F"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Dirección postal:</w:t>
            </w:r>
          </w:p>
        </w:tc>
        <w:tc>
          <w:tcPr>
            <w:tcW w:w="4439" w:type="dxa"/>
            <w:shd w:val="clear" w:color="auto" w:fill="auto"/>
          </w:tcPr>
          <w:p w14:paraId="6C047390"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tc>
      </w:tr>
      <w:tr w:rsidR="009077EB" w:rsidRPr="00AC3F00" w14:paraId="6C047394" w14:textId="77777777" w:rsidTr="00BC4F31">
        <w:trPr>
          <w:trHeight w:val="420"/>
        </w:trPr>
        <w:tc>
          <w:tcPr>
            <w:tcW w:w="5308" w:type="dxa"/>
            <w:shd w:val="clear" w:color="auto" w:fill="auto"/>
          </w:tcPr>
          <w:p w14:paraId="6C047392"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Teléfono:</w:t>
            </w:r>
          </w:p>
        </w:tc>
        <w:tc>
          <w:tcPr>
            <w:tcW w:w="4439" w:type="dxa"/>
            <w:shd w:val="clear" w:color="auto" w:fill="auto"/>
          </w:tcPr>
          <w:p w14:paraId="6C047393"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tc>
      </w:tr>
      <w:tr w:rsidR="009077EB" w:rsidRPr="00AC3F00" w14:paraId="6C047397" w14:textId="77777777" w:rsidTr="00BC4F31">
        <w:trPr>
          <w:trHeight w:val="420"/>
        </w:trPr>
        <w:tc>
          <w:tcPr>
            <w:tcW w:w="5308" w:type="dxa"/>
            <w:shd w:val="clear" w:color="auto" w:fill="auto"/>
          </w:tcPr>
          <w:p w14:paraId="6C047395"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Correo electrónico:</w:t>
            </w:r>
          </w:p>
        </w:tc>
        <w:tc>
          <w:tcPr>
            <w:tcW w:w="4439" w:type="dxa"/>
            <w:shd w:val="clear" w:color="auto" w:fill="auto"/>
          </w:tcPr>
          <w:p w14:paraId="6C047396"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tc>
      </w:tr>
      <w:tr w:rsidR="009077EB" w:rsidRPr="00AC3F00" w14:paraId="6C04739A" w14:textId="77777777" w:rsidTr="00BC4F31">
        <w:trPr>
          <w:trHeight w:val="420"/>
        </w:trPr>
        <w:tc>
          <w:tcPr>
            <w:tcW w:w="5308" w:type="dxa"/>
            <w:shd w:val="clear" w:color="auto" w:fill="auto"/>
          </w:tcPr>
          <w:p w14:paraId="6C047398"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En caso necesario, facilítese información detallada sobre la representación (sus formas, alcance, finalidad, …)</w:t>
            </w:r>
          </w:p>
        </w:tc>
        <w:tc>
          <w:tcPr>
            <w:tcW w:w="4439" w:type="dxa"/>
            <w:shd w:val="clear" w:color="auto" w:fill="auto"/>
          </w:tcPr>
          <w:p w14:paraId="6C047399"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tc>
      </w:tr>
    </w:tbl>
    <w:p w14:paraId="6C04739B" w14:textId="77777777" w:rsidR="009077EB" w:rsidRPr="00AC3F00" w:rsidRDefault="009077EB" w:rsidP="009077EB">
      <w:pPr>
        <w:kinsoku w:val="0"/>
        <w:overflowPunct w:val="0"/>
        <w:spacing w:before="240" w:after="120" w:line="240" w:lineRule="atLeast"/>
        <w:ind w:left="100" w:right="-163"/>
        <w:jc w:val="center"/>
        <w:rPr>
          <w:rFonts w:ascii="Verdana" w:eastAsia="Calibri" w:hAnsi="Verdana" w:cs="Arial"/>
          <w:b/>
          <w:sz w:val="18"/>
          <w:szCs w:val="18"/>
        </w:rPr>
      </w:pPr>
      <w:r w:rsidRPr="00AC3F00">
        <w:rPr>
          <w:rFonts w:ascii="Verdana" w:eastAsia="Calibri" w:hAnsi="Verdana"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9077EB" w:rsidRPr="00AC3F00" w14:paraId="6C04739E" w14:textId="77777777" w:rsidTr="00BC4F31">
        <w:tc>
          <w:tcPr>
            <w:tcW w:w="5298" w:type="dxa"/>
            <w:shd w:val="clear" w:color="auto" w:fill="auto"/>
          </w:tcPr>
          <w:p w14:paraId="6C04739C" w14:textId="77777777" w:rsidR="009077EB" w:rsidRPr="00AC3F00" w:rsidRDefault="009077EB" w:rsidP="00BC4F31">
            <w:pPr>
              <w:kinsoku w:val="0"/>
              <w:overflowPunct w:val="0"/>
              <w:spacing w:line="276" w:lineRule="auto"/>
              <w:ind w:right="-39"/>
              <w:rPr>
                <w:rFonts w:ascii="Verdana" w:eastAsia="Calibri" w:hAnsi="Verdana" w:cs="Arial"/>
              </w:rPr>
            </w:pPr>
            <w:r w:rsidRPr="00AC3F00">
              <w:rPr>
                <w:rFonts w:ascii="Verdana" w:eastAsia="Calibri" w:hAnsi="Verdana"/>
                <w:b/>
                <w:sz w:val="17"/>
                <w:szCs w:val="17"/>
              </w:rPr>
              <w:t>Recurso</w:t>
            </w:r>
          </w:p>
        </w:tc>
        <w:tc>
          <w:tcPr>
            <w:tcW w:w="4355" w:type="dxa"/>
            <w:shd w:val="clear" w:color="auto" w:fill="auto"/>
          </w:tcPr>
          <w:p w14:paraId="6C04739D" w14:textId="77777777" w:rsidR="009077EB" w:rsidRPr="00AC3F00" w:rsidRDefault="009077EB" w:rsidP="00BC4F31">
            <w:pPr>
              <w:kinsoku w:val="0"/>
              <w:overflowPunct w:val="0"/>
              <w:spacing w:line="276" w:lineRule="auto"/>
              <w:ind w:right="-39"/>
              <w:rPr>
                <w:rFonts w:ascii="Verdana" w:eastAsia="Calibri" w:hAnsi="Verdana" w:cs="Arial"/>
              </w:rPr>
            </w:pPr>
            <w:r w:rsidRPr="00AC3F00">
              <w:rPr>
                <w:rFonts w:ascii="Verdana" w:eastAsia="Calibri" w:hAnsi="Verdana"/>
                <w:b/>
                <w:sz w:val="17"/>
                <w:szCs w:val="17"/>
              </w:rPr>
              <w:t>Respuesta</w:t>
            </w:r>
          </w:p>
        </w:tc>
      </w:tr>
      <w:tr w:rsidR="009077EB" w:rsidRPr="00AC3F00" w14:paraId="6C0473A1" w14:textId="77777777" w:rsidTr="00BC4F31">
        <w:tc>
          <w:tcPr>
            <w:tcW w:w="5298" w:type="dxa"/>
            <w:shd w:val="clear" w:color="auto" w:fill="auto"/>
            <w:vAlign w:val="center"/>
          </w:tcPr>
          <w:p w14:paraId="6C04739F" w14:textId="77777777" w:rsidR="009077EB" w:rsidRPr="00AC3F00" w:rsidRDefault="009077EB" w:rsidP="00BC4F31">
            <w:pPr>
              <w:kinsoku w:val="0"/>
              <w:overflowPunct w:val="0"/>
              <w:ind w:right="-40"/>
              <w:jc w:val="both"/>
              <w:rPr>
                <w:rFonts w:ascii="Verdana" w:eastAsia="Calibri" w:hAnsi="Verdana"/>
                <w:sz w:val="17"/>
                <w:szCs w:val="17"/>
              </w:rPr>
            </w:pPr>
            <w:r w:rsidRPr="00AC3F00">
              <w:rPr>
                <w:rFonts w:ascii="Verdana" w:eastAsia="Calibri" w:hAnsi="Verdana"/>
                <w:sz w:val="17"/>
                <w:szCs w:val="17"/>
              </w:rPr>
              <w:t>¿Se basa el operador económico en la capacidad</w:t>
            </w:r>
            <w:r w:rsidRPr="00AC3F00">
              <w:rPr>
                <w:rFonts w:ascii="Verdana" w:eastAsia="Calibri" w:hAnsi="Verdana"/>
                <w:b/>
                <w:sz w:val="17"/>
                <w:szCs w:val="17"/>
                <w:vertAlign w:val="superscript"/>
              </w:rPr>
              <w:footnoteReference w:id="14"/>
            </w:r>
            <w:r w:rsidRPr="00AC3F00">
              <w:rPr>
                <w:rFonts w:ascii="Verdana" w:eastAsia="Calibri" w:hAnsi="Verdana"/>
                <w:b/>
                <w:sz w:val="17"/>
                <w:szCs w:val="17"/>
                <w:vertAlign w:val="superscript"/>
              </w:rPr>
              <w:t xml:space="preserve"> </w:t>
            </w:r>
            <w:r w:rsidRPr="00AC3F00">
              <w:rPr>
                <w:rFonts w:ascii="Verdana" w:eastAsia="Calibri" w:hAnsi="Verdana"/>
                <w:sz w:val="17"/>
                <w:szCs w:val="17"/>
              </w:rPr>
              <w:t>de otras entidades para satisfacer los criterios de selección contemplados en la parte IV.</w:t>
            </w:r>
          </w:p>
        </w:tc>
        <w:tc>
          <w:tcPr>
            <w:tcW w:w="4355" w:type="dxa"/>
            <w:shd w:val="clear" w:color="auto" w:fill="auto"/>
          </w:tcPr>
          <w:p w14:paraId="6C0473A0" w14:textId="77777777" w:rsidR="009077EB" w:rsidRPr="00AC3F00" w:rsidRDefault="009077EB" w:rsidP="00BC4F31">
            <w:pPr>
              <w:kinsoku w:val="0"/>
              <w:overflowPunct w:val="0"/>
              <w:spacing w:line="276" w:lineRule="auto"/>
              <w:ind w:right="-39"/>
              <w:rPr>
                <w:rFonts w:ascii="Verdana" w:eastAsia="Calibri" w:hAnsi="Verdana" w:cs="Arial"/>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p>
        </w:tc>
      </w:tr>
    </w:tbl>
    <w:p w14:paraId="6C0473A2" w14:textId="77777777" w:rsidR="009077EB" w:rsidRPr="00AC3F00" w:rsidRDefault="009077EB" w:rsidP="009077EB">
      <w:pPr>
        <w:kinsoku w:val="0"/>
        <w:overflowPunct w:val="0"/>
        <w:spacing w:line="276" w:lineRule="auto"/>
        <w:ind w:left="200" w:right="-39"/>
        <w:jc w:val="center"/>
        <w:rPr>
          <w:rFonts w:ascii="Verdana" w:eastAsia="Calibri" w:hAnsi="Verdana"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9077EB" w:rsidRPr="00AC3F00" w14:paraId="6C0473A8" w14:textId="77777777" w:rsidTr="00BC4F31">
        <w:trPr>
          <w:trHeight w:val="623"/>
        </w:trPr>
        <w:tc>
          <w:tcPr>
            <w:tcW w:w="9639" w:type="dxa"/>
            <w:shd w:val="pct10" w:color="auto" w:fill="auto"/>
          </w:tcPr>
          <w:p w14:paraId="6C0473A3" w14:textId="77777777" w:rsidR="009077EB" w:rsidRPr="00AC3F00" w:rsidRDefault="009077EB" w:rsidP="00BC4F31">
            <w:pPr>
              <w:kinsoku w:val="0"/>
              <w:overflowPunct w:val="0"/>
              <w:ind w:left="1" w:right="-16"/>
              <w:jc w:val="both"/>
              <w:rPr>
                <w:rFonts w:ascii="Verdana" w:eastAsia="Calibri" w:hAnsi="Verdana" w:cs="Arial"/>
                <w:b/>
                <w:sz w:val="17"/>
                <w:szCs w:val="17"/>
              </w:rPr>
            </w:pPr>
            <w:r w:rsidRPr="00AC3F00">
              <w:rPr>
                <w:rFonts w:ascii="Verdana" w:eastAsia="Calibri" w:hAnsi="Verdana"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6C0473A4" w14:textId="77777777" w:rsidR="009077EB" w:rsidRPr="00AC3F00" w:rsidRDefault="009077EB" w:rsidP="00BC4F31">
            <w:pPr>
              <w:kinsoku w:val="0"/>
              <w:overflowPunct w:val="0"/>
              <w:ind w:left="1" w:right="-16"/>
              <w:jc w:val="both"/>
              <w:rPr>
                <w:rFonts w:ascii="Verdana" w:eastAsia="Calibri" w:hAnsi="Verdana" w:cs="Arial"/>
                <w:b/>
                <w:sz w:val="6"/>
                <w:szCs w:val="6"/>
              </w:rPr>
            </w:pPr>
          </w:p>
          <w:p w14:paraId="6C0473A5" w14:textId="77777777" w:rsidR="009077EB" w:rsidRPr="00AC3F00" w:rsidRDefault="009077EB" w:rsidP="00BC4F31">
            <w:pPr>
              <w:kinsoku w:val="0"/>
              <w:overflowPunct w:val="0"/>
              <w:ind w:left="1" w:right="-16"/>
              <w:jc w:val="both"/>
              <w:rPr>
                <w:rFonts w:ascii="Verdana" w:eastAsia="Calibri" w:hAnsi="Verdana" w:cs="Arial"/>
                <w:b/>
                <w:sz w:val="17"/>
                <w:szCs w:val="17"/>
              </w:rPr>
            </w:pPr>
            <w:r w:rsidRPr="00AC3F00">
              <w:rPr>
                <w:rFonts w:ascii="Verdana" w:eastAsia="Calibri" w:hAnsi="Verdana" w:cs="Arial"/>
                <w:b/>
                <w:sz w:val="17"/>
                <w:szCs w:val="17"/>
              </w:rPr>
              <w:t>Se incluirá también aquí el personal técnico o los organismos técnicos que no estén integrados directamente en la organización del operador económico, especialmente los responsables del control de la calidad.</w:t>
            </w:r>
          </w:p>
          <w:p w14:paraId="6C0473A6" w14:textId="77777777" w:rsidR="009077EB" w:rsidRPr="00AC3F00" w:rsidRDefault="009077EB" w:rsidP="00BC4F31">
            <w:pPr>
              <w:kinsoku w:val="0"/>
              <w:overflowPunct w:val="0"/>
              <w:ind w:left="1" w:right="-16"/>
              <w:jc w:val="both"/>
              <w:rPr>
                <w:rFonts w:ascii="Verdana" w:eastAsia="Calibri" w:hAnsi="Verdana" w:cs="Arial"/>
                <w:b/>
                <w:sz w:val="6"/>
                <w:szCs w:val="6"/>
              </w:rPr>
            </w:pPr>
          </w:p>
          <w:p w14:paraId="6C0473A7" w14:textId="77777777" w:rsidR="009077EB" w:rsidRPr="00AC3F00" w:rsidRDefault="009077EB" w:rsidP="00BC4F31">
            <w:pPr>
              <w:kinsoku w:val="0"/>
              <w:overflowPunct w:val="0"/>
              <w:ind w:left="-52" w:right="-16"/>
              <w:jc w:val="both"/>
              <w:rPr>
                <w:rFonts w:ascii="Verdana" w:eastAsia="Calibri" w:hAnsi="Verdana" w:cs="Arial"/>
                <w:sz w:val="17"/>
                <w:szCs w:val="17"/>
              </w:rPr>
            </w:pPr>
            <w:r w:rsidRPr="00AC3F00">
              <w:rPr>
                <w:rFonts w:ascii="Verdana" w:eastAsia="Calibri" w:hAnsi="Verdana"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AC3F00">
              <w:rPr>
                <w:rFonts w:ascii="Verdana" w:eastAsia="Calibri" w:hAnsi="Verdana" w:cs="Arial"/>
                <w:b/>
                <w:sz w:val="17"/>
                <w:szCs w:val="17"/>
                <w:vertAlign w:val="superscript"/>
              </w:rPr>
              <w:footnoteReference w:id="15"/>
            </w:r>
            <w:r w:rsidRPr="00AC3F00">
              <w:rPr>
                <w:rFonts w:ascii="Verdana" w:eastAsia="Calibri" w:hAnsi="Verdana" w:cs="Arial"/>
                <w:b/>
                <w:sz w:val="17"/>
                <w:szCs w:val="17"/>
              </w:rPr>
              <w:t>.</w:t>
            </w:r>
          </w:p>
        </w:tc>
      </w:tr>
    </w:tbl>
    <w:p w14:paraId="6C0473A9" w14:textId="77777777" w:rsidR="009077EB" w:rsidRPr="00AC3F00" w:rsidRDefault="009077EB" w:rsidP="009077EB">
      <w:pPr>
        <w:kinsoku w:val="0"/>
        <w:overflowPunct w:val="0"/>
        <w:spacing w:before="240" w:after="120" w:line="240" w:lineRule="atLeast"/>
        <w:ind w:left="100" w:right="-163"/>
        <w:jc w:val="center"/>
        <w:rPr>
          <w:rFonts w:ascii="Verdana" w:eastAsia="Calibri" w:hAnsi="Verdana" w:cs="Arial"/>
          <w:b/>
          <w:sz w:val="18"/>
          <w:szCs w:val="18"/>
        </w:rPr>
      </w:pPr>
      <w:r w:rsidRPr="00AC3F00">
        <w:rPr>
          <w:rFonts w:ascii="Verdana" w:eastAsia="Calibri" w:hAnsi="Verdana"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9077EB" w:rsidRPr="00AC3F00" w14:paraId="6C0473AB" w14:textId="77777777" w:rsidTr="00BC4F31">
        <w:trPr>
          <w:trHeight w:val="435"/>
        </w:trPr>
        <w:tc>
          <w:tcPr>
            <w:tcW w:w="9708" w:type="dxa"/>
            <w:shd w:val="pct10" w:color="auto" w:fill="auto"/>
          </w:tcPr>
          <w:p w14:paraId="6C0473AA" w14:textId="77777777" w:rsidR="009077EB" w:rsidRPr="00AC3F00" w:rsidRDefault="009077EB" w:rsidP="00BC4F31">
            <w:pPr>
              <w:kinsoku w:val="0"/>
              <w:overflowPunct w:val="0"/>
              <w:ind w:left="-48" w:right="-39"/>
              <w:jc w:val="both"/>
              <w:rPr>
                <w:rFonts w:ascii="Verdana" w:eastAsia="Calibri" w:hAnsi="Verdana" w:cs="Arial"/>
                <w:b/>
                <w:sz w:val="17"/>
                <w:szCs w:val="17"/>
              </w:rPr>
            </w:pPr>
            <w:r w:rsidRPr="00AC3F00">
              <w:rPr>
                <w:rFonts w:ascii="Verdana" w:eastAsia="Calibri" w:hAnsi="Verdana"/>
                <w:b/>
                <w:sz w:val="17"/>
                <w:szCs w:val="17"/>
              </w:rPr>
              <w:lastRenderedPageBreak/>
              <w:t xml:space="preserve">Esta sección se cumplimentará únicamente si así se exige expresamente en la cláusula 14.2 de cláusulas específicas del contrato. </w:t>
            </w:r>
          </w:p>
        </w:tc>
      </w:tr>
    </w:tbl>
    <w:p w14:paraId="6C0473AC" w14:textId="77777777" w:rsidR="009077EB" w:rsidRPr="00AC3F00" w:rsidRDefault="009077EB" w:rsidP="009077EB">
      <w:pPr>
        <w:kinsoku w:val="0"/>
        <w:overflowPunct w:val="0"/>
        <w:spacing w:line="276" w:lineRule="auto"/>
        <w:ind w:left="300" w:right="-39"/>
        <w:jc w:val="center"/>
        <w:rPr>
          <w:rFonts w:ascii="Verdana" w:eastAsia="Calibri" w:hAnsi="Verdana"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9077EB" w:rsidRPr="00AC3F00" w14:paraId="6C0473AF" w14:textId="77777777" w:rsidTr="00BC4F31">
        <w:trPr>
          <w:trHeight w:val="208"/>
        </w:trPr>
        <w:tc>
          <w:tcPr>
            <w:tcW w:w="5514" w:type="dxa"/>
            <w:shd w:val="clear" w:color="auto" w:fill="auto"/>
            <w:vAlign w:val="center"/>
          </w:tcPr>
          <w:p w14:paraId="6C0473AD" w14:textId="77777777" w:rsidR="009077EB" w:rsidRPr="00AC3F00" w:rsidRDefault="009077EB" w:rsidP="00BC4F31">
            <w:pPr>
              <w:kinsoku w:val="0"/>
              <w:overflowPunct w:val="0"/>
              <w:ind w:left="247" w:right="-39"/>
              <w:jc w:val="both"/>
              <w:rPr>
                <w:rFonts w:ascii="Verdana" w:eastAsia="Calibri" w:hAnsi="Verdana"/>
                <w:b/>
                <w:sz w:val="17"/>
                <w:szCs w:val="17"/>
              </w:rPr>
            </w:pPr>
            <w:r w:rsidRPr="00AC3F00">
              <w:rPr>
                <w:rFonts w:ascii="Verdana" w:eastAsia="Calibri" w:hAnsi="Verdana"/>
                <w:b/>
                <w:sz w:val="17"/>
                <w:szCs w:val="17"/>
              </w:rPr>
              <w:t xml:space="preserve">Subcontratación </w:t>
            </w:r>
          </w:p>
        </w:tc>
        <w:tc>
          <w:tcPr>
            <w:tcW w:w="4208" w:type="dxa"/>
            <w:shd w:val="clear" w:color="auto" w:fill="auto"/>
            <w:vAlign w:val="center"/>
          </w:tcPr>
          <w:p w14:paraId="6C0473AE" w14:textId="77777777" w:rsidR="009077EB" w:rsidRPr="00AC3F00" w:rsidRDefault="009077EB" w:rsidP="00BC4F31">
            <w:pPr>
              <w:kinsoku w:val="0"/>
              <w:overflowPunct w:val="0"/>
              <w:ind w:left="247"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3B5" w14:textId="77777777" w:rsidTr="00BC4F31">
        <w:trPr>
          <w:trHeight w:val="496"/>
        </w:trPr>
        <w:tc>
          <w:tcPr>
            <w:tcW w:w="5514" w:type="dxa"/>
            <w:shd w:val="clear" w:color="auto" w:fill="auto"/>
          </w:tcPr>
          <w:p w14:paraId="6C0473B0" w14:textId="77777777" w:rsidR="009077EB" w:rsidRPr="00AC3F00" w:rsidRDefault="009077EB" w:rsidP="00BC4F31">
            <w:pPr>
              <w:kinsoku w:val="0"/>
              <w:overflowPunct w:val="0"/>
              <w:ind w:left="247" w:right="-39"/>
              <w:jc w:val="both"/>
              <w:rPr>
                <w:rFonts w:ascii="Verdana" w:eastAsia="Calibri" w:hAnsi="Verdana"/>
                <w:sz w:val="17"/>
                <w:szCs w:val="17"/>
              </w:rPr>
            </w:pPr>
            <w:r w:rsidRPr="00AC3F00">
              <w:rPr>
                <w:rFonts w:ascii="Verdana" w:eastAsia="Calibri" w:hAnsi="Verdana"/>
                <w:sz w:val="17"/>
                <w:szCs w:val="17"/>
              </w:rPr>
              <w:t>¿Tiene el operador económico la intención de subcontratar alguna parte del contrato a terceros?</w:t>
            </w:r>
          </w:p>
        </w:tc>
        <w:tc>
          <w:tcPr>
            <w:tcW w:w="4208" w:type="dxa"/>
            <w:shd w:val="clear" w:color="auto" w:fill="auto"/>
            <w:vAlign w:val="center"/>
          </w:tcPr>
          <w:p w14:paraId="6C0473B1" w14:textId="77777777" w:rsidR="009077EB" w:rsidRPr="00AC3F00" w:rsidRDefault="009077EB" w:rsidP="00BC4F31">
            <w:pPr>
              <w:kinsoku w:val="0"/>
              <w:overflowPunct w:val="0"/>
              <w:ind w:left="247" w:right="-39"/>
              <w:jc w:val="both"/>
              <w:rPr>
                <w:rFonts w:ascii="Verdana" w:eastAsia="Calibri" w:hAnsi="Verdana"/>
                <w:b/>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cs="Arial"/>
                <w:sz w:val="17"/>
                <w:szCs w:val="17"/>
              </w:rPr>
              <w:t xml:space="preserve"> No</w:t>
            </w:r>
            <w:r w:rsidRPr="00AC3F00">
              <w:rPr>
                <w:rFonts w:ascii="Verdana" w:eastAsia="Calibri" w:hAnsi="Verdana"/>
                <w:b/>
                <w:sz w:val="17"/>
                <w:szCs w:val="17"/>
              </w:rPr>
              <w:t xml:space="preserve"> </w:t>
            </w:r>
          </w:p>
          <w:p w14:paraId="6C0473B2" w14:textId="77777777" w:rsidR="009077EB" w:rsidRPr="00AC3F00" w:rsidRDefault="009077EB" w:rsidP="00BC4F31">
            <w:pPr>
              <w:kinsoku w:val="0"/>
              <w:overflowPunct w:val="0"/>
              <w:ind w:left="247" w:right="-39"/>
              <w:jc w:val="both"/>
              <w:rPr>
                <w:rFonts w:ascii="Verdana" w:eastAsia="Calibri" w:hAnsi="Verdana"/>
                <w:b/>
                <w:sz w:val="17"/>
                <w:szCs w:val="17"/>
              </w:rPr>
            </w:pPr>
          </w:p>
          <w:p w14:paraId="6C0473B3" w14:textId="77777777" w:rsidR="009077EB" w:rsidRPr="00AC3F00" w:rsidRDefault="009077EB" w:rsidP="00BC4F31">
            <w:pPr>
              <w:kinsoku w:val="0"/>
              <w:overflowPunct w:val="0"/>
              <w:ind w:left="247" w:right="-39"/>
              <w:jc w:val="both"/>
              <w:rPr>
                <w:rFonts w:ascii="Verdana" w:eastAsia="Calibri" w:hAnsi="Verdana"/>
                <w:sz w:val="17"/>
                <w:szCs w:val="17"/>
              </w:rPr>
            </w:pPr>
            <w:r w:rsidRPr="00AC3F00">
              <w:rPr>
                <w:rFonts w:ascii="Verdana" w:eastAsia="Calibri" w:hAnsi="Verdana"/>
                <w:b/>
                <w:sz w:val="17"/>
                <w:szCs w:val="17"/>
              </w:rPr>
              <w:t>En caso afirmativo y en la medida que se conozca este dato,</w:t>
            </w:r>
            <w:r w:rsidRPr="00AC3F00">
              <w:rPr>
                <w:rFonts w:ascii="Verdana" w:eastAsia="Calibri" w:hAnsi="Verdana"/>
                <w:sz w:val="17"/>
                <w:szCs w:val="17"/>
              </w:rPr>
              <w:t xml:space="preserve"> enumérense los subcontratistas previstos:</w:t>
            </w:r>
          </w:p>
          <w:p w14:paraId="6C0473B4" w14:textId="77777777" w:rsidR="009077EB" w:rsidRPr="00AC3F00" w:rsidRDefault="009077EB" w:rsidP="00BC4F31">
            <w:pPr>
              <w:kinsoku w:val="0"/>
              <w:overflowPunct w:val="0"/>
              <w:ind w:left="247" w:right="-39"/>
              <w:jc w:val="both"/>
              <w:rPr>
                <w:rFonts w:ascii="Verdana" w:eastAsia="Calibri" w:hAnsi="Verdana"/>
                <w:sz w:val="17"/>
                <w:szCs w:val="17"/>
              </w:rPr>
            </w:pPr>
            <w:r w:rsidRPr="00AC3F00">
              <w:rPr>
                <w:rFonts w:ascii="Verdana" w:eastAsia="Calibri" w:hAnsi="Verdana"/>
                <w:sz w:val="17"/>
                <w:szCs w:val="17"/>
              </w:rPr>
              <w:t>[…]</w:t>
            </w:r>
            <w:r w:rsidRPr="00AC3F00">
              <w:rPr>
                <w:rFonts w:ascii="Verdana" w:eastAsia="Calibri" w:hAnsi="Verdana"/>
                <w:b/>
                <w:sz w:val="17"/>
                <w:szCs w:val="17"/>
                <w:vertAlign w:val="superscript"/>
              </w:rPr>
              <w:footnoteReference w:id="16"/>
            </w:r>
            <w:r w:rsidRPr="00AC3F00">
              <w:rPr>
                <w:rFonts w:ascii="Verdana" w:eastAsia="Calibri" w:hAnsi="Verdana"/>
                <w:sz w:val="17"/>
                <w:szCs w:val="17"/>
              </w:rPr>
              <w:t xml:space="preserve"> </w:t>
            </w:r>
          </w:p>
        </w:tc>
      </w:tr>
    </w:tbl>
    <w:p w14:paraId="6C0473B6" w14:textId="77777777" w:rsidR="009077EB" w:rsidRPr="00AC3F00" w:rsidRDefault="009077EB" w:rsidP="009077EB">
      <w:pPr>
        <w:kinsoku w:val="0"/>
        <w:overflowPunct w:val="0"/>
        <w:spacing w:line="276" w:lineRule="auto"/>
        <w:ind w:left="300" w:right="-39"/>
        <w:contextualSpacing/>
        <w:jc w:val="both"/>
        <w:rPr>
          <w:rFonts w:ascii="Verdana" w:eastAsia="Calibri" w:hAnsi="Verdana"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9077EB" w:rsidRPr="00AC3F00" w14:paraId="6C0473B8" w14:textId="77777777" w:rsidTr="00BC4F31">
        <w:tc>
          <w:tcPr>
            <w:tcW w:w="9700" w:type="dxa"/>
            <w:shd w:val="pct10" w:color="auto" w:fill="auto"/>
          </w:tcPr>
          <w:p w14:paraId="6C0473B7" w14:textId="77777777" w:rsidR="009077EB" w:rsidRPr="00AC3F00" w:rsidRDefault="009077EB" w:rsidP="00BC4F31">
            <w:pPr>
              <w:kinsoku w:val="0"/>
              <w:overflowPunct w:val="0"/>
              <w:jc w:val="both"/>
              <w:rPr>
                <w:rFonts w:ascii="Verdana" w:eastAsia="Calibri" w:hAnsi="Verdana"/>
                <w:b/>
                <w:sz w:val="17"/>
                <w:szCs w:val="17"/>
              </w:rPr>
            </w:pPr>
            <w:r w:rsidRPr="00AC3F00">
              <w:rPr>
                <w:rFonts w:ascii="Verdana" w:eastAsia="Calibri" w:hAnsi="Verdana"/>
                <w:b/>
                <w:sz w:val="17"/>
                <w:szCs w:val="17"/>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6C0473B9" w14:textId="77777777" w:rsidR="009077EB" w:rsidRPr="00AC3F00" w:rsidRDefault="009077EB" w:rsidP="009077EB">
      <w:pPr>
        <w:kinsoku w:val="0"/>
        <w:overflowPunct w:val="0"/>
        <w:spacing w:before="480" w:line="240" w:lineRule="atLeast"/>
        <w:ind w:right="37"/>
        <w:jc w:val="center"/>
        <w:rPr>
          <w:rFonts w:ascii="Verdana" w:eastAsia="Calibri" w:hAnsi="Verdana" w:cs="Arial"/>
          <w:b/>
          <w:sz w:val="22"/>
          <w:szCs w:val="22"/>
        </w:rPr>
      </w:pPr>
      <w:r w:rsidRPr="00AC3F00">
        <w:rPr>
          <w:rFonts w:ascii="Verdana" w:eastAsia="Calibri" w:hAnsi="Verdana" w:cs="Arial"/>
          <w:b/>
          <w:sz w:val="22"/>
          <w:szCs w:val="22"/>
        </w:rPr>
        <w:t>Parte III: Motivos de exclusión</w:t>
      </w:r>
    </w:p>
    <w:p w14:paraId="6C0473BA" w14:textId="77777777" w:rsidR="009077EB" w:rsidRPr="00AC3F00" w:rsidRDefault="009077EB" w:rsidP="009077EB">
      <w:pPr>
        <w:kinsoku w:val="0"/>
        <w:overflowPunct w:val="0"/>
        <w:spacing w:before="240" w:after="120" w:line="240" w:lineRule="atLeast"/>
        <w:ind w:left="100" w:right="-163"/>
        <w:jc w:val="center"/>
        <w:rPr>
          <w:rFonts w:ascii="Verdana" w:eastAsia="Calibri" w:hAnsi="Verdana" w:cs="Arial"/>
          <w:b/>
          <w:sz w:val="18"/>
          <w:szCs w:val="18"/>
        </w:rPr>
      </w:pPr>
      <w:r w:rsidRPr="00AC3F00">
        <w:rPr>
          <w:rFonts w:ascii="Verdana" w:eastAsia="Calibri" w:hAnsi="Verdana"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9077EB" w:rsidRPr="00AC3F00" w14:paraId="6C0473C1" w14:textId="77777777" w:rsidTr="00BC4F31">
        <w:tc>
          <w:tcPr>
            <w:tcW w:w="9639" w:type="dxa"/>
            <w:shd w:val="clear" w:color="auto" w:fill="D9D9D9"/>
          </w:tcPr>
          <w:p w14:paraId="6C0473BB" w14:textId="77777777" w:rsidR="009077EB" w:rsidRPr="00AC3F00" w:rsidRDefault="009077EB" w:rsidP="00BC4F31">
            <w:pPr>
              <w:kinsoku w:val="0"/>
              <w:overflowPunct w:val="0"/>
              <w:spacing w:line="240" w:lineRule="atLeast"/>
              <w:jc w:val="both"/>
              <w:rPr>
                <w:rFonts w:ascii="Verdana" w:eastAsia="Calibri" w:hAnsi="Verdana" w:cs="Arial"/>
                <w:b/>
                <w:sz w:val="17"/>
                <w:szCs w:val="17"/>
              </w:rPr>
            </w:pPr>
            <w:r w:rsidRPr="00AC3F00">
              <w:rPr>
                <w:rFonts w:ascii="Verdana" w:eastAsia="Calibri" w:hAnsi="Verdana" w:cs="Arial"/>
                <w:b/>
                <w:sz w:val="17"/>
                <w:szCs w:val="17"/>
              </w:rPr>
              <w:t xml:space="preserve">El apartado 1 del art. 57 de la Directiva 2014/24/UE establece los siguientes motivos de exclusión: </w:t>
            </w:r>
          </w:p>
          <w:p w14:paraId="6C0473BC" w14:textId="77777777" w:rsidR="009077EB" w:rsidRPr="00AC3F00" w:rsidRDefault="009077EB" w:rsidP="00BC4F31">
            <w:pPr>
              <w:kinsoku w:val="0"/>
              <w:overflowPunct w:val="0"/>
              <w:spacing w:line="240" w:lineRule="atLeast"/>
              <w:jc w:val="both"/>
              <w:rPr>
                <w:rFonts w:ascii="Verdana" w:eastAsia="Calibri" w:hAnsi="Verdana" w:cs="Arial"/>
                <w:sz w:val="17"/>
                <w:szCs w:val="17"/>
              </w:rPr>
            </w:pPr>
            <w:r w:rsidRPr="00AC3F00">
              <w:rPr>
                <w:rFonts w:ascii="Verdana" w:eastAsia="Calibri" w:hAnsi="Verdana" w:cs="Arial"/>
                <w:sz w:val="17"/>
                <w:szCs w:val="17"/>
              </w:rPr>
              <w:t>Participación en una organización delictiva</w:t>
            </w:r>
            <w:r w:rsidRPr="00AC3F00">
              <w:rPr>
                <w:rFonts w:ascii="Verdana" w:eastAsia="Calibri" w:hAnsi="Verdana" w:cs="Arial"/>
                <w:sz w:val="17"/>
                <w:szCs w:val="17"/>
                <w:vertAlign w:val="superscript"/>
              </w:rPr>
              <w:footnoteReference w:id="17"/>
            </w:r>
            <w:r w:rsidRPr="00AC3F00">
              <w:rPr>
                <w:rFonts w:ascii="Verdana" w:eastAsia="Calibri" w:hAnsi="Verdana" w:cs="Arial"/>
                <w:sz w:val="17"/>
                <w:szCs w:val="17"/>
              </w:rPr>
              <w:t xml:space="preserve">. </w:t>
            </w:r>
          </w:p>
          <w:p w14:paraId="6C0473BD" w14:textId="77777777" w:rsidR="009077EB" w:rsidRPr="00AC3F00" w:rsidRDefault="009077EB" w:rsidP="00BC4F31">
            <w:pPr>
              <w:kinsoku w:val="0"/>
              <w:overflowPunct w:val="0"/>
              <w:spacing w:line="240" w:lineRule="atLeast"/>
              <w:jc w:val="both"/>
              <w:rPr>
                <w:rFonts w:ascii="Verdana" w:eastAsia="Calibri" w:hAnsi="Verdana" w:cs="Arial"/>
                <w:sz w:val="17"/>
                <w:szCs w:val="17"/>
              </w:rPr>
            </w:pPr>
            <w:r w:rsidRPr="00AC3F00">
              <w:rPr>
                <w:rFonts w:ascii="Verdana" w:eastAsia="Calibri" w:hAnsi="Verdana" w:cs="Arial"/>
                <w:sz w:val="17"/>
                <w:szCs w:val="17"/>
              </w:rPr>
              <w:t>Corrupción</w:t>
            </w:r>
            <w:r w:rsidRPr="00AC3F00">
              <w:rPr>
                <w:rFonts w:ascii="Verdana" w:eastAsia="Calibri" w:hAnsi="Verdana" w:cs="Arial"/>
                <w:sz w:val="17"/>
                <w:szCs w:val="17"/>
                <w:vertAlign w:val="superscript"/>
              </w:rPr>
              <w:footnoteReference w:id="18"/>
            </w:r>
            <w:r w:rsidRPr="00AC3F00">
              <w:rPr>
                <w:rFonts w:ascii="Verdana" w:eastAsia="Calibri" w:hAnsi="Verdana" w:cs="Arial"/>
                <w:sz w:val="17"/>
                <w:szCs w:val="17"/>
              </w:rPr>
              <w:t>. Fraude</w:t>
            </w:r>
            <w:r w:rsidRPr="00AC3F00">
              <w:rPr>
                <w:rFonts w:ascii="Verdana" w:eastAsia="Calibri" w:hAnsi="Verdana" w:cs="Arial"/>
                <w:sz w:val="17"/>
                <w:szCs w:val="17"/>
                <w:vertAlign w:val="superscript"/>
              </w:rPr>
              <w:footnoteReference w:id="19"/>
            </w:r>
            <w:r w:rsidRPr="00AC3F00">
              <w:rPr>
                <w:rFonts w:ascii="Verdana" w:eastAsia="Calibri" w:hAnsi="Verdana" w:cs="Arial"/>
                <w:sz w:val="17"/>
                <w:szCs w:val="17"/>
                <w:vertAlign w:val="superscript"/>
              </w:rPr>
              <w:t>.</w:t>
            </w:r>
            <w:r w:rsidRPr="00AC3F00">
              <w:rPr>
                <w:rFonts w:ascii="Verdana" w:eastAsia="Calibri" w:hAnsi="Verdana" w:cs="Arial"/>
                <w:sz w:val="17"/>
                <w:szCs w:val="17"/>
              </w:rPr>
              <w:t xml:space="preserve"> </w:t>
            </w:r>
          </w:p>
          <w:p w14:paraId="6C0473BE" w14:textId="77777777" w:rsidR="009077EB" w:rsidRPr="00AC3F00" w:rsidRDefault="009077EB" w:rsidP="00BC4F31">
            <w:pPr>
              <w:kinsoku w:val="0"/>
              <w:overflowPunct w:val="0"/>
              <w:spacing w:line="240" w:lineRule="atLeast"/>
              <w:jc w:val="both"/>
              <w:rPr>
                <w:rFonts w:ascii="Verdana" w:eastAsia="Calibri" w:hAnsi="Verdana" w:cs="Arial"/>
                <w:sz w:val="17"/>
                <w:szCs w:val="17"/>
              </w:rPr>
            </w:pPr>
            <w:r w:rsidRPr="00AC3F00">
              <w:rPr>
                <w:rFonts w:ascii="Verdana" w:eastAsia="Calibri" w:hAnsi="Verdana" w:cs="Arial"/>
                <w:sz w:val="17"/>
                <w:szCs w:val="17"/>
              </w:rPr>
              <w:t>Delitos de terrorismo o delitos ligados a las actividades terroristas</w:t>
            </w:r>
            <w:r w:rsidRPr="00AC3F00">
              <w:rPr>
                <w:rFonts w:ascii="Verdana" w:eastAsia="Calibri" w:hAnsi="Verdana" w:cs="Arial"/>
                <w:sz w:val="17"/>
                <w:szCs w:val="17"/>
                <w:vertAlign w:val="superscript"/>
              </w:rPr>
              <w:footnoteReference w:id="20"/>
            </w:r>
            <w:r w:rsidRPr="00AC3F00">
              <w:rPr>
                <w:rFonts w:ascii="Verdana" w:eastAsia="Calibri" w:hAnsi="Verdana" w:cs="Arial"/>
                <w:sz w:val="17"/>
                <w:szCs w:val="17"/>
                <w:vertAlign w:val="superscript"/>
              </w:rPr>
              <w:t>.</w:t>
            </w:r>
            <w:r w:rsidRPr="00AC3F00">
              <w:rPr>
                <w:rFonts w:ascii="Verdana" w:eastAsia="Calibri" w:hAnsi="Verdana" w:cs="Arial"/>
                <w:sz w:val="17"/>
                <w:szCs w:val="17"/>
              </w:rPr>
              <w:t xml:space="preserve"> </w:t>
            </w:r>
          </w:p>
          <w:p w14:paraId="6C0473BF" w14:textId="77777777" w:rsidR="009077EB" w:rsidRPr="00AC3F00" w:rsidRDefault="009077EB" w:rsidP="00BC4F31">
            <w:pPr>
              <w:kinsoku w:val="0"/>
              <w:overflowPunct w:val="0"/>
              <w:spacing w:line="240" w:lineRule="atLeast"/>
              <w:jc w:val="both"/>
              <w:rPr>
                <w:rFonts w:ascii="Verdana" w:eastAsia="Calibri" w:hAnsi="Verdana" w:cs="Arial"/>
                <w:sz w:val="17"/>
                <w:szCs w:val="17"/>
              </w:rPr>
            </w:pPr>
            <w:r w:rsidRPr="00AC3F00">
              <w:rPr>
                <w:rFonts w:ascii="Verdana" w:eastAsia="Calibri" w:hAnsi="Verdana" w:cs="Arial"/>
                <w:sz w:val="17"/>
                <w:szCs w:val="17"/>
              </w:rPr>
              <w:t>Blanqueo de capitales o financiación del terrorismo</w:t>
            </w:r>
            <w:r w:rsidRPr="00AC3F00">
              <w:rPr>
                <w:rFonts w:ascii="Verdana" w:eastAsia="Calibri" w:hAnsi="Verdana" w:cs="Arial"/>
                <w:sz w:val="17"/>
                <w:szCs w:val="17"/>
                <w:vertAlign w:val="superscript"/>
              </w:rPr>
              <w:footnoteReference w:id="21"/>
            </w:r>
            <w:r w:rsidRPr="00AC3F00">
              <w:rPr>
                <w:rFonts w:ascii="Verdana" w:eastAsia="Calibri" w:hAnsi="Verdana" w:cs="Arial"/>
                <w:sz w:val="17"/>
                <w:szCs w:val="17"/>
              </w:rPr>
              <w:t xml:space="preserve">. </w:t>
            </w:r>
          </w:p>
          <w:p w14:paraId="6C0473C0" w14:textId="77777777" w:rsidR="009077EB" w:rsidRPr="00AC3F00" w:rsidRDefault="009077EB" w:rsidP="00BC4F31">
            <w:pPr>
              <w:kinsoku w:val="0"/>
              <w:overflowPunct w:val="0"/>
              <w:spacing w:line="240" w:lineRule="atLeast"/>
              <w:jc w:val="both"/>
              <w:rPr>
                <w:rFonts w:ascii="Verdana" w:eastAsia="Calibri" w:hAnsi="Verdana" w:cs="Arial"/>
                <w:b/>
                <w:sz w:val="18"/>
                <w:szCs w:val="18"/>
              </w:rPr>
            </w:pPr>
            <w:r w:rsidRPr="00AC3F00">
              <w:rPr>
                <w:rFonts w:ascii="Verdana" w:eastAsia="Calibri" w:hAnsi="Verdana" w:cs="Arial"/>
                <w:sz w:val="17"/>
                <w:szCs w:val="17"/>
              </w:rPr>
              <w:t>Trabajo infantil y otras formas de trata de seres humanos</w:t>
            </w:r>
            <w:r w:rsidRPr="00AC3F00">
              <w:rPr>
                <w:rFonts w:ascii="Verdana" w:eastAsia="Calibri" w:hAnsi="Verdana" w:cs="Arial"/>
                <w:sz w:val="17"/>
                <w:szCs w:val="17"/>
                <w:vertAlign w:val="superscript"/>
              </w:rPr>
              <w:footnoteReference w:id="22"/>
            </w:r>
            <w:r w:rsidRPr="00AC3F00">
              <w:rPr>
                <w:rFonts w:ascii="Verdana" w:eastAsia="Calibri" w:hAnsi="Verdana" w:cs="Arial"/>
                <w:sz w:val="17"/>
                <w:szCs w:val="17"/>
              </w:rPr>
              <w:t>.</w:t>
            </w:r>
          </w:p>
        </w:tc>
      </w:tr>
    </w:tbl>
    <w:p w14:paraId="6C0473C2" w14:textId="77777777" w:rsidR="009077EB" w:rsidRPr="00AC3F00" w:rsidRDefault="009077EB" w:rsidP="009077EB">
      <w:pPr>
        <w:rPr>
          <w:rFonts w:ascii="Verdana" w:eastAsia="Calibri" w:hAnsi="Verdana"/>
          <w:sz w:val="8"/>
          <w:szCs w:val="8"/>
        </w:rPr>
      </w:pPr>
    </w:p>
    <w:p w14:paraId="6C0473C3" w14:textId="77777777" w:rsidR="009077EB" w:rsidRPr="00AC3F00" w:rsidRDefault="009077EB" w:rsidP="009077EB">
      <w:pPr>
        <w:rPr>
          <w:rFonts w:ascii="Verdana" w:eastAsia="Calibri" w:hAnsi="Verdana"/>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9077EB" w:rsidRPr="00AC3F00" w14:paraId="6C0473C6" w14:textId="77777777" w:rsidTr="00BC4F31">
        <w:tc>
          <w:tcPr>
            <w:tcW w:w="5418" w:type="dxa"/>
            <w:shd w:val="clear" w:color="auto" w:fill="auto"/>
          </w:tcPr>
          <w:p w14:paraId="6C0473C4"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Motivos referidos a condenas penales con arreglo a las disposiciones nacionales</w:t>
            </w:r>
            <w:r w:rsidRPr="00AC3F00">
              <w:rPr>
                <w:rFonts w:ascii="Verdana" w:eastAsia="Calibri" w:hAnsi="Verdana"/>
                <w:b/>
                <w:sz w:val="17"/>
                <w:szCs w:val="17"/>
                <w:vertAlign w:val="superscript"/>
              </w:rPr>
              <w:footnoteReference w:id="23"/>
            </w:r>
            <w:r w:rsidRPr="00AC3F00">
              <w:rPr>
                <w:rFonts w:ascii="Verdana" w:eastAsia="Calibri" w:hAnsi="Verdana"/>
                <w:b/>
                <w:sz w:val="17"/>
                <w:szCs w:val="17"/>
              </w:rPr>
              <w:t xml:space="preserve"> de aplicación de los motivos enunciados en el art. 57,  apartado 1. de la Directiva 2014/24/UE</w:t>
            </w:r>
          </w:p>
        </w:tc>
        <w:tc>
          <w:tcPr>
            <w:tcW w:w="4278" w:type="dxa"/>
            <w:shd w:val="clear" w:color="auto" w:fill="auto"/>
          </w:tcPr>
          <w:p w14:paraId="6C0473C5"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3D1" w14:textId="77777777" w:rsidTr="00BC4F31">
        <w:tc>
          <w:tcPr>
            <w:tcW w:w="5418" w:type="dxa"/>
            <w:shd w:val="clear" w:color="auto" w:fill="auto"/>
          </w:tcPr>
          <w:p w14:paraId="6C0473C7"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¿Ha sido el </w:t>
            </w:r>
            <w:r w:rsidRPr="00AC3F00">
              <w:rPr>
                <w:rFonts w:ascii="Verdana" w:eastAsia="Calibri" w:hAnsi="Verdana"/>
                <w:b/>
                <w:sz w:val="17"/>
                <w:szCs w:val="17"/>
              </w:rPr>
              <w:t>propio operador económico</w:t>
            </w:r>
            <w:r w:rsidRPr="00AC3F00">
              <w:rPr>
                <w:rFonts w:ascii="Verdana" w:eastAsia="Calibri" w:hAnsi="Verdana"/>
                <w:sz w:val="17"/>
                <w:szCs w:val="17"/>
              </w:rPr>
              <w:t xml:space="preserve">, o </w:t>
            </w:r>
            <w:r w:rsidRPr="00AC3F00">
              <w:rPr>
                <w:rFonts w:ascii="Verdana" w:eastAsia="Calibri" w:hAnsi="Verdana"/>
                <w:b/>
                <w:sz w:val="17"/>
                <w:szCs w:val="17"/>
              </w:rPr>
              <w:t>cualquier</w:t>
            </w:r>
            <w:r w:rsidRPr="00AC3F00">
              <w:rPr>
                <w:rFonts w:ascii="Verdana" w:eastAsia="Calibri" w:hAnsi="Verdana"/>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AC3F00">
              <w:rPr>
                <w:rFonts w:ascii="Verdana" w:eastAsia="Calibri" w:hAnsi="Verdana"/>
                <w:b/>
                <w:sz w:val="17"/>
                <w:szCs w:val="17"/>
              </w:rPr>
              <w:t xml:space="preserve">de una condena en </w:t>
            </w:r>
            <w:r w:rsidRPr="00AC3F00">
              <w:rPr>
                <w:rFonts w:ascii="Verdana" w:eastAsia="Calibri" w:hAnsi="Verdana"/>
                <w:b/>
                <w:sz w:val="17"/>
                <w:szCs w:val="17"/>
              </w:rPr>
              <w:lastRenderedPageBreak/>
              <w:t>sentencia firme</w:t>
            </w:r>
            <w:r w:rsidRPr="00AC3F00">
              <w:rPr>
                <w:rFonts w:ascii="Verdana" w:eastAsia="Calibri" w:hAnsi="Verdana"/>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C0473C8"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lastRenderedPageBreak/>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3C9" w14:textId="77777777" w:rsidR="009077EB" w:rsidRPr="00AC3F00" w:rsidRDefault="009077EB" w:rsidP="00BC4F31">
            <w:pPr>
              <w:ind w:right="-39"/>
              <w:jc w:val="both"/>
              <w:rPr>
                <w:rFonts w:ascii="Verdana" w:eastAsia="Calibri" w:hAnsi="Verdana"/>
                <w:sz w:val="17"/>
                <w:szCs w:val="17"/>
              </w:rPr>
            </w:pPr>
          </w:p>
          <w:p w14:paraId="6C0473CA" w14:textId="77777777" w:rsidR="009077EB" w:rsidRPr="00AC3F00" w:rsidRDefault="009077EB" w:rsidP="00BC4F31">
            <w:pPr>
              <w:ind w:right="-39"/>
              <w:jc w:val="both"/>
              <w:rPr>
                <w:rFonts w:ascii="Verdana" w:eastAsia="Calibri" w:hAnsi="Verdana"/>
                <w:sz w:val="17"/>
                <w:szCs w:val="17"/>
              </w:rPr>
            </w:pPr>
          </w:p>
          <w:p w14:paraId="6C0473CB" w14:textId="77777777" w:rsidR="009077EB" w:rsidRPr="00AC3F00" w:rsidRDefault="009077EB" w:rsidP="00BC4F31">
            <w:pPr>
              <w:ind w:right="-39"/>
              <w:jc w:val="both"/>
              <w:rPr>
                <w:rFonts w:ascii="Verdana" w:eastAsia="Calibri" w:hAnsi="Verdana"/>
                <w:sz w:val="17"/>
                <w:szCs w:val="17"/>
              </w:rPr>
            </w:pPr>
          </w:p>
          <w:p w14:paraId="6C0473CC" w14:textId="77777777" w:rsidR="009077EB" w:rsidRPr="00AC3F00" w:rsidRDefault="009077EB" w:rsidP="00BC4F31">
            <w:pPr>
              <w:ind w:right="-39"/>
              <w:jc w:val="both"/>
              <w:rPr>
                <w:rFonts w:ascii="Verdana" w:eastAsia="Calibri" w:hAnsi="Verdana"/>
                <w:sz w:val="17"/>
                <w:szCs w:val="17"/>
              </w:rPr>
            </w:pPr>
          </w:p>
          <w:p w14:paraId="6C0473CD" w14:textId="77777777" w:rsidR="009077EB" w:rsidRPr="00AC3F00" w:rsidRDefault="009077EB" w:rsidP="00BC4F31">
            <w:pPr>
              <w:ind w:right="-39"/>
              <w:jc w:val="both"/>
              <w:rPr>
                <w:rFonts w:ascii="Verdana" w:eastAsia="Calibri" w:hAnsi="Verdana"/>
                <w:sz w:val="17"/>
                <w:szCs w:val="17"/>
              </w:rPr>
            </w:pPr>
          </w:p>
          <w:p w14:paraId="6C0473CE" w14:textId="77777777" w:rsidR="009077EB" w:rsidRPr="00AC3F00" w:rsidRDefault="009077EB" w:rsidP="00BC4F31">
            <w:pPr>
              <w:ind w:right="-39"/>
              <w:jc w:val="both"/>
              <w:rPr>
                <w:rFonts w:ascii="Verdana" w:eastAsia="Calibri" w:hAnsi="Verdana"/>
                <w:sz w:val="17"/>
                <w:szCs w:val="17"/>
              </w:rPr>
            </w:pPr>
          </w:p>
          <w:p w14:paraId="6C0473CF"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Si la documentación pertinente está disponible en formato electrónico, sírvase indicar: (dirección de la página web, autoridad u organismo expedidor, referencia exacta de la documentación): </w:t>
            </w:r>
          </w:p>
          <w:p w14:paraId="6C0473D0"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 […]</w:t>
            </w:r>
            <w:r w:rsidRPr="00AC3F00">
              <w:rPr>
                <w:rFonts w:ascii="Verdana" w:eastAsia="Calibri" w:hAnsi="Verdana"/>
                <w:b/>
                <w:sz w:val="17"/>
                <w:szCs w:val="17"/>
                <w:vertAlign w:val="superscript"/>
              </w:rPr>
              <w:footnoteReference w:id="24"/>
            </w:r>
          </w:p>
        </w:tc>
      </w:tr>
      <w:tr w:rsidR="009077EB" w:rsidRPr="00AC3F00" w14:paraId="6C0473E8" w14:textId="77777777" w:rsidTr="00BC4F31">
        <w:tc>
          <w:tcPr>
            <w:tcW w:w="5418" w:type="dxa"/>
            <w:shd w:val="clear" w:color="auto" w:fill="auto"/>
          </w:tcPr>
          <w:p w14:paraId="6C0473D2" w14:textId="77777777" w:rsidR="009077EB" w:rsidRPr="00AC3F00" w:rsidRDefault="009077EB" w:rsidP="00BC4F31">
            <w:pPr>
              <w:kinsoku w:val="0"/>
              <w:overflowPunct w:val="0"/>
              <w:ind w:right="-39"/>
              <w:jc w:val="both"/>
              <w:rPr>
                <w:rFonts w:ascii="Verdana" w:eastAsia="Calibri" w:hAnsi="Verdana"/>
                <w:sz w:val="17"/>
                <w:szCs w:val="17"/>
              </w:rPr>
            </w:pPr>
            <w:r w:rsidRPr="00AC3F00">
              <w:rPr>
                <w:rFonts w:ascii="Verdana" w:eastAsia="Calibri" w:hAnsi="Verdana"/>
                <w:b/>
                <w:sz w:val="17"/>
                <w:szCs w:val="17"/>
              </w:rPr>
              <w:lastRenderedPageBreak/>
              <w:t>En caso afirmativo</w:t>
            </w:r>
            <w:r w:rsidRPr="00AC3F00">
              <w:rPr>
                <w:rFonts w:ascii="Verdana" w:eastAsia="Calibri" w:hAnsi="Verdana"/>
                <w:sz w:val="17"/>
                <w:szCs w:val="17"/>
              </w:rPr>
              <w:t>, indíquese</w:t>
            </w:r>
            <w:r w:rsidRPr="00AC3F00">
              <w:rPr>
                <w:rFonts w:ascii="Verdana" w:eastAsia="Calibri" w:hAnsi="Verdana"/>
                <w:b/>
                <w:sz w:val="17"/>
                <w:szCs w:val="17"/>
                <w:vertAlign w:val="superscript"/>
              </w:rPr>
              <w:footnoteReference w:id="25"/>
            </w:r>
            <w:r w:rsidRPr="00AC3F00">
              <w:rPr>
                <w:rFonts w:ascii="Verdana" w:eastAsia="Calibri" w:hAnsi="Verdana"/>
                <w:sz w:val="17"/>
                <w:szCs w:val="17"/>
              </w:rPr>
              <w:t>:</w:t>
            </w:r>
          </w:p>
          <w:p w14:paraId="6C0473D3" w14:textId="77777777" w:rsidR="009077EB" w:rsidRPr="00AC3F00" w:rsidRDefault="009077EB" w:rsidP="00BC4F31">
            <w:pPr>
              <w:kinsoku w:val="0"/>
              <w:overflowPunct w:val="0"/>
              <w:ind w:right="-39"/>
              <w:jc w:val="both"/>
              <w:rPr>
                <w:rFonts w:ascii="Verdana" w:eastAsia="Calibri" w:hAnsi="Verdana"/>
                <w:sz w:val="17"/>
                <w:szCs w:val="17"/>
              </w:rPr>
            </w:pPr>
          </w:p>
          <w:p w14:paraId="6C0473D4" w14:textId="77777777" w:rsidR="009077EB" w:rsidRPr="00AC3F00" w:rsidRDefault="009077EB" w:rsidP="00352935">
            <w:pPr>
              <w:numPr>
                <w:ilvl w:val="0"/>
                <w:numId w:val="65"/>
              </w:numPr>
              <w:tabs>
                <w:tab w:val="left" w:pos="287"/>
              </w:tabs>
              <w:kinsoku w:val="0"/>
              <w:overflowPunct w:val="0"/>
              <w:ind w:left="292" w:right="-39" w:hanging="292"/>
              <w:contextualSpacing/>
              <w:jc w:val="both"/>
              <w:rPr>
                <w:rFonts w:ascii="Verdana" w:eastAsia="Calibri" w:hAnsi="Verdana"/>
                <w:sz w:val="17"/>
                <w:szCs w:val="17"/>
              </w:rPr>
            </w:pPr>
            <w:r w:rsidRPr="00AC3F00">
              <w:rPr>
                <w:rFonts w:ascii="Verdana" w:eastAsia="Calibri" w:hAnsi="Verdana"/>
                <w:sz w:val="17"/>
                <w:szCs w:val="17"/>
              </w:rPr>
              <w:t xml:space="preserve">Fecha de la condena, especificando de cuál de los puntos </w:t>
            </w:r>
            <w:smartTag w:uri="urn:schemas-microsoft-com:office:smarttags" w:element="metricconverter">
              <w:smartTagPr>
                <w:attr w:name="ProductID" w:val="1 a"/>
              </w:smartTagPr>
              <w:r w:rsidRPr="00AC3F00">
                <w:rPr>
                  <w:rFonts w:ascii="Verdana" w:eastAsia="Calibri" w:hAnsi="Verdana"/>
                  <w:sz w:val="17"/>
                  <w:szCs w:val="17"/>
                </w:rPr>
                <w:t>1 a</w:t>
              </w:r>
            </w:smartTag>
            <w:r w:rsidRPr="00AC3F00">
              <w:rPr>
                <w:rFonts w:ascii="Verdana" w:eastAsia="Calibri" w:hAnsi="Verdana"/>
                <w:sz w:val="17"/>
                <w:szCs w:val="17"/>
              </w:rPr>
              <w:t xml:space="preserve"> 6 se trata y las razones de la misma: </w:t>
            </w:r>
          </w:p>
          <w:p w14:paraId="6C0473D5" w14:textId="77777777" w:rsidR="009077EB" w:rsidRPr="00AC3F00" w:rsidRDefault="009077EB" w:rsidP="00BC4F31">
            <w:pPr>
              <w:tabs>
                <w:tab w:val="left" w:pos="287"/>
              </w:tabs>
              <w:kinsoku w:val="0"/>
              <w:overflowPunct w:val="0"/>
              <w:ind w:left="292" w:right="-39" w:hanging="292"/>
              <w:contextualSpacing/>
              <w:jc w:val="both"/>
              <w:rPr>
                <w:rFonts w:ascii="Verdana" w:eastAsia="Calibri" w:hAnsi="Verdana"/>
                <w:sz w:val="17"/>
                <w:szCs w:val="17"/>
              </w:rPr>
            </w:pPr>
          </w:p>
          <w:p w14:paraId="6C0473D6" w14:textId="77777777" w:rsidR="009077EB" w:rsidRPr="00AC3F00" w:rsidRDefault="009077EB" w:rsidP="00352935">
            <w:pPr>
              <w:numPr>
                <w:ilvl w:val="0"/>
                <w:numId w:val="65"/>
              </w:numPr>
              <w:tabs>
                <w:tab w:val="left" w:pos="287"/>
              </w:tabs>
              <w:kinsoku w:val="0"/>
              <w:overflowPunct w:val="0"/>
              <w:ind w:left="292" w:right="-39" w:hanging="292"/>
              <w:contextualSpacing/>
              <w:jc w:val="both"/>
              <w:rPr>
                <w:rFonts w:ascii="Verdana" w:eastAsia="Calibri" w:hAnsi="Verdana"/>
                <w:sz w:val="17"/>
                <w:szCs w:val="17"/>
              </w:rPr>
            </w:pPr>
            <w:r w:rsidRPr="00AC3F00">
              <w:rPr>
                <w:rFonts w:ascii="Verdana" w:eastAsia="Calibri" w:hAnsi="Verdana"/>
                <w:sz w:val="17"/>
                <w:szCs w:val="17"/>
              </w:rPr>
              <w:t>Identificación de la persona condenada []:</w:t>
            </w:r>
          </w:p>
          <w:p w14:paraId="6C0473D7" w14:textId="77777777" w:rsidR="009077EB" w:rsidRPr="00AC3F00" w:rsidRDefault="009077EB" w:rsidP="00BC4F31">
            <w:pPr>
              <w:tabs>
                <w:tab w:val="left" w:pos="287"/>
              </w:tabs>
              <w:kinsoku w:val="0"/>
              <w:overflowPunct w:val="0"/>
              <w:ind w:left="292" w:right="-39" w:hanging="292"/>
              <w:contextualSpacing/>
              <w:jc w:val="both"/>
              <w:rPr>
                <w:rFonts w:ascii="Verdana" w:eastAsia="Calibri" w:hAnsi="Verdana"/>
              </w:rPr>
            </w:pPr>
          </w:p>
          <w:p w14:paraId="6C0473D8" w14:textId="77777777" w:rsidR="009077EB" w:rsidRPr="00AC3F00" w:rsidRDefault="009077EB" w:rsidP="00352935">
            <w:pPr>
              <w:numPr>
                <w:ilvl w:val="0"/>
                <w:numId w:val="65"/>
              </w:numPr>
              <w:tabs>
                <w:tab w:val="left" w:pos="292"/>
              </w:tabs>
              <w:kinsoku w:val="0"/>
              <w:overflowPunct w:val="0"/>
              <w:ind w:left="0" w:right="-39" w:hanging="8"/>
              <w:contextualSpacing/>
              <w:jc w:val="both"/>
              <w:rPr>
                <w:rFonts w:ascii="Verdana" w:eastAsia="Calibri" w:hAnsi="Verdana"/>
                <w:b/>
                <w:sz w:val="17"/>
                <w:szCs w:val="17"/>
              </w:rPr>
            </w:pPr>
            <w:r w:rsidRPr="00AC3F00">
              <w:rPr>
                <w:rFonts w:ascii="Verdana" w:eastAsia="Calibri" w:hAnsi="Verdana"/>
                <w:b/>
                <w:sz w:val="17"/>
                <w:szCs w:val="17"/>
              </w:rPr>
              <w:t xml:space="preserve">En la medida en que se establezca directamente en la condena: </w:t>
            </w:r>
          </w:p>
          <w:p w14:paraId="6C0473D9" w14:textId="77777777" w:rsidR="009077EB" w:rsidRPr="00AC3F00" w:rsidRDefault="009077EB" w:rsidP="00BC4F31">
            <w:pPr>
              <w:tabs>
                <w:tab w:val="left" w:pos="292"/>
              </w:tabs>
              <w:kinsoku w:val="0"/>
              <w:overflowPunct w:val="0"/>
              <w:ind w:right="-39"/>
              <w:contextualSpacing/>
              <w:jc w:val="both"/>
              <w:rPr>
                <w:rFonts w:ascii="Verdana" w:eastAsia="Calibri" w:hAnsi="Verdana"/>
                <w:b/>
                <w:sz w:val="17"/>
                <w:szCs w:val="17"/>
              </w:rPr>
            </w:pPr>
          </w:p>
          <w:p w14:paraId="6C0473DA" w14:textId="77777777" w:rsidR="009077EB" w:rsidRPr="00AC3F00" w:rsidRDefault="009077EB" w:rsidP="00BC4F31">
            <w:pPr>
              <w:tabs>
                <w:tab w:val="left" w:pos="292"/>
              </w:tabs>
              <w:kinsoku w:val="0"/>
              <w:overflowPunct w:val="0"/>
              <w:ind w:left="-8" w:right="-39"/>
              <w:contextualSpacing/>
              <w:jc w:val="both"/>
              <w:rPr>
                <w:rFonts w:ascii="Verdana" w:eastAsia="Calibri" w:hAnsi="Verdana"/>
                <w:b/>
                <w:sz w:val="17"/>
                <w:szCs w:val="17"/>
              </w:rPr>
            </w:pPr>
          </w:p>
        </w:tc>
        <w:tc>
          <w:tcPr>
            <w:tcW w:w="4278" w:type="dxa"/>
            <w:shd w:val="clear" w:color="auto" w:fill="auto"/>
          </w:tcPr>
          <w:p w14:paraId="6C0473DB" w14:textId="77777777" w:rsidR="009077EB" w:rsidRPr="00AC3F00" w:rsidRDefault="009077EB" w:rsidP="00BC4F31">
            <w:pPr>
              <w:kinsoku w:val="0"/>
              <w:overflowPunct w:val="0"/>
              <w:ind w:right="-39"/>
              <w:jc w:val="both"/>
              <w:rPr>
                <w:rFonts w:ascii="Verdana" w:eastAsia="Calibri" w:hAnsi="Verdana"/>
                <w:caps/>
                <w:sz w:val="17"/>
                <w:szCs w:val="17"/>
              </w:rPr>
            </w:pPr>
          </w:p>
          <w:p w14:paraId="6C0473DC" w14:textId="77777777" w:rsidR="009077EB" w:rsidRPr="00AC3F00" w:rsidRDefault="009077EB" w:rsidP="00BC4F31">
            <w:pPr>
              <w:kinsoku w:val="0"/>
              <w:overflowPunct w:val="0"/>
              <w:ind w:right="-39"/>
              <w:jc w:val="both"/>
              <w:rPr>
                <w:rFonts w:ascii="Verdana" w:eastAsia="Calibri" w:hAnsi="Verdana"/>
                <w:caps/>
                <w:sz w:val="17"/>
                <w:szCs w:val="17"/>
              </w:rPr>
            </w:pPr>
          </w:p>
          <w:p w14:paraId="6C0473DD" w14:textId="77777777" w:rsidR="009077EB" w:rsidRPr="00AC3F00" w:rsidRDefault="009077EB" w:rsidP="00352935">
            <w:pPr>
              <w:numPr>
                <w:ilvl w:val="0"/>
                <w:numId w:val="66"/>
              </w:numPr>
              <w:tabs>
                <w:tab w:val="left" w:pos="243"/>
              </w:tabs>
              <w:kinsoku w:val="0"/>
              <w:overflowPunct w:val="0"/>
              <w:ind w:left="0" w:right="-39" w:firstLine="0"/>
              <w:contextualSpacing/>
              <w:jc w:val="both"/>
              <w:rPr>
                <w:rFonts w:ascii="Verdana" w:eastAsia="Calibri" w:hAnsi="Verdana" w:cs="Arial"/>
                <w:sz w:val="17"/>
                <w:szCs w:val="17"/>
              </w:rPr>
            </w:pPr>
            <w:r w:rsidRPr="00AC3F00">
              <w:rPr>
                <w:rFonts w:ascii="Verdana" w:eastAsia="Calibri" w:hAnsi="Verdana"/>
                <w:sz w:val="17"/>
                <w:szCs w:val="17"/>
              </w:rPr>
              <w:t>Fecha:[], punto(s): [], razón o razones: []</w:t>
            </w:r>
          </w:p>
          <w:p w14:paraId="6C0473DE" w14:textId="77777777" w:rsidR="009077EB" w:rsidRPr="00AC3F00" w:rsidRDefault="009077EB" w:rsidP="00BC4F31">
            <w:pPr>
              <w:tabs>
                <w:tab w:val="left" w:pos="243"/>
              </w:tabs>
              <w:kinsoku w:val="0"/>
              <w:overflowPunct w:val="0"/>
              <w:ind w:right="-39"/>
              <w:jc w:val="both"/>
              <w:rPr>
                <w:rFonts w:ascii="Verdana" w:eastAsia="Calibri" w:hAnsi="Verdana" w:cs="Arial"/>
                <w:sz w:val="16"/>
                <w:szCs w:val="16"/>
              </w:rPr>
            </w:pPr>
          </w:p>
          <w:p w14:paraId="6C0473DF" w14:textId="77777777" w:rsidR="009077EB" w:rsidRPr="00AC3F00" w:rsidRDefault="009077EB" w:rsidP="00BC4F31">
            <w:pPr>
              <w:tabs>
                <w:tab w:val="left" w:pos="243"/>
              </w:tabs>
              <w:kinsoku w:val="0"/>
              <w:overflowPunct w:val="0"/>
              <w:ind w:right="-39"/>
              <w:jc w:val="both"/>
              <w:rPr>
                <w:rFonts w:ascii="Verdana" w:eastAsia="Calibri" w:hAnsi="Verdana" w:cs="Arial"/>
                <w:sz w:val="17"/>
                <w:szCs w:val="17"/>
              </w:rPr>
            </w:pPr>
          </w:p>
          <w:p w14:paraId="6C0473E0" w14:textId="77777777" w:rsidR="009077EB" w:rsidRPr="00AC3F00" w:rsidRDefault="009077EB" w:rsidP="00352935">
            <w:pPr>
              <w:numPr>
                <w:ilvl w:val="0"/>
                <w:numId w:val="66"/>
              </w:numPr>
              <w:tabs>
                <w:tab w:val="left" w:pos="243"/>
              </w:tabs>
              <w:kinsoku w:val="0"/>
              <w:overflowPunct w:val="0"/>
              <w:ind w:left="0" w:right="-39" w:firstLine="0"/>
              <w:contextualSpacing/>
              <w:jc w:val="both"/>
              <w:rPr>
                <w:rFonts w:ascii="Verdana" w:eastAsia="Calibri" w:hAnsi="Verdana" w:cs="Arial"/>
                <w:sz w:val="17"/>
                <w:szCs w:val="17"/>
              </w:rPr>
            </w:pPr>
            <w:r w:rsidRPr="00AC3F00">
              <w:rPr>
                <w:rFonts w:ascii="Verdana" w:eastAsia="Calibri" w:hAnsi="Verdana" w:cs="Arial"/>
                <w:sz w:val="17"/>
                <w:szCs w:val="17"/>
              </w:rPr>
              <w:t>[    ]</w:t>
            </w:r>
          </w:p>
          <w:p w14:paraId="6C0473E1" w14:textId="77777777" w:rsidR="009077EB" w:rsidRPr="00AC3F00" w:rsidRDefault="009077EB" w:rsidP="00BC4F31">
            <w:pPr>
              <w:tabs>
                <w:tab w:val="left" w:pos="243"/>
              </w:tabs>
              <w:kinsoku w:val="0"/>
              <w:overflowPunct w:val="0"/>
              <w:ind w:right="-39"/>
              <w:contextualSpacing/>
              <w:jc w:val="both"/>
              <w:rPr>
                <w:rFonts w:ascii="Verdana" w:eastAsia="Calibri" w:hAnsi="Verdana" w:cs="Arial"/>
                <w:sz w:val="17"/>
                <w:szCs w:val="17"/>
              </w:rPr>
            </w:pPr>
          </w:p>
          <w:p w14:paraId="6C0473E2" w14:textId="77777777" w:rsidR="009077EB" w:rsidRPr="00AC3F00" w:rsidRDefault="009077EB" w:rsidP="00BC4F31">
            <w:pPr>
              <w:tabs>
                <w:tab w:val="left" w:pos="243"/>
              </w:tabs>
              <w:kinsoku w:val="0"/>
              <w:overflowPunct w:val="0"/>
              <w:ind w:right="-39"/>
              <w:jc w:val="both"/>
              <w:rPr>
                <w:rFonts w:ascii="Verdana" w:eastAsia="Calibri" w:hAnsi="Verdana" w:cs="Arial"/>
                <w:sz w:val="12"/>
                <w:szCs w:val="12"/>
              </w:rPr>
            </w:pPr>
          </w:p>
          <w:p w14:paraId="6C0473E3" w14:textId="77777777" w:rsidR="009077EB" w:rsidRPr="00AC3F00" w:rsidRDefault="009077EB" w:rsidP="00352935">
            <w:pPr>
              <w:numPr>
                <w:ilvl w:val="0"/>
                <w:numId w:val="66"/>
              </w:numPr>
              <w:tabs>
                <w:tab w:val="left" w:pos="243"/>
              </w:tabs>
              <w:kinsoku w:val="0"/>
              <w:overflowPunct w:val="0"/>
              <w:ind w:left="0" w:right="-39" w:firstLine="0"/>
              <w:contextualSpacing/>
              <w:jc w:val="both"/>
              <w:rPr>
                <w:rFonts w:ascii="Verdana" w:eastAsia="Calibri" w:hAnsi="Verdana" w:cs="Arial"/>
                <w:sz w:val="17"/>
                <w:szCs w:val="17"/>
              </w:rPr>
            </w:pPr>
            <w:r w:rsidRPr="00AC3F00">
              <w:rPr>
                <w:rFonts w:ascii="Verdana" w:eastAsia="Calibri" w:hAnsi="Verdana" w:cs="Arial"/>
                <w:sz w:val="17"/>
                <w:szCs w:val="17"/>
              </w:rPr>
              <w:t>Duración del período de exclusión […] y puntos de que se trate [ ];</w:t>
            </w:r>
          </w:p>
          <w:p w14:paraId="6C0473E4" w14:textId="77777777" w:rsidR="009077EB" w:rsidRPr="00AC3F00" w:rsidRDefault="009077EB" w:rsidP="00BC4F31">
            <w:pPr>
              <w:tabs>
                <w:tab w:val="left" w:pos="243"/>
              </w:tabs>
              <w:kinsoku w:val="0"/>
              <w:overflowPunct w:val="0"/>
              <w:ind w:right="-39"/>
              <w:jc w:val="both"/>
              <w:rPr>
                <w:rFonts w:ascii="Verdana" w:eastAsia="Calibri" w:hAnsi="Verdana" w:cs="Arial"/>
                <w:sz w:val="17"/>
                <w:szCs w:val="17"/>
              </w:rPr>
            </w:pPr>
          </w:p>
          <w:p w14:paraId="6C0473E5" w14:textId="77777777" w:rsidR="009077EB" w:rsidRPr="00AC3F00" w:rsidRDefault="009077EB" w:rsidP="00BC4F31">
            <w:pPr>
              <w:tabs>
                <w:tab w:val="left" w:pos="243"/>
              </w:tabs>
              <w:kinsoku w:val="0"/>
              <w:overflowPunct w:val="0"/>
              <w:ind w:right="-39"/>
              <w:jc w:val="both"/>
              <w:rPr>
                <w:rFonts w:ascii="Verdana" w:eastAsia="Calibri" w:hAnsi="Verdana" w:cs="Arial"/>
                <w:sz w:val="17"/>
                <w:szCs w:val="17"/>
              </w:rPr>
            </w:pPr>
          </w:p>
          <w:p w14:paraId="6C0473E6" w14:textId="77777777" w:rsidR="009077EB" w:rsidRPr="00AC3F00" w:rsidRDefault="009077EB" w:rsidP="00BC4F31">
            <w:pPr>
              <w:tabs>
                <w:tab w:val="left" w:pos="243"/>
              </w:tabs>
              <w:ind w:right="-39"/>
              <w:jc w:val="both"/>
              <w:rPr>
                <w:rFonts w:ascii="Verdana" w:eastAsia="Calibri" w:hAnsi="Verdana"/>
                <w:sz w:val="17"/>
                <w:szCs w:val="17"/>
              </w:rPr>
            </w:pPr>
            <w:r w:rsidRPr="00AC3F00">
              <w:rPr>
                <w:rFonts w:ascii="Verdana" w:eastAsia="Calibri" w:hAnsi="Verdana" w:cs="Arial"/>
                <w:sz w:val="17"/>
                <w:szCs w:val="17"/>
              </w:rPr>
              <w:t xml:space="preserve">Si la documentación pertinente está disponible en formato electrónico, sírvase indicar: </w:t>
            </w:r>
            <w:r w:rsidRPr="00AC3F00">
              <w:rPr>
                <w:rFonts w:ascii="Verdana" w:eastAsia="Calibri" w:hAnsi="Verdana"/>
                <w:sz w:val="17"/>
                <w:szCs w:val="17"/>
              </w:rPr>
              <w:t xml:space="preserve">(dirección de la página web, autoridad u organismo expedidor, referencia exacta de la documentación): </w:t>
            </w:r>
          </w:p>
          <w:p w14:paraId="6C0473E7" w14:textId="77777777" w:rsidR="009077EB" w:rsidRPr="00AC3F00" w:rsidRDefault="009077EB" w:rsidP="00BC4F31">
            <w:pPr>
              <w:tabs>
                <w:tab w:val="left" w:pos="243"/>
              </w:tabs>
              <w:kinsoku w:val="0"/>
              <w:overflowPunct w:val="0"/>
              <w:ind w:right="-39"/>
              <w:contextualSpacing/>
              <w:jc w:val="both"/>
              <w:rPr>
                <w:rFonts w:ascii="Verdana" w:eastAsia="Calibri" w:hAnsi="Verdana"/>
                <w:caps/>
                <w:sz w:val="17"/>
                <w:szCs w:val="17"/>
              </w:rPr>
            </w:pPr>
            <w:r w:rsidRPr="00AC3F00">
              <w:rPr>
                <w:rFonts w:ascii="Verdana" w:eastAsia="Calibri" w:hAnsi="Verdana"/>
                <w:sz w:val="17"/>
                <w:szCs w:val="17"/>
              </w:rPr>
              <w:t>[…] […] […]</w:t>
            </w:r>
            <w:r w:rsidRPr="00AC3F00">
              <w:rPr>
                <w:rFonts w:ascii="Verdana" w:eastAsia="Calibri" w:hAnsi="Verdana"/>
                <w:b/>
                <w:sz w:val="17"/>
                <w:szCs w:val="17"/>
                <w:vertAlign w:val="superscript"/>
              </w:rPr>
              <w:footnoteReference w:id="26"/>
            </w:r>
          </w:p>
        </w:tc>
      </w:tr>
      <w:tr w:rsidR="009077EB" w:rsidRPr="00AC3F00" w14:paraId="6C0473EC" w14:textId="77777777" w:rsidTr="00BC4F31">
        <w:tc>
          <w:tcPr>
            <w:tcW w:w="5418" w:type="dxa"/>
            <w:shd w:val="clear" w:color="auto" w:fill="auto"/>
          </w:tcPr>
          <w:p w14:paraId="6C0473E9"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En caso de condena, ¿ha adoptado el operador económico medidas para demostrar su credibilidad pese a la existencia de un motivo pertinente de exclusión (autocorrección)</w:t>
            </w:r>
            <w:r w:rsidRPr="00AC3F00">
              <w:rPr>
                <w:rFonts w:ascii="Verdana" w:eastAsia="Calibri" w:hAnsi="Verdana"/>
                <w:b/>
                <w:sz w:val="17"/>
                <w:szCs w:val="17"/>
                <w:vertAlign w:val="superscript"/>
              </w:rPr>
              <w:footnoteReference w:id="27"/>
            </w:r>
            <w:r w:rsidRPr="00AC3F00">
              <w:rPr>
                <w:rFonts w:ascii="Verdana" w:eastAsia="Calibri" w:hAnsi="Verdana"/>
                <w:sz w:val="17"/>
                <w:szCs w:val="17"/>
              </w:rPr>
              <w:t>?</w:t>
            </w:r>
          </w:p>
        </w:tc>
        <w:tc>
          <w:tcPr>
            <w:tcW w:w="4278" w:type="dxa"/>
            <w:shd w:val="clear" w:color="auto" w:fill="auto"/>
          </w:tcPr>
          <w:p w14:paraId="6C0473EA"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3EB" w14:textId="77777777" w:rsidR="009077EB" w:rsidRPr="00AC3F00" w:rsidRDefault="009077EB" w:rsidP="00BC4F31">
            <w:pPr>
              <w:ind w:right="-39"/>
              <w:jc w:val="both"/>
              <w:rPr>
                <w:rFonts w:ascii="Verdana" w:eastAsia="Calibri" w:hAnsi="Verdana"/>
                <w:sz w:val="17"/>
                <w:szCs w:val="17"/>
              </w:rPr>
            </w:pPr>
          </w:p>
        </w:tc>
      </w:tr>
      <w:tr w:rsidR="009077EB" w:rsidRPr="00AC3F00" w14:paraId="6C0473EF" w14:textId="77777777" w:rsidTr="00BC4F31">
        <w:tc>
          <w:tcPr>
            <w:tcW w:w="5418" w:type="dxa"/>
            <w:shd w:val="clear" w:color="auto" w:fill="auto"/>
          </w:tcPr>
          <w:p w14:paraId="6C0473ED"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descríbanse las medidas adoptadas</w:t>
            </w:r>
            <w:r w:rsidRPr="00AC3F00">
              <w:rPr>
                <w:rFonts w:ascii="Verdana" w:eastAsia="Calibri" w:hAnsi="Verdana"/>
                <w:b/>
                <w:sz w:val="17"/>
                <w:szCs w:val="17"/>
                <w:vertAlign w:val="superscript"/>
              </w:rPr>
              <w:footnoteReference w:id="28"/>
            </w:r>
            <w:r w:rsidRPr="00AC3F00">
              <w:rPr>
                <w:rFonts w:ascii="Verdana" w:eastAsia="Calibri" w:hAnsi="Verdana"/>
                <w:sz w:val="17"/>
                <w:szCs w:val="17"/>
              </w:rPr>
              <w:t>:</w:t>
            </w:r>
          </w:p>
        </w:tc>
        <w:tc>
          <w:tcPr>
            <w:tcW w:w="4278" w:type="dxa"/>
            <w:shd w:val="clear" w:color="auto" w:fill="auto"/>
          </w:tcPr>
          <w:p w14:paraId="6C0473EE"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w:t>
            </w:r>
          </w:p>
        </w:tc>
      </w:tr>
    </w:tbl>
    <w:p w14:paraId="6C0473F0" w14:textId="77777777" w:rsidR="009077EB" w:rsidRPr="00AC3F00" w:rsidRDefault="009077EB" w:rsidP="009077EB">
      <w:pPr>
        <w:kinsoku w:val="0"/>
        <w:overflowPunct w:val="0"/>
        <w:spacing w:before="240" w:after="120" w:line="240" w:lineRule="atLeast"/>
        <w:ind w:left="426" w:right="-428"/>
        <w:jc w:val="center"/>
        <w:rPr>
          <w:rFonts w:ascii="Verdana" w:eastAsia="Calibri" w:hAnsi="Verdana" w:cs="Arial"/>
          <w:b/>
          <w:sz w:val="18"/>
          <w:szCs w:val="18"/>
        </w:rPr>
      </w:pPr>
      <w:r w:rsidRPr="00AC3F00">
        <w:rPr>
          <w:rFonts w:ascii="Verdana" w:eastAsia="Calibri" w:hAnsi="Verdana"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9077EB" w:rsidRPr="00AC3F00" w14:paraId="6C0473F3" w14:textId="77777777" w:rsidTr="00BC4F31">
        <w:trPr>
          <w:trHeight w:val="509"/>
        </w:trPr>
        <w:tc>
          <w:tcPr>
            <w:tcW w:w="5386" w:type="dxa"/>
            <w:shd w:val="clear" w:color="auto" w:fill="auto"/>
          </w:tcPr>
          <w:p w14:paraId="6C0473F1"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Pago de impuestos o de cotizaciones a la Seguridad social</w:t>
            </w:r>
          </w:p>
        </w:tc>
        <w:tc>
          <w:tcPr>
            <w:tcW w:w="4253" w:type="dxa"/>
            <w:gridSpan w:val="2"/>
            <w:shd w:val="clear" w:color="auto" w:fill="auto"/>
          </w:tcPr>
          <w:p w14:paraId="6C0473F2"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Respuesta</w:t>
            </w:r>
          </w:p>
        </w:tc>
      </w:tr>
      <w:tr w:rsidR="009077EB" w:rsidRPr="00AC3F00" w14:paraId="6C0473F7" w14:textId="77777777" w:rsidTr="00BC4F31">
        <w:trPr>
          <w:trHeight w:val="1256"/>
        </w:trPr>
        <w:tc>
          <w:tcPr>
            <w:tcW w:w="5386" w:type="dxa"/>
            <w:shd w:val="clear" w:color="auto" w:fill="auto"/>
          </w:tcPr>
          <w:p w14:paraId="6C0473F4" w14:textId="77777777" w:rsidR="009077EB" w:rsidRPr="00AC3F00" w:rsidRDefault="009077EB" w:rsidP="00BC4F31">
            <w:pPr>
              <w:kinsoku w:val="0"/>
              <w:overflowPunct w:val="0"/>
              <w:ind w:left="-8" w:right="-39"/>
              <w:contextualSpacing/>
              <w:jc w:val="both"/>
              <w:rPr>
                <w:rFonts w:ascii="Verdana" w:eastAsia="Calibri" w:hAnsi="Verdana" w:cs="Arial"/>
                <w:sz w:val="17"/>
                <w:szCs w:val="17"/>
              </w:rPr>
            </w:pPr>
            <w:r w:rsidRPr="00AC3F00">
              <w:rPr>
                <w:rFonts w:ascii="Verdana" w:eastAsia="Calibri" w:hAnsi="Verdana" w:cs="Arial"/>
                <w:sz w:val="17"/>
                <w:szCs w:val="17"/>
              </w:rPr>
              <w:t xml:space="preserve">¿Ha cumplido el operador económico todas </w:t>
            </w:r>
            <w:r w:rsidRPr="00AC3F00">
              <w:rPr>
                <w:rFonts w:ascii="Verdana" w:eastAsia="Calibri" w:hAnsi="Verdana" w:cs="Arial"/>
                <w:b/>
                <w:sz w:val="17"/>
                <w:szCs w:val="17"/>
              </w:rPr>
              <w:t>sus obligaciones relativas al pago de impuestos o de cotizaciones a la seguridad social</w:t>
            </w:r>
            <w:r w:rsidRPr="00AC3F00">
              <w:rPr>
                <w:rFonts w:ascii="Verdana" w:eastAsia="Calibri" w:hAnsi="Verdana" w:cs="Arial"/>
                <w:sz w:val="17"/>
                <w:szCs w:val="17"/>
              </w:rPr>
              <w:t>, tanto en el país en el que está establecido como en el Estado miembro del poder adjudicador</w:t>
            </w:r>
            <w:r w:rsidRPr="00AC3F00">
              <w:rPr>
                <w:rFonts w:ascii="Verdana" w:eastAsia="Calibri" w:hAnsi="Verdana" w:cs="Arial"/>
                <w:b/>
                <w:sz w:val="17"/>
                <w:szCs w:val="17"/>
                <w:vertAlign w:val="superscript"/>
              </w:rPr>
              <w:footnoteReference w:id="29"/>
            </w:r>
            <w:r w:rsidRPr="00AC3F00">
              <w:rPr>
                <w:rFonts w:ascii="Verdana" w:eastAsia="Calibri" w:hAnsi="Verdana" w:cs="Arial"/>
                <w:sz w:val="17"/>
                <w:szCs w:val="17"/>
              </w:rPr>
              <w:t xml:space="preserve"> o la entidad adjudicadora, si no coincide con su país de establecimiento?</w:t>
            </w:r>
          </w:p>
        </w:tc>
        <w:tc>
          <w:tcPr>
            <w:tcW w:w="4253" w:type="dxa"/>
            <w:gridSpan w:val="2"/>
            <w:shd w:val="clear" w:color="auto" w:fill="auto"/>
          </w:tcPr>
          <w:p w14:paraId="6C0473F5"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3F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tc>
      </w:tr>
      <w:tr w:rsidR="009077EB" w:rsidRPr="00AC3F00" w14:paraId="6C047407" w14:textId="77777777" w:rsidTr="00BC4F31">
        <w:tc>
          <w:tcPr>
            <w:tcW w:w="5386" w:type="dxa"/>
            <w:vMerge w:val="restart"/>
            <w:shd w:val="clear" w:color="auto" w:fill="auto"/>
          </w:tcPr>
          <w:p w14:paraId="6C0473F8" w14:textId="77777777" w:rsidR="009077EB" w:rsidRPr="00AC3F00" w:rsidRDefault="009077EB" w:rsidP="00BC4F31">
            <w:pPr>
              <w:kinsoku w:val="0"/>
              <w:overflowPunct w:val="0"/>
              <w:ind w:left="-8" w:right="-39"/>
              <w:contextualSpacing/>
              <w:jc w:val="both"/>
              <w:rPr>
                <w:rFonts w:ascii="Verdana" w:eastAsia="Calibri" w:hAnsi="Verdana" w:cs="Arial"/>
                <w:sz w:val="17"/>
                <w:szCs w:val="17"/>
              </w:rPr>
            </w:pPr>
            <w:r w:rsidRPr="00AC3F00">
              <w:rPr>
                <w:rFonts w:ascii="Verdana" w:eastAsia="Calibri" w:hAnsi="Verdana" w:cs="Arial"/>
                <w:b/>
                <w:sz w:val="17"/>
                <w:szCs w:val="17"/>
              </w:rPr>
              <w:t>En caso negativo</w:t>
            </w:r>
            <w:r w:rsidRPr="00AC3F00">
              <w:rPr>
                <w:rFonts w:ascii="Verdana" w:eastAsia="Calibri" w:hAnsi="Verdana" w:cs="Arial"/>
                <w:sz w:val="17"/>
                <w:szCs w:val="17"/>
              </w:rPr>
              <w:t>, indíquese:</w:t>
            </w:r>
          </w:p>
          <w:p w14:paraId="6C0473F9" w14:textId="77777777" w:rsidR="009077EB" w:rsidRPr="00AC3F00" w:rsidRDefault="009077EB" w:rsidP="00BC4F31">
            <w:pPr>
              <w:kinsoku w:val="0"/>
              <w:overflowPunct w:val="0"/>
              <w:ind w:left="-8" w:right="-39"/>
              <w:contextualSpacing/>
              <w:jc w:val="both"/>
              <w:rPr>
                <w:rFonts w:ascii="Verdana" w:eastAsia="Calibri" w:hAnsi="Verdana" w:cs="Arial"/>
                <w:sz w:val="17"/>
                <w:szCs w:val="17"/>
              </w:rPr>
            </w:pPr>
          </w:p>
          <w:p w14:paraId="6C0473FA" w14:textId="77777777" w:rsidR="009077EB" w:rsidRPr="00AC3F00" w:rsidRDefault="009077EB" w:rsidP="00352935">
            <w:pPr>
              <w:numPr>
                <w:ilvl w:val="0"/>
                <w:numId w:val="67"/>
              </w:numPr>
              <w:tabs>
                <w:tab w:val="left" w:pos="284"/>
              </w:tabs>
              <w:kinsoku w:val="0"/>
              <w:overflowPunct w:val="0"/>
              <w:ind w:left="-8" w:right="-39" w:firstLine="0"/>
              <w:contextualSpacing/>
              <w:jc w:val="both"/>
              <w:rPr>
                <w:rFonts w:ascii="Verdana" w:eastAsia="Calibri" w:hAnsi="Verdana" w:cs="Arial"/>
                <w:sz w:val="17"/>
                <w:szCs w:val="17"/>
              </w:rPr>
            </w:pPr>
            <w:r w:rsidRPr="00AC3F00">
              <w:rPr>
                <w:rFonts w:ascii="Verdana" w:eastAsia="Calibri" w:hAnsi="Verdana" w:cs="Arial"/>
                <w:sz w:val="17"/>
                <w:szCs w:val="17"/>
              </w:rPr>
              <w:t>País o miembro de que se trate</w:t>
            </w:r>
          </w:p>
          <w:p w14:paraId="6C0473FB" w14:textId="77777777" w:rsidR="009077EB" w:rsidRPr="00AC3F00" w:rsidRDefault="009077EB" w:rsidP="00352935">
            <w:pPr>
              <w:numPr>
                <w:ilvl w:val="0"/>
                <w:numId w:val="67"/>
              </w:numPr>
              <w:tabs>
                <w:tab w:val="left" w:pos="284"/>
              </w:tabs>
              <w:kinsoku w:val="0"/>
              <w:overflowPunct w:val="0"/>
              <w:ind w:left="-8" w:right="-39" w:firstLine="0"/>
              <w:contextualSpacing/>
              <w:jc w:val="both"/>
              <w:rPr>
                <w:rFonts w:ascii="Verdana" w:eastAsia="Calibri" w:hAnsi="Verdana" w:cs="Arial"/>
                <w:sz w:val="17"/>
                <w:szCs w:val="17"/>
              </w:rPr>
            </w:pPr>
            <w:r w:rsidRPr="00AC3F00">
              <w:rPr>
                <w:rFonts w:ascii="Verdana" w:eastAsia="Calibri" w:hAnsi="Verdana" w:cs="Arial"/>
                <w:sz w:val="17"/>
                <w:szCs w:val="17"/>
              </w:rPr>
              <w:t>¿A cuánto asciende el importe en cuestión?</w:t>
            </w:r>
          </w:p>
          <w:p w14:paraId="6C0473FC" w14:textId="77777777" w:rsidR="009077EB" w:rsidRPr="00AC3F00" w:rsidRDefault="009077EB" w:rsidP="00352935">
            <w:pPr>
              <w:numPr>
                <w:ilvl w:val="0"/>
                <w:numId w:val="67"/>
              </w:numPr>
              <w:tabs>
                <w:tab w:val="left" w:pos="284"/>
              </w:tabs>
              <w:kinsoku w:val="0"/>
              <w:overflowPunct w:val="0"/>
              <w:ind w:left="-8" w:right="-39" w:firstLine="0"/>
              <w:contextualSpacing/>
              <w:jc w:val="both"/>
              <w:rPr>
                <w:rFonts w:ascii="Verdana" w:eastAsia="Calibri" w:hAnsi="Verdana" w:cs="Arial"/>
                <w:sz w:val="17"/>
                <w:szCs w:val="17"/>
              </w:rPr>
            </w:pPr>
            <w:r w:rsidRPr="00AC3F00">
              <w:rPr>
                <w:rFonts w:ascii="Verdana" w:eastAsia="Calibri" w:hAnsi="Verdana" w:cs="Arial"/>
                <w:sz w:val="17"/>
                <w:szCs w:val="17"/>
              </w:rPr>
              <w:t>¿De qué manera ha quedado establecido ese incumplimiento?</w:t>
            </w:r>
          </w:p>
          <w:p w14:paraId="6C0473FD" w14:textId="77777777" w:rsidR="009077EB" w:rsidRPr="00AC3F00" w:rsidRDefault="009077EB" w:rsidP="00352935">
            <w:pPr>
              <w:numPr>
                <w:ilvl w:val="0"/>
                <w:numId w:val="69"/>
              </w:numPr>
              <w:tabs>
                <w:tab w:val="left" w:pos="345"/>
              </w:tabs>
              <w:kinsoku w:val="0"/>
              <w:overflowPunct w:val="0"/>
              <w:ind w:left="192" w:right="-39" w:firstLine="0"/>
              <w:contextualSpacing/>
              <w:jc w:val="both"/>
              <w:rPr>
                <w:rFonts w:ascii="Verdana" w:eastAsia="Calibri" w:hAnsi="Verdana" w:cs="Arial"/>
                <w:sz w:val="17"/>
                <w:szCs w:val="17"/>
              </w:rPr>
            </w:pPr>
            <w:r w:rsidRPr="00AC3F00">
              <w:rPr>
                <w:rFonts w:ascii="Verdana" w:eastAsia="Calibri" w:hAnsi="Verdana" w:cs="Arial"/>
                <w:sz w:val="17"/>
                <w:szCs w:val="17"/>
              </w:rPr>
              <w:t>A través de una resolución administrativa o judicial:</w:t>
            </w:r>
          </w:p>
          <w:p w14:paraId="6C0473FE" w14:textId="77777777" w:rsidR="009077EB" w:rsidRPr="00AC3F00" w:rsidRDefault="009077EB" w:rsidP="00352935">
            <w:pPr>
              <w:numPr>
                <w:ilvl w:val="0"/>
                <w:numId w:val="70"/>
              </w:numPr>
              <w:tabs>
                <w:tab w:val="left" w:pos="392"/>
              </w:tabs>
              <w:kinsoku w:val="0"/>
              <w:overflowPunct w:val="0"/>
              <w:ind w:left="192" w:right="-39" w:firstLine="0"/>
              <w:contextualSpacing/>
              <w:jc w:val="both"/>
              <w:rPr>
                <w:rFonts w:ascii="Verdana" w:eastAsia="Calibri" w:hAnsi="Verdana" w:cs="Arial"/>
                <w:sz w:val="17"/>
                <w:szCs w:val="17"/>
              </w:rPr>
            </w:pPr>
            <w:r w:rsidRPr="00AC3F00">
              <w:rPr>
                <w:rFonts w:ascii="Verdana" w:eastAsia="Calibri" w:hAnsi="Verdana" w:cs="Arial"/>
                <w:sz w:val="17"/>
                <w:szCs w:val="17"/>
              </w:rPr>
              <w:t xml:space="preserve">¿Es esta resolución firme y vinculante? </w:t>
            </w:r>
          </w:p>
          <w:p w14:paraId="6C0473FF" w14:textId="77777777" w:rsidR="009077EB" w:rsidRPr="00AC3F00" w:rsidRDefault="009077EB" w:rsidP="00352935">
            <w:pPr>
              <w:numPr>
                <w:ilvl w:val="0"/>
                <w:numId w:val="70"/>
              </w:numPr>
              <w:tabs>
                <w:tab w:val="left" w:pos="392"/>
              </w:tabs>
              <w:kinsoku w:val="0"/>
              <w:overflowPunct w:val="0"/>
              <w:ind w:left="192" w:right="-39" w:firstLine="0"/>
              <w:contextualSpacing/>
              <w:jc w:val="both"/>
              <w:rPr>
                <w:rFonts w:ascii="Verdana" w:eastAsia="Calibri" w:hAnsi="Verdana" w:cs="Arial"/>
                <w:sz w:val="17"/>
                <w:szCs w:val="17"/>
              </w:rPr>
            </w:pPr>
            <w:r w:rsidRPr="00AC3F00">
              <w:rPr>
                <w:rFonts w:ascii="Verdana" w:eastAsia="Calibri" w:hAnsi="Verdana" w:cs="Arial"/>
                <w:sz w:val="17"/>
                <w:szCs w:val="17"/>
              </w:rPr>
              <w:t>Indíquese la fecha de la condena o resolución.</w:t>
            </w:r>
          </w:p>
          <w:p w14:paraId="6C047400" w14:textId="77777777" w:rsidR="009077EB" w:rsidRPr="00AC3F00" w:rsidRDefault="009077EB" w:rsidP="00352935">
            <w:pPr>
              <w:numPr>
                <w:ilvl w:val="0"/>
                <w:numId w:val="70"/>
              </w:numPr>
              <w:kinsoku w:val="0"/>
              <w:overflowPunct w:val="0"/>
              <w:ind w:left="492" w:right="-39" w:hanging="284"/>
              <w:contextualSpacing/>
              <w:jc w:val="both"/>
              <w:rPr>
                <w:rFonts w:ascii="Verdana" w:eastAsia="Calibri" w:hAnsi="Verdana" w:cs="Arial"/>
                <w:sz w:val="17"/>
                <w:szCs w:val="17"/>
              </w:rPr>
            </w:pPr>
            <w:r w:rsidRPr="00AC3F00">
              <w:rPr>
                <w:rFonts w:ascii="Verdana" w:eastAsia="Calibri" w:hAnsi="Verdana" w:cs="Arial"/>
                <w:b/>
                <w:sz w:val="17"/>
                <w:szCs w:val="17"/>
              </w:rPr>
              <w:t>En caso de condena, y siempre que se establezca directamente en ella</w:t>
            </w:r>
            <w:r w:rsidRPr="00AC3F00">
              <w:rPr>
                <w:rFonts w:ascii="Verdana" w:eastAsia="Calibri" w:hAnsi="Verdana" w:cs="Arial"/>
                <w:sz w:val="17"/>
                <w:szCs w:val="17"/>
              </w:rPr>
              <w:t>, duración del período de exclusión.</w:t>
            </w:r>
          </w:p>
          <w:p w14:paraId="6C047401" w14:textId="77777777" w:rsidR="009077EB" w:rsidRPr="00AC3F00" w:rsidRDefault="009077EB" w:rsidP="00352935">
            <w:pPr>
              <w:numPr>
                <w:ilvl w:val="0"/>
                <w:numId w:val="69"/>
              </w:numPr>
              <w:tabs>
                <w:tab w:val="left" w:pos="426"/>
              </w:tabs>
              <w:kinsoku w:val="0"/>
              <w:overflowPunct w:val="0"/>
              <w:ind w:left="-8" w:right="-39" w:firstLine="142"/>
              <w:contextualSpacing/>
              <w:jc w:val="both"/>
              <w:rPr>
                <w:rFonts w:ascii="Verdana" w:eastAsia="Calibri" w:hAnsi="Verdana" w:cs="Arial"/>
                <w:sz w:val="17"/>
                <w:szCs w:val="17"/>
              </w:rPr>
            </w:pPr>
            <w:r w:rsidRPr="00AC3F00">
              <w:rPr>
                <w:rFonts w:ascii="Verdana" w:eastAsia="Calibri" w:hAnsi="Verdana" w:cs="Arial"/>
                <w:sz w:val="17"/>
                <w:szCs w:val="17"/>
              </w:rPr>
              <w:lastRenderedPageBreak/>
              <w:t xml:space="preserve">Por otros medios. Especifíquese. </w:t>
            </w:r>
          </w:p>
          <w:p w14:paraId="6C047402" w14:textId="77777777" w:rsidR="009077EB" w:rsidRPr="00AC3F00" w:rsidRDefault="009077EB" w:rsidP="00BC4F31">
            <w:pPr>
              <w:tabs>
                <w:tab w:val="left" w:pos="426"/>
              </w:tabs>
              <w:kinsoku w:val="0"/>
              <w:overflowPunct w:val="0"/>
              <w:ind w:left="-8" w:right="-39"/>
              <w:contextualSpacing/>
              <w:jc w:val="both"/>
              <w:rPr>
                <w:rFonts w:ascii="Verdana" w:eastAsia="Calibri" w:hAnsi="Verdana" w:cs="Arial"/>
                <w:sz w:val="17"/>
                <w:szCs w:val="17"/>
              </w:rPr>
            </w:pPr>
          </w:p>
          <w:p w14:paraId="6C047403" w14:textId="77777777" w:rsidR="009077EB" w:rsidRPr="00AC3F00" w:rsidRDefault="009077EB" w:rsidP="00352935">
            <w:pPr>
              <w:numPr>
                <w:ilvl w:val="0"/>
                <w:numId w:val="67"/>
              </w:numPr>
              <w:tabs>
                <w:tab w:val="left" w:pos="284"/>
              </w:tabs>
              <w:kinsoku w:val="0"/>
              <w:overflowPunct w:val="0"/>
              <w:ind w:left="-8" w:right="-39" w:firstLine="0"/>
              <w:contextualSpacing/>
              <w:jc w:val="both"/>
              <w:rPr>
                <w:rFonts w:ascii="Verdana" w:eastAsia="Calibri" w:hAnsi="Verdana" w:cs="Arial"/>
                <w:sz w:val="17"/>
                <w:szCs w:val="17"/>
              </w:rPr>
            </w:pPr>
            <w:r w:rsidRPr="00AC3F00">
              <w:rPr>
                <w:rFonts w:ascii="Verdana" w:eastAsia="Calibri" w:hAnsi="Verdana" w:cs="Arial"/>
                <w:sz w:val="17"/>
                <w:szCs w:val="17"/>
              </w:rPr>
              <w:t>¿Ha cumplido el operador económico sus obligaciones mediante pago o acuerdo vinculante con vistas al pago de los impuestos o de las cotizaciones a la seguridad social que adeude, incluidos, en su caso, los intereses devengados o las multas impuestas?</w:t>
            </w:r>
          </w:p>
          <w:p w14:paraId="6C047404" w14:textId="77777777" w:rsidR="009077EB" w:rsidRPr="00AC3F00" w:rsidRDefault="009077EB" w:rsidP="00BC4F31">
            <w:pPr>
              <w:kinsoku w:val="0"/>
              <w:overflowPunct w:val="0"/>
              <w:ind w:left="-8" w:right="-39"/>
              <w:contextualSpacing/>
              <w:jc w:val="both"/>
              <w:rPr>
                <w:rFonts w:ascii="Verdana" w:eastAsia="Calibri" w:hAnsi="Verdana" w:cs="Arial"/>
                <w:sz w:val="17"/>
                <w:szCs w:val="17"/>
              </w:rPr>
            </w:pPr>
          </w:p>
        </w:tc>
        <w:tc>
          <w:tcPr>
            <w:tcW w:w="1837" w:type="dxa"/>
            <w:shd w:val="clear" w:color="auto" w:fill="auto"/>
          </w:tcPr>
          <w:p w14:paraId="6C047405"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lastRenderedPageBreak/>
              <w:t>Impuestos</w:t>
            </w:r>
          </w:p>
        </w:tc>
        <w:tc>
          <w:tcPr>
            <w:tcW w:w="2416" w:type="dxa"/>
            <w:shd w:val="clear" w:color="auto" w:fill="auto"/>
          </w:tcPr>
          <w:p w14:paraId="6C047406"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Cotizaciones Sociales</w:t>
            </w:r>
          </w:p>
        </w:tc>
      </w:tr>
      <w:tr w:rsidR="009077EB" w:rsidRPr="00AC3F00" w14:paraId="6C04742E" w14:textId="77777777" w:rsidTr="00BC4F31">
        <w:tc>
          <w:tcPr>
            <w:tcW w:w="5386" w:type="dxa"/>
            <w:vMerge/>
            <w:shd w:val="clear" w:color="auto" w:fill="auto"/>
          </w:tcPr>
          <w:p w14:paraId="6C047408"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tc>
        <w:tc>
          <w:tcPr>
            <w:tcW w:w="1837" w:type="dxa"/>
            <w:shd w:val="clear" w:color="auto" w:fill="auto"/>
          </w:tcPr>
          <w:p w14:paraId="6C04740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0A" w14:textId="77777777" w:rsidR="009077EB" w:rsidRPr="00AC3F00" w:rsidRDefault="009077EB" w:rsidP="00352935">
            <w:pPr>
              <w:numPr>
                <w:ilvl w:val="0"/>
                <w:numId w:val="68"/>
              </w:numPr>
              <w:kinsoku w:val="0"/>
              <w:overflowPunct w:val="0"/>
              <w:ind w:left="0" w:right="-39" w:hanging="283"/>
              <w:contextualSpacing/>
              <w:jc w:val="both"/>
              <w:rPr>
                <w:rFonts w:ascii="Verdana" w:eastAsia="Calibri" w:hAnsi="Verdana" w:cs="Arial"/>
                <w:sz w:val="17"/>
                <w:szCs w:val="17"/>
              </w:rPr>
            </w:pPr>
            <w:r w:rsidRPr="00AC3F00">
              <w:rPr>
                <w:rFonts w:ascii="Verdana" w:eastAsia="Calibri" w:hAnsi="Verdana" w:cs="Arial"/>
                <w:sz w:val="17"/>
                <w:szCs w:val="17"/>
              </w:rPr>
              <w:t>[…]</w:t>
            </w:r>
          </w:p>
          <w:p w14:paraId="6C04740B" w14:textId="77777777" w:rsidR="009077EB" w:rsidRPr="00AC3F00" w:rsidRDefault="009077EB" w:rsidP="00352935">
            <w:pPr>
              <w:numPr>
                <w:ilvl w:val="0"/>
                <w:numId w:val="68"/>
              </w:numPr>
              <w:kinsoku w:val="0"/>
              <w:overflowPunct w:val="0"/>
              <w:ind w:left="0" w:right="-39" w:hanging="283"/>
              <w:contextualSpacing/>
              <w:jc w:val="both"/>
              <w:rPr>
                <w:rFonts w:ascii="Verdana" w:eastAsia="Calibri" w:hAnsi="Verdana" w:cs="Arial"/>
                <w:sz w:val="17"/>
                <w:szCs w:val="17"/>
              </w:rPr>
            </w:pPr>
            <w:r w:rsidRPr="00AC3F00">
              <w:rPr>
                <w:rFonts w:ascii="Verdana" w:eastAsia="Calibri" w:hAnsi="Verdana" w:cs="Arial"/>
                <w:sz w:val="17"/>
                <w:szCs w:val="17"/>
              </w:rPr>
              <w:t>[…]</w:t>
            </w:r>
          </w:p>
          <w:p w14:paraId="6C04740C" w14:textId="77777777" w:rsidR="009077EB" w:rsidRPr="00AC3F00" w:rsidRDefault="009077EB" w:rsidP="00BC4F31">
            <w:pPr>
              <w:ind w:right="-39"/>
              <w:contextualSpacing/>
              <w:jc w:val="both"/>
              <w:rPr>
                <w:rFonts w:ascii="Verdana" w:eastAsia="Calibri" w:hAnsi="Verdana" w:cs="Arial"/>
                <w:sz w:val="17"/>
                <w:szCs w:val="17"/>
              </w:rPr>
            </w:pPr>
          </w:p>
          <w:p w14:paraId="6C04740D" w14:textId="77777777" w:rsidR="009077EB" w:rsidRPr="00AC3F00" w:rsidRDefault="009077EB" w:rsidP="00BC4F31">
            <w:pPr>
              <w:ind w:right="-39"/>
              <w:contextualSpacing/>
              <w:jc w:val="both"/>
              <w:rPr>
                <w:rFonts w:ascii="Verdana" w:eastAsia="Calibri" w:hAnsi="Verdana" w:cs="Arial"/>
                <w:sz w:val="17"/>
                <w:szCs w:val="17"/>
              </w:rPr>
            </w:pPr>
          </w:p>
          <w:p w14:paraId="6C04740E"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cs="Arial"/>
                <w:sz w:val="17"/>
                <w:szCs w:val="17"/>
              </w:rPr>
              <w:t xml:space="preserve">c1)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0F" w14:textId="77777777" w:rsidR="009077EB" w:rsidRPr="00AC3F00" w:rsidRDefault="009077EB" w:rsidP="00352935">
            <w:pPr>
              <w:numPr>
                <w:ilvl w:val="0"/>
                <w:numId w:val="70"/>
              </w:numPr>
              <w:kinsoku w:val="0"/>
              <w:overflowPunct w:val="0"/>
              <w:spacing w:before="120"/>
              <w:ind w:left="193" w:right="-39" w:hanging="142"/>
              <w:contextualSpacing/>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10" w14:textId="77777777" w:rsidR="009077EB" w:rsidRPr="00AC3F00" w:rsidRDefault="009077EB" w:rsidP="00352935">
            <w:pPr>
              <w:numPr>
                <w:ilvl w:val="0"/>
                <w:numId w:val="70"/>
              </w:numPr>
              <w:kinsoku w:val="0"/>
              <w:overflowPunct w:val="0"/>
              <w:ind w:left="192" w:right="-39" w:hanging="142"/>
              <w:contextualSpacing/>
              <w:jc w:val="both"/>
              <w:rPr>
                <w:rFonts w:ascii="Verdana" w:eastAsia="Calibri" w:hAnsi="Verdana" w:cs="Arial"/>
                <w:sz w:val="17"/>
                <w:szCs w:val="17"/>
              </w:rPr>
            </w:pPr>
            <w:r w:rsidRPr="00AC3F00">
              <w:rPr>
                <w:rFonts w:ascii="Verdana" w:eastAsia="Calibri" w:hAnsi="Verdana" w:cs="Arial"/>
                <w:sz w:val="17"/>
                <w:szCs w:val="17"/>
              </w:rPr>
              <w:t>[…]</w:t>
            </w:r>
          </w:p>
          <w:p w14:paraId="6C047411" w14:textId="77777777" w:rsidR="009077EB" w:rsidRPr="00AC3F00" w:rsidRDefault="009077EB" w:rsidP="00352935">
            <w:pPr>
              <w:numPr>
                <w:ilvl w:val="0"/>
                <w:numId w:val="70"/>
              </w:numPr>
              <w:kinsoku w:val="0"/>
              <w:overflowPunct w:val="0"/>
              <w:ind w:left="192" w:right="-39" w:hanging="142"/>
              <w:contextualSpacing/>
              <w:jc w:val="both"/>
              <w:rPr>
                <w:rFonts w:ascii="Verdana" w:eastAsia="Calibri" w:hAnsi="Verdana" w:cs="Arial"/>
                <w:sz w:val="17"/>
                <w:szCs w:val="17"/>
              </w:rPr>
            </w:pPr>
            <w:r w:rsidRPr="00AC3F00">
              <w:rPr>
                <w:rFonts w:ascii="Verdana" w:eastAsia="Calibri" w:hAnsi="Verdana" w:cs="Arial"/>
                <w:sz w:val="17"/>
                <w:szCs w:val="17"/>
              </w:rPr>
              <w:t>[…]</w:t>
            </w:r>
          </w:p>
          <w:p w14:paraId="6C047412"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13"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lastRenderedPageBreak/>
              <w:t>c2) […]</w:t>
            </w:r>
          </w:p>
          <w:p w14:paraId="6C04741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15"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cs="Arial"/>
                <w:sz w:val="17"/>
                <w:szCs w:val="17"/>
              </w:rPr>
              <w:t xml:space="preserve">d)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1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17"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18" w14:textId="77777777" w:rsidR="009077EB" w:rsidRPr="00AC3F00" w:rsidRDefault="009077EB" w:rsidP="00BC4F31">
            <w:pPr>
              <w:kinsoku w:val="0"/>
              <w:overflowPunct w:val="0"/>
              <w:ind w:right="-39"/>
              <w:jc w:val="both"/>
              <w:rPr>
                <w:rFonts w:ascii="Verdana" w:eastAsia="Calibri" w:hAnsi="Verdana" w:cs="Arial"/>
                <w:sz w:val="17"/>
                <w:szCs w:val="17"/>
              </w:rPr>
            </w:pPr>
            <w:r w:rsidRPr="00AC3F00">
              <w:rPr>
                <w:rFonts w:ascii="Verdana" w:eastAsia="Calibri" w:hAnsi="Verdana" w:cs="Arial"/>
                <w:b/>
                <w:sz w:val="17"/>
                <w:szCs w:val="17"/>
              </w:rPr>
              <w:t>En caso afirmativo</w:t>
            </w:r>
            <w:r w:rsidRPr="00AC3F00">
              <w:rPr>
                <w:rFonts w:ascii="Verdana" w:eastAsia="Calibri" w:hAnsi="Verdana" w:cs="Arial"/>
                <w:sz w:val="17"/>
                <w:szCs w:val="17"/>
              </w:rPr>
              <w:t>, especifíquese:</w:t>
            </w:r>
          </w:p>
          <w:p w14:paraId="6C047419" w14:textId="77777777" w:rsidR="009077EB" w:rsidRPr="00AC3F00" w:rsidRDefault="009077EB" w:rsidP="00BC4F31">
            <w:pPr>
              <w:kinsoku w:val="0"/>
              <w:overflowPunct w:val="0"/>
              <w:ind w:right="-39"/>
              <w:jc w:val="both"/>
              <w:rPr>
                <w:rFonts w:ascii="Verdana" w:eastAsia="Calibri" w:hAnsi="Verdana" w:cs="Arial"/>
                <w:sz w:val="17"/>
                <w:szCs w:val="17"/>
              </w:rPr>
            </w:pPr>
          </w:p>
          <w:p w14:paraId="6C04741A" w14:textId="77777777" w:rsidR="009077EB" w:rsidRPr="00AC3F00" w:rsidRDefault="009077EB" w:rsidP="00BC4F31">
            <w:pPr>
              <w:kinsoku w:val="0"/>
              <w:overflowPunct w:val="0"/>
              <w:ind w:right="-39"/>
              <w:jc w:val="both"/>
              <w:rPr>
                <w:rFonts w:ascii="Verdana" w:eastAsia="Calibri" w:hAnsi="Verdana" w:cs="Arial"/>
                <w:sz w:val="17"/>
                <w:szCs w:val="17"/>
              </w:rPr>
            </w:pPr>
            <w:r w:rsidRPr="00AC3F00">
              <w:rPr>
                <w:rFonts w:ascii="Verdana" w:eastAsia="Calibri" w:hAnsi="Verdana" w:cs="Arial"/>
                <w:sz w:val="17"/>
                <w:szCs w:val="17"/>
              </w:rPr>
              <w:t>[…]</w:t>
            </w:r>
          </w:p>
          <w:p w14:paraId="6C04741B" w14:textId="77777777" w:rsidR="009077EB" w:rsidRPr="00AC3F00" w:rsidRDefault="009077EB" w:rsidP="00BC4F31">
            <w:pPr>
              <w:kinsoku w:val="0"/>
              <w:overflowPunct w:val="0"/>
              <w:ind w:right="-39"/>
              <w:jc w:val="both"/>
              <w:rPr>
                <w:rFonts w:ascii="Verdana" w:eastAsia="Calibri" w:hAnsi="Verdana" w:cs="Arial"/>
                <w:sz w:val="17"/>
                <w:szCs w:val="17"/>
              </w:rPr>
            </w:pPr>
          </w:p>
        </w:tc>
        <w:tc>
          <w:tcPr>
            <w:tcW w:w="2416" w:type="dxa"/>
            <w:shd w:val="clear" w:color="auto" w:fill="auto"/>
          </w:tcPr>
          <w:p w14:paraId="6C04741C"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1D" w14:textId="77777777" w:rsidR="009077EB" w:rsidRPr="00AC3F00" w:rsidRDefault="009077EB" w:rsidP="00352935">
            <w:pPr>
              <w:numPr>
                <w:ilvl w:val="0"/>
                <w:numId w:val="71"/>
              </w:numPr>
              <w:kinsoku w:val="0"/>
              <w:overflowPunct w:val="0"/>
              <w:ind w:left="0" w:right="-39" w:hanging="284"/>
              <w:contextualSpacing/>
              <w:jc w:val="both"/>
              <w:rPr>
                <w:rFonts w:ascii="Verdana" w:eastAsia="Calibri" w:hAnsi="Verdana" w:cs="Arial"/>
                <w:sz w:val="17"/>
                <w:szCs w:val="17"/>
              </w:rPr>
            </w:pPr>
            <w:r w:rsidRPr="00AC3F00">
              <w:rPr>
                <w:rFonts w:ascii="Verdana" w:eastAsia="Calibri" w:hAnsi="Verdana" w:cs="Arial"/>
                <w:sz w:val="17"/>
                <w:szCs w:val="17"/>
              </w:rPr>
              <w:t>[…]</w:t>
            </w:r>
          </w:p>
          <w:p w14:paraId="6C04741E" w14:textId="77777777" w:rsidR="009077EB" w:rsidRPr="00AC3F00" w:rsidRDefault="009077EB" w:rsidP="00352935">
            <w:pPr>
              <w:numPr>
                <w:ilvl w:val="0"/>
                <w:numId w:val="71"/>
              </w:numPr>
              <w:kinsoku w:val="0"/>
              <w:overflowPunct w:val="0"/>
              <w:ind w:left="0" w:right="-39" w:hanging="284"/>
              <w:contextualSpacing/>
              <w:jc w:val="both"/>
              <w:rPr>
                <w:rFonts w:ascii="Verdana" w:eastAsia="Calibri" w:hAnsi="Verdana" w:cs="Arial"/>
                <w:sz w:val="17"/>
                <w:szCs w:val="17"/>
              </w:rPr>
            </w:pPr>
            <w:r w:rsidRPr="00AC3F00">
              <w:rPr>
                <w:rFonts w:ascii="Verdana" w:eastAsia="Calibri" w:hAnsi="Verdana" w:cs="Arial"/>
                <w:sz w:val="17"/>
                <w:szCs w:val="17"/>
              </w:rPr>
              <w:t>[…]</w:t>
            </w:r>
          </w:p>
          <w:p w14:paraId="6C04741F" w14:textId="77777777" w:rsidR="009077EB" w:rsidRPr="00AC3F00" w:rsidRDefault="009077EB" w:rsidP="00BC4F31">
            <w:pPr>
              <w:kinsoku w:val="0"/>
              <w:overflowPunct w:val="0"/>
              <w:ind w:right="-39"/>
              <w:jc w:val="both"/>
              <w:rPr>
                <w:rFonts w:ascii="Verdana" w:eastAsia="Calibri" w:hAnsi="Verdana" w:cs="Arial"/>
                <w:sz w:val="17"/>
                <w:szCs w:val="17"/>
              </w:rPr>
            </w:pPr>
          </w:p>
          <w:p w14:paraId="6C047420" w14:textId="77777777" w:rsidR="009077EB" w:rsidRPr="00AC3F00" w:rsidRDefault="009077EB" w:rsidP="00BC4F31">
            <w:pPr>
              <w:ind w:right="-39"/>
              <w:contextualSpacing/>
              <w:jc w:val="both"/>
              <w:rPr>
                <w:rFonts w:ascii="Verdana" w:eastAsia="Calibri" w:hAnsi="Verdana" w:cs="Arial"/>
                <w:sz w:val="17"/>
                <w:szCs w:val="17"/>
              </w:rPr>
            </w:pPr>
          </w:p>
          <w:p w14:paraId="6C047421"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cs="Arial"/>
                <w:sz w:val="17"/>
                <w:szCs w:val="17"/>
              </w:rPr>
              <w:t xml:space="preserve">c1)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22" w14:textId="77777777" w:rsidR="009077EB" w:rsidRPr="00AC3F00" w:rsidRDefault="009077EB" w:rsidP="00352935">
            <w:pPr>
              <w:numPr>
                <w:ilvl w:val="0"/>
                <w:numId w:val="70"/>
              </w:numPr>
              <w:kinsoku w:val="0"/>
              <w:overflowPunct w:val="0"/>
              <w:spacing w:before="120"/>
              <w:ind w:left="210" w:right="-39" w:hanging="142"/>
              <w:contextualSpacing/>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23" w14:textId="77777777" w:rsidR="009077EB" w:rsidRPr="00AC3F00" w:rsidRDefault="009077EB" w:rsidP="00352935">
            <w:pPr>
              <w:numPr>
                <w:ilvl w:val="0"/>
                <w:numId w:val="70"/>
              </w:numPr>
              <w:kinsoku w:val="0"/>
              <w:overflowPunct w:val="0"/>
              <w:ind w:left="211" w:right="-39" w:hanging="142"/>
              <w:contextualSpacing/>
              <w:jc w:val="both"/>
              <w:rPr>
                <w:rFonts w:ascii="Verdana" w:eastAsia="Calibri" w:hAnsi="Verdana" w:cs="Arial"/>
                <w:sz w:val="17"/>
                <w:szCs w:val="17"/>
              </w:rPr>
            </w:pPr>
            <w:r w:rsidRPr="00AC3F00">
              <w:rPr>
                <w:rFonts w:ascii="Verdana" w:eastAsia="Calibri" w:hAnsi="Verdana" w:cs="Arial"/>
                <w:sz w:val="17"/>
                <w:szCs w:val="17"/>
              </w:rPr>
              <w:t>[…]</w:t>
            </w:r>
          </w:p>
          <w:p w14:paraId="6C047424" w14:textId="77777777" w:rsidR="009077EB" w:rsidRPr="00AC3F00" w:rsidRDefault="009077EB" w:rsidP="00352935">
            <w:pPr>
              <w:numPr>
                <w:ilvl w:val="0"/>
                <w:numId w:val="70"/>
              </w:numPr>
              <w:kinsoku w:val="0"/>
              <w:overflowPunct w:val="0"/>
              <w:ind w:left="211" w:right="-39" w:hanging="142"/>
              <w:contextualSpacing/>
              <w:jc w:val="both"/>
              <w:rPr>
                <w:rFonts w:ascii="Verdana" w:eastAsia="Calibri" w:hAnsi="Verdana" w:cs="Arial"/>
                <w:sz w:val="17"/>
                <w:szCs w:val="17"/>
              </w:rPr>
            </w:pPr>
            <w:r w:rsidRPr="00AC3F00">
              <w:rPr>
                <w:rFonts w:ascii="Verdana" w:eastAsia="Calibri" w:hAnsi="Verdana" w:cs="Arial"/>
                <w:sz w:val="17"/>
                <w:szCs w:val="17"/>
              </w:rPr>
              <w:t>[…]</w:t>
            </w:r>
          </w:p>
          <w:p w14:paraId="6C047425" w14:textId="77777777" w:rsidR="009077EB" w:rsidRPr="00AC3F00" w:rsidRDefault="009077EB" w:rsidP="00BC4F31">
            <w:pPr>
              <w:kinsoku w:val="0"/>
              <w:overflowPunct w:val="0"/>
              <w:ind w:left="69" w:right="-39"/>
              <w:contextualSpacing/>
              <w:jc w:val="both"/>
              <w:rPr>
                <w:rFonts w:ascii="Verdana" w:eastAsia="Calibri" w:hAnsi="Verdana" w:cs="Arial"/>
                <w:sz w:val="17"/>
                <w:szCs w:val="17"/>
              </w:rPr>
            </w:pPr>
          </w:p>
          <w:p w14:paraId="6C047426"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lastRenderedPageBreak/>
              <w:t>c2) […]</w:t>
            </w:r>
          </w:p>
          <w:p w14:paraId="6C047427" w14:textId="77777777" w:rsidR="009077EB" w:rsidRPr="00AC3F00" w:rsidRDefault="009077EB" w:rsidP="00BC4F31">
            <w:pPr>
              <w:kinsoku w:val="0"/>
              <w:overflowPunct w:val="0"/>
              <w:ind w:right="-39"/>
              <w:jc w:val="both"/>
              <w:rPr>
                <w:rFonts w:ascii="Verdana" w:eastAsia="Calibri" w:hAnsi="Verdana" w:cs="Arial"/>
                <w:sz w:val="17"/>
                <w:szCs w:val="17"/>
              </w:rPr>
            </w:pPr>
          </w:p>
          <w:p w14:paraId="6C047428"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cs="Arial"/>
                <w:sz w:val="17"/>
                <w:szCs w:val="17"/>
              </w:rPr>
              <w:t xml:space="preserve">d)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2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2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42B" w14:textId="77777777" w:rsidR="009077EB" w:rsidRPr="00AC3F00" w:rsidRDefault="009077EB" w:rsidP="00BC4F31">
            <w:pPr>
              <w:kinsoku w:val="0"/>
              <w:overflowPunct w:val="0"/>
              <w:ind w:right="-39"/>
              <w:jc w:val="both"/>
              <w:rPr>
                <w:rFonts w:ascii="Verdana" w:eastAsia="Calibri" w:hAnsi="Verdana" w:cs="Arial"/>
                <w:sz w:val="17"/>
                <w:szCs w:val="17"/>
              </w:rPr>
            </w:pPr>
            <w:r w:rsidRPr="00AC3F00">
              <w:rPr>
                <w:rFonts w:ascii="Verdana" w:eastAsia="Calibri" w:hAnsi="Verdana" w:cs="Arial"/>
                <w:b/>
                <w:sz w:val="17"/>
                <w:szCs w:val="17"/>
              </w:rPr>
              <w:t>En caso afirmativo</w:t>
            </w:r>
            <w:r w:rsidRPr="00AC3F00">
              <w:rPr>
                <w:rFonts w:ascii="Verdana" w:eastAsia="Calibri" w:hAnsi="Verdana" w:cs="Arial"/>
                <w:sz w:val="17"/>
                <w:szCs w:val="17"/>
              </w:rPr>
              <w:t>, especifíquese:</w:t>
            </w:r>
          </w:p>
          <w:p w14:paraId="6C04742C" w14:textId="77777777" w:rsidR="009077EB" w:rsidRPr="00AC3F00" w:rsidRDefault="009077EB" w:rsidP="00BC4F31">
            <w:pPr>
              <w:kinsoku w:val="0"/>
              <w:overflowPunct w:val="0"/>
              <w:ind w:right="-39"/>
              <w:jc w:val="both"/>
              <w:rPr>
                <w:rFonts w:ascii="Verdana" w:eastAsia="Calibri" w:hAnsi="Verdana" w:cs="Arial"/>
                <w:sz w:val="17"/>
                <w:szCs w:val="17"/>
              </w:rPr>
            </w:pPr>
          </w:p>
          <w:p w14:paraId="6C04742D" w14:textId="77777777" w:rsidR="009077EB" w:rsidRPr="00AC3F00" w:rsidRDefault="009077EB" w:rsidP="00BC4F31">
            <w:pPr>
              <w:kinsoku w:val="0"/>
              <w:overflowPunct w:val="0"/>
              <w:ind w:right="-39"/>
              <w:jc w:val="both"/>
              <w:rPr>
                <w:rFonts w:ascii="Verdana" w:eastAsia="Calibri" w:hAnsi="Verdana" w:cs="Arial"/>
                <w:sz w:val="17"/>
                <w:szCs w:val="17"/>
              </w:rPr>
            </w:pPr>
            <w:r w:rsidRPr="00AC3F00">
              <w:rPr>
                <w:rFonts w:ascii="Verdana" w:eastAsia="Calibri" w:hAnsi="Verdana" w:cs="Arial"/>
                <w:sz w:val="17"/>
                <w:szCs w:val="17"/>
              </w:rPr>
              <w:t>[…]</w:t>
            </w:r>
          </w:p>
        </w:tc>
      </w:tr>
      <w:tr w:rsidR="009077EB" w:rsidRPr="00AC3F00" w14:paraId="6C047432" w14:textId="77777777" w:rsidTr="00BC4F31">
        <w:trPr>
          <w:trHeight w:val="819"/>
        </w:trPr>
        <w:tc>
          <w:tcPr>
            <w:tcW w:w="5386" w:type="dxa"/>
            <w:shd w:val="clear" w:color="auto" w:fill="auto"/>
          </w:tcPr>
          <w:p w14:paraId="6C04742F" w14:textId="77777777" w:rsidR="009077EB" w:rsidRPr="00AC3F00" w:rsidRDefault="009077EB" w:rsidP="00BC4F31">
            <w:pPr>
              <w:kinsoku w:val="0"/>
              <w:overflowPunct w:val="0"/>
              <w:ind w:right="-39"/>
              <w:contextualSpacing/>
              <w:rPr>
                <w:rFonts w:ascii="Verdana" w:eastAsia="Calibri" w:hAnsi="Verdana" w:cs="Arial"/>
                <w:sz w:val="17"/>
                <w:szCs w:val="17"/>
              </w:rPr>
            </w:pPr>
            <w:r w:rsidRPr="00AC3F00">
              <w:rPr>
                <w:rFonts w:ascii="Verdana" w:eastAsia="Calibri" w:hAnsi="Verdana" w:cs="Arial"/>
                <w:sz w:val="17"/>
                <w:szCs w:val="17"/>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14:paraId="6C047430" w14:textId="77777777" w:rsidR="009077EB" w:rsidRPr="00AC3F00" w:rsidRDefault="009077EB" w:rsidP="00BC4F31">
            <w:pPr>
              <w:kinsoku w:val="0"/>
              <w:overflowPunct w:val="0"/>
              <w:ind w:right="-39"/>
              <w:contextualSpacing/>
              <w:rPr>
                <w:rFonts w:ascii="Verdana" w:eastAsia="Calibri" w:hAnsi="Verdana" w:cs="Arial"/>
                <w:sz w:val="17"/>
                <w:szCs w:val="17"/>
                <w:vertAlign w:val="superscript"/>
              </w:rPr>
            </w:pPr>
            <w:r w:rsidRPr="00AC3F00">
              <w:rPr>
                <w:rFonts w:ascii="Verdana" w:eastAsia="Calibri" w:hAnsi="Verdana" w:cs="Arial"/>
                <w:sz w:val="17"/>
                <w:szCs w:val="17"/>
              </w:rPr>
              <w:t>(dirección de la página web, autoridad u organismo expedidor, referencia exacta de la documentación)</w:t>
            </w:r>
            <w:r w:rsidRPr="00AC3F00">
              <w:rPr>
                <w:rFonts w:ascii="Verdana" w:eastAsia="Calibri" w:hAnsi="Verdana" w:cs="Arial"/>
                <w:b/>
                <w:sz w:val="17"/>
                <w:szCs w:val="17"/>
                <w:vertAlign w:val="superscript"/>
              </w:rPr>
              <w:footnoteReference w:id="30"/>
            </w:r>
            <w:r w:rsidRPr="00AC3F00">
              <w:rPr>
                <w:rFonts w:ascii="Verdana" w:eastAsia="Calibri" w:hAnsi="Verdana" w:cs="Arial"/>
                <w:sz w:val="17"/>
                <w:szCs w:val="17"/>
              </w:rPr>
              <w:t xml:space="preserve">: </w:t>
            </w:r>
          </w:p>
          <w:p w14:paraId="6C047431" w14:textId="77777777" w:rsidR="009077EB" w:rsidRPr="00AC3F00" w:rsidRDefault="009077EB" w:rsidP="00BC4F31">
            <w:pPr>
              <w:kinsoku w:val="0"/>
              <w:overflowPunct w:val="0"/>
              <w:ind w:right="-39"/>
              <w:contextualSpacing/>
              <w:rPr>
                <w:rFonts w:ascii="Verdana" w:eastAsia="Calibri" w:hAnsi="Verdana" w:cs="Arial"/>
                <w:sz w:val="17"/>
                <w:szCs w:val="17"/>
              </w:rPr>
            </w:pPr>
            <w:r w:rsidRPr="00AC3F00">
              <w:rPr>
                <w:rFonts w:ascii="Verdana" w:eastAsia="Calibri" w:hAnsi="Verdana" w:cs="Arial"/>
                <w:sz w:val="17"/>
                <w:szCs w:val="17"/>
              </w:rPr>
              <w:t>[…] […] […] […]</w:t>
            </w:r>
          </w:p>
        </w:tc>
      </w:tr>
    </w:tbl>
    <w:p w14:paraId="6C047433" w14:textId="77777777" w:rsidR="009077EB" w:rsidRPr="00AC3F00" w:rsidRDefault="009077EB" w:rsidP="009077EB">
      <w:pPr>
        <w:kinsoku w:val="0"/>
        <w:overflowPunct w:val="0"/>
        <w:spacing w:before="240" w:after="120" w:line="240" w:lineRule="atLeast"/>
        <w:ind w:left="100" w:right="-163"/>
        <w:jc w:val="center"/>
        <w:rPr>
          <w:rFonts w:ascii="Verdana" w:eastAsia="Calibri" w:hAnsi="Verdana" w:cs="Arial"/>
          <w:b/>
          <w:sz w:val="18"/>
          <w:szCs w:val="18"/>
          <w:vertAlign w:val="superscript"/>
        </w:rPr>
      </w:pPr>
      <w:r w:rsidRPr="00AC3F00">
        <w:rPr>
          <w:rFonts w:ascii="Verdana" w:eastAsia="Calibri" w:hAnsi="Verdana" w:cs="Arial"/>
          <w:b/>
          <w:sz w:val="18"/>
          <w:szCs w:val="18"/>
        </w:rPr>
        <w:t>C: MOTIVOS REFERIDOS A LA INSOLVENCIA, LOS CONFLICTOS DE INTERESES O LA FALTA PROFESIONAL</w:t>
      </w:r>
      <w:r w:rsidRPr="00AC3F00">
        <w:rPr>
          <w:rFonts w:ascii="Verdana" w:eastAsia="Calibri" w:hAnsi="Verdana" w:cs="Arial"/>
          <w:b/>
          <w:sz w:val="18"/>
          <w:szCs w:val="18"/>
          <w:vertAlign w:val="superscript"/>
        </w:rPr>
        <w:footnoteReference w:id="31"/>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9077EB" w:rsidRPr="00AC3F00" w14:paraId="6C047436" w14:textId="77777777" w:rsidTr="00BC4F31">
        <w:tc>
          <w:tcPr>
            <w:tcW w:w="5259" w:type="dxa"/>
            <w:shd w:val="clear" w:color="auto" w:fill="auto"/>
          </w:tcPr>
          <w:p w14:paraId="6C047434"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Información relativa a toda posible insolvencia, conflicto de intereses o falta profesional</w:t>
            </w:r>
          </w:p>
        </w:tc>
        <w:tc>
          <w:tcPr>
            <w:tcW w:w="4380" w:type="dxa"/>
            <w:shd w:val="clear" w:color="auto" w:fill="auto"/>
          </w:tcPr>
          <w:p w14:paraId="6C047435"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43A" w14:textId="77777777" w:rsidTr="00BC4F31">
        <w:tc>
          <w:tcPr>
            <w:tcW w:w="5259" w:type="dxa"/>
            <w:vMerge w:val="restart"/>
            <w:shd w:val="clear" w:color="auto" w:fill="auto"/>
          </w:tcPr>
          <w:p w14:paraId="6C047437"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Según su leal saber  y entender</w:t>
            </w:r>
            <w:r w:rsidRPr="00AC3F00">
              <w:rPr>
                <w:rFonts w:ascii="Verdana" w:eastAsia="Calibri" w:hAnsi="Verdana"/>
                <w:sz w:val="17"/>
                <w:szCs w:val="17"/>
              </w:rPr>
              <w:t xml:space="preserve">, ¿ha incumplido el operador económico </w:t>
            </w:r>
            <w:r w:rsidRPr="00AC3F00">
              <w:rPr>
                <w:rFonts w:ascii="Verdana" w:eastAsia="Calibri" w:hAnsi="Verdana"/>
                <w:b/>
                <w:sz w:val="17"/>
                <w:szCs w:val="17"/>
              </w:rPr>
              <w:t xml:space="preserve">sus obligaciones </w:t>
            </w:r>
            <w:r w:rsidRPr="00AC3F00">
              <w:rPr>
                <w:rFonts w:ascii="Verdana" w:eastAsia="Calibri" w:hAnsi="Verdana"/>
                <w:sz w:val="17"/>
                <w:szCs w:val="17"/>
              </w:rPr>
              <w:t xml:space="preserve">en los ámbitos de la </w:t>
            </w:r>
            <w:r w:rsidRPr="00AC3F00">
              <w:rPr>
                <w:rFonts w:ascii="Verdana" w:eastAsia="Calibri" w:hAnsi="Verdana"/>
                <w:b/>
                <w:sz w:val="17"/>
                <w:szCs w:val="17"/>
              </w:rPr>
              <w:t>legislación laboral, social y medioambiental</w:t>
            </w:r>
            <w:r w:rsidRPr="00AC3F00">
              <w:rPr>
                <w:rFonts w:ascii="Verdana" w:eastAsia="Calibri" w:hAnsi="Verdana"/>
                <w:b/>
                <w:sz w:val="17"/>
                <w:szCs w:val="17"/>
                <w:vertAlign w:val="superscript"/>
              </w:rPr>
              <w:footnoteReference w:id="32"/>
            </w:r>
            <w:r w:rsidRPr="00AC3F00">
              <w:rPr>
                <w:rFonts w:ascii="Verdana" w:eastAsia="Calibri" w:hAnsi="Verdana"/>
                <w:b/>
                <w:sz w:val="17"/>
                <w:szCs w:val="17"/>
              </w:rPr>
              <w:t>?</w:t>
            </w:r>
          </w:p>
        </w:tc>
        <w:tc>
          <w:tcPr>
            <w:tcW w:w="4380" w:type="dxa"/>
            <w:shd w:val="clear" w:color="auto" w:fill="auto"/>
          </w:tcPr>
          <w:p w14:paraId="6C047438"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39" w14:textId="77777777" w:rsidR="009077EB" w:rsidRPr="00AC3F00" w:rsidRDefault="009077EB" w:rsidP="00BC4F31">
            <w:pPr>
              <w:kinsoku w:val="0"/>
              <w:overflowPunct w:val="0"/>
              <w:ind w:left="-8" w:right="-39"/>
              <w:jc w:val="both"/>
              <w:rPr>
                <w:rFonts w:ascii="Verdana" w:eastAsia="Calibri" w:hAnsi="Verdana"/>
                <w:sz w:val="17"/>
                <w:szCs w:val="17"/>
              </w:rPr>
            </w:pPr>
          </w:p>
        </w:tc>
      </w:tr>
      <w:tr w:rsidR="009077EB" w:rsidRPr="00AC3F00" w14:paraId="6C047440" w14:textId="77777777" w:rsidTr="00BC4F31">
        <w:trPr>
          <w:trHeight w:val="263"/>
        </w:trPr>
        <w:tc>
          <w:tcPr>
            <w:tcW w:w="5259" w:type="dxa"/>
            <w:vMerge/>
            <w:shd w:val="clear" w:color="auto" w:fill="auto"/>
          </w:tcPr>
          <w:p w14:paraId="6C04743B"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3C"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¿ha adoptado el operador económico medidas para demostrar su credibilidad pese a la existencia de ese motivo de exclusión (autocorrección)?</w:t>
            </w:r>
          </w:p>
          <w:p w14:paraId="6C04743D" w14:textId="77777777" w:rsidR="009077EB" w:rsidRPr="00AC3F00" w:rsidRDefault="009077EB" w:rsidP="00BC4F31">
            <w:pPr>
              <w:kinsoku w:val="0"/>
              <w:overflowPunct w:val="0"/>
              <w:ind w:left="-8" w:right="-39"/>
              <w:jc w:val="both"/>
              <w:rPr>
                <w:rFonts w:ascii="Verdana" w:eastAsia="Calibri" w:hAnsi="Verdana"/>
                <w:sz w:val="17"/>
                <w:szCs w:val="17"/>
              </w:rPr>
            </w:pPr>
          </w:p>
          <w:p w14:paraId="6C04743E"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3F" w14:textId="77777777" w:rsidR="009077EB" w:rsidRPr="00AC3F00" w:rsidRDefault="009077EB" w:rsidP="00BC4F31">
            <w:pPr>
              <w:kinsoku w:val="0"/>
              <w:overflowPunct w:val="0"/>
              <w:ind w:right="-39"/>
              <w:jc w:val="both"/>
              <w:rPr>
                <w:rFonts w:ascii="Verdana" w:eastAsia="Calibri" w:hAnsi="Verdana"/>
                <w:sz w:val="17"/>
                <w:szCs w:val="17"/>
              </w:rPr>
            </w:pPr>
            <w:r w:rsidRPr="00AC3F00">
              <w:rPr>
                <w:rFonts w:ascii="Verdana" w:eastAsia="Calibri" w:hAnsi="Verdana"/>
                <w:b/>
                <w:sz w:val="17"/>
                <w:szCs w:val="17"/>
              </w:rPr>
              <w:t>Si lo ha hecho</w:t>
            </w:r>
            <w:r w:rsidRPr="00AC3F00">
              <w:rPr>
                <w:rFonts w:ascii="Verdana" w:eastAsia="Calibri" w:hAnsi="Verdana"/>
                <w:sz w:val="17"/>
                <w:szCs w:val="17"/>
              </w:rPr>
              <w:t>, descríbanse las medidas adoptadas: […]</w:t>
            </w:r>
          </w:p>
        </w:tc>
      </w:tr>
      <w:tr w:rsidR="009077EB" w:rsidRPr="00AC3F00" w14:paraId="6C04746B" w14:textId="77777777" w:rsidTr="00BC4F31">
        <w:tc>
          <w:tcPr>
            <w:tcW w:w="5259" w:type="dxa"/>
            <w:shd w:val="clear" w:color="auto" w:fill="auto"/>
          </w:tcPr>
          <w:p w14:paraId="6C047441"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Se encuentra el operador económico en alguna de las siguientes situaciones</w:t>
            </w:r>
            <w:r w:rsidRPr="00AC3F00">
              <w:rPr>
                <w:rFonts w:ascii="Verdana" w:eastAsia="Calibri" w:hAnsi="Verdana"/>
                <w:b/>
                <w:sz w:val="17"/>
                <w:szCs w:val="17"/>
                <w:vertAlign w:val="superscript"/>
              </w:rPr>
              <w:footnoteReference w:id="33"/>
            </w:r>
            <w:r w:rsidRPr="00AC3F00">
              <w:rPr>
                <w:rFonts w:ascii="Verdana" w:eastAsia="Calibri" w:hAnsi="Verdana"/>
                <w:sz w:val="17"/>
                <w:szCs w:val="17"/>
              </w:rPr>
              <w:t>:</w:t>
            </w:r>
          </w:p>
          <w:p w14:paraId="6C047442" w14:textId="77777777" w:rsidR="009077EB" w:rsidRPr="00AC3F00" w:rsidRDefault="009077EB" w:rsidP="00BC4F31">
            <w:pPr>
              <w:kinsoku w:val="0"/>
              <w:overflowPunct w:val="0"/>
              <w:ind w:left="-8" w:right="-39"/>
              <w:jc w:val="both"/>
              <w:rPr>
                <w:rFonts w:ascii="Verdana" w:eastAsia="Calibri" w:hAnsi="Verdana"/>
                <w:sz w:val="17"/>
                <w:szCs w:val="17"/>
              </w:rPr>
            </w:pPr>
          </w:p>
          <w:p w14:paraId="6C047443" w14:textId="77777777" w:rsidR="009077EB" w:rsidRPr="00AC3F00" w:rsidRDefault="009077EB" w:rsidP="00352935">
            <w:pPr>
              <w:numPr>
                <w:ilvl w:val="0"/>
                <w:numId w:val="72"/>
              </w:numPr>
              <w:kinsoku w:val="0"/>
              <w:overflowPunct w:val="0"/>
              <w:ind w:left="-8" w:right="-39"/>
              <w:contextualSpacing/>
              <w:jc w:val="both"/>
              <w:rPr>
                <w:rFonts w:ascii="Verdana" w:eastAsia="Calibri" w:hAnsi="Verdana"/>
                <w:b/>
                <w:sz w:val="17"/>
                <w:szCs w:val="17"/>
              </w:rPr>
            </w:pPr>
            <w:r w:rsidRPr="00AC3F00">
              <w:rPr>
                <w:rFonts w:ascii="Verdana" w:eastAsia="Calibri" w:hAnsi="Verdana"/>
                <w:b/>
                <w:sz w:val="17"/>
                <w:szCs w:val="17"/>
              </w:rPr>
              <w:t>En quiebra</w:t>
            </w:r>
          </w:p>
          <w:p w14:paraId="6C047444" w14:textId="77777777" w:rsidR="009077EB" w:rsidRPr="00AC3F00" w:rsidRDefault="009077EB" w:rsidP="00352935">
            <w:pPr>
              <w:numPr>
                <w:ilvl w:val="0"/>
                <w:numId w:val="72"/>
              </w:numPr>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Sometido a un procedimiento de insolvencia o liquidación</w:t>
            </w:r>
          </w:p>
          <w:p w14:paraId="6C047445" w14:textId="77777777" w:rsidR="009077EB" w:rsidRPr="00AC3F00" w:rsidRDefault="009077EB" w:rsidP="00352935">
            <w:pPr>
              <w:numPr>
                <w:ilvl w:val="0"/>
                <w:numId w:val="72"/>
              </w:numPr>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Ha celebrado un convenio con sus acreedores</w:t>
            </w:r>
          </w:p>
          <w:p w14:paraId="6C047446" w14:textId="77777777" w:rsidR="009077EB" w:rsidRPr="00AC3F00" w:rsidRDefault="009077EB" w:rsidP="00352935">
            <w:pPr>
              <w:numPr>
                <w:ilvl w:val="0"/>
                <w:numId w:val="72"/>
              </w:numPr>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 xml:space="preserve">En cualquier situación análoga resultante de un procedimiento de la misma naturaleza vigente en las disposiciones legales y reglamentarias nacionales </w:t>
            </w:r>
          </w:p>
          <w:p w14:paraId="6C047447" w14:textId="77777777" w:rsidR="009077EB" w:rsidRPr="00AC3F00" w:rsidRDefault="009077EB" w:rsidP="00352935">
            <w:pPr>
              <w:numPr>
                <w:ilvl w:val="0"/>
                <w:numId w:val="72"/>
              </w:numPr>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Sus activos están siendo administrados por un liquidador o por un tribunal</w:t>
            </w:r>
          </w:p>
          <w:p w14:paraId="6C047448" w14:textId="77777777" w:rsidR="009077EB" w:rsidRPr="00AC3F00" w:rsidRDefault="009077EB" w:rsidP="00352935">
            <w:pPr>
              <w:numPr>
                <w:ilvl w:val="0"/>
                <w:numId w:val="72"/>
              </w:numPr>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Sus actividades empresariales han sido suspendidas</w:t>
            </w:r>
          </w:p>
          <w:p w14:paraId="6C047449" w14:textId="77777777" w:rsidR="009077EB" w:rsidRPr="00AC3F00" w:rsidRDefault="009077EB" w:rsidP="00BC4F31">
            <w:pPr>
              <w:kinsoku w:val="0"/>
              <w:overflowPunct w:val="0"/>
              <w:ind w:left="-8" w:right="-39"/>
              <w:jc w:val="both"/>
              <w:rPr>
                <w:rFonts w:ascii="Verdana" w:eastAsia="Calibri" w:hAnsi="Verdana"/>
                <w:sz w:val="17"/>
                <w:szCs w:val="17"/>
              </w:rPr>
            </w:pPr>
          </w:p>
          <w:p w14:paraId="6C04744A"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w:t>
            </w:r>
          </w:p>
          <w:p w14:paraId="6C04744B" w14:textId="77777777" w:rsidR="009077EB" w:rsidRPr="00AC3F00" w:rsidRDefault="009077EB" w:rsidP="00BC4F31">
            <w:pPr>
              <w:kinsoku w:val="0"/>
              <w:overflowPunct w:val="0"/>
              <w:ind w:left="-8" w:right="-39"/>
              <w:jc w:val="both"/>
              <w:rPr>
                <w:rFonts w:ascii="Verdana" w:eastAsia="Calibri" w:hAnsi="Verdana"/>
                <w:sz w:val="17"/>
                <w:szCs w:val="17"/>
              </w:rPr>
            </w:pPr>
          </w:p>
          <w:p w14:paraId="6C04744C" w14:textId="77777777" w:rsidR="009077EB" w:rsidRPr="00AC3F00" w:rsidRDefault="009077EB" w:rsidP="00352935">
            <w:pPr>
              <w:numPr>
                <w:ilvl w:val="0"/>
                <w:numId w:val="79"/>
              </w:numPr>
              <w:tabs>
                <w:tab w:val="clear" w:pos="488"/>
              </w:tabs>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Especifíquese:</w:t>
            </w:r>
          </w:p>
          <w:p w14:paraId="6C04744D" w14:textId="77777777" w:rsidR="009077EB" w:rsidRPr="00AC3F00" w:rsidRDefault="009077EB" w:rsidP="00352935">
            <w:pPr>
              <w:numPr>
                <w:ilvl w:val="0"/>
                <w:numId w:val="79"/>
              </w:numPr>
              <w:tabs>
                <w:tab w:val="clear" w:pos="488"/>
              </w:tabs>
              <w:kinsoku w:val="0"/>
              <w:overflowPunct w:val="0"/>
              <w:ind w:left="-8" w:right="-39"/>
              <w:contextualSpacing/>
              <w:jc w:val="both"/>
              <w:rPr>
                <w:rFonts w:ascii="Verdana" w:eastAsia="Calibri" w:hAnsi="Verdana"/>
                <w:sz w:val="17"/>
                <w:szCs w:val="17"/>
              </w:rPr>
            </w:pPr>
          </w:p>
          <w:p w14:paraId="6C04744E" w14:textId="77777777" w:rsidR="009077EB" w:rsidRPr="00AC3F00" w:rsidRDefault="009077EB" w:rsidP="00352935">
            <w:pPr>
              <w:numPr>
                <w:ilvl w:val="0"/>
                <w:numId w:val="79"/>
              </w:numPr>
              <w:tabs>
                <w:tab w:val="clear" w:pos="488"/>
              </w:tabs>
              <w:kinsoku w:val="0"/>
              <w:overflowPunct w:val="0"/>
              <w:ind w:left="-8" w:right="-39"/>
              <w:contextualSpacing/>
              <w:jc w:val="both"/>
              <w:rPr>
                <w:rFonts w:ascii="Verdana" w:eastAsia="Calibri" w:hAnsi="Verdana"/>
                <w:sz w:val="17"/>
                <w:szCs w:val="17"/>
              </w:rPr>
            </w:pPr>
            <w:r w:rsidRPr="00AC3F00">
              <w:rPr>
                <w:rFonts w:ascii="Verdana" w:eastAsia="Calibri" w:hAnsi="Verdana"/>
                <w:sz w:val="17"/>
                <w:szCs w:val="17"/>
              </w:rPr>
              <w:t>Indíquense los motivos por los cuales el operador es, no obstante, capaz de ejecutar el contrato, teniendo en cuenta las disposiciones y medidas nacionales aplicables en lo referente a la continuación de la actividad en tales circunstancias</w:t>
            </w:r>
            <w:r w:rsidRPr="00AC3F00">
              <w:rPr>
                <w:rFonts w:ascii="Verdana" w:eastAsia="Calibri" w:hAnsi="Verdana" w:cs="Arial"/>
                <w:b/>
                <w:sz w:val="17"/>
                <w:szCs w:val="17"/>
                <w:vertAlign w:val="superscript"/>
              </w:rPr>
              <w:footnoteReference w:id="34"/>
            </w:r>
            <w:r w:rsidRPr="00AC3F00">
              <w:rPr>
                <w:rFonts w:ascii="Verdana" w:eastAsia="Calibri" w:hAnsi="Verdana"/>
                <w:sz w:val="17"/>
                <w:szCs w:val="17"/>
              </w:rPr>
              <w:t>?</w:t>
            </w:r>
          </w:p>
          <w:p w14:paraId="6C04744F" w14:textId="77777777" w:rsidR="009077EB" w:rsidRPr="00AC3F00" w:rsidRDefault="009077EB" w:rsidP="00BC4F31">
            <w:pPr>
              <w:ind w:left="-8" w:right="-39"/>
              <w:contextualSpacing/>
              <w:jc w:val="both"/>
              <w:rPr>
                <w:rFonts w:ascii="Verdana" w:eastAsia="Calibri" w:hAnsi="Verdana"/>
                <w:sz w:val="17"/>
                <w:szCs w:val="17"/>
              </w:rPr>
            </w:pPr>
          </w:p>
          <w:p w14:paraId="6C047450"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Si la documentación pertinente está disponible en formato electrónico, sírvase indicar:</w:t>
            </w:r>
          </w:p>
          <w:p w14:paraId="6C047451"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52" w14:textId="77777777" w:rsidR="009077EB" w:rsidRPr="00AC3F00" w:rsidRDefault="009077EB" w:rsidP="00BC4F31">
            <w:pPr>
              <w:ind w:left="-8" w:right="-39"/>
              <w:jc w:val="both"/>
              <w:rPr>
                <w:rFonts w:ascii="Verdana" w:hAnsi="Verdana" w:cs="Tahoma"/>
                <w:sz w:val="17"/>
                <w:szCs w:val="17"/>
              </w:rPr>
            </w:pPr>
          </w:p>
          <w:p w14:paraId="6C047453" w14:textId="77777777" w:rsidR="009077EB" w:rsidRPr="00AC3F00" w:rsidRDefault="009077EB" w:rsidP="00BC4F31">
            <w:pPr>
              <w:ind w:left="-8" w:right="-39"/>
              <w:jc w:val="both"/>
              <w:rPr>
                <w:rFonts w:ascii="Verdana" w:hAnsi="Verdana" w:cs="Tahoma"/>
                <w:sz w:val="17"/>
                <w:szCs w:val="17"/>
              </w:rPr>
            </w:pPr>
          </w:p>
          <w:p w14:paraId="6C047454" w14:textId="77777777" w:rsidR="009077EB" w:rsidRPr="00AC3F00" w:rsidRDefault="009077EB" w:rsidP="00BC4F31">
            <w:pPr>
              <w:ind w:left="-8" w:right="-39"/>
              <w:jc w:val="both"/>
              <w:rPr>
                <w:rFonts w:ascii="Verdana" w:hAnsi="Verdana" w:cs="Tahoma"/>
                <w:sz w:val="17"/>
                <w:szCs w:val="17"/>
              </w:rPr>
            </w:pPr>
          </w:p>
          <w:p w14:paraId="6C047455" w14:textId="77777777" w:rsidR="009077EB" w:rsidRPr="00AC3F00" w:rsidRDefault="009077EB" w:rsidP="00BC4F31">
            <w:pPr>
              <w:ind w:left="-8" w:right="-39"/>
              <w:jc w:val="both"/>
              <w:rPr>
                <w:rFonts w:ascii="Verdana" w:hAnsi="Verdana" w:cs="Tahoma"/>
                <w:sz w:val="17"/>
                <w:szCs w:val="17"/>
              </w:rPr>
            </w:pPr>
          </w:p>
          <w:p w14:paraId="6C047456"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57" w14:textId="77777777" w:rsidR="009077EB" w:rsidRPr="00AC3F00" w:rsidRDefault="009077EB" w:rsidP="00BC4F31">
            <w:pPr>
              <w:kinsoku w:val="0"/>
              <w:overflowPunct w:val="0"/>
              <w:ind w:left="-8" w:right="-39"/>
              <w:jc w:val="both"/>
              <w:rPr>
                <w:rFonts w:ascii="Verdana" w:eastAsia="Calibri" w:hAnsi="Verdana"/>
                <w:sz w:val="17"/>
                <w:szCs w:val="17"/>
              </w:rPr>
            </w:pPr>
          </w:p>
          <w:p w14:paraId="6C047458" w14:textId="77777777" w:rsidR="009077EB" w:rsidRPr="00AC3F00" w:rsidRDefault="009077EB" w:rsidP="00BC4F31">
            <w:pPr>
              <w:kinsoku w:val="0"/>
              <w:overflowPunct w:val="0"/>
              <w:ind w:left="-8" w:right="-39"/>
              <w:jc w:val="both"/>
              <w:rPr>
                <w:rFonts w:ascii="Verdana" w:eastAsia="Calibri" w:hAnsi="Verdana"/>
                <w:sz w:val="17"/>
                <w:szCs w:val="17"/>
              </w:rPr>
            </w:pPr>
          </w:p>
          <w:p w14:paraId="6C047459" w14:textId="77777777" w:rsidR="009077EB" w:rsidRPr="00AC3F00" w:rsidRDefault="009077EB" w:rsidP="00BC4F31">
            <w:pPr>
              <w:kinsoku w:val="0"/>
              <w:overflowPunct w:val="0"/>
              <w:ind w:left="-8" w:right="-39"/>
              <w:jc w:val="both"/>
              <w:rPr>
                <w:rFonts w:ascii="Verdana" w:eastAsia="Calibri" w:hAnsi="Verdana"/>
                <w:sz w:val="17"/>
                <w:szCs w:val="17"/>
              </w:rPr>
            </w:pPr>
          </w:p>
          <w:p w14:paraId="6C04745A" w14:textId="77777777" w:rsidR="009077EB" w:rsidRPr="00AC3F00" w:rsidRDefault="009077EB" w:rsidP="00BC4F31">
            <w:pPr>
              <w:kinsoku w:val="0"/>
              <w:overflowPunct w:val="0"/>
              <w:ind w:left="-8" w:right="-39"/>
              <w:jc w:val="both"/>
              <w:rPr>
                <w:rFonts w:ascii="Verdana" w:eastAsia="Calibri" w:hAnsi="Verdana"/>
                <w:sz w:val="17"/>
                <w:szCs w:val="17"/>
              </w:rPr>
            </w:pPr>
          </w:p>
          <w:p w14:paraId="6C04745B" w14:textId="77777777" w:rsidR="009077EB" w:rsidRPr="00AC3F00" w:rsidRDefault="009077EB" w:rsidP="00BC4F31">
            <w:pPr>
              <w:kinsoku w:val="0"/>
              <w:overflowPunct w:val="0"/>
              <w:ind w:left="-8" w:right="-39"/>
              <w:jc w:val="both"/>
              <w:rPr>
                <w:rFonts w:ascii="Verdana" w:eastAsia="Calibri" w:hAnsi="Verdana"/>
                <w:sz w:val="17"/>
                <w:szCs w:val="17"/>
              </w:rPr>
            </w:pPr>
          </w:p>
          <w:p w14:paraId="6C04745C" w14:textId="77777777" w:rsidR="009077EB" w:rsidRPr="00AC3F00" w:rsidRDefault="009077EB" w:rsidP="00BC4F31">
            <w:pPr>
              <w:kinsoku w:val="0"/>
              <w:overflowPunct w:val="0"/>
              <w:ind w:left="-8" w:right="-39"/>
              <w:jc w:val="both"/>
              <w:rPr>
                <w:rFonts w:ascii="Verdana" w:eastAsia="Calibri" w:hAnsi="Verdana"/>
                <w:sz w:val="17"/>
                <w:szCs w:val="17"/>
              </w:rPr>
            </w:pPr>
          </w:p>
          <w:p w14:paraId="6C04745D" w14:textId="77777777" w:rsidR="009077EB" w:rsidRPr="00AC3F00" w:rsidRDefault="009077EB" w:rsidP="00BC4F31">
            <w:pPr>
              <w:kinsoku w:val="0"/>
              <w:overflowPunct w:val="0"/>
              <w:ind w:left="-8" w:right="-39"/>
              <w:jc w:val="both"/>
              <w:rPr>
                <w:rFonts w:ascii="Verdana" w:eastAsia="Calibri" w:hAnsi="Verdana"/>
                <w:sz w:val="17"/>
                <w:szCs w:val="17"/>
              </w:rPr>
            </w:pPr>
          </w:p>
          <w:p w14:paraId="6C04745E" w14:textId="77777777" w:rsidR="009077EB" w:rsidRPr="00AC3F00" w:rsidRDefault="009077EB" w:rsidP="00BC4F31">
            <w:pPr>
              <w:kinsoku w:val="0"/>
              <w:overflowPunct w:val="0"/>
              <w:ind w:left="22" w:right="-39"/>
              <w:jc w:val="both"/>
              <w:rPr>
                <w:rFonts w:ascii="Verdana" w:eastAsia="Calibri" w:hAnsi="Verdana"/>
                <w:sz w:val="17"/>
                <w:szCs w:val="17"/>
              </w:rPr>
            </w:pPr>
          </w:p>
          <w:p w14:paraId="6C04745F" w14:textId="77777777" w:rsidR="009077EB" w:rsidRPr="00AC3F00" w:rsidRDefault="009077EB" w:rsidP="00BC4F31">
            <w:pPr>
              <w:kinsoku w:val="0"/>
              <w:overflowPunct w:val="0"/>
              <w:ind w:left="22" w:right="-39"/>
              <w:jc w:val="both"/>
              <w:rPr>
                <w:rFonts w:ascii="Verdana" w:eastAsia="Calibri" w:hAnsi="Verdana"/>
                <w:sz w:val="17"/>
                <w:szCs w:val="17"/>
              </w:rPr>
            </w:pPr>
          </w:p>
          <w:p w14:paraId="6C047460" w14:textId="77777777" w:rsidR="009077EB" w:rsidRPr="00AC3F00" w:rsidRDefault="009077EB" w:rsidP="00BC4F31">
            <w:pPr>
              <w:kinsoku w:val="0"/>
              <w:overflowPunct w:val="0"/>
              <w:ind w:left="22" w:right="-39"/>
              <w:jc w:val="both"/>
              <w:rPr>
                <w:rFonts w:ascii="Verdana" w:eastAsia="Calibri" w:hAnsi="Verdana"/>
                <w:sz w:val="17"/>
                <w:szCs w:val="17"/>
              </w:rPr>
            </w:pPr>
          </w:p>
          <w:p w14:paraId="6C047461" w14:textId="77777777" w:rsidR="009077EB" w:rsidRPr="00AC3F00" w:rsidRDefault="009077EB" w:rsidP="00BC4F31">
            <w:pPr>
              <w:kinsoku w:val="0"/>
              <w:overflowPunct w:val="0"/>
              <w:ind w:left="22" w:right="-39"/>
              <w:jc w:val="both"/>
              <w:rPr>
                <w:rFonts w:ascii="Verdana" w:eastAsia="Calibri" w:hAnsi="Verdana"/>
                <w:sz w:val="17"/>
                <w:szCs w:val="17"/>
              </w:rPr>
            </w:pPr>
          </w:p>
          <w:p w14:paraId="6C047462" w14:textId="77777777" w:rsidR="009077EB" w:rsidRPr="00AC3F00" w:rsidRDefault="009077EB" w:rsidP="00BC4F31">
            <w:pPr>
              <w:kinsoku w:val="0"/>
              <w:overflowPunct w:val="0"/>
              <w:ind w:left="22" w:right="-39"/>
              <w:jc w:val="both"/>
              <w:rPr>
                <w:rFonts w:ascii="Verdana" w:eastAsia="Calibri" w:hAnsi="Verdana"/>
                <w:sz w:val="17"/>
                <w:szCs w:val="17"/>
              </w:rPr>
            </w:pPr>
          </w:p>
          <w:p w14:paraId="6C047463" w14:textId="77777777" w:rsidR="009077EB" w:rsidRPr="00AC3F00" w:rsidRDefault="009077EB" w:rsidP="00352935">
            <w:pPr>
              <w:numPr>
                <w:ilvl w:val="0"/>
                <w:numId w:val="70"/>
              </w:numPr>
              <w:kinsoku w:val="0"/>
              <w:overflowPunct w:val="0"/>
              <w:ind w:left="22" w:right="-39" w:hanging="22"/>
              <w:contextualSpacing/>
              <w:jc w:val="both"/>
              <w:rPr>
                <w:rFonts w:ascii="Verdana" w:eastAsia="Calibri" w:hAnsi="Verdana"/>
                <w:sz w:val="17"/>
                <w:szCs w:val="17"/>
              </w:rPr>
            </w:pPr>
            <w:r w:rsidRPr="00AC3F00">
              <w:rPr>
                <w:rFonts w:ascii="Verdana" w:eastAsia="Calibri" w:hAnsi="Verdana"/>
                <w:sz w:val="17"/>
                <w:szCs w:val="17"/>
              </w:rPr>
              <w:t>[…]</w:t>
            </w:r>
          </w:p>
          <w:p w14:paraId="6C047464" w14:textId="77777777" w:rsidR="009077EB" w:rsidRPr="00AC3F00" w:rsidRDefault="009077EB" w:rsidP="00352935">
            <w:pPr>
              <w:numPr>
                <w:ilvl w:val="0"/>
                <w:numId w:val="70"/>
              </w:numPr>
              <w:kinsoku w:val="0"/>
              <w:overflowPunct w:val="0"/>
              <w:ind w:left="22" w:right="-39" w:hanging="22"/>
              <w:contextualSpacing/>
              <w:jc w:val="both"/>
              <w:rPr>
                <w:rFonts w:ascii="Verdana" w:eastAsia="Calibri" w:hAnsi="Verdana"/>
                <w:sz w:val="17"/>
                <w:szCs w:val="17"/>
              </w:rPr>
            </w:pPr>
            <w:r w:rsidRPr="00AC3F00">
              <w:rPr>
                <w:rFonts w:ascii="Verdana" w:eastAsia="Calibri" w:hAnsi="Verdana"/>
                <w:sz w:val="17"/>
                <w:szCs w:val="17"/>
              </w:rPr>
              <w:t>[…]</w:t>
            </w:r>
          </w:p>
          <w:p w14:paraId="6C047465" w14:textId="77777777" w:rsidR="009077EB" w:rsidRPr="00AC3F00" w:rsidRDefault="009077EB" w:rsidP="00BC4F31">
            <w:pPr>
              <w:kinsoku w:val="0"/>
              <w:overflowPunct w:val="0"/>
              <w:ind w:left="22" w:right="-39"/>
              <w:jc w:val="both"/>
              <w:rPr>
                <w:rFonts w:ascii="Verdana" w:eastAsia="Calibri" w:hAnsi="Verdana"/>
                <w:sz w:val="17"/>
                <w:szCs w:val="17"/>
              </w:rPr>
            </w:pPr>
          </w:p>
          <w:p w14:paraId="6C047466" w14:textId="77777777" w:rsidR="009077EB" w:rsidRPr="00AC3F00" w:rsidRDefault="009077EB" w:rsidP="00BC4F31">
            <w:pPr>
              <w:kinsoku w:val="0"/>
              <w:overflowPunct w:val="0"/>
              <w:ind w:left="22" w:right="-39"/>
              <w:jc w:val="both"/>
              <w:rPr>
                <w:rFonts w:ascii="Verdana" w:eastAsia="Calibri" w:hAnsi="Verdana"/>
                <w:sz w:val="17"/>
                <w:szCs w:val="17"/>
              </w:rPr>
            </w:pPr>
          </w:p>
          <w:p w14:paraId="6C047467" w14:textId="77777777" w:rsidR="009077EB" w:rsidRPr="00AC3F00" w:rsidRDefault="009077EB" w:rsidP="00BC4F31">
            <w:pPr>
              <w:kinsoku w:val="0"/>
              <w:overflowPunct w:val="0"/>
              <w:ind w:left="22" w:right="-39"/>
              <w:jc w:val="both"/>
              <w:rPr>
                <w:rFonts w:ascii="Verdana" w:eastAsia="Calibri" w:hAnsi="Verdana"/>
                <w:sz w:val="17"/>
                <w:szCs w:val="17"/>
              </w:rPr>
            </w:pPr>
          </w:p>
          <w:p w14:paraId="6C047468" w14:textId="77777777" w:rsidR="009077EB" w:rsidRPr="00AC3F00" w:rsidRDefault="009077EB" w:rsidP="00BC4F31">
            <w:pPr>
              <w:kinsoku w:val="0"/>
              <w:overflowPunct w:val="0"/>
              <w:ind w:left="22" w:right="-39"/>
              <w:jc w:val="both"/>
              <w:rPr>
                <w:rFonts w:ascii="Verdana" w:eastAsia="Calibri" w:hAnsi="Verdana"/>
                <w:sz w:val="17"/>
                <w:szCs w:val="17"/>
              </w:rPr>
            </w:pPr>
          </w:p>
          <w:p w14:paraId="6C047469" w14:textId="77777777" w:rsidR="009077EB" w:rsidRPr="00AC3F00" w:rsidRDefault="009077EB" w:rsidP="00BC4F31">
            <w:pPr>
              <w:ind w:left="22"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46A"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474" w14:textId="77777777" w:rsidTr="00BC4F31">
        <w:tc>
          <w:tcPr>
            <w:tcW w:w="5259" w:type="dxa"/>
            <w:vMerge w:val="restart"/>
            <w:shd w:val="clear" w:color="auto" w:fill="auto"/>
          </w:tcPr>
          <w:p w14:paraId="6C04746C" w14:textId="77777777" w:rsidR="009077EB" w:rsidRPr="00AC3F00" w:rsidRDefault="009077EB" w:rsidP="00BC4F31">
            <w:pPr>
              <w:kinsoku w:val="0"/>
              <w:overflowPunct w:val="0"/>
              <w:ind w:left="-8" w:right="-39"/>
              <w:rPr>
                <w:rFonts w:ascii="Verdana" w:eastAsia="Calibri" w:hAnsi="Verdana"/>
                <w:sz w:val="17"/>
                <w:szCs w:val="17"/>
              </w:rPr>
            </w:pPr>
            <w:r w:rsidRPr="00AC3F00">
              <w:rPr>
                <w:rFonts w:ascii="Verdana" w:eastAsia="Calibri" w:hAnsi="Verdana"/>
                <w:sz w:val="17"/>
                <w:szCs w:val="17"/>
              </w:rPr>
              <w:lastRenderedPageBreak/>
              <w:t xml:space="preserve">¿Se ha declarado al operador económico culpable de una </w:t>
            </w:r>
            <w:r w:rsidRPr="00AC3F00">
              <w:rPr>
                <w:rFonts w:ascii="Verdana" w:eastAsia="Calibri" w:hAnsi="Verdana"/>
                <w:b/>
                <w:sz w:val="17"/>
                <w:szCs w:val="17"/>
              </w:rPr>
              <w:t>falta profesional grave</w:t>
            </w:r>
            <w:r w:rsidRPr="00AC3F00">
              <w:rPr>
                <w:rFonts w:ascii="Verdana" w:eastAsia="Calibri" w:hAnsi="Verdana"/>
                <w:b/>
                <w:sz w:val="17"/>
                <w:szCs w:val="17"/>
                <w:vertAlign w:val="superscript"/>
              </w:rPr>
              <w:footnoteReference w:id="35"/>
            </w:r>
            <w:r w:rsidRPr="00AC3F00">
              <w:rPr>
                <w:rFonts w:ascii="Verdana" w:eastAsia="Calibri" w:hAnsi="Verdana"/>
                <w:sz w:val="17"/>
                <w:szCs w:val="17"/>
              </w:rPr>
              <w:t>?</w:t>
            </w:r>
          </w:p>
          <w:p w14:paraId="6C04746D" w14:textId="77777777" w:rsidR="009077EB" w:rsidRPr="00AC3F00" w:rsidRDefault="009077EB" w:rsidP="00BC4F31">
            <w:pPr>
              <w:kinsoku w:val="0"/>
              <w:overflowPunct w:val="0"/>
              <w:ind w:left="-8" w:right="-39"/>
              <w:rPr>
                <w:rFonts w:ascii="Verdana" w:eastAsia="Calibri" w:hAnsi="Verdana"/>
                <w:sz w:val="17"/>
                <w:szCs w:val="17"/>
              </w:rPr>
            </w:pPr>
          </w:p>
          <w:p w14:paraId="6C04746E" w14:textId="77777777" w:rsidR="009077EB" w:rsidRPr="00AC3F00" w:rsidRDefault="009077EB" w:rsidP="00BC4F31">
            <w:pPr>
              <w:kinsoku w:val="0"/>
              <w:overflowPunct w:val="0"/>
              <w:ind w:left="-8" w:right="-39"/>
              <w:rPr>
                <w:rFonts w:ascii="Verdana" w:eastAsia="Calibri" w:hAnsi="Verdana"/>
                <w:sz w:val="17"/>
                <w:szCs w:val="17"/>
              </w:rPr>
            </w:pPr>
            <w:r w:rsidRPr="00AC3F00">
              <w:rPr>
                <w:rFonts w:ascii="Verdana" w:eastAsia="Calibri" w:hAnsi="Verdana"/>
                <w:sz w:val="17"/>
                <w:szCs w:val="17"/>
              </w:rPr>
              <w:t>En caso afirmativo, especifíquese:</w:t>
            </w:r>
          </w:p>
        </w:tc>
        <w:tc>
          <w:tcPr>
            <w:tcW w:w="4380" w:type="dxa"/>
            <w:shd w:val="clear" w:color="auto" w:fill="auto"/>
          </w:tcPr>
          <w:p w14:paraId="6C04746F" w14:textId="77777777" w:rsidR="009077EB" w:rsidRPr="00AC3F00" w:rsidRDefault="009077EB" w:rsidP="00BC4F31">
            <w:pPr>
              <w:ind w:left="-8" w:right="-39"/>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70" w14:textId="77777777" w:rsidR="009077EB" w:rsidRPr="00AC3F00" w:rsidRDefault="009077EB" w:rsidP="00BC4F31">
            <w:pPr>
              <w:kinsoku w:val="0"/>
              <w:overflowPunct w:val="0"/>
              <w:ind w:left="-8" w:right="-39"/>
              <w:rPr>
                <w:rFonts w:ascii="Verdana" w:eastAsia="Calibri" w:hAnsi="Verdana"/>
                <w:b/>
                <w:sz w:val="17"/>
                <w:szCs w:val="17"/>
              </w:rPr>
            </w:pPr>
          </w:p>
          <w:p w14:paraId="6C047471" w14:textId="77777777" w:rsidR="009077EB" w:rsidRPr="00AC3F00" w:rsidRDefault="009077EB" w:rsidP="00BC4F31">
            <w:pPr>
              <w:kinsoku w:val="0"/>
              <w:overflowPunct w:val="0"/>
              <w:ind w:left="-8" w:right="-39"/>
              <w:rPr>
                <w:rFonts w:ascii="Verdana" w:eastAsia="Calibri" w:hAnsi="Verdana"/>
                <w:b/>
                <w:sz w:val="17"/>
                <w:szCs w:val="17"/>
              </w:rPr>
            </w:pPr>
          </w:p>
          <w:p w14:paraId="6C047472" w14:textId="77777777" w:rsidR="009077EB" w:rsidRPr="00AC3F00" w:rsidRDefault="009077EB" w:rsidP="00BC4F31">
            <w:pPr>
              <w:kinsoku w:val="0"/>
              <w:overflowPunct w:val="0"/>
              <w:ind w:left="-8" w:right="-39"/>
              <w:rPr>
                <w:rFonts w:ascii="Verdana" w:eastAsia="Calibri" w:hAnsi="Verdana"/>
                <w:sz w:val="17"/>
                <w:szCs w:val="17"/>
              </w:rPr>
            </w:pPr>
            <w:r w:rsidRPr="00AC3F00">
              <w:rPr>
                <w:rFonts w:ascii="Verdana" w:eastAsia="Calibri" w:hAnsi="Verdana"/>
                <w:sz w:val="17"/>
                <w:szCs w:val="17"/>
              </w:rPr>
              <w:t>[…]</w:t>
            </w:r>
          </w:p>
          <w:p w14:paraId="6C047473" w14:textId="77777777" w:rsidR="009077EB" w:rsidRPr="00AC3F00" w:rsidRDefault="009077EB" w:rsidP="00BC4F31">
            <w:pPr>
              <w:kinsoku w:val="0"/>
              <w:overflowPunct w:val="0"/>
              <w:ind w:left="-8" w:right="-39"/>
              <w:rPr>
                <w:rFonts w:ascii="Verdana" w:eastAsia="Calibri" w:hAnsi="Verdana"/>
                <w:b/>
                <w:sz w:val="17"/>
                <w:szCs w:val="17"/>
              </w:rPr>
            </w:pPr>
          </w:p>
        </w:tc>
      </w:tr>
      <w:tr w:rsidR="009077EB" w:rsidRPr="00AC3F00" w14:paraId="6C04747E" w14:textId="77777777" w:rsidTr="00BC4F31">
        <w:tc>
          <w:tcPr>
            <w:tcW w:w="5259" w:type="dxa"/>
            <w:vMerge/>
            <w:shd w:val="clear" w:color="auto" w:fill="auto"/>
          </w:tcPr>
          <w:p w14:paraId="6C047475"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76"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¿ha adoptado el operador económico medidas autocorrectoras?</w:t>
            </w:r>
          </w:p>
          <w:p w14:paraId="6C047477" w14:textId="77777777" w:rsidR="009077EB" w:rsidRPr="00AC3F00" w:rsidRDefault="009077EB" w:rsidP="00BC4F31">
            <w:pPr>
              <w:kinsoku w:val="0"/>
              <w:overflowPunct w:val="0"/>
              <w:ind w:left="-8" w:right="-39"/>
              <w:jc w:val="both"/>
              <w:rPr>
                <w:rFonts w:ascii="Verdana" w:eastAsia="Calibri" w:hAnsi="Verdana"/>
                <w:sz w:val="17"/>
                <w:szCs w:val="17"/>
              </w:rPr>
            </w:pPr>
          </w:p>
          <w:p w14:paraId="6C047478"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79" w14:textId="77777777" w:rsidR="009077EB" w:rsidRPr="00AC3F00" w:rsidRDefault="009077EB" w:rsidP="00BC4F31">
            <w:pPr>
              <w:kinsoku w:val="0"/>
              <w:overflowPunct w:val="0"/>
              <w:ind w:left="-8" w:right="-39"/>
              <w:jc w:val="both"/>
              <w:rPr>
                <w:rFonts w:ascii="Verdana" w:eastAsia="Calibri" w:hAnsi="Verdana"/>
                <w:b/>
                <w:sz w:val="17"/>
                <w:szCs w:val="17"/>
              </w:rPr>
            </w:pPr>
          </w:p>
          <w:p w14:paraId="6C04747A"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Si lo ha hecho</w:t>
            </w:r>
            <w:r w:rsidRPr="00AC3F00">
              <w:rPr>
                <w:rFonts w:ascii="Verdana" w:eastAsia="Calibri" w:hAnsi="Verdana"/>
                <w:sz w:val="17"/>
                <w:szCs w:val="17"/>
              </w:rPr>
              <w:t>, descríbanse las medidas adoptadas:</w:t>
            </w:r>
          </w:p>
          <w:p w14:paraId="6C04747B" w14:textId="77777777" w:rsidR="009077EB" w:rsidRPr="00AC3F00" w:rsidRDefault="009077EB" w:rsidP="00BC4F31">
            <w:pPr>
              <w:kinsoku w:val="0"/>
              <w:overflowPunct w:val="0"/>
              <w:ind w:left="-8" w:right="-39"/>
              <w:jc w:val="both"/>
              <w:rPr>
                <w:rFonts w:ascii="Verdana" w:eastAsia="Calibri" w:hAnsi="Verdana"/>
                <w:sz w:val="17"/>
                <w:szCs w:val="17"/>
              </w:rPr>
            </w:pPr>
          </w:p>
          <w:p w14:paraId="6C04747C"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w:t>
            </w:r>
          </w:p>
          <w:p w14:paraId="6C04747D" w14:textId="77777777" w:rsidR="009077EB" w:rsidRPr="00AC3F00" w:rsidRDefault="009077EB" w:rsidP="00BC4F31">
            <w:pPr>
              <w:kinsoku w:val="0"/>
              <w:overflowPunct w:val="0"/>
              <w:ind w:left="-8" w:right="-39"/>
              <w:jc w:val="both"/>
              <w:rPr>
                <w:rFonts w:ascii="Verdana" w:eastAsia="Calibri" w:hAnsi="Verdana"/>
                <w:b/>
                <w:sz w:val="17"/>
                <w:szCs w:val="17"/>
              </w:rPr>
            </w:pPr>
          </w:p>
        </w:tc>
      </w:tr>
      <w:tr w:rsidR="009077EB" w:rsidRPr="00AC3F00" w14:paraId="6C047489" w14:textId="77777777" w:rsidTr="00BC4F31">
        <w:tc>
          <w:tcPr>
            <w:tcW w:w="5259" w:type="dxa"/>
            <w:vMerge w:val="restart"/>
            <w:shd w:val="clear" w:color="auto" w:fill="auto"/>
          </w:tcPr>
          <w:p w14:paraId="6C04747F"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 xml:space="preserve">¿Ha celebrado el operador económico acuerdos con otros operadores económicos destinados a </w:t>
            </w:r>
            <w:r w:rsidRPr="00AC3F00">
              <w:rPr>
                <w:rFonts w:ascii="Verdana" w:eastAsia="Calibri" w:hAnsi="Verdana"/>
                <w:b/>
                <w:sz w:val="17"/>
                <w:szCs w:val="17"/>
              </w:rPr>
              <w:t>falsear la competencia</w:t>
            </w:r>
            <w:r w:rsidRPr="00AC3F00">
              <w:rPr>
                <w:rFonts w:ascii="Verdana" w:eastAsia="Calibri" w:hAnsi="Verdana"/>
                <w:b/>
                <w:sz w:val="17"/>
                <w:szCs w:val="17"/>
                <w:vertAlign w:val="superscript"/>
              </w:rPr>
              <w:footnoteReference w:id="36"/>
            </w:r>
            <w:r w:rsidRPr="00AC3F00">
              <w:rPr>
                <w:rFonts w:ascii="Verdana" w:eastAsia="Calibri" w:hAnsi="Verdana"/>
                <w:sz w:val="17"/>
                <w:szCs w:val="17"/>
              </w:rPr>
              <w:t>?</w:t>
            </w:r>
          </w:p>
          <w:p w14:paraId="6C047480" w14:textId="77777777" w:rsidR="009077EB" w:rsidRPr="00AC3F00" w:rsidRDefault="009077EB" w:rsidP="00BC4F31">
            <w:pPr>
              <w:kinsoku w:val="0"/>
              <w:overflowPunct w:val="0"/>
              <w:ind w:left="-8" w:right="-39"/>
              <w:jc w:val="both"/>
              <w:rPr>
                <w:rFonts w:ascii="Verdana" w:eastAsia="Calibri" w:hAnsi="Verdana"/>
                <w:sz w:val="17"/>
                <w:szCs w:val="17"/>
              </w:rPr>
            </w:pPr>
          </w:p>
          <w:p w14:paraId="6C047481"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especifíquense:</w:t>
            </w:r>
          </w:p>
          <w:p w14:paraId="6C047482"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83"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84" w14:textId="77777777" w:rsidR="009077EB" w:rsidRPr="00AC3F00" w:rsidRDefault="009077EB" w:rsidP="00BC4F31">
            <w:pPr>
              <w:kinsoku w:val="0"/>
              <w:overflowPunct w:val="0"/>
              <w:ind w:left="-8" w:right="-39"/>
              <w:jc w:val="both"/>
              <w:rPr>
                <w:rFonts w:ascii="Verdana" w:eastAsia="Calibri" w:hAnsi="Verdana"/>
                <w:sz w:val="17"/>
                <w:szCs w:val="17"/>
              </w:rPr>
            </w:pPr>
          </w:p>
          <w:p w14:paraId="6C047485" w14:textId="77777777" w:rsidR="009077EB" w:rsidRPr="00AC3F00" w:rsidRDefault="009077EB" w:rsidP="00BC4F31">
            <w:pPr>
              <w:kinsoku w:val="0"/>
              <w:overflowPunct w:val="0"/>
              <w:ind w:left="-8" w:right="-39"/>
              <w:jc w:val="both"/>
              <w:rPr>
                <w:rFonts w:ascii="Verdana" w:eastAsia="Calibri" w:hAnsi="Verdana"/>
                <w:b/>
                <w:sz w:val="17"/>
                <w:szCs w:val="17"/>
              </w:rPr>
            </w:pPr>
          </w:p>
          <w:p w14:paraId="6C047486" w14:textId="77777777" w:rsidR="009077EB" w:rsidRPr="00AC3F00" w:rsidRDefault="009077EB" w:rsidP="00BC4F31">
            <w:pPr>
              <w:kinsoku w:val="0"/>
              <w:overflowPunct w:val="0"/>
              <w:ind w:left="-8" w:right="-39"/>
              <w:jc w:val="both"/>
              <w:rPr>
                <w:rFonts w:ascii="Verdana" w:eastAsia="Calibri" w:hAnsi="Verdana"/>
                <w:b/>
                <w:sz w:val="17"/>
                <w:szCs w:val="17"/>
              </w:rPr>
            </w:pPr>
          </w:p>
          <w:p w14:paraId="6C047487"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w:t>
            </w:r>
          </w:p>
          <w:p w14:paraId="6C047488" w14:textId="77777777" w:rsidR="009077EB" w:rsidRPr="00AC3F00" w:rsidRDefault="009077EB" w:rsidP="00BC4F31">
            <w:pPr>
              <w:kinsoku w:val="0"/>
              <w:overflowPunct w:val="0"/>
              <w:ind w:left="-8" w:right="-39"/>
              <w:jc w:val="both"/>
              <w:rPr>
                <w:rFonts w:ascii="Verdana" w:eastAsia="Calibri" w:hAnsi="Verdana"/>
                <w:b/>
                <w:sz w:val="17"/>
                <w:szCs w:val="17"/>
              </w:rPr>
            </w:pPr>
          </w:p>
        </w:tc>
      </w:tr>
      <w:tr w:rsidR="009077EB" w:rsidRPr="00AC3F00" w14:paraId="6C047492" w14:textId="77777777" w:rsidTr="00BC4F31">
        <w:tc>
          <w:tcPr>
            <w:tcW w:w="5259" w:type="dxa"/>
            <w:vMerge/>
            <w:shd w:val="clear" w:color="auto" w:fill="auto"/>
          </w:tcPr>
          <w:p w14:paraId="6C04748A"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8B"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¿ha adoptado el operador económico medidas autocorrectoras?</w:t>
            </w:r>
          </w:p>
          <w:p w14:paraId="6C04748C" w14:textId="77777777" w:rsidR="009077EB" w:rsidRPr="00AC3F00" w:rsidRDefault="009077EB" w:rsidP="00BC4F31">
            <w:pPr>
              <w:kinsoku w:val="0"/>
              <w:overflowPunct w:val="0"/>
              <w:ind w:left="-8" w:right="-39"/>
              <w:jc w:val="both"/>
              <w:rPr>
                <w:rFonts w:ascii="Verdana" w:eastAsia="Calibri" w:hAnsi="Verdana"/>
                <w:sz w:val="17"/>
                <w:szCs w:val="17"/>
              </w:rPr>
            </w:pPr>
          </w:p>
          <w:p w14:paraId="6C04748D"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8E" w14:textId="77777777" w:rsidR="009077EB" w:rsidRPr="00AC3F00" w:rsidRDefault="009077EB" w:rsidP="00BC4F31">
            <w:pPr>
              <w:kinsoku w:val="0"/>
              <w:overflowPunct w:val="0"/>
              <w:ind w:left="-8" w:right="-39"/>
              <w:jc w:val="both"/>
              <w:rPr>
                <w:rFonts w:ascii="Verdana" w:eastAsia="Calibri" w:hAnsi="Verdana"/>
                <w:b/>
                <w:sz w:val="17"/>
                <w:szCs w:val="17"/>
              </w:rPr>
            </w:pPr>
          </w:p>
          <w:p w14:paraId="6C04748F"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Si lo ha hecho</w:t>
            </w:r>
            <w:r w:rsidRPr="00AC3F00">
              <w:rPr>
                <w:rFonts w:ascii="Verdana" w:eastAsia="Calibri" w:hAnsi="Verdana"/>
                <w:sz w:val="17"/>
                <w:szCs w:val="17"/>
              </w:rPr>
              <w:t>, descríbanse las medidas adoptadas:</w:t>
            </w:r>
          </w:p>
          <w:p w14:paraId="6C047490" w14:textId="77777777" w:rsidR="009077EB" w:rsidRPr="00AC3F00" w:rsidRDefault="009077EB" w:rsidP="00BC4F31">
            <w:pPr>
              <w:kinsoku w:val="0"/>
              <w:overflowPunct w:val="0"/>
              <w:ind w:left="-8" w:right="-39"/>
              <w:jc w:val="both"/>
              <w:rPr>
                <w:rFonts w:ascii="Verdana" w:eastAsia="Calibri" w:hAnsi="Verdana"/>
                <w:sz w:val="17"/>
                <w:szCs w:val="17"/>
              </w:rPr>
            </w:pPr>
          </w:p>
          <w:p w14:paraId="6C047491"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w:t>
            </w:r>
          </w:p>
        </w:tc>
      </w:tr>
      <w:tr w:rsidR="009077EB" w:rsidRPr="00AC3F00" w14:paraId="6C04749B" w14:textId="77777777" w:rsidTr="00BC4F31">
        <w:tc>
          <w:tcPr>
            <w:tcW w:w="5259" w:type="dxa"/>
            <w:shd w:val="clear" w:color="auto" w:fill="auto"/>
          </w:tcPr>
          <w:p w14:paraId="6C047493"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¿Tiene el operador económico conocimiento de algún conflicto de intereses debido a su participación en el procedimiento de contratación</w:t>
            </w:r>
            <w:r w:rsidRPr="00AC3F00">
              <w:rPr>
                <w:rFonts w:ascii="Verdana" w:eastAsia="Calibri" w:hAnsi="Verdana"/>
                <w:b/>
                <w:sz w:val="17"/>
                <w:szCs w:val="17"/>
                <w:vertAlign w:val="superscript"/>
              </w:rPr>
              <w:footnoteReference w:id="37"/>
            </w:r>
            <w:r w:rsidRPr="00AC3F00">
              <w:rPr>
                <w:rFonts w:ascii="Verdana" w:eastAsia="Calibri" w:hAnsi="Verdana"/>
                <w:sz w:val="17"/>
                <w:szCs w:val="17"/>
              </w:rPr>
              <w:t>?</w:t>
            </w:r>
          </w:p>
          <w:p w14:paraId="6C047494"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lastRenderedPageBreak/>
              <w:t>En caso afirmativo</w:t>
            </w:r>
            <w:r w:rsidRPr="00AC3F00">
              <w:rPr>
                <w:rFonts w:ascii="Verdana" w:eastAsia="Calibri" w:hAnsi="Verdana"/>
                <w:sz w:val="17"/>
                <w:szCs w:val="17"/>
              </w:rPr>
              <w:t>, especifíquense:</w:t>
            </w:r>
          </w:p>
          <w:p w14:paraId="6C047495"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96"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lastRenderedPageBreak/>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97" w14:textId="77777777" w:rsidR="009077EB" w:rsidRPr="00AC3F00" w:rsidRDefault="009077EB" w:rsidP="00BC4F31">
            <w:pPr>
              <w:kinsoku w:val="0"/>
              <w:overflowPunct w:val="0"/>
              <w:ind w:left="-8" w:right="-39"/>
              <w:jc w:val="both"/>
              <w:rPr>
                <w:rFonts w:ascii="Verdana" w:eastAsia="Calibri" w:hAnsi="Verdana"/>
                <w:sz w:val="17"/>
                <w:szCs w:val="17"/>
              </w:rPr>
            </w:pPr>
          </w:p>
          <w:p w14:paraId="6C047498" w14:textId="77777777" w:rsidR="009077EB" w:rsidRPr="00AC3F00" w:rsidRDefault="009077EB" w:rsidP="00BC4F31">
            <w:pPr>
              <w:kinsoku w:val="0"/>
              <w:overflowPunct w:val="0"/>
              <w:ind w:left="-8" w:right="-39"/>
              <w:jc w:val="both"/>
              <w:rPr>
                <w:rFonts w:ascii="Verdana" w:eastAsia="Calibri" w:hAnsi="Verdana"/>
                <w:sz w:val="17"/>
                <w:szCs w:val="17"/>
              </w:rPr>
            </w:pPr>
          </w:p>
          <w:p w14:paraId="6C047499" w14:textId="77777777" w:rsidR="009077EB" w:rsidRPr="00AC3F00" w:rsidRDefault="009077EB" w:rsidP="00BC4F31">
            <w:pPr>
              <w:kinsoku w:val="0"/>
              <w:overflowPunct w:val="0"/>
              <w:ind w:left="-8" w:right="-39"/>
              <w:jc w:val="both"/>
              <w:rPr>
                <w:rFonts w:ascii="Verdana" w:eastAsia="Calibri" w:hAnsi="Verdana"/>
                <w:sz w:val="17"/>
                <w:szCs w:val="17"/>
              </w:rPr>
            </w:pPr>
          </w:p>
          <w:p w14:paraId="6C04749A" w14:textId="77777777" w:rsidR="009077EB" w:rsidRPr="00AC3F00" w:rsidRDefault="009077EB" w:rsidP="00BC4F31">
            <w:pPr>
              <w:kinsoku w:val="0"/>
              <w:overflowPunct w:val="0"/>
              <w:ind w:left="-8" w:right="-39"/>
              <w:jc w:val="both"/>
              <w:rPr>
                <w:rFonts w:ascii="Verdana" w:eastAsia="Calibri" w:hAnsi="Verdana"/>
                <w:b/>
                <w:sz w:val="17"/>
                <w:szCs w:val="17"/>
              </w:rPr>
            </w:pPr>
            <w:r w:rsidRPr="00AC3F00">
              <w:rPr>
                <w:rFonts w:ascii="Verdana" w:eastAsia="Calibri" w:hAnsi="Verdana"/>
                <w:sz w:val="17"/>
                <w:szCs w:val="17"/>
              </w:rPr>
              <w:t>[…]</w:t>
            </w:r>
          </w:p>
        </w:tc>
      </w:tr>
      <w:tr w:rsidR="009077EB" w:rsidRPr="00AC3F00" w14:paraId="6C0474A9" w14:textId="77777777" w:rsidTr="00BC4F31">
        <w:tc>
          <w:tcPr>
            <w:tcW w:w="5259" w:type="dxa"/>
            <w:shd w:val="clear" w:color="auto" w:fill="auto"/>
          </w:tcPr>
          <w:p w14:paraId="6C04749C"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lastRenderedPageBreak/>
              <w:t xml:space="preserve">¿Ha </w:t>
            </w:r>
            <w:r w:rsidRPr="00AC3F00">
              <w:rPr>
                <w:rFonts w:ascii="Verdana" w:eastAsia="Calibri" w:hAnsi="Verdana"/>
                <w:b/>
                <w:sz w:val="17"/>
                <w:szCs w:val="17"/>
              </w:rPr>
              <w:t>asesorado</w:t>
            </w:r>
            <w:r w:rsidRPr="00AC3F00">
              <w:rPr>
                <w:rFonts w:ascii="Verdana" w:eastAsia="Calibri" w:hAnsi="Verdana"/>
                <w:sz w:val="17"/>
                <w:szCs w:val="17"/>
              </w:rPr>
              <w:t xml:space="preserve"> el operador económico o alguna empresa relacionada con él al poder adjudicador o la entidad adjudicadora o ha </w:t>
            </w:r>
            <w:r w:rsidRPr="00AC3F00">
              <w:rPr>
                <w:rFonts w:ascii="Verdana" w:eastAsia="Calibri" w:hAnsi="Verdana"/>
                <w:b/>
                <w:sz w:val="17"/>
                <w:szCs w:val="17"/>
              </w:rPr>
              <w:t>intervenido de otra manera en la preparación</w:t>
            </w:r>
            <w:r w:rsidRPr="00AC3F00">
              <w:rPr>
                <w:rFonts w:ascii="Verdana" w:eastAsia="Calibri" w:hAnsi="Verdana"/>
                <w:sz w:val="17"/>
                <w:szCs w:val="17"/>
              </w:rPr>
              <w:t xml:space="preserve"> del procedimiento de contratación</w:t>
            </w:r>
            <w:r w:rsidRPr="00AC3F00">
              <w:rPr>
                <w:rFonts w:ascii="Verdana" w:eastAsia="Calibri" w:hAnsi="Verdana"/>
                <w:b/>
                <w:sz w:val="17"/>
                <w:szCs w:val="17"/>
                <w:vertAlign w:val="superscript"/>
              </w:rPr>
              <w:footnoteReference w:id="38"/>
            </w:r>
            <w:r w:rsidRPr="00AC3F00">
              <w:rPr>
                <w:rFonts w:ascii="Verdana" w:eastAsia="Calibri" w:hAnsi="Verdana"/>
                <w:sz w:val="17"/>
                <w:szCs w:val="17"/>
              </w:rPr>
              <w:t>?</w:t>
            </w:r>
          </w:p>
          <w:p w14:paraId="6C04749D" w14:textId="77777777" w:rsidR="009077EB" w:rsidRPr="00AC3F00" w:rsidRDefault="009077EB" w:rsidP="00BC4F31">
            <w:pPr>
              <w:kinsoku w:val="0"/>
              <w:overflowPunct w:val="0"/>
              <w:ind w:left="-8" w:right="-39"/>
              <w:jc w:val="both"/>
              <w:rPr>
                <w:rFonts w:ascii="Verdana" w:eastAsia="Calibri" w:hAnsi="Verdana"/>
                <w:sz w:val="17"/>
                <w:szCs w:val="17"/>
              </w:rPr>
            </w:pPr>
          </w:p>
          <w:p w14:paraId="6C04749E"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especifíquense:</w:t>
            </w:r>
          </w:p>
          <w:p w14:paraId="6C04749F"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A0"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A1" w14:textId="77777777" w:rsidR="009077EB" w:rsidRPr="00AC3F00" w:rsidRDefault="009077EB" w:rsidP="00BC4F31">
            <w:pPr>
              <w:kinsoku w:val="0"/>
              <w:overflowPunct w:val="0"/>
              <w:ind w:left="-8" w:right="-39"/>
              <w:jc w:val="both"/>
              <w:rPr>
                <w:rFonts w:ascii="Verdana" w:eastAsia="Calibri" w:hAnsi="Verdana"/>
                <w:sz w:val="17"/>
                <w:szCs w:val="17"/>
              </w:rPr>
            </w:pPr>
          </w:p>
          <w:p w14:paraId="6C0474A2" w14:textId="77777777" w:rsidR="009077EB" w:rsidRPr="00AC3F00" w:rsidRDefault="009077EB" w:rsidP="00BC4F31">
            <w:pPr>
              <w:kinsoku w:val="0"/>
              <w:overflowPunct w:val="0"/>
              <w:ind w:left="-8" w:right="-39"/>
              <w:jc w:val="both"/>
              <w:rPr>
                <w:rFonts w:ascii="Verdana" w:eastAsia="Calibri" w:hAnsi="Verdana"/>
                <w:b/>
                <w:sz w:val="17"/>
                <w:szCs w:val="17"/>
              </w:rPr>
            </w:pPr>
          </w:p>
          <w:p w14:paraId="6C0474A3" w14:textId="77777777" w:rsidR="009077EB" w:rsidRPr="00AC3F00" w:rsidRDefault="009077EB" w:rsidP="00BC4F31">
            <w:pPr>
              <w:kinsoku w:val="0"/>
              <w:overflowPunct w:val="0"/>
              <w:ind w:left="-8" w:right="-39"/>
              <w:jc w:val="both"/>
              <w:rPr>
                <w:rFonts w:ascii="Verdana" w:eastAsia="Calibri" w:hAnsi="Verdana"/>
                <w:b/>
                <w:sz w:val="17"/>
                <w:szCs w:val="17"/>
              </w:rPr>
            </w:pPr>
          </w:p>
          <w:p w14:paraId="6C0474A4" w14:textId="77777777" w:rsidR="009077EB" w:rsidRPr="00AC3F00" w:rsidRDefault="009077EB" w:rsidP="00BC4F31">
            <w:pPr>
              <w:kinsoku w:val="0"/>
              <w:overflowPunct w:val="0"/>
              <w:ind w:left="-8" w:right="-39"/>
              <w:jc w:val="both"/>
              <w:rPr>
                <w:rFonts w:ascii="Verdana" w:eastAsia="Calibri" w:hAnsi="Verdana"/>
                <w:b/>
                <w:sz w:val="17"/>
                <w:szCs w:val="17"/>
              </w:rPr>
            </w:pPr>
          </w:p>
          <w:p w14:paraId="6C0474A5" w14:textId="77777777" w:rsidR="009077EB" w:rsidRPr="00AC3F00" w:rsidRDefault="009077EB" w:rsidP="00BC4F31">
            <w:pPr>
              <w:kinsoku w:val="0"/>
              <w:overflowPunct w:val="0"/>
              <w:ind w:left="-8" w:right="-39"/>
              <w:jc w:val="both"/>
              <w:rPr>
                <w:rFonts w:ascii="Verdana" w:eastAsia="Calibri" w:hAnsi="Verdana"/>
                <w:b/>
                <w:sz w:val="17"/>
                <w:szCs w:val="17"/>
              </w:rPr>
            </w:pPr>
          </w:p>
          <w:p w14:paraId="6C0474A6" w14:textId="77777777" w:rsidR="009077EB" w:rsidRPr="00AC3F00" w:rsidRDefault="009077EB" w:rsidP="00BC4F31">
            <w:pPr>
              <w:kinsoku w:val="0"/>
              <w:overflowPunct w:val="0"/>
              <w:ind w:left="-8" w:right="-39"/>
              <w:jc w:val="both"/>
              <w:rPr>
                <w:rFonts w:ascii="Verdana" w:eastAsia="Calibri" w:hAnsi="Verdana"/>
                <w:b/>
                <w:sz w:val="17"/>
                <w:szCs w:val="17"/>
              </w:rPr>
            </w:pPr>
          </w:p>
          <w:p w14:paraId="6C0474A7"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w:t>
            </w:r>
          </w:p>
          <w:p w14:paraId="6C0474A8" w14:textId="77777777" w:rsidR="009077EB" w:rsidRPr="00AC3F00" w:rsidRDefault="009077EB" w:rsidP="00BC4F31">
            <w:pPr>
              <w:kinsoku w:val="0"/>
              <w:overflowPunct w:val="0"/>
              <w:ind w:left="-8" w:right="-39"/>
              <w:jc w:val="both"/>
              <w:rPr>
                <w:rFonts w:ascii="Verdana" w:eastAsia="Calibri" w:hAnsi="Verdana"/>
                <w:sz w:val="17"/>
                <w:szCs w:val="17"/>
              </w:rPr>
            </w:pPr>
          </w:p>
        </w:tc>
      </w:tr>
      <w:tr w:rsidR="009077EB" w:rsidRPr="00AC3F00" w14:paraId="6C0474B6" w14:textId="77777777" w:rsidTr="00BC4F31">
        <w:tc>
          <w:tcPr>
            <w:tcW w:w="5259" w:type="dxa"/>
            <w:vMerge w:val="restart"/>
            <w:shd w:val="clear" w:color="auto" w:fill="auto"/>
          </w:tcPr>
          <w:p w14:paraId="6C0474AA"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 xml:space="preserve">¿Ha experimentado el operador económico la </w:t>
            </w:r>
            <w:r w:rsidRPr="00AC3F00">
              <w:rPr>
                <w:rFonts w:ascii="Verdana" w:eastAsia="Calibri" w:hAnsi="Verdana"/>
                <w:b/>
                <w:sz w:val="17"/>
                <w:szCs w:val="17"/>
              </w:rPr>
              <w:t>rescisión anticipada</w:t>
            </w:r>
            <w:r w:rsidRPr="00AC3F00">
              <w:rPr>
                <w:rFonts w:ascii="Verdana" w:eastAsia="Calibri" w:hAnsi="Verdana"/>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AC3F00">
              <w:rPr>
                <w:rFonts w:ascii="Verdana" w:eastAsia="Calibri" w:hAnsi="Verdana"/>
                <w:b/>
                <w:sz w:val="17"/>
                <w:szCs w:val="17"/>
                <w:vertAlign w:val="superscript"/>
              </w:rPr>
              <w:footnoteReference w:id="39"/>
            </w:r>
          </w:p>
          <w:p w14:paraId="6C0474AB" w14:textId="77777777" w:rsidR="009077EB" w:rsidRPr="00AC3F00" w:rsidRDefault="009077EB" w:rsidP="00BC4F31">
            <w:pPr>
              <w:kinsoku w:val="0"/>
              <w:overflowPunct w:val="0"/>
              <w:ind w:left="-8" w:right="-39"/>
              <w:jc w:val="both"/>
              <w:rPr>
                <w:rFonts w:ascii="Verdana" w:eastAsia="Calibri" w:hAnsi="Verdana"/>
                <w:sz w:val="17"/>
                <w:szCs w:val="17"/>
              </w:rPr>
            </w:pPr>
          </w:p>
          <w:p w14:paraId="6C0474AC"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b/>
                <w:sz w:val="17"/>
                <w:szCs w:val="17"/>
              </w:rPr>
              <w:t>En caso afirmativo</w:t>
            </w:r>
            <w:r w:rsidRPr="00AC3F00">
              <w:rPr>
                <w:rFonts w:ascii="Verdana" w:eastAsia="Calibri" w:hAnsi="Verdana"/>
                <w:sz w:val="17"/>
                <w:szCs w:val="17"/>
              </w:rPr>
              <w:t>, especifíquese:</w:t>
            </w:r>
          </w:p>
        </w:tc>
        <w:tc>
          <w:tcPr>
            <w:tcW w:w="4380" w:type="dxa"/>
            <w:shd w:val="clear" w:color="auto" w:fill="auto"/>
          </w:tcPr>
          <w:p w14:paraId="6C0474AD"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AE" w14:textId="77777777" w:rsidR="009077EB" w:rsidRPr="00AC3F00" w:rsidRDefault="009077EB" w:rsidP="00BC4F31">
            <w:pPr>
              <w:kinsoku w:val="0"/>
              <w:overflowPunct w:val="0"/>
              <w:ind w:left="-8" w:right="-39"/>
              <w:jc w:val="both"/>
              <w:rPr>
                <w:rFonts w:ascii="Verdana" w:eastAsia="Calibri" w:hAnsi="Verdana" w:cs="Arial"/>
                <w:sz w:val="17"/>
                <w:szCs w:val="17"/>
              </w:rPr>
            </w:pPr>
          </w:p>
          <w:p w14:paraId="6C0474AF" w14:textId="77777777" w:rsidR="009077EB" w:rsidRPr="00AC3F00" w:rsidRDefault="009077EB" w:rsidP="00BC4F31">
            <w:pPr>
              <w:ind w:left="-8" w:right="-39"/>
              <w:jc w:val="both"/>
              <w:rPr>
                <w:rFonts w:ascii="Verdana" w:eastAsia="Calibri" w:hAnsi="Verdana" w:cs="Arial"/>
                <w:sz w:val="17"/>
                <w:szCs w:val="17"/>
              </w:rPr>
            </w:pPr>
          </w:p>
          <w:p w14:paraId="6C0474B0" w14:textId="77777777" w:rsidR="009077EB" w:rsidRPr="00AC3F00" w:rsidRDefault="009077EB" w:rsidP="00BC4F31">
            <w:pPr>
              <w:ind w:left="-8" w:right="-39"/>
              <w:jc w:val="both"/>
              <w:rPr>
                <w:rFonts w:ascii="Verdana" w:eastAsia="Calibri" w:hAnsi="Verdana" w:cs="Arial"/>
                <w:sz w:val="17"/>
                <w:szCs w:val="17"/>
              </w:rPr>
            </w:pPr>
          </w:p>
          <w:p w14:paraId="6C0474B1" w14:textId="77777777" w:rsidR="009077EB" w:rsidRPr="00AC3F00" w:rsidRDefault="009077EB" w:rsidP="00BC4F31">
            <w:pPr>
              <w:ind w:left="-8" w:right="-39"/>
              <w:jc w:val="both"/>
              <w:rPr>
                <w:rFonts w:ascii="Verdana" w:eastAsia="Calibri" w:hAnsi="Verdana" w:cs="Arial"/>
                <w:sz w:val="17"/>
                <w:szCs w:val="17"/>
              </w:rPr>
            </w:pPr>
          </w:p>
          <w:p w14:paraId="6C0474B2" w14:textId="77777777" w:rsidR="009077EB" w:rsidRPr="00AC3F00" w:rsidRDefault="009077EB" w:rsidP="00BC4F31">
            <w:pPr>
              <w:kinsoku w:val="0"/>
              <w:overflowPunct w:val="0"/>
              <w:ind w:left="-8" w:right="-39"/>
              <w:jc w:val="both"/>
              <w:rPr>
                <w:rFonts w:ascii="Verdana" w:eastAsia="Calibri" w:hAnsi="Verdana"/>
                <w:sz w:val="17"/>
                <w:szCs w:val="17"/>
              </w:rPr>
            </w:pPr>
          </w:p>
          <w:p w14:paraId="6C0474B3" w14:textId="77777777" w:rsidR="009077EB" w:rsidRPr="00AC3F00" w:rsidRDefault="009077EB" w:rsidP="00BC4F31">
            <w:pPr>
              <w:kinsoku w:val="0"/>
              <w:overflowPunct w:val="0"/>
              <w:ind w:left="-8" w:right="-39"/>
              <w:jc w:val="both"/>
              <w:rPr>
                <w:rFonts w:ascii="Verdana" w:eastAsia="Calibri" w:hAnsi="Verdana"/>
                <w:sz w:val="17"/>
                <w:szCs w:val="17"/>
              </w:rPr>
            </w:pPr>
          </w:p>
          <w:p w14:paraId="6C0474B4"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w:t>
            </w:r>
          </w:p>
          <w:p w14:paraId="6C0474B5" w14:textId="77777777" w:rsidR="009077EB" w:rsidRPr="00AC3F00" w:rsidRDefault="009077EB" w:rsidP="00BC4F31">
            <w:pPr>
              <w:ind w:left="-8" w:right="-39"/>
              <w:jc w:val="both"/>
              <w:rPr>
                <w:rFonts w:ascii="Verdana" w:eastAsia="Calibri" w:hAnsi="Verdana" w:cs="Arial"/>
                <w:sz w:val="17"/>
                <w:szCs w:val="17"/>
              </w:rPr>
            </w:pPr>
          </w:p>
        </w:tc>
      </w:tr>
      <w:tr w:rsidR="009077EB" w:rsidRPr="00AC3F00" w14:paraId="6C0474BE" w14:textId="77777777" w:rsidTr="00BC4F31">
        <w:tc>
          <w:tcPr>
            <w:tcW w:w="5259" w:type="dxa"/>
            <w:vMerge/>
            <w:shd w:val="clear" w:color="auto" w:fill="auto"/>
          </w:tcPr>
          <w:p w14:paraId="6C0474B7" w14:textId="77777777" w:rsidR="009077EB" w:rsidRPr="00AC3F00" w:rsidRDefault="009077EB" w:rsidP="00BC4F31">
            <w:pPr>
              <w:kinsoku w:val="0"/>
              <w:overflowPunct w:val="0"/>
              <w:ind w:left="-8" w:right="-39"/>
              <w:jc w:val="both"/>
              <w:rPr>
                <w:rFonts w:ascii="Verdana" w:eastAsia="Calibri" w:hAnsi="Verdana"/>
                <w:sz w:val="17"/>
                <w:szCs w:val="17"/>
              </w:rPr>
            </w:pPr>
          </w:p>
        </w:tc>
        <w:tc>
          <w:tcPr>
            <w:tcW w:w="4380" w:type="dxa"/>
            <w:shd w:val="clear" w:color="auto" w:fill="auto"/>
          </w:tcPr>
          <w:p w14:paraId="6C0474B8" w14:textId="77777777" w:rsidR="009077EB" w:rsidRPr="00AC3F00" w:rsidRDefault="009077EB" w:rsidP="00BC4F31">
            <w:pPr>
              <w:kinsoku w:val="0"/>
              <w:overflowPunct w:val="0"/>
              <w:ind w:left="-8" w:right="-39"/>
              <w:jc w:val="both"/>
              <w:rPr>
                <w:rFonts w:ascii="Verdana" w:eastAsia="Calibri" w:hAnsi="Verdana" w:cs="Arial"/>
                <w:sz w:val="17"/>
                <w:szCs w:val="17"/>
              </w:rPr>
            </w:pPr>
            <w:r w:rsidRPr="00AC3F00">
              <w:rPr>
                <w:rFonts w:ascii="Verdana" w:eastAsia="Calibri" w:hAnsi="Verdana" w:cs="Arial"/>
                <w:b/>
                <w:sz w:val="17"/>
                <w:szCs w:val="17"/>
              </w:rPr>
              <w:t>En caso afirmativo</w:t>
            </w:r>
            <w:r w:rsidRPr="00AC3F00">
              <w:rPr>
                <w:rFonts w:ascii="Verdana" w:eastAsia="Calibri" w:hAnsi="Verdana" w:cs="Arial"/>
                <w:sz w:val="17"/>
                <w:szCs w:val="17"/>
              </w:rPr>
              <w:t>, ¿ha adoptado el operador económico medidas autocorrectoras?</w:t>
            </w:r>
          </w:p>
          <w:p w14:paraId="6C0474B9" w14:textId="77777777" w:rsidR="009077EB" w:rsidRPr="00AC3F00" w:rsidRDefault="009077EB" w:rsidP="00BC4F31">
            <w:pPr>
              <w:kinsoku w:val="0"/>
              <w:overflowPunct w:val="0"/>
              <w:ind w:left="-8" w:right="-39"/>
              <w:jc w:val="both"/>
              <w:rPr>
                <w:rFonts w:ascii="Verdana" w:eastAsia="Calibri" w:hAnsi="Verdana" w:cs="Arial"/>
                <w:sz w:val="17"/>
                <w:szCs w:val="17"/>
              </w:rPr>
            </w:pPr>
          </w:p>
          <w:p w14:paraId="6C0474BA"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BB" w14:textId="77777777" w:rsidR="009077EB" w:rsidRPr="00AC3F00" w:rsidRDefault="009077EB" w:rsidP="00BC4F31">
            <w:pPr>
              <w:ind w:left="-8" w:right="-39"/>
              <w:jc w:val="both"/>
              <w:rPr>
                <w:rFonts w:ascii="Verdana" w:eastAsia="Calibri" w:hAnsi="Verdana"/>
                <w:sz w:val="17"/>
                <w:szCs w:val="17"/>
              </w:rPr>
            </w:pPr>
          </w:p>
          <w:p w14:paraId="6C0474BC" w14:textId="77777777" w:rsidR="009077EB" w:rsidRPr="00AC3F00" w:rsidRDefault="009077EB" w:rsidP="00BC4F31">
            <w:pPr>
              <w:kinsoku w:val="0"/>
              <w:overflowPunct w:val="0"/>
              <w:ind w:left="-8" w:right="-39"/>
              <w:jc w:val="both"/>
              <w:rPr>
                <w:rFonts w:ascii="Verdana" w:eastAsia="Calibri" w:hAnsi="Verdana" w:cs="Arial"/>
                <w:sz w:val="17"/>
                <w:szCs w:val="17"/>
              </w:rPr>
            </w:pPr>
            <w:r w:rsidRPr="00AC3F00">
              <w:rPr>
                <w:rFonts w:ascii="Verdana" w:eastAsia="Calibri" w:hAnsi="Verdana" w:cs="Arial"/>
                <w:b/>
                <w:sz w:val="17"/>
                <w:szCs w:val="17"/>
              </w:rPr>
              <w:t>Si lo ha hecho</w:t>
            </w:r>
            <w:r w:rsidRPr="00AC3F00">
              <w:rPr>
                <w:rFonts w:ascii="Verdana" w:eastAsia="Calibri" w:hAnsi="Verdana" w:cs="Arial"/>
                <w:sz w:val="17"/>
                <w:szCs w:val="17"/>
              </w:rPr>
              <w:t>, descríbanse las medidas adoptadas:</w:t>
            </w:r>
          </w:p>
          <w:p w14:paraId="6C0474BD" w14:textId="77777777" w:rsidR="009077EB" w:rsidRPr="00AC3F00" w:rsidRDefault="009077EB" w:rsidP="00BC4F31">
            <w:pPr>
              <w:kinsoku w:val="0"/>
              <w:overflowPunct w:val="0"/>
              <w:ind w:right="-39"/>
              <w:jc w:val="both"/>
              <w:rPr>
                <w:rFonts w:ascii="Verdana" w:eastAsia="Calibri" w:hAnsi="Verdana" w:cs="Arial"/>
                <w:sz w:val="17"/>
                <w:szCs w:val="17"/>
              </w:rPr>
            </w:pPr>
          </w:p>
        </w:tc>
      </w:tr>
      <w:tr w:rsidR="009077EB" w:rsidRPr="00AC3F00" w14:paraId="6C0474C7" w14:textId="77777777" w:rsidTr="00BC4F31">
        <w:tc>
          <w:tcPr>
            <w:tcW w:w="5259" w:type="dxa"/>
            <w:shd w:val="clear" w:color="auto" w:fill="auto"/>
          </w:tcPr>
          <w:p w14:paraId="6C0474BF" w14:textId="77777777" w:rsidR="009077EB" w:rsidRPr="00AC3F00" w:rsidRDefault="009077EB" w:rsidP="00BC4F31">
            <w:pPr>
              <w:kinsoku w:val="0"/>
              <w:overflowPunct w:val="0"/>
              <w:ind w:left="-8" w:right="-39"/>
              <w:jc w:val="both"/>
              <w:rPr>
                <w:rFonts w:ascii="Verdana" w:eastAsia="Calibri" w:hAnsi="Verdana"/>
                <w:sz w:val="17"/>
                <w:szCs w:val="17"/>
              </w:rPr>
            </w:pPr>
            <w:r w:rsidRPr="00AC3F00">
              <w:rPr>
                <w:rFonts w:ascii="Verdana" w:eastAsia="Calibri" w:hAnsi="Verdana"/>
                <w:sz w:val="17"/>
                <w:szCs w:val="17"/>
              </w:rPr>
              <w:t>¿Puede el operador económico confirmar que:</w:t>
            </w:r>
          </w:p>
          <w:p w14:paraId="6C0474C0" w14:textId="77777777" w:rsidR="009077EB" w:rsidRPr="00AC3F00" w:rsidRDefault="009077EB" w:rsidP="00BC4F31">
            <w:pPr>
              <w:kinsoku w:val="0"/>
              <w:overflowPunct w:val="0"/>
              <w:ind w:left="-8" w:right="-39"/>
              <w:jc w:val="both"/>
              <w:rPr>
                <w:rFonts w:ascii="Verdana" w:eastAsia="Calibri" w:hAnsi="Verdana"/>
                <w:sz w:val="17"/>
                <w:szCs w:val="17"/>
              </w:rPr>
            </w:pPr>
          </w:p>
          <w:p w14:paraId="6C0474C1" w14:textId="77777777" w:rsidR="009077EB" w:rsidRPr="00AC3F00" w:rsidRDefault="009077EB" w:rsidP="00352935">
            <w:pPr>
              <w:numPr>
                <w:ilvl w:val="0"/>
                <w:numId w:val="80"/>
              </w:numPr>
              <w:kinsoku w:val="0"/>
              <w:overflowPunct w:val="0"/>
              <w:ind w:left="-8" w:right="-39" w:hanging="284"/>
              <w:contextualSpacing/>
              <w:jc w:val="both"/>
              <w:rPr>
                <w:rFonts w:ascii="Verdana" w:eastAsia="Calibri" w:hAnsi="Verdana"/>
                <w:sz w:val="17"/>
                <w:szCs w:val="17"/>
              </w:rPr>
            </w:pPr>
            <w:r w:rsidRPr="00AC3F00">
              <w:rPr>
                <w:rFonts w:ascii="Verdana" w:eastAsia="Calibri" w:hAnsi="Verdana"/>
                <w:sz w:val="17"/>
                <w:szCs w:val="17"/>
              </w:rPr>
              <w:t>no ha sido declarado culpable de falsedad grave al proporcionar la información  exigida para verificar la inexistencia de motivos de exclusión o el cumplimiento de los criterios de selección</w:t>
            </w:r>
            <w:r w:rsidRPr="00AC3F00">
              <w:rPr>
                <w:rFonts w:ascii="Verdana" w:eastAsia="Calibri" w:hAnsi="Verdana"/>
                <w:sz w:val="17"/>
                <w:szCs w:val="17"/>
                <w:vertAlign w:val="superscript"/>
              </w:rPr>
              <w:footnoteReference w:id="40"/>
            </w:r>
            <w:r w:rsidRPr="00AC3F00">
              <w:rPr>
                <w:rFonts w:ascii="Verdana" w:eastAsia="Calibri" w:hAnsi="Verdana"/>
                <w:sz w:val="17"/>
                <w:szCs w:val="17"/>
              </w:rPr>
              <w:t xml:space="preserve">, </w:t>
            </w:r>
          </w:p>
          <w:p w14:paraId="6C0474C2" w14:textId="77777777" w:rsidR="009077EB" w:rsidRPr="00AC3F00" w:rsidRDefault="009077EB" w:rsidP="00352935">
            <w:pPr>
              <w:numPr>
                <w:ilvl w:val="0"/>
                <w:numId w:val="80"/>
              </w:numPr>
              <w:kinsoku w:val="0"/>
              <w:overflowPunct w:val="0"/>
              <w:ind w:left="-8" w:right="-39" w:hanging="284"/>
              <w:contextualSpacing/>
              <w:jc w:val="both"/>
              <w:rPr>
                <w:rFonts w:ascii="Verdana" w:eastAsia="Calibri" w:hAnsi="Verdana"/>
                <w:sz w:val="17"/>
                <w:szCs w:val="17"/>
              </w:rPr>
            </w:pPr>
            <w:r w:rsidRPr="00AC3F00">
              <w:rPr>
                <w:rFonts w:ascii="Verdana" w:eastAsia="Calibri" w:hAnsi="Verdana"/>
                <w:sz w:val="17"/>
                <w:szCs w:val="17"/>
              </w:rPr>
              <w:t>no ha ocultado tal información,</w:t>
            </w:r>
          </w:p>
          <w:p w14:paraId="6C0474C3" w14:textId="77777777" w:rsidR="009077EB" w:rsidRPr="00AC3F00" w:rsidRDefault="009077EB" w:rsidP="00352935">
            <w:pPr>
              <w:numPr>
                <w:ilvl w:val="0"/>
                <w:numId w:val="80"/>
              </w:numPr>
              <w:kinsoku w:val="0"/>
              <w:overflowPunct w:val="0"/>
              <w:ind w:left="-8" w:right="-39" w:hanging="284"/>
              <w:contextualSpacing/>
              <w:jc w:val="both"/>
              <w:rPr>
                <w:rFonts w:ascii="Verdana" w:eastAsia="Calibri" w:hAnsi="Verdana"/>
                <w:sz w:val="17"/>
                <w:szCs w:val="17"/>
              </w:rPr>
            </w:pPr>
            <w:r w:rsidRPr="00AC3F00">
              <w:rPr>
                <w:rFonts w:ascii="Verdana" w:eastAsia="Calibri" w:hAnsi="Verdana"/>
                <w:sz w:val="17"/>
                <w:szCs w:val="17"/>
              </w:rPr>
              <w:t xml:space="preserve">ha podido presentar sin demora los documentos justificativos exigidos por el poder adjudicador o la entidad adjudicadora, y </w:t>
            </w:r>
          </w:p>
          <w:p w14:paraId="6C0474C4" w14:textId="77777777" w:rsidR="009077EB" w:rsidRPr="00AC3F00" w:rsidRDefault="009077EB" w:rsidP="00352935">
            <w:pPr>
              <w:numPr>
                <w:ilvl w:val="0"/>
                <w:numId w:val="64"/>
              </w:numPr>
              <w:kinsoku w:val="0"/>
              <w:overflowPunct w:val="0"/>
              <w:ind w:left="-8" w:right="-39" w:hanging="284"/>
              <w:contextualSpacing/>
              <w:jc w:val="both"/>
              <w:rPr>
                <w:rFonts w:ascii="Verdana" w:eastAsia="Calibri" w:hAnsi="Verdana"/>
                <w:sz w:val="17"/>
                <w:szCs w:val="17"/>
              </w:rPr>
            </w:pPr>
            <w:r w:rsidRPr="00AC3F00">
              <w:rPr>
                <w:rFonts w:ascii="Verdana" w:eastAsia="Calibri" w:hAnsi="Verdana"/>
                <w:sz w:val="17"/>
                <w:szCs w:val="17"/>
              </w:rPr>
              <w:t xml:space="preserve">no ha intentado influir indebidamente en el proceso de toma de decisiones del poder adjudicador o la entidad </w:t>
            </w:r>
            <w:r w:rsidRPr="00AC3F00">
              <w:rPr>
                <w:rFonts w:ascii="Verdana" w:eastAsia="Calibri" w:hAnsi="Verdana"/>
                <w:sz w:val="17"/>
                <w:szCs w:val="17"/>
              </w:rPr>
              <w:lastRenderedPageBreak/>
              <w:t>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AC3F00">
              <w:rPr>
                <w:rFonts w:ascii="Verdana" w:eastAsia="Calibri" w:hAnsi="Verdana"/>
                <w:sz w:val="17"/>
                <w:szCs w:val="17"/>
                <w:vertAlign w:val="superscript"/>
              </w:rPr>
              <w:footnoteReference w:id="41"/>
            </w:r>
            <w:r w:rsidRPr="00AC3F00">
              <w:rPr>
                <w:rFonts w:ascii="Verdana" w:eastAsia="Calibri" w:hAnsi="Verdana"/>
                <w:sz w:val="17"/>
                <w:szCs w:val="17"/>
              </w:rPr>
              <w:t>?</w:t>
            </w:r>
          </w:p>
        </w:tc>
        <w:tc>
          <w:tcPr>
            <w:tcW w:w="4380" w:type="dxa"/>
            <w:shd w:val="clear" w:color="auto" w:fill="auto"/>
          </w:tcPr>
          <w:p w14:paraId="6C0474C5" w14:textId="77777777" w:rsidR="009077EB" w:rsidRPr="00AC3F00" w:rsidRDefault="009077EB" w:rsidP="00BC4F31">
            <w:pPr>
              <w:ind w:left="-8" w:right="-39"/>
              <w:jc w:val="both"/>
              <w:rPr>
                <w:rFonts w:ascii="Verdana" w:eastAsia="Calibri" w:hAnsi="Verdana"/>
                <w:sz w:val="17"/>
                <w:szCs w:val="17"/>
              </w:rPr>
            </w:pPr>
            <w:r w:rsidRPr="00AC3F00">
              <w:rPr>
                <w:rFonts w:ascii="Verdana" w:hAnsi="Verdana" w:cs="Tahoma"/>
                <w:sz w:val="17"/>
                <w:szCs w:val="17"/>
              </w:rPr>
              <w:lastRenderedPageBreak/>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C6" w14:textId="77777777" w:rsidR="009077EB" w:rsidRPr="00AC3F00" w:rsidRDefault="009077EB" w:rsidP="00BC4F31">
            <w:pPr>
              <w:kinsoku w:val="0"/>
              <w:overflowPunct w:val="0"/>
              <w:ind w:left="-8" w:right="-39"/>
              <w:jc w:val="both"/>
              <w:rPr>
                <w:rFonts w:ascii="Verdana" w:eastAsia="Calibri" w:hAnsi="Verdana" w:cs="Arial"/>
                <w:sz w:val="17"/>
                <w:szCs w:val="17"/>
              </w:rPr>
            </w:pPr>
          </w:p>
        </w:tc>
      </w:tr>
    </w:tbl>
    <w:p w14:paraId="6C0474C8" w14:textId="77777777" w:rsidR="009077EB" w:rsidRPr="00AC3F00" w:rsidRDefault="009077EB" w:rsidP="009077EB">
      <w:pPr>
        <w:kinsoku w:val="0"/>
        <w:overflowPunct w:val="0"/>
        <w:spacing w:before="240" w:after="120" w:line="240" w:lineRule="atLeast"/>
        <w:ind w:left="426" w:right="-428"/>
        <w:jc w:val="center"/>
        <w:rPr>
          <w:rFonts w:ascii="Verdana" w:eastAsia="Calibri" w:hAnsi="Verdana" w:cs="Arial"/>
          <w:b/>
          <w:sz w:val="18"/>
          <w:szCs w:val="18"/>
        </w:rPr>
      </w:pPr>
      <w:r w:rsidRPr="00AC3F00">
        <w:rPr>
          <w:rFonts w:ascii="Verdana" w:eastAsia="Calibri" w:hAnsi="Verdana"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9077EB" w:rsidRPr="00AC3F00" w14:paraId="6C0474CB" w14:textId="77777777" w:rsidTr="00BC4F31">
        <w:tc>
          <w:tcPr>
            <w:tcW w:w="4876" w:type="dxa"/>
            <w:shd w:val="clear" w:color="auto" w:fill="auto"/>
            <w:vAlign w:val="center"/>
          </w:tcPr>
          <w:p w14:paraId="6C0474C9"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Motivos de exclusión puramente nacionales</w:t>
            </w:r>
          </w:p>
        </w:tc>
        <w:tc>
          <w:tcPr>
            <w:tcW w:w="4877" w:type="dxa"/>
            <w:shd w:val="clear" w:color="auto" w:fill="auto"/>
            <w:vAlign w:val="center"/>
          </w:tcPr>
          <w:p w14:paraId="6C0474CA"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4D6" w14:textId="77777777" w:rsidTr="00BC4F31">
        <w:tc>
          <w:tcPr>
            <w:tcW w:w="4876" w:type="dxa"/>
            <w:shd w:val="clear" w:color="auto" w:fill="auto"/>
          </w:tcPr>
          <w:p w14:paraId="6C0474CC" w14:textId="77777777" w:rsidR="009077EB" w:rsidRPr="00AC3F00" w:rsidRDefault="009077EB" w:rsidP="00BC4F31">
            <w:pPr>
              <w:ind w:right="-39"/>
              <w:rPr>
                <w:rFonts w:ascii="Verdana" w:eastAsia="Calibri" w:hAnsi="Verdana"/>
                <w:sz w:val="17"/>
                <w:szCs w:val="17"/>
              </w:rPr>
            </w:pPr>
            <w:r w:rsidRPr="00AC3F00">
              <w:rPr>
                <w:rFonts w:ascii="Verdana" w:eastAsia="Calibri" w:hAnsi="Verdana"/>
                <w:sz w:val="17"/>
                <w:szCs w:val="17"/>
              </w:rPr>
              <w:t xml:space="preserve">¿Son aplicables los motivos de exclusión </w:t>
            </w:r>
            <w:r w:rsidRPr="00AC3F00">
              <w:rPr>
                <w:rFonts w:ascii="Verdana" w:eastAsia="Calibri" w:hAnsi="Verdana"/>
                <w:b/>
                <w:sz w:val="17"/>
                <w:szCs w:val="17"/>
              </w:rPr>
              <w:t>puramente nacionales</w:t>
            </w:r>
            <w:r w:rsidRPr="00AC3F00">
              <w:rPr>
                <w:rFonts w:ascii="Verdana" w:eastAsia="Calibri" w:hAnsi="Verdana"/>
                <w:sz w:val="17"/>
                <w:szCs w:val="17"/>
              </w:rPr>
              <w:t xml:space="preserve"> que se especifican en el anuncio pertinente o los pliegos de contratación</w:t>
            </w:r>
            <w:r w:rsidRPr="00AC3F00">
              <w:rPr>
                <w:rFonts w:ascii="Verdana" w:eastAsia="Calibri" w:hAnsi="Verdana"/>
                <w:sz w:val="17"/>
                <w:szCs w:val="17"/>
                <w:vertAlign w:val="superscript"/>
              </w:rPr>
              <w:footnoteReference w:id="42"/>
            </w:r>
            <w:r w:rsidRPr="00AC3F00">
              <w:rPr>
                <w:rFonts w:ascii="Verdana" w:eastAsia="Calibri" w:hAnsi="Verdana"/>
                <w:sz w:val="17"/>
                <w:szCs w:val="17"/>
              </w:rPr>
              <w:t>?</w:t>
            </w:r>
          </w:p>
          <w:p w14:paraId="6C0474CD" w14:textId="77777777" w:rsidR="009077EB" w:rsidRPr="00AC3F00" w:rsidRDefault="009077EB" w:rsidP="00BC4F31">
            <w:pPr>
              <w:ind w:right="-39"/>
              <w:rPr>
                <w:rFonts w:ascii="Verdana" w:eastAsia="Calibri" w:hAnsi="Verdana"/>
                <w:sz w:val="17"/>
                <w:szCs w:val="17"/>
              </w:rPr>
            </w:pPr>
          </w:p>
          <w:p w14:paraId="6C0474CE" w14:textId="77777777" w:rsidR="009077EB" w:rsidRPr="00AC3F00" w:rsidRDefault="009077EB" w:rsidP="00BC4F31">
            <w:pPr>
              <w:ind w:right="-39"/>
              <w:rPr>
                <w:rFonts w:ascii="Verdana" w:eastAsia="Calibri" w:hAnsi="Verdana"/>
                <w:sz w:val="17"/>
                <w:szCs w:val="17"/>
              </w:rPr>
            </w:pPr>
            <w:r w:rsidRPr="00AC3F00">
              <w:rPr>
                <w:rFonts w:ascii="Verdana" w:eastAsia="Calibri" w:hAnsi="Verdana"/>
                <w:sz w:val="17"/>
                <w:szCs w:val="17"/>
              </w:rPr>
              <w:t>Si la documentación exigida en el anuncio pertinente o los pliegos de la contratación está disponible en formato electrónico, sírvase indicar:</w:t>
            </w:r>
          </w:p>
          <w:p w14:paraId="6C0474CF" w14:textId="77777777" w:rsidR="009077EB" w:rsidRPr="00AC3F00" w:rsidRDefault="009077EB" w:rsidP="00BC4F31">
            <w:pPr>
              <w:ind w:right="-39"/>
              <w:rPr>
                <w:rFonts w:ascii="Verdana" w:eastAsia="Calibri" w:hAnsi="Verdana"/>
                <w:sz w:val="17"/>
                <w:szCs w:val="17"/>
              </w:rPr>
            </w:pPr>
          </w:p>
        </w:tc>
        <w:tc>
          <w:tcPr>
            <w:tcW w:w="4877" w:type="dxa"/>
            <w:shd w:val="clear" w:color="auto" w:fill="auto"/>
            <w:vAlign w:val="center"/>
          </w:tcPr>
          <w:p w14:paraId="6C0474D0"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D1" w14:textId="77777777" w:rsidR="009077EB" w:rsidRPr="00AC3F00" w:rsidRDefault="009077EB" w:rsidP="00BC4F31">
            <w:pPr>
              <w:ind w:right="-39"/>
              <w:jc w:val="both"/>
              <w:rPr>
                <w:rFonts w:ascii="Verdana" w:eastAsia="Calibri" w:hAnsi="Verdana"/>
                <w:sz w:val="17"/>
                <w:szCs w:val="17"/>
              </w:rPr>
            </w:pPr>
          </w:p>
          <w:p w14:paraId="6C0474D2" w14:textId="77777777" w:rsidR="009077EB" w:rsidRPr="00AC3F00" w:rsidRDefault="009077EB" w:rsidP="00BC4F31">
            <w:pPr>
              <w:ind w:right="-39"/>
              <w:jc w:val="both"/>
              <w:rPr>
                <w:rFonts w:ascii="Verdana" w:eastAsia="Calibri" w:hAnsi="Verdana"/>
                <w:sz w:val="17"/>
                <w:szCs w:val="17"/>
              </w:rPr>
            </w:pPr>
          </w:p>
          <w:p w14:paraId="6C0474D3" w14:textId="77777777" w:rsidR="009077EB" w:rsidRPr="00AC3F00" w:rsidRDefault="009077EB" w:rsidP="00BC4F31">
            <w:pPr>
              <w:ind w:right="-39"/>
              <w:jc w:val="both"/>
              <w:rPr>
                <w:rFonts w:ascii="Verdana" w:eastAsia="Calibri" w:hAnsi="Verdana"/>
                <w:sz w:val="17"/>
                <w:szCs w:val="17"/>
              </w:rPr>
            </w:pPr>
          </w:p>
          <w:p w14:paraId="6C0474D4"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4D5"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r w:rsidRPr="00AC3F00">
              <w:rPr>
                <w:rFonts w:ascii="Verdana" w:eastAsia="Calibri" w:hAnsi="Verdana"/>
                <w:b/>
                <w:sz w:val="17"/>
                <w:szCs w:val="17"/>
                <w:vertAlign w:val="superscript"/>
              </w:rPr>
              <w:footnoteReference w:id="43"/>
            </w:r>
          </w:p>
        </w:tc>
      </w:tr>
      <w:tr w:rsidR="009077EB" w:rsidRPr="00AC3F00" w14:paraId="6C0474E0" w14:textId="77777777" w:rsidTr="00BC4F31">
        <w:tc>
          <w:tcPr>
            <w:tcW w:w="4876" w:type="dxa"/>
            <w:shd w:val="clear" w:color="auto" w:fill="auto"/>
          </w:tcPr>
          <w:p w14:paraId="6C0474D7" w14:textId="77777777" w:rsidR="009077EB" w:rsidRPr="00AC3F00" w:rsidRDefault="009077EB" w:rsidP="00BC4F31">
            <w:pPr>
              <w:kinsoku w:val="0"/>
              <w:overflowPunct w:val="0"/>
              <w:ind w:right="-39"/>
              <w:jc w:val="both"/>
              <w:rPr>
                <w:rFonts w:ascii="Verdana" w:eastAsia="Calibri" w:hAnsi="Verdana"/>
                <w:b/>
                <w:sz w:val="17"/>
                <w:szCs w:val="17"/>
              </w:rPr>
            </w:pPr>
            <w:r w:rsidRPr="00AC3F00">
              <w:rPr>
                <w:rFonts w:ascii="Verdana" w:eastAsia="Calibri" w:hAnsi="Verdana"/>
                <w:b/>
                <w:sz w:val="17"/>
                <w:szCs w:val="17"/>
              </w:rPr>
              <w:t>En el caso de que sea aplicable cualquiera de los motivos de exclusión puramente nacionales</w:t>
            </w:r>
            <w:r w:rsidRPr="00AC3F00">
              <w:rPr>
                <w:rFonts w:ascii="Verdana" w:eastAsia="Calibri" w:hAnsi="Verdana"/>
                <w:sz w:val="17"/>
                <w:szCs w:val="17"/>
              </w:rPr>
              <w:t>, ¿ha adoptado el operador económico medidas autocorrectoras?</w:t>
            </w:r>
          </w:p>
          <w:p w14:paraId="6C0474D8" w14:textId="77777777" w:rsidR="009077EB" w:rsidRPr="00AC3F00" w:rsidRDefault="009077EB" w:rsidP="00BC4F31">
            <w:pPr>
              <w:kinsoku w:val="0"/>
              <w:overflowPunct w:val="0"/>
              <w:ind w:right="-39"/>
              <w:jc w:val="both"/>
              <w:rPr>
                <w:rFonts w:ascii="Verdana" w:eastAsia="Calibri" w:hAnsi="Verdana"/>
                <w:b/>
                <w:sz w:val="17"/>
                <w:szCs w:val="17"/>
              </w:rPr>
            </w:pPr>
          </w:p>
          <w:p w14:paraId="6C0474D9" w14:textId="77777777" w:rsidR="009077EB" w:rsidRPr="00AC3F00" w:rsidRDefault="009077EB" w:rsidP="00BC4F31">
            <w:pPr>
              <w:kinsoku w:val="0"/>
              <w:overflowPunct w:val="0"/>
              <w:ind w:right="-39"/>
              <w:jc w:val="both"/>
              <w:rPr>
                <w:rFonts w:ascii="Verdana" w:eastAsia="Calibri" w:hAnsi="Verdana"/>
                <w:sz w:val="17"/>
                <w:szCs w:val="17"/>
              </w:rPr>
            </w:pPr>
            <w:r w:rsidRPr="00AC3F00">
              <w:rPr>
                <w:rFonts w:ascii="Verdana" w:eastAsia="Calibri" w:hAnsi="Verdana"/>
                <w:b/>
                <w:sz w:val="17"/>
                <w:szCs w:val="17"/>
              </w:rPr>
              <w:t xml:space="preserve">Si </w:t>
            </w:r>
            <w:r w:rsidRPr="00AC3F00">
              <w:rPr>
                <w:rFonts w:ascii="Verdana" w:eastAsia="Calibri" w:hAnsi="Verdana"/>
                <w:sz w:val="17"/>
                <w:szCs w:val="17"/>
              </w:rPr>
              <w:t>lo ha hecho, descríbanse las medidas adoptadas:</w:t>
            </w:r>
          </w:p>
          <w:p w14:paraId="6C0474DA" w14:textId="77777777" w:rsidR="009077EB" w:rsidRPr="00AC3F00" w:rsidRDefault="009077EB" w:rsidP="00BC4F31">
            <w:pPr>
              <w:kinsoku w:val="0"/>
              <w:overflowPunct w:val="0"/>
              <w:ind w:right="-39"/>
              <w:jc w:val="both"/>
              <w:rPr>
                <w:rFonts w:ascii="Verdana" w:eastAsia="Calibri" w:hAnsi="Verdana"/>
                <w:b/>
                <w:sz w:val="17"/>
                <w:szCs w:val="17"/>
              </w:rPr>
            </w:pPr>
          </w:p>
        </w:tc>
        <w:tc>
          <w:tcPr>
            <w:tcW w:w="4877" w:type="dxa"/>
            <w:shd w:val="clear" w:color="auto" w:fill="auto"/>
          </w:tcPr>
          <w:p w14:paraId="6C0474DB" w14:textId="77777777" w:rsidR="009077EB" w:rsidRPr="00AC3F00" w:rsidRDefault="009077EB" w:rsidP="00BC4F31">
            <w:pPr>
              <w:kinsoku w:val="0"/>
              <w:overflowPunct w:val="0"/>
              <w:ind w:right="-39"/>
              <w:contextualSpacing/>
              <w:jc w:val="both"/>
              <w:rPr>
                <w:rFonts w:ascii="Verdana" w:eastAsia="Calibri" w:hAnsi="Verdana"/>
                <w:caps/>
                <w:sz w:val="17"/>
                <w:szCs w:val="17"/>
              </w:rPr>
            </w:pPr>
          </w:p>
          <w:p w14:paraId="6C0474DC"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4DD" w14:textId="77777777" w:rsidR="009077EB" w:rsidRPr="00AC3F00" w:rsidRDefault="009077EB" w:rsidP="00BC4F31">
            <w:pPr>
              <w:kinsoku w:val="0"/>
              <w:overflowPunct w:val="0"/>
              <w:ind w:right="-39"/>
              <w:contextualSpacing/>
              <w:jc w:val="both"/>
              <w:rPr>
                <w:rFonts w:ascii="Verdana" w:eastAsia="Calibri" w:hAnsi="Verdana"/>
                <w:sz w:val="17"/>
                <w:szCs w:val="17"/>
              </w:rPr>
            </w:pPr>
          </w:p>
          <w:p w14:paraId="6C0474DE" w14:textId="77777777" w:rsidR="009077EB" w:rsidRPr="00AC3F00" w:rsidRDefault="009077EB" w:rsidP="00BC4F31">
            <w:pPr>
              <w:kinsoku w:val="0"/>
              <w:overflowPunct w:val="0"/>
              <w:ind w:right="-39"/>
              <w:contextualSpacing/>
              <w:jc w:val="both"/>
              <w:rPr>
                <w:rFonts w:ascii="Verdana" w:eastAsia="Calibri" w:hAnsi="Verdana"/>
                <w:sz w:val="17"/>
                <w:szCs w:val="17"/>
              </w:rPr>
            </w:pPr>
          </w:p>
          <w:p w14:paraId="6C0474DF" w14:textId="77777777" w:rsidR="009077EB" w:rsidRPr="00AC3F00" w:rsidRDefault="009077EB" w:rsidP="00BC4F31">
            <w:pPr>
              <w:kinsoku w:val="0"/>
              <w:overflowPunct w:val="0"/>
              <w:ind w:right="-39"/>
              <w:contextualSpacing/>
              <w:jc w:val="both"/>
              <w:rPr>
                <w:rFonts w:ascii="Verdana" w:eastAsia="Calibri" w:hAnsi="Verdana"/>
                <w:caps/>
                <w:sz w:val="17"/>
                <w:szCs w:val="17"/>
              </w:rPr>
            </w:pPr>
            <w:r w:rsidRPr="00AC3F00">
              <w:rPr>
                <w:rFonts w:ascii="Verdana" w:eastAsia="Calibri" w:hAnsi="Verdana"/>
                <w:sz w:val="17"/>
                <w:szCs w:val="17"/>
              </w:rPr>
              <w:t>[…]</w:t>
            </w:r>
          </w:p>
        </w:tc>
      </w:tr>
    </w:tbl>
    <w:p w14:paraId="6C0474E1" w14:textId="77777777" w:rsidR="009077EB" w:rsidRPr="00AC3F00" w:rsidRDefault="009077EB" w:rsidP="009077EB">
      <w:pPr>
        <w:kinsoku w:val="0"/>
        <w:overflowPunct w:val="0"/>
        <w:spacing w:before="480" w:line="240" w:lineRule="atLeast"/>
        <w:ind w:right="-39"/>
        <w:jc w:val="center"/>
        <w:rPr>
          <w:rFonts w:ascii="Verdana" w:eastAsia="Calibri" w:hAnsi="Verdana" w:cs="Arial"/>
          <w:b/>
          <w:sz w:val="22"/>
          <w:szCs w:val="22"/>
        </w:rPr>
      </w:pPr>
      <w:r w:rsidRPr="00AC3F00">
        <w:rPr>
          <w:rFonts w:ascii="Verdana" w:eastAsia="Calibri" w:hAnsi="Verdana" w:cs="Arial"/>
          <w:b/>
          <w:sz w:val="22"/>
          <w:szCs w:val="22"/>
        </w:rPr>
        <w:t>Parte IV: Criterios de selección</w:t>
      </w:r>
      <w:r w:rsidRPr="00AC3F00">
        <w:rPr>
          <w:rFonts w:ascii="Verdana" w:eastAsia="Calibri" w:hAnsi="Verdana" w:cs="Arial"/>
          <w:b/>
          <w:sz w:val="22"/>
          <w:szCs w:val="22"/>
          <w:vertAlign w:val="superscript"/>
        </w:rPr>
        <w:footnoteReference w:id="44"/>
      </w:r>
    </w:p>
    <w:p w14:paraId="6C0474E2" w14:textId="77777777" w:rsidR="009077EB" w:rsidRPr="00AC3F00" w:rsidRDefault="009077EB" w:rsidP="009077EB">
      <w:pPr>
        <w:kinsoku w:val="0"/>
        <w:overflowPunct w:val="0"/>
        <w:spacing w:line="200" w:lineRule="exact"/>
        <w:ind w:left="300" w:right="-39"/>
        <w:jc w:val="center"/>
        <w:rPr>
          <w:rFonts w:ascii="Verdana" w:eastAsia="Calibri" w:hAnsi="Verdana" w:cs="Arial"/>
          <w:sz w:val="14"/>
          <w:szCs w:val="14"/>
        </w:rPr>
      </w:pPr>
    </w:p>
    <w:p w14:paraId="6C0474E3" w14:textId="77777777" w:rsidR="009077EB" w:rsidRPr="00AC3F00" w:rsidRDefault="009077EB" w:rsidP="009077EB">
      <w:pPr>
        <w:kinsoku w:val="0"/>
        <w:overflowPunct w:val="0"/>
        <w:spacing w:line="200" w:lineRule="exact"/>
        <w:ind w:left="300" w:right="-428"/>
        <w:jc w:val="both"/>
        <w:rPr>
          <w:rFonts w:ascii="Verdana" w:eastAsia="Calibri" w:hAnsi="Verdana" w:cs="Arial"/>
          <w:sz w:val="18"/>
          <w:szCs w:val="18"/>
        </w:rPr>
      </w:pPr>
      <w:r w:rsidRPr="00AC3F00">
        <w:rPr>
          <w:rFonts w:ascii="Verdana" w:eastAsia="Calibri" w:hAnsi="Verdana" w:cs="Arial"/>
          <w:sz w:val="18"/>
          <w:szCs w:val="18"/>
        </w:rPr>
        <w:t>En relación con los criterios de selección (sección α o secciones A a D de la presente parte), el operador económico declara que:</w:t>
      </w:r>
    </w:p>
    <w:p w14:paraId="6C0474E4" w14:textId="77777777" w:rsidR="009077EB" w:rsidRPr="00AC3F00" w:rsidRDefault="009077EB" w:rsidP="009077EB">
      <w:pPr>
        <w:kinsoku w:val="0"/>
        <w:overflowPunct w:val="0"/>
        <w:spacing w:before="240" w:after="120" w:line="240" w:lineRule="atLeast"/>
        <w:ind w:left="426" w:right="-428"/>
        <w:jc w:val="center"/>
        <w:rPr>
          <w:rFonts w:ascii="Verdana" w:eastAsia="Calibri" w:hAnsi="Verdana" w:cs="Arial"/>
          <w:b/>
          <w:sz w:val="18"/>
          <w:szCs w:val="18"/>
        </w:rPr>
      </w:pPr>
      <w:r w:rsidRPr="00AC3F00">
        <w:rPr>
          <w:rFonts w:ascii="Verdana" w:eastAsia="Calibri" w:hAnsi="Verdana" w:cs="Arial"/>
          <w:b/>
        </w:rPr>
        <w:sym w:font="Symbol" w:char="F061"/>
      </w:r>
      <w:r w:rsidRPr="00AC3F00">
        <w:rPr>
          <w:rFonts w:ascii="Verdana" w:eastAsia="Calibri" w:hAnsi="Verdana" w:cs="Arial"/>
          <w:b/>
        </w:rPr>
        <w:t>: I</w:t>
      </w:r>
      <w:r w:rsidRPr="00AC3F00">
        <w:rPr>
          <w:rFonts w:ascii="Verdana" w:eastAsia="Calibri" w:hAnsi="Verdana"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9077EB" w:rsidRPr="00AC3F00" w14:paraId="6C0474E6" w14:textId="77777777" w:rsidTr="00BC4F31">
        <w:tc>
          <w:tcPr>
            <w:tcW w:w="9639" w:type="dxa"/>
            <w:shd w:val="clear" w:color="auto" w:fill="D9D9D9"/>
          </w:tcPr>
          <w:p w14:paraId="6C0474E5" w14:textId="77777777" w:rsidR="009077EB" w:rsidRPr="00AC3F00" w:rsidRDefault="009077EB" w:rsidP="00BC4F31">
            <w:pPr>
              <w:kinsoku w:val="0"/>
              <w:overflowPunct w:val="0"/>
              <w:jc w:val="both"/>
              <w:rPr>
                <w:rFonts w:ascii="Verdana" w:eastAsia="Calibri" w:hAnsi="Verdana" w:cs="Arial"/>
                <w:b/>
                <w:sz w:val="18"/>
                <w:szCs w:val="18"/>
              </w:rPr>
            </w:pPr>
            <w:r w:rsidRPr="00AC3F00">
              <w:rPr>
                <w:rFonts w:ascii="Verdana" w:eastAsia="Calibri" w:hAnsi="Verdana"/>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C0474E7" w14:textId="77777777" w:rsidR="009077EB" w:rsidRPr="00AC3F00" w:rsidRDefault="009077EB" w:rsidP="009077EB">
      <w:pPr>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9077EB" w:rsidRPr="00AC3F00" w14:paraId="6C0474EB" w14:textId="77777777" w:rsidTr="00BC4F31">
        <w:tc>
          <w:tcPr>
            <w:tcW w:w="4819" w:type="dxa"/>
            <w:shd w:val="clear" w:color="auto" w:fill="auto"/>
          </w:tcPr>
          <w:p w14:paraId="6C0474E8" w14:textId="77777777" w:rsidR="009077EB" w:rsidRPr="00AC3F00" w:rsidRDefault="009077EB" w:rsidP="00BC4F31">
            <w:pPr>
              <w:kinsoku w:val="0"/>
              <w:overflowPunct w:val="0"/>
              <w:ind w:right="-40"/>
              <w:rPr>
                <w:rFonts w:ascii="Verdana" w:eastAsia="Calibri" w:hAnsi="Verdana" w:cs="Arial"/>
                <w:b/>
                <w:sz w:val="18"/>
                <w:szCs w:val="18"/>
              </w:rPr>
            </w:pPr>
            <w:r w:rsidRPr="00AC3F00">
              <w:rPr>
                <w:rFonts w:ascii="Verdana" w:eastAsia="Calibri" w:hAnsi="Verdana"/>
                <w:b/>
                <w:sz w:val="17"/>
                <w:szCs w:val="17"/>
              </w:rPr>
              <w:t>Cumplimiento de todos los criterios de selección</w:t>
            </w:r>
          </w:p>
        </w:tc>
        <w:tc>
          <w:tcPr>
            <w:tcW w:w="4889" w:type="dxa"/>
            <w:shd w:val="clear" w:color="auto" w:fill="auto"/>
          </w:tcPr>
          <w:p w14:paraId="6C0474E9" w14:textId="77777777" w:rsidR="009077EB" w:rsidRPr="00AC3F00" w:rsidRDefault="009077EB" w:rsidP="00BC4F31">
            <w:pPr>
              <w:kinsoku w:val="0"/>
              <w:overflowPunct w:val="0"/>
              <w:ind w:right="-40"/>
              <w:rPr>
                <w:rFonts w:ascii="Verdana" w:eastAsia="Calibri" w:hAnsi="Verdana"/>
                <w:b/>
                <w:sz w:val="17"/>
                <w:szCs w:val="17"/>
              </w:rPr>
            </w:pPr>
            <w:r w:rsidRPr="00AC3F00">
              <w:rPr>
                <w:rFonts w:ascii="Verdana" w:eastAsia="Calibri" w:hAnsi="Verdana"/>
                <w:b/>
                <w:sz w:val="17"/>
                <w:szCs w:val="17"/>
              </w:rPr>
              <w:t>Respuesta</w:t>
            </w:r>
          </w:p>
          <w:p w14:paraId="6C0474EA" w14:textId="77777777" w:rsidR="009077EB" w:rsidRPr="00AC3F00" w:rsidRDefault="009077EB" w:rsidP="00BC4F31">
            <w:pPr>
              <w:kinsoku w:val="0"/>
              <w:overflowPunct w:val="0"/>
              <w:ind w:right="-40"/>
              <w:rPr>
                <w:rFonts w:ascii="Verdana" w:eastAsia="Calibri" w:hAnsi="Verdana" w:cs="Arial"/>
                <w:b/>
                <w:sz w:val="18"/>
                <w:szCs w:val="18"/>
              </w:rPr>
            </w:pPr>
          </w:p>
        </w:tc>
      </w:tr>
      <w:tr w:rsidR="009077EB" w:rsidRPr="00AC3F00" w14:paraId="6C0474EE" w14:textId="77777777" w:rsidTr="00BC4F31">
        <w:tc>
          <w:tcPr>
            <w:tcW w:w="4819" w:type="dxa"/>
            <w:shd w:val="clear" w:color="auto" w:fill="auto"/>
          </w:tcPr>
          <w:p w14:paraId="6C0474EC" w14:textId="77777777" w:rsidR="009077EB" w:rsidRPr="00AC3F00" w:rsidRDefault="009077EB" w:rsidP="00BC4F31">
            <w:pPr>
              <w:kinsoku w:val="0"/>
              <w:overflowPunct w:val="0"/>
              <w:ind w:right="-40"/>
              <w:rPr>
                <w:rFonts w:ascii="Verdana" w:eastAsia="Calibri" w:hAnsi="Verdana" w:cs="Arial"/>
                <w:b/>
                <w:sz w:val="18"/>
                <w:szCs w:val="18"/>
              </w:rPr>
            </w:pPr>
            <w:r w:rsidRPr="00AC3F00">
              <w:rPr>
                <w:rFonts w:ascii="Verdana" w:eastAsia="Calibri" w:hAnsi="Verdana"/>
                <w:sz w:val="17"/>
                <w:szCs w:val="17"/>
              </w:rPr>
              <w:t>Cumple los criterios de selección requeridos</w:t>
            </w:r>
          </w:p>
        </w:tc>
        <w:tc>
          <w:tcPr>
            <w:tcW w:w="4889" w:type="dxa"/>
            <w:shd w:val="clear" w:color="auto" w:fill="auto"/>
          </w:tcPr>
          <w:p w14:paraId="6C0474ED" w14:textId="77777777" w:rsidR="009077EB" w:rsidRPr="00AC3F00" w:rsidRDefault="009077EB" w:rsidP="00BC4F31">
            <w:pPr>
              <w:ind w:right="-39"/>
              <w:jc w:val="both"/>
              <w:rPr>
                <w:rFonts w:ascii="Verdana" w:eastAsia="Calibri" w:hAnsi="Verdana" w:cs="Arial"/>
                <w:b/>
                <w:sz w:val="18"/>
                <w:szCs w:val="18"/>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tc>
      </w:tr>
    </w:tbl>
    <w:p w14:paraId="6C0474EF" w14:textId="77777777" w:rsidR="009077EB" w:rsidRPr="00AC3F00" w:rsidRDefault="009077EB" w:rsidP="009077EB">
      <w:pPr>
        <w:kinsoku w:val="0"/>
        <w:overflowPunct w:val="0"/>
        <w:spacing w:before="240" w:after="120" w:line="240" w:lineRule="atLeast"/>
        <w:ind w:right="-39"/>
        <w:jc w:val="center"/>
        <w:rPr>
          <w:rFonts w:ascii="Verdana" w:eastAsia="Calibri" w:hAnsi="Verdana" w:cs="Arial"/>
          <w:b/>
          <w:sz w:val="18"/>
          <w:szCs w:val="18"/>
        </w:rPr>
      </w:pPr>
      <w:r w:rsidRPr="00AC3F00">
        <w:rPr>
          <w:rFonts w:ascii="Verdana" w:eastAsia="Calibri" w:hAnsi="Verdana" w:cs="Arial"/>
          <w:b/>
          <w:sz w:val="18"/>
          <w:szCs w:val="18"/>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9077EB" w:rsidRPr="00AC3F00" w14:paraId="6C0474F1" w14:textId="77777777" w:rsidTr="00BC4F31">
        <w:tc>
          <w:tcPr>
            <w:tcW w:w="9639" w:type="dxa"/>
            <w:shd w:val="clear" w:color="auto" w:fill="D9D9D9"/>
          </w:tcPr>
          <w:p w14:paraId="6C0474F0" w14:textId="77777777" w:rsidR="009077EB" w:rsidRPr="00AC3F00" w:rsidRDefault="009077EB" w:rsidP="00BC4F31">
            <w:pPr>
              <w:kinsoku w:val="0"/>
              <w:overflowPunct w:val="0"/>
              <w:ind w:right="-40"/>
              <w:jc w:val="both"/>
              <w:rPr>
                <w:rFonts w:ascii="Verdana" w:eastAsia="Calibri" w:hAnsi="Verdana" w:cs="Arial"/>
                <w:b/>
                <w:sz w:val="18"/>
                <w:szCs w:val="18"/>
              </w:rPr>
            </w:pPr>
            <w:r w:rsidRPr="00AC3F00">
              <w:rPr>
                <w:rFonts w:ascii="Verdana" w:eastAsia="Calibri" w:hAnsi="Verdana" w:cs="Arial"/>
                <w:b/>
                <w:sz w:val="18"/>
                <w:szCs w:val="18"/>
              </w:rPr>
              <w:t xml:space="preserve">El </w:t>
            </w:r>
            <w:r w:rsidRPr="00AC3F00">
              <w:rPr>
                <w:rFonts w:ascii="Verdana" w:eastAsia="Calibri" w:hAnsi="Verdana"/>
                <w:b/>
                <w:sz w:val="17"/>
                <w:szCs w:val="17"/>
              </w:rPr>
              <w:t>operador económico solo debe facilitar información cuando se exija el cumplimiento de los criterios de selección en el anuncio de licitación y en la cláusula 21.4 de condiciones específicas del contrato.</w:t>
            </w:r>
          </w:p>
        </w:tc>
      </w:tr>
    </w:tbl>
    <w:p w14:paraId="6C0474F2" w14:textId="77777777" w:rsidR="009077EB" w:rsidRPr="00AC3F00" w:rsidRDefault="009077EB" w:rsidP="009077EB">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9077EB" w:rsidRPr="00AC3F00" w14:paraId="6C0474F5" w14:textId="77777777" w:rsidTr="00BC4F31">
        <w:trPr>
          <w:trHeight w:val="302"/>
        </w:trPr>
        <w:tc>
          <w:tcPr>
            <w:tcW w:w="4767" w:type="dxa"/>
            <w:shd w:val="clear" w:color="auto" w:fill="auto"/>
          </w:tcPr>
          <w:p w14:paraId="6C0474F3" w14:textId="77777777" w:rsidR="009077EB" w:rsidRPr="00AC3F00" w:rsidRDefault="009077EB" w:rsidP="00BC4F31">
            <w:pPr>
              <w:kinsoku w:val="0"/>
              <w:overflowPunct w:val="0"/>
              <w:ind w:right="140"/>
              <w:jc w:val="both"/>
              <w:rPr>
                <w:rFonts w:ascii="Verdana" w:eastAsia="Calibri" w:hAnsi="Verdana"/>
                <w:b/>
                <w:sz w:val="17"/>
                <w:szCs w:val="17"/>
              </w:rPr>
            </w:pPr>
            <w:r w:rsidRPr="00AC3F00">
              <w:rPr>
                <w:rFonts w:ascii="Verdana" w:eastAsia="Calibri" w:hAnsi="Verdana"/>
                <w:b/>
                <w:sz w:val="17"/>
                <w:szCs w:val="17"/>
              </w:rPr>
              <w:t>Idoneidad</w:t>
            </w:r>
          </w:p>
        </w:tc>
        <w:tc>
          <w:tcPr>
            <w:tcW w:w="4929" w:type="dxa"/>
            <w:shd w:val="clear" w:color="auto" w:fill="auto"/>
          </w:tcPr>
          <w:p w14:paraId="6C0474F4" w14:textId="77777777" w:rsidR="009077EB" w:rsidRPr="00AC3F00" w:rsidRDefault="009077EB" w:rsidP="00BC4F31">
            <w:pPr>
              <w:kinsoku w:val="0"/>
              <w:overflowPunct w:val="0"/>
              <w:ind w:right="140"/>
              <w:jc w:val="both"/>
              <w:rPr>
                <w:rFonts w:ascii="Verdana" w:eastAsia="Calibri" w:hAnsi="Verdana"/>
                <w:b/>
                <w:sz w:val="17"/>
                <w:szCs w:val="17"/>
              </w:rPr>
            </w:pPr>
            <w:r w:rsidRPr="00AC3F00">
              <w:rPr>
                <w:rFonts w:ascii="Verdana" w:eastAsia="Calibri" w:hAnsi="Verdana"/>
                <w:b/>
                <w:sz w:val="17"/>
                <w:szCs w:val="17"/>
              </w:rPr>
              <w:t>Respuesta</w:t>
            </w:r>
          </w:p>
        </w:tc>
      </w:tr>
      <w:tr w:rsidR="009077EB" w:rsidRPr="00AC3F00" w14:paraId="6C0474FF" w14:textId="77777777" w:rsidTr="00BC4F31">
        <w:trPr>
          <w:trHeight w:val="637"/>
        </w:trPr>
        <w:tc>
          <w:tcPr>
            <w:tcW w:w="4767" w:type="dxa"/>
            <w:shd w:val="clear" w:color="auto" w:fill="auto"/>
          </w:tcPr>
          <w:p w14:paraId="6C0474F6" w14:textId="77777777" w:rsidR="009077EB" w:rsidRPr="00AC3F00" w:rsidRDefault="009077EB" w:rsidP="00352935">
            <w:pPr>
              <w:numPr>
                <w:ilvl w:val="0"/>
                <w:numId w:val="73"/>
              </w:numPr>
              <w:tabs>
                <w:tab w:val="left" w:pos="287"/>
              </w:tabs>
              <w:kinsoku w:val="0"/>
              <w:overflowPunct w:val="0"/>
              <w:ind w:left="0" w:right="140" w:hanging="8"/>
              <w:contextualSpacing/>
              <w:jc w:val="both"/>
              <w:rPr>
                <w:rFonts w:ascii="Verdana" w:eastAsia="Calibri" w:hAnsi="Verdana" w:cs="Arial"/>
                <w:sz w:val="17"/>
                <w:szCs w:val="17"/>
              </w:rPr>
            </w:pPr>
            <w:r w:rsidRPr="00AC3F00">
              <w:rPr>
                <w:rFonts w:ascii="Verdana" w:eastAsia="Calibri" w:hAnsi="Verdana"/>
                <w:b/>
                <w:sz w:val="17"/>
                <w:szCs w:val="17"/>
              </w:rPr>
              <w:t>Figura inscrito en un registro profesional o mercantil</w:t>
            </w:r>
            <w:r w:rsidRPr="00AC3F00">
              <w:rPr>
                <w:rFonts w:ascii="Verdana" w:eastAsia="Calibri" w:hAnsi="Verdana"/>
                <w:sz w:val="17"/>
                <w:szCs w:val="17"/>
              </w:rPr>
              <w:t xml:space="preserve"> en su Estado miembro de establecimiento</w:t>
            </w:r>
            <w:r w:rsidRPr="00AC3F00">
              <w:rPr>
                <w:rFonts w:ascii="Verdana" w:eastAsia="Calibri" w:hAnsi="Verdana"/>
                <w:b/>
                <w:sz w:val="17"/>
                <w:szCs w:val="17"/>
                <w:vertAlign w:val="superscript"/>
              </w:rPr>
              <w:footnoteReference w:id="45"/>
            </w:r>
            <w:r w:rsidRPr="00AC3F00">
              <w:rPr>
                <w:rFonts w:ascii="Verdana" w:eastAsia="Calibri" w:hAnsi="Verdana"/>
                <w:b/>
                <w:sz w:val="17"/>
                <w:szCs w:val="17"/>
              </w:rPr>
              <w:t>:</w:t>
            </w:r>
          </w:p>
          <w:p w14:paraId="6C0474F7" w14:textId="77777777" w:rsidR="009077EB" w:rsidRPr="00AC3F00" w:rsidRDefault="009077EB" w:rsidP="00BC4F31">
            <w:pPr>
              <w:tabs>
                <w:tab w:val="left" w:pos="287"/>
              </w:tabs>
              <w:kinsoku w:val="0"/>
              <w:overflowPunct w:val="0"/>
              <w:ind w:right="140"/>
              <w:contextualSpacing/>
              <w:jc w:val="both"/>
              <w:rPr>
                <w:rFonts w:ascii="Verdana" w:eastAsia="Calibri" w:hAnsi="Verdana" w:cs="Arial"/>
                <w:sz w:val="17"/>
                <w:szCs w:val="17"/>
              </w:rPr>
            </w:pPr>
          </w:p>
          <w:p w14:paraId="6C0474F8" w14:textId="77777777" w:rsidR="009077EB" w:rsidRPr="00AC3F00" w:rsidRDefault="009077EB" w:rsidP="00BC4F31">
            <w:pPr>
              <w:kinsoku w:val="0"/>
              <w:overflowPunct w:val="0"/>
              <w:ind w:right="140" w:hanging="8"/>
              <w:jc w:val="both"/>
              <w:rPr>
                <w:rFonts w:ascii="Verdana" w:eastAsia="Calibri" w:hAnsi="Verdana" w:cs="Arial"/>
                <w:sz w:val="17"/>
                <w:szCs w:val="17"/>
              </w:rPr>
            </w:pPr>
            <w:r w:rsidRPr="00AC3F00">
              <w:rPr>
                <w:rFonts w:ascii="Verdana" w:eastAsia="Calibri" w:hAnsi="Verdana" w:cs="Arial"/>
                <w:sz w:val="17"/>
                <w:szCs w:val="17"/>
              </w:rPr>
              <w:lastRenderedPageBreak/>
              <w:t>Si la documentación pertinente está disponible en formato electrónico, sírvase indicar:</w:t>
            </w:r>
          </w:p>
        </w:tc>
        <w:tc>
          <w:tcPr>
            <w:tcW w:w="4929" w:type="dxa"/>
            <w:shd w:val="clear" w:color="auto" w:fill="auto"/>
          </w:tcPr>
          <w:p w14:paraId="6C0474F9" w14:textId="77777777" w:rsidR="009077EB" w:rsidRPr="00AC3F00" w:rsidRDefault="009077EB" w:rsidP="00BC4F31">
            <w:pPr>
              <w:kinsoku w:val="0"/>
              <w:overflowPunct w:val="0"/>
              <w:ind w:right="140"/>
              <w:contextualSpacing/>
              <w:jc w:val="both"/>
              <w:rPr>
                <w:rFonts w:ascii="Verdana" w:eastAsia="Calibri" w:hAnsi="Verdana" w:cs="Arial"/>
                <w:sz w:val="17"/>
                <w:szCs w:val="17"/>
              </w:rPr>
            </w:pPr>
            <w:r w:rsidRPr="00AC3F00">
              <w:rPr>
                <w:rFonts w:ascii="Verdana" w:eastAsia="Calibri" w:hAnsi="Verdana" w:cs="Arial"/>
                <w:sz w:val="17"/>
                <w:szCs w:val="17"/>
              </w:rPr>
              <w:lastRenderedPageBreak/>
              <w:t>[…]</w:t>
            </w:r>
          </w:p>
          <w:p w14:paraId="6C0474FA"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4FB"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4FC"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4FD" w14:textId="77777777" w:rsidR="009077EB" w:rsidRPr="00AC3F00" w:rsidRDefault="009077EB" w:rsidP="00BC4F31">
            <w:pPr>
              <w:ind w:right="140"/>
              <w:jc w:val="both"/>
              <w:rPr>
                <w:rFonts w:ascii="Verdana" w:eastAsia="Calibri" w:hAnsi="Verdana"/>
                <w:sz w:val="17"/>
                <w:szCs w:val="17"/>
              </w:rPr>
            </w:pPr>
            <w:r w:rsidRPr="00AC3F00">
              <w:rPr>
                <w:rFonts w:ascii="Verdana" w:eastAsia="Calibri" w:hAnsi="Verdana"/>
                <w:sz w:val="17"/>
                <w:szCs w:val="17"/>
              </w:rPr>
              <w:lastRenderedPageBreak/>
              <w:t>(dirección de la página web, autoridad u organismo expedidor, referencia exacta de la documentación):</w:t>
            </w:r>
          </w:p>
          <w:p w14:paraId="6C0474FE" w14:textId="77777777" w:rsidR="009077EB" w:rsidRPr="00AC3F00" w:rsidRDefault="009077EB" w:rsidP="00BC4F31">
            <w:pPr>
              <w:kinsoku w:val="0"/>
              <w:overflowPunct w:val="0"/>
              <w:ind w:right="140"/>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514" w14:textId="77777777" w:rsidTr="00BC4F31">
        <w:trPr>
          <w:trHeight w:val="637"/>
        </w:trPr>
        <w:tc>
          <w:tcPr>
            <w:tcW w:w="4767" w:type="dxa"/>
            <w:shd w:val="clear" w:color="auto" w:fill="auto"/>
          </w:tcPr>
          <w:p w14:paraId="6C047500" w14:textId="77777777" w:rsidR="009077EB" w:rsidRPr="00AC3F00" w:rsidRDefault="009077EB" w:rsidP="00352935">
            <w:pPr>
              <w:numPr>
                <w:ilvl w:val="0"/>
                <w:numId w:val="73"/>
              </w:numPr>
              <w:tabs>
                <w:tab w:val="left" w:pos="292"/>
              </w:tabs>
              <w:kinsoku w:val="0"/>
              <w:overflowPunct w:val="0"/>
              <w:ind w:left="0" w:right="140" w:firstLine="0"/>
              <w:contextualSpacing/>
              <w:jc w:val="both"/>
              <w:rPr>
                <w:rFonts w:ascii="Verdana" w:eastAsia="Calibri" w:hAnsi="Verdana"/>
                <w:b/>
                <w:sz w:val="17"/>
                <w:szCs w:val="17"/>
              </w:rPr>
            </w:pPr>
            <w:r w:rsidRPr="00AC3F00">
              <w:rPr>
                <w:rFonts w:ascii="Verdana" w:eastAsia="Calibri" w:hAnsi="Verdana"/>
                <w:b/>
                <w:sz w:val="17"/>
                <w:szCs w:val="17"/>
              </w:rPr>
              <w:lastRenderedPageBreak/>
              <w:t>Cuando se trate de contrato de servicios:</w:t>
            </w:r>
          </w:p>
          <w:p w14:paraId="6C047501" w14:textId="77777777" w:rsidR="009077EB" w:rsidRPr="00AC3F00" w:rsidRDefault="009077EB" w:rsidP="00BC4F31">
            <w:pPr>
              <w:tabs>
                <w:tab w:val="left" w:pos="292"/>
              </w:tabs>
              <w:kinsoku w:val="0"/>
              <w:overflowPunct w:val="0"/>
              <w:ind w:right="140"/>
              <w:contextualSpacing/>
              <w:jc w:val="both"/>
              <w:rPr>
                <w:rFonts w:ascii="Verdana" w:eastAsia="Calibri" w:hAnsi="Verdana"/>
                <w:b/>
                <w:sz w:val="17"/>
                <w:szCs w:val="17"/>
              </w:rPr>
            </w:pPr>
          </w:p>
          <w:p w14:paraId="6C047502" w14:textId="77777777" w:rsidR="009077EB" w:rsidRPr="00AC3F00" w:rsidRDefault="009077EB" w:rsidP="00BC4F31">
            <w:pPr>
              <w:kinsoku w:val="0"/>
              <w:overflowPunct w:val="0"/>
              <w:ind w:right="140"/>
              <w:jc w:val="both"/>
              <w:rPr>
                <w:rFonts w:ascii="Verdana" w:eastAsia="Calibri" w:hAnsi="Verdana"/>
                <w:sz w:val="17"/>
                <w:szCs w:val="17"/>
              </w:rPr>
            </w:pPr>
            <w:r w:rsidRPr="00AC3F00">
              <w:rPr>
                <w:rFonts w:ascii="Verdana" w:eastAsia="Calibri" w:hAnsi="Verdana"/>
                <w:sz w:val="17"/>
                <w:szCs w:val="17"/>
              </w:rPr>
              <w:t>¿Es preciso</w:t>
            </w:r>
            <w:r w:rsidRPr="00AC3F00">
              <w:rPr>
                <w:rFonts w:ascii="Verdana" w:eastAsia="Calibri" w:hAnsi="Verdana"/>
                <w:b/>
                <w:sz w:val="17"/>
                <w:szCs w:val="17"/>
              </w:rPr>
              <w:t xml:space="preserve"> disponer de una autorización específica o estar afiliado</w:t>
            </w:r>
            <w:r w:rsidRPr="00AC3F00">
              <w:rPr>
                <w:rFonts w:ascii="Verdana" w:eastAsia="Calibri" w:hAnsi="Verdana"/>
                <w:sz w:val="17"/>
                <w:szCs w:val="17"/>
              </w:rPr>
              <w:t xml:space="preserve">  a una determinada organización para poder prestar el servicio de que se trate en el país de establecimiento del operador económico?</w:t>
            </w:r>
          </w:p>
          <w:p w14:paraId="6C047503" w14:textId="77777777" w:rsidR="009077EB" w:rsidRPr="00AC3F00" w:rsidRDefault="009077EB" w:rsidP="00BC4F31">
            <w:pPr>
              <w:kinsoku w:val="0"/>
              <w:overflowPunct w:val="0"/>
              <w:ind w:right="140"/>
              <w:jc w:val="both"/>
              <w:rPr>
                <w:rFonts w:ascii="Verdana" w:eastAsia="Calibri" w:hAnsi="Verdana"/>
                <w:sz w:val="17"/>
                <w:szCs w:val="17"/>
              </w:rPr>
            </w:pPr>
          </w:p>
          <w:p w14:paraId="6C047504" w14:textId="77777777" w:rsidR="009077EB" w:rsidRPr="00AC3F00" w:rsidRDefault="009077EB" w:rsidP="00BC4F31">
            <w:pPr>
              <w:kinsoku w:val="0"/>
              <w:overflowPunct w:val="0"/>
              <w:ind w:right="140"/>
              <w:jc w:val="both"/>
              <w:rPr>
                <w:rFonts w:ascii="Verdana" w:eastAsia="Calibri" w:hAnsi="Verdana"/>
                <w:sz w:val="17"/>
                <w:szCs w:val="17"/>
              </w:rPr>
            </w:pPr>
          </w:p>
          <w:p w14:paraId="6C047505" w14:textId="77777777" w:rsidR="009077EB" w:rsidRPr="00AC3F00" w:rsidRDefault="009077EB" w:rsidP="00BC4F31">
            <w:pPr>
              <w:kinsoku w:val="0"/>
              <w:overflowPunct w:val="0"/>
              <w:ind w:right="140"/>
              <w:jc w:val="both"/>
              <w:rPr>
                <w:rFonts w:ascii="Verdana" w:eastAsia="Calibri" w:hAnsi="Verdana"/>
                <w:sz w:val="17"/>
                <w:szCs w:val="17"/>
              </w:rPr>
            </w:pPr>
          </w:p>
          <w:p w14:paraId="6C047506" w14:textId="77777777" w:rsidR="009077EB" w:rsidRPr="00AC3F00" w:rsidRDefault="009077EB" w:rsidP="00BC4F31">
            <w:pPr>
              <w:kinsoku w:val="0"/>
              <w:overflowPunct w:val="0"/>
              <w:ind w:right="140"/>
              <w:jc w:val="both"/>
              <w:rPr>
                <w:rFonts w:ascii="Verdana" w:eastAsia="Calibri" w:hAnsi="Verdana"/>
                <w:sz w:val="17"/>
                <w:szCs w:val="17"/>
              </w:rPr>
            </w:pPr>
          </w:p>
          <w:p w14:paraId="6C047507" w14:textId="77777777" w:rsidR="009077EB" w:rsidRPr="00AC3F00" w:rsidRDefault="009077EB" w:rsidP="00BC4F31">
            <w:pPr>
              <w:kinsoku w:val="0"/>
              <w:overflowPunct w:val="0"/>
              <w:ind w:right="140"/>
              <w:jc w:val="both"/>
              <w:rPr>
                <w:rFonts w:ascii="Verdana" w:eastAsia="Calibri" w:hAnsi="Verdana" w:cs="Arial"/>
                <w:sz w:val="17"/>
                <w:szCs w:val="17"/>
              </w:rPr>
            </w:pPr>
            <w:r w:rsidRPr="00AC3F00">
              <w:rPr>
                <w:rFonts w:ascii="Verdana" w:eastAsia="Calibri" w:hAnsi="Verdana" w:cs="Arial"/>
                <w:sz w:val="17"/>
                <w:szCs w:val="17"/>
              </w:rPr>
              <w:t>Si la documentación pertinente está disponible en formato electrónico, sírvase indicar:</w:t>
            </w:r>
          </w:p>
          <w:p w14:paraId="6C047508" w14:textId="77777777" w:rsidR="009077EB" w:rsidRPr="00AC3F00" w:rsidRDefault="009077EB" w:rsidP="00BC4F31">
            <w:pPr>
              <w:kinsoku w:val="0"/>
              <w:overflowPunct w:val="0"/>
              <w:ind w:right="140"/>
              <w:jc w:val="both"/>
              <w:rPr>
                <w:rFonts w:ascii="Verdana" w:eastAsia="Calibri" w:hAnsi="Verdana"/>
                <w:sz w:val="17"/>
                <w:szCs w:val="17"/>
              </w:rPr>
            </w:pPr>
          </w:p>
        </w:tc>
        <w:tc>
          <w:tcPr>
            <w:tcW w:w="4929" w:type="dxa"/>
            <w:shd w:val="clear" w:color="auto" w:fill="auto"/>
          </w:tcPr>
          <w:p w14:paraId="6C047509"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50A"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50B"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50C"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50D" w14:textId="77777777" w:rsidR="009077EB" w:rsidRPr="00AC3F00" w:rsidRDefault="009077EB" w:rsidP="00BC4F31">
            <w:pPr>
              <w:kinsoku w:val="0"/>
              <w:overflowPunct w:val="0"/>
              <w:ind w:right="140"/>
              <w:contextualSpacing/>
              <w:jc w:val="both"/>
              <w:rPr>
                <w:rFonts w:ascii="Verdana" w:eastAsia="Calibri" w:hAnsi="Verdana" w:cs="Arial"/>
                <w:sz w:val="17"/>
                <w:szCs w:val="17"/>
              </w:rPr>
            </w:pPr>
          </w:p>
          <w:p w14:paraId="6C04750E" w14:textId="77777777" w:rsidR="009077EB" w:rsidRPr="00AC3F00" w:rsidRDefault="009077EB" w:rsidP="00BC4F31">
            <w:pPr>
              <w:ind w:right="140"/>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50F" w14:textId="77777777" w:rsidR="009077EB" w:rsidRPr="00AC3F00" w:rsidRDefault="009077EB" w:rsidP="00BC4F31">
            <w:pPr>
              <w:kinsoku w:val="0"/>
              <w:overflowPunct w:val="0"/>
              <w:ind w:right="140"/>
              <w:contextualSpacing/>
              <w:jc w:val="both"/>
              <w:rPr>
                <w:rFonts w:ascii="Verdana" w:eastAsia="Calibri" w:hAnsi="Verdana" w:cs="Arial"/>
                <w:sz w:val="17"/>
                <w:szCs w:val="17"/>
              </w:rPr>
            </w:pPr>
            <w:r w:rsidRPr="00AC3F00">
              <w:rPr>
                <w:rFonts w:ascii="Verdana" w:eastAsia="Calibri" w:hAnsi="Verdana" w:cs="Arial"/>
                <w:b/>
                <w:sz w:val="17"/>
                <w:szCs w:val="17"/>
              </w:rPr>
              <w:t>En caso afirmativo</w:t>
            </w:r>
            <w:r w:rsidRPr="00AC3F00">
              <w:rPr>
                <w:rFonts w:ascii="Verdana" w:eastAsia="Calibri" w:hAnsi="Verdana" w:cs="Arial"/>
                <w:sz w:val="17"/>
                <w:szCs w:val="17"/>
              </w:rPr>
              <w:t>, especifíquese qué autorización o afiliación e indíquese si el operador económico cumple este requisito:</w:t>
            </w:r>
          </w:p>
          <w:p w14:paraId="6C047510" w14:textId="77777777" w:rsidR="009077EB" w:rsidRPr="00AC3F00" w:rsidRDefault="009077EB" w:rsidP="00BC4F31">
            <w:pPr>
              <w:ind w:right="140"/>
              <w:jc w:val="both"/>
              <w:rPr>
                <w:rFonts w:ascii="Verdana" w:eastAsia="Calibri" w:hAnsi="Verdana"/>
                <w:sz w:val="17"/>
                <w:szCs w:val="17"/>
              </w:rPr>
            </w:pPr>
            <w:r w:rsidRPr="00AC3F00">
              <w:rPr>
                <w:rFonts w:ascii="Verdana" w:eastAsia="Calibri" w:hAnsi="Verdana" w:cs="Arial"/>
                <w:sz w:val="17"/>
                <w:szCs w:val="17"/>
              </w:rPr>
              <w:t xml:space="preserve">[…………………………………………………]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511" w14:textId="77777777" w:rsidR="009077EB" w:rsidRPr="00AC3F00" w:rsidRDefault="009077EB" w:rsidP="00BC4F31">
            <w:pPr>
              <w:ind w:right="140"/>
              <w:jc w:val="both"/>
              <w:rPr>
                <w:rFonts w:ascii="Verdana" w:eastAsia="Calibri" w:hAnsi="Verdana"/>
                <w:sz w:val="8"/>
                <w:szCs w:val="8"/>
              </w:rPr>
            </w:pPr>
          </w:p>
          <w:p w14:paraId="6C047512" w14:textId="77777777" w:rsidR="009077EB" w:rsidRPr="00AC3F00" w:rsidRDefault="009077EB" w:rsidP="00BC4F31">
            <w:pPr>
              <w:ind w:right="140"/>
              <w:jc w:val="both"/>
              <w:rPr>
                <w:rFonts w:ascii="Verdana" w:eastAsia="Calibri" w:hAnsi="Verdana"/>
                <w:sz w:val="17"/>
                <w:szCs w:val="17"/>
              </w:rPr>
            </w:pPr>
            <w:r w:rsidRPr="00AC3F00">
              <w:rPr>
                <w:rFonts w:ascii="Verdana" w:eastAsia="Calibri" w:hAnsi="Verdana"/>
                <w:sz w:val="17"/>
                <w:szCs w:val="17"/>
              </w:rPr>
              <w:t>(dirección de la página web, autoridad u organismo expedidor, referencia exacta de la documentación):</w:t>
            </w:r>
          </w:p>
          <w:p w14:paraId="6C047513" w14:textId="77777777" w:rsidR="009077EB" w:rsidRPr="00AC3F00" w:rsidRDefault="009077EB" w:rsidP="00BC4F31">
            <w:pPr>
              <w:kinsoku w:val="0"/>
              <w:overflowPunct w:val="0"/>
              <w:ind w:right="140"/>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bl>
    <w:p w14:paraId="6C047515" w14:textId="77777777" w:rsidR="009077EB" w:rsidRPr="00AC3F00" w:rsidRDefault="009077EB" w:rsidP="009077EB">
      <w:pPr>
        <w:kinsoku w:val="0"/>
        <w:overflowPunct w:val="0"/>
        <w:spacing w:before="240" w:after="120" w:line="240" w:lineRule="atLeast"/>
        <w:ind w:left="426" w:right="-569"/>
        <w:jc w:val="center"/>
        <w:rPr>
          <w:rFonts w:ascii="Verdana" w:eastAsia="Calibri" w:hAnsi="Verdana" w:cs="Arial"/>
          <w:b/>
          <w:sz w:val="18"/>
          <w:szCs w:val="18"/>
        </w:rPr>
      </w:pPr>
      <w:r w:rsidRPr="00AC3F00">
        <w:rPr>
          <w:rFonts w:ascii="Verdana" w:eastAsia="Calibri" w:hAnsi="Verdana" w:cs="Arial"/>
          <w:b/>
          <w:sz w:val="18"/>
          <w:szCs w:val="18"/>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9077EB" w:rsidRPr="00AC3F00" w14:paraId="6C047517" w14:textId="77777777" w:rsidTr="00BC4F31">
        <w:tc>
          <w:tcPr>
            <w:tcW w:w="9639" w:type="dxa"/>
            <w:shd w:val="clear" w:color="auto" w:fill="D9D9D9"/>
          </w:tcPr>
          <w:p w14:paraId="6C047516" w14:textId="77777777" w:rsidR="009077EB" w:rsidRPr="00AC3F00" w:rsidRDefault="009077EB" w:rsidP="00BC4F31">
            <w:pPr>
              <w:jc w:val="both"/>
              <w:rPr>
                <w:rFonts w:eastAsia="Calibri"/>
              </w:rPr>
            </w:pPr>
            <w:r w:rsidRPr="00AC3F00">
              <w:rPr>
                <w:rFonts w:ascii="Verdana" w:eastAsia="Calibri" w:hAnsi="Verdana"/>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6C047518" w14:textId="77777777" w:rsidR="009077EB" w:rsidRPr="00AC3F00" w:rsidRDefault="009077EB" w:rsidP="009077EB">
      <w:pPr>
        <w:kinsoku w:val="0"/>
        <w:overflowPunct w:val="0"/>
        <w:ind w:right="-40"/>
        <w:jc w:val="center"/>
        <w:rPr>
          <w:rFonts w:ascii="Verdana" w:eastAsia="Calibri" w:hAnsi="Verdana" w:cs="Arial"/>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9077EB" w:rsidRPr="00AC3F00" w14:paraId="6C04751B" w14:textId="77777777" w:rsidTr="00BC4F31">
        <w:tc>
          <w:tcPr>
            <w:tcW w:w="4819" w:type="dxa"/>
            <w:shd w:val="clear" w:color="auto" w:fill="auto"/>
          </w:tcPr>
          <w:p w14:paraId="6C047519"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Solvencia económica y financiera</w:t>
            </w:r>
          </w:p>
        </w:tc>
        <w:tc>
          <w:tcPr>
            <w:tcW w:w="4961" w:type="dxa"/>
            <w:shd w:val="clear" w:color="auto" w:fill="auto"/>
          </w:tcPr>
          <w:p w14:paraId="6C04751A"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Respuesta</w:t>
            </w:r>
          </w:p>
        </w:tc>
      </w:tr>
      <w:tr w:rsidR="009077EB" w:rsidRPr="00AC3F00" w14:paraId="6C04752D" w14:textId="77777777" w:rsidTr="00BC4F31">
        <w:tc>
          <w:tcPr>
            <w:tcW w:w="4819" w:type="dxa"/>
            <w:shd w:val="clear" w:color="auto" w:fill="auto"/>
          </w:tcPr>
          <w:p w14:paraId="6C04751C" w14:textId="77777777" w:rsidR="009077EB" w:rsidRPr="00AC3F00" w:rsidRDefault="009077EB" w:rsidP="00352935">
            <w:pPr>
              <w:numPr>
                <w:ilvl w:val="0"/>
                <w:numId w:val="74"/>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t xml:space="preserve">Su </w:t>
            </w:r>
            <w:r w:rsidRPr="00AC3F00">
              <w:rPr>
                <w:rFonts w:ascii="Verdana" w:eastAsia="Calibri" w:hAnsi="Verdana" w:cs="Arial"/>
                <w:b/>
                <w:sz w:val="17"/>
                <w:szCs w:val="17"/>
              </w:rPr>
              <w:t>volumen de negocios anual</w:t>
            </w:r>
            <w:r w:rsidRPr="00AC3F00">
              <w:rPr>
                <w:rFonts w:ascii="Verdana" w:eastAsia="Calibri" w:hAnsi="Verdana" w:cs="Arial"/>
                <w:sz w:val="17"/>
                <w:szCs w:val="17"/>
              </w:rPr>
              <w:t xml:space="preserve"> (general) durante el número de ejercicios exigido en el anuncio pertinente o los pliegos de la contratación es el siguiente:</w:t>
            </w:r>
          </w:p>
          <w:p w14:paraId="6C04751D"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r w:rsidRPr="00AC3F00">
              <w:rPr>
                <w:rFonts w:ascii="Verdana" w:eastAsia="Calibri" w:hAnsi="Verdana" w:cs="Arial"/>
                <w:sz w:val="17"/>
                <w:szCs w:val="17"/>
              </w:rPr>
              <w:t>Y/o</w:t>
            </w:r>
          </w:p>
          <w:p w14:paraId="6C04751E" w14:textId="77777777" w:rsidR="009077EB" w:rsidRPr="00AC3F00" w:rsidRDefault="009077EB" w:rsidP="00352935">
            <w:pPr>
              <w:numPr>
                <w:ilvl w:val="0"/>
                <w:numId w:val="74"/>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t>Su volumen de negocios anual medio durante el número de ejercicios exigido en el anuncio pertinente o los pliegos de contratación es el siguiente</w:t>
            </w:r>
            <w:r w:rsidRPr="00AC3F00">
              <w:rPr>
                <w:rFonts w:ascii="Verdana" w:eastAsia="Calibri" w:hAnsi="Verdana" w:cs="Arial"/>
                <w:sz w:val="17"/>
                <w:szCs w:val="17"/>
                <w:vertAlign w:val="superscript"/>
              </w:rPr>
              <w:footnoteReference w:id="46"/>
            </w:r>
            <w:r w:rsidRPr="00AC3F00">
              <w:rPr>
                <w:rFonts w:ascii="Verdana" w:eastAsia="Calibri" w:hAnsi="Verdana" w:cs="Arial"/>
                <w:sz w:val="17"/>
                <w:szCs w:val="17"/>
              </w:rPr>
              <w:t>:</w:t>
            </w:r>
          </w:p>
          <w:p w14:paraId="6C04751F"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p w14:paraId="6C047520"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r w:rsidRPr="00AC3F00">
              <w:rPr>
                <w:rFonts w:ascii="Verdana" w:eastAsia="Calibri" w:hAnsi="Verdana" w:cs="Arial"/>
                <w:sz w:val="17"/>
                <w:szCs w:val="17"/>
              </w:rPr>
              <w:t>Si la documentación pertinente está disponible en formato electrónico, sírvase indicar:</w:t>
            </w:r>
          </w:p>
          <w:p w14:paraId="6C047521"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6C047522" w14:textId="77777777" w:rsidR="009077EB" w:rsidRPr="00AC3F00" w:rsidRDefault="009077EB" w:rsidP="00BC4F31">
            <w:pPr>
              <w:kinsoku w:val="0"/>
              <w:overflowPunct w:val="0"/>
              <w:ind w:right="-39"/>
              <w:contextualSpacing/>
              <w:jc w:val="both"/>
              <w:rPr>
                <w:rFonts w:ascii="Verdana" w:eastAsia="Calibri" w:hAnsi="Verdana" w:cs="Arial"/>
                <w:sz w:val="16"/>
                <w:szCs w:val="16"/>
              </w:rPr>
            </w:pPr>
            <w:r w:rsidRPr="00AC3F00">
              <w:rPr>
                <w:rFonts w:ascii="Verdana" w:eastAsia="Calibri" w:hAnsi="Verdana" w:cs="Arial"/>
                <w:sz w:val="16"/>
                <w:szCs w:val="16"/>
              </w:rPr>
              <w:t>Ejercicio: […] volumen de negocios: […][..]moneda</w:t>
            </w:r>
          </w:p>
          <w:p w14:paraId="6C047523" w14:textId="77777777" w:rsidR="009077EB" w:rsidRPr="00AC3F00" w:rsidRDefault="009077EB" w:rsidP="00BC4F31">
            <w:pPr>
              <w:kinsoku w:val="0"/>
              <w:overflowPunct w:val="0"/>
              <w:ind w:right="-39"/>
              <w:contextualSpacing/>
              <w:jc w:val="both"/>
              <w:rPr>
                <w:rFonts w:ascii="Verdana" w:eastAsia="Calibri" w:hAnsi="Verdana" w:cs="Arial"/>
                <w:sz w:val="16"/>
                <w:szCs w:val="16"/>
              </w:rPr>
            </w:pPr>
            <w:r w:rsidRPr="00AC3F00">
              <w:rPr>
                <w:rFonts w:ascii="Verdana" w:eastAsia="Calibri" w:hAnsi="Verdana" w:cs="Arial"/>
                <w:sz w:val="16"/>
                <w:szCs w:val="16"/>
              </w:rPr>
              <w:t>Ejercicio: […] volumen de negocios: […][..]moneda</w:t>
            </w:r>
          </w:p>
          <w:p w14:paraId="6C047524" w14:textId="77777777" w:rsidR="009077EB" w:rsidRPr="00AC3F00" w:rsidRDefault="009077EB" w:rsidP="00BC4F31">
            <w:pPr>
              <w:kinsoku w:val="0"/>
              <w:overflowPunct w:val="0"/>
              <w:ind w:right="-39"/>
              <w:contextualSpacing/>
              <w:jc w:val="both"/>
              <w:rPr>
                <w:rFonts w:ascii="Verdana" w:eastAsia="Calibri" w:hAnsi="Verdana" w:cs="Arial"/>
                <w:sz w:val="16"/>
                <w:szCs w:val="16"/>
              </w:rPr>
            </w:pPr>
            <w:r w:rsidRPr="00AC3F00">
              <w:rPr>
                <w:rFonts w:ascii="Verdana" w:eastAsia="Calibri" w:hAnsi="Verdana" w:cs="Arial"/>
                <w:sz w:val="16"/>
                <w:szCs w:val="16"/>
              </w:rPr>
              <w:t>Ejercicio: […] volumen de negocios: […][..]moneda</w:t>
            </w:r>
          </w:p>
          <w:p w14:paraId="6C047525"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2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27"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(número de ejercicios, volumen de negocios medio): […], […] […]moneda</w:t>
            </w:r>
          </w:p>
          <w:p w14:paraId="6C047528"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2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2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2B"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2C"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544" w14:textId="77777777" w:rsidTr="00BC4F31">
        <w:tc>
          <w:tcPr>
            <w:tcW w:w="4819" w:type="dxa"/>
            <w:shd w:val="clear" w:color="auto" w:fill="auto"/>
          </w:tcPr>
          <w:p w14:paraId="6C04752E" w14:textId="77777777" w:rsidR="009077EB" w:rsidRPr="00AC3F00" w:rsidRDefault="009077EB" w:rsidP="00352935">
            <w:pPr>
              <w:numPr>
                <w:ilvl w:val="0"/>
                <w:numId w:val="75"/>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t xml:space="preserve">Su </w:t>
            </w:r>
            <w:r w:rsidRPr="00AC3F00">
              <w:rPr>
                <w:rFonts w:ascii="Verdana" w:eastAsia="Calibri" w:hAnsi="Verdana" w:cs="Arial"/>
                <w:b/>
                <w:sz w:val="17"/>
                <w:szCs w:val="17"/>
              </w:rPr>
              <w:t>volumen de negocios anual</w:t>
            </w:r>
            <w:r w:rsidRPr="00AC3F00">
              <w:rPr>
                <w:rFonts w:ascii="Verdana" w:eastAsia="Calibri" w:hAnsi="Verdana" w:cs="Arial"/>
                <w:sz w:val="17"/>
                <w:szCs w:val="17"/>
              </w:rPr>
              <w:t xml:space="preserve"> (específico) durante el número de ejercicios exigido </w:t>
            </w:r>
            <w:r w:rsidRPr="00AC3F00">
              <w:rPr>
                <w:rFonts w:ascii="Verdana" w:eastAsia="Calibri" w:hAnsi="Verdana" w:cs="Arial"/>
                <w:b/>
                <w:sz w:val="17"/>
                <w:szCs w:val="17"/>
              </w:rPr>
              <w:t>en el ámbito de actividad cubierto por el contrato</w:t>
            </w:r>
            <w:r w:rsidRPr="00AC3F00">
              <w:rPr>
                <w:rFonts w:ascii="Verdana" w:eastAsia="Calibri" w:hAnsi="Verdana" w:cs="Arial"/>
                <w:sz w:val="17"/>
                <w:szCs w:val="17"/>
              </w:rPr>
              <w:t xml:space="preserve"> y que se especifica en el anuncio pertinente o los pliegos de la contratación es el siguiente: </w:t>
            </w:r>
          </w:p>
          <w:p w14:paraId="6C04752F" w14:textId="77777777" w:rsidR="009077EB" w:rsidRPr="00AC3F00" w:rsidRDefault="009077EB" w:rsidP="00BC4F31">
            <w:pPr>
              <w:kinsoku w:val="0"/>
              <w:overflowPunct w:val="0"/>
              <w:ind w:left="272" w:right="-39"/>
              <w:contextualSpacing/>
              <w:jc w:val="both"/>
              <w:rPr>
                <w:rFonts w:ascii="Verdana" w:eastAsia="Calibri" w:hAnsi="Verdana" w:cs="Arial"/>
                <w:sz w:val="10"/>
                <w:szCs w:val="10"/>
              </w:rPr>
            </w:pPr>
          </w:p>
          <w:p w14:paraId="6C047530" w14:textId="77777777" w:rsidR="009077EB" w:rsidRPr="00AC3F00" w:rsidRDefault="009077EB" w:rsidP="00BC4F31">
            <w:pPr>
              <w:kinsoku w:val="0"/>
              <w:overflowPunct w:val="0"/>
              <w:ind w:left="272" w:right="-39"/>
              <w:jc w:val="both"/>
              <w:rPr>
                <w:rFonts w:ascii="Verdana" w:eastAsia="Calibri" w:hAnsi="Verdana" w:cs="Arial"/>
                <w:sz w:val="17"/>
                <w:szCs w:val="17"/>
              </w:rPr>
            </w:pPr>
            <w:r w:rsidRPr="00AC3F00">
              <w:rPr>
                <w:rFonts w:ascii="Verdana" w:eastAsia="Calibri" w:hAnsi="Verdana" w:cs="Arial"/>
                <w:sz w:val="17"/>
                <w:szCs w:val="17"/>
              </w:rPr>
              <w:t>Y/o</w:t>
            </w:r>
          </w:p>
          <w:p w14:paraId="6C047531"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p w14:paraId="6C047532" w14:textId="77777777" w:rsidR="009077EB" w:rsidRPr="00AC3F00" w:rsidRDefault="009077EB" w:rsidP="00352935">
            <w:pPr>
              <w:numPr>
                <w:ilvl w:val="0"/>
                <w:numId w:val="75"/>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t xml:space="preserve">Su </w:t>
            </w:r>
            <w:r w:rsidRPr="00AC3F00">
              <w:rPr>
                <w:rFonts w:ascii="Verdana" w:eastAsia="Calibri" w:hAnsi="Verdana" w:cs="Arial"/>
                <w:b/>
                <w:sz w:val="17"/>
                <w:szCs w:val="17"/>
              </w:rPr>
              <w:t>volumen de negocios</w:t>
            </w:r>
            <w:r w:rsidRPr="00AC3F00">
              <w:rPr>
                <w:rFonts w:ascii="Verdana" w:eastAsia="Calibri" w:hAnsi="Verdana" w:cs="Arial"/>
                <w:sz w:val="17"/>
                <w:szCs w:val="17"/>
              </w:rPr>
              <w:t xml:space="preserve"> anual medio </w:t>
            </w:r>
            <w:r w:rsidRPr="00AC3F00">
              <w:rPr>
                <w:rFonts w:ascii="Verdana" w:eastAsia="Calibri" w:hAnsi="Verdana" w:cs="Arial"/>
                <w:b/>
                <w:sz w:val="17"/>
                <w:szCs w:val="17"/>
              </w:rPr>
              <w:t>en el ámbito y durante el número de ejercicios exigidos en el anuncio pertinente o los pliegos de la contratación es el siguiente</w:t>
            </w:r>
            <w:r w:rsidRPr="00AC3F00">
              <w:rPr>
                <w:rFonts w:ascii="Verdana" w:eastAsia="Calibri" w:hAnsi="Verdana" w:cs="Arial"/>
                <w:b/>
                <w:sz w:val="17"/>
                <w:szCs w:val="17"/>
                <w:vertAlign w:val="superscript"/>
              </w:rPr>
              <w:footnoteReference w:id="47"/>
            </w:r>
            <w:r w:rsidRPr="00AC3F00">
              <w:rPr>
                <w:rFonts w:ascii="Verdana" w:eastAsia="Calibri" w:hAnsi="Verdana" w:cs="Arial"/>
                <w:sz w:val="17"/>
                <w:szCs w:val="17"/>
              </w:rPr>
              <w:t>:</w:t>
            </w:r>
          </w:p>
          <w:p w14:paraId="6C047533"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p w14:paraId="6C047534"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r w:rsidRPr="00AC3F00">
              <w:rPr>
                <w:rFonts w:ascii="Verdana" w:eastAsia="Calibri" w:hAnsi="Verdana" w:cs="Arial"/>
                <w:sz w:val="17"/>
                <w:szCs w:val="17"/>
              </w:rPr>
              <w:t>Si la documentación pertinente está disponible en formato electrónico, sírvase indicar:</w:t>
            </w:r>
          </w:p>
          <w:p w14:paraId="6C047535"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6C047536" w14:textId="77777777" w:rsidR="009077EB" w:rsidRPr="00AC3F00" w:rsidRDefault="009077EB" w:rsidP="00BC4F31">
            <w:pPr>
              <w:kinsoku w:val="0"/>
              <w:overflowPunct w:val="0"/>
              <w:ind w:right="-39"/>
              <w:contextualSpacing/>
              <w:jc w:val="both"/>
              <w:rPr>
                <w:rFonts w:ascii="Verdana" w:eastAsia="Calibri" w:hAnsi="Verdana" w:cs="Arial"/>
                <w:sz w:val="16"/>
                <w:szCs w:val="16"/>
              </w:rPr>
            </w:pPr>
            <w:r w:rsidRPr="00AC3F00">
              <w:rPr>
                <w:rFonts w:ascii="Verdana" w:eastAsia="Calibri" w:hAnsi="Verdana" w:cs="Arial"/>
                <w:sz w:val="16"/>
                <w:szCs w:val="16"/>
              </w:rPr>
              <w:t>Ejercicio: […] volumen de negocios: […][..]moneda</w:t>
            </w:r>
          </w:p>
          <w:p w14:paraId="6C047537" w14:textId="77777777" w:rsidR="009077EB" w:rsidRPr="00AC3F00" w:rsidRDefault="009077EB" w:rsidP="00BC4F31">
            <w:pPr>
              <w:kinsoku w:val="0"/>
              <w:overflowPunct w:val="0"/>
              <w:ind w:right="-39"/>
              <w:contextualSpacing/>
              <w:jc w:val="both"/>
              <w:rPr>
                <w:rFonts w:ascii="Verdana" w:eastAsia="Calibri" w:hAnsi="Verdana" w:cs="Arial"/>
                <w:sz w:val="16"/>
                <w:szCs w:val="16"/>
              </w:rPr>
            </w:pPr>
            <w:r w:rsidRPr="00AC3F00">
              <w:rPr>
                <w:rFonts w:ascii="Verdana" w:eastAsia="Calibri" w:hAnsi="Verdana" w:cs="Arial"/>
                <w:sz w:val="16"/>
                <w:szCs w:val="16"/>
              </w:rPr>
              <w:t>Ejercicio: […] volumen de negocios: […][..]moneda</w:t>
            </w:r>
          </w:p>
          <w:p w14:paraId="6C047538" w14:textId="77777777" w:rsidR="009077EB" w:rsidRPr="00AC3F00" w:rsidRDefault="009077EB" w:rsidP="00BC4F31">
            <w:pPr>
              <w:kinsoku w:val="0"/>
              <w:overflowPunct w:val="0"/>
              <w:ind w:right="-39"/>
              <w:contextualSpacing/>
              <w:jc w:val="both"/>
              <w:rPr>
                <w:rFonts w:ascii="Verdana" w:eastAsia="Calibri" w:hAnsi="Verdana" w:cs="Arial"/>
                <w:sz w:val="16"/>
                <w:szCs w:val="16"/>
              </w:rPr>
            </w:pPr>
            <w:r w:rsidRPr="00AC3F00">
              <w:rPr>
                <w:rFonts w:ascii="Verdana" w:eastAsia="Calibri" w:hAnsi="Verdana" w:cs="Arial"/>
                <w:sz w:val="16"/>
                <w:szCs w:val="16"/>
              </w:rPr>
              <w:t>Ejercicio: […] volumen de negocios: […][..]moneda</w:t>
            </w:r>
          </w:p>
          <w:p w14:paraId="6C04753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3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3B"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3C"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3D"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3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(número de ejercicios, volumen de negocios medio): […], […] […]moneda</w:t>
            </w:r>
          </w:p>
          <w:p w14:paraId="6C04753F"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40"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41" w14:textId="77777777" w:rsidR="009077EB" w:rsidRPr="00AC3F00" w:rsidRDefault="009077EB" w:rsidP="00BC4F31">
            <w:pPr>
              <w:kinsoku w:val="0"/>
              <w:overflowPunct w:val="0"/>
              <w:ind w:right="-39"/>
              <w:contextualSpacing/>
              <w:jc w:val="both"/>
              <w:rPr>
                <w:rFonts w:ascii="Verdana" w:eastAsia="Calibri" w:hAnsi="Verdana" w:cs="Arial"/>
                <w:sz w:val="10"/>
                <w:szCs w:val="10"/>
              </w:rPr>
            </w:pPr>
          </w:p>
          <w:p w14:paraId="6C047542"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43"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548" w14:textId="77777777" w:rsidTr="00BC4F31">
        <w:tc>
          <w:tcPr>
            <w:tcW w:w="4819" w:type="dxa"/>
            <w:shd w:val="clear" w:color="auto" w:fill="auto"/>
          </w:tcPr>
          <w:p w14:paraId="6C047545" w14:textId="77777777" w:rsidR="009077EB" w:rsidRPr="00AC3F00" w:rsidRDefault="009077EB" w:rsidP="00352935">
            <w:pPr>
              <w:numPr>
                <w:ilvl w:val="0"/>
                <w:numId w:val="82"/>
              </w:numPr>
              <w:kinsoku w:val="0"/>
              <w:overflowPunct w:val="0"/>
              <w:ind w:left="284" w:right="-39" w:hanging="284"/>
              <w:contextualSpacing/>
              <w:jc w:val="both"/>
              <w:rPr>
                <w:rFonts w:ascii="Verdana" w:eastAsia="Calibri" w:hAnsi="Verdana" w:cs="Arial"/>
                <w:sz w:val="17"/>
                <w:szCs w:val="17"/>
              </w:rPr>
            </w:pPr>
            <w:r w:rsidRPr="00AC3F00">
              <w:rPr>
                <w:rFonts w:ascii="Verdana" w:eastAsia="Calibri" w:hAnsi="Verdana" w:cs="Arial"/>
                <w:sz w:val="17"/>
                <w:szCs w:val="17"/>
              </w:rPr>
              <w:t>Si no se dispone de la información sobre el volumen de negocios (general o específico) en relación  con todo el período considerado, indíquese la fecha de creación de la empresa o de inicio de las actividades del operador económico:</w:t>
            </w:r>
          </w:p>
          <w:p w14:paraId="6C047546"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6C047547"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w:t>
            </w:r>
          </w:p>
        </w:tc>
      </w:tr>
      <w:tr w:rsidR="009077EB" w:rsidRPr="00AC3F00" w14:paraId="6C047553" w14:textId="77777777" w:rsidTr="00BC4F31">
        <w:tc>
          <w:tcPr>
            <w:tcW w:w="4819" w:type="dxa"/>
            <w:shd w:val="clear" w:color="auto" w:fill="auto"/>
          </w:tcPr>
          <w:p w14:paraId="6C047549" w14:textId="77777777" w:rsidR="009077EB" w:rsidRPr="00AC3F00" w:rsidRDefault="009077EB" w:rsidP="00352935">
            <w:pPr>
              <w:numPr>
                <w:ilvl w:val="0"/>
                <w:numId w:val="82"/>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t xml:space="preserve">En relación con </w:t>
            </w:r>
            <w:r w:rsidRPr="00AC3F00">
              <w:rPr>
                <w:rFonts w:ascii="Verdana" w:eastAsia="Calibri" w:hAnsi="Verdana" w:cs="Arial"/>
                <w:b/>
                <w:sz w:val="17"/>
                <w:szCs w:val="17"/>
              </w:rPr>
              <w:t>las ratios financieras</w:t>
            </w:r>
            <w:r w:rsidRPr="00AC3F00">
              <w:rPr>
                <w:rFonts w:ascii="Verdana" w:eastAsia="Calibri" w:hAnsi="Verdana" w:cs="Arial"/>
                <w:b/>
                <w:sz w:val="17"/>
                <w:szCs w:val="17"/>
                <w:vertAlign w:val="superscript"/>
              </w:rPr>
              <w:footnoteReference w:id="48"/>
            </w:r>
            <w:r w:rsidRPr="00AC3F00">
              <w:rPr>
                <w:rFonts w:ascii="Verdana" w:eastAsia="Calibri" w:hAnsi="Verdana" w:cs="Arial"/>
                <w:sz w:val="17"/>
                <w:szCs w:val="17"/>
              </w:rPr>
              <w:t xml:space="preserve"> que se especifican en el anuncio pertinente o los pliegos de la contratación, el operador económico declara </w:t>
            </w:r>
            <w:r w:rsidRPr="00AC3F00">
              <w:rPr>
                <w:rFonts w:ascii="Verdana" w:eastAsia="Calibri" w:hAnsi="Verdana" w:cs="Arial"/>
                <w:sz w:val="17"/>
                <w:szCs w:val="17"/>
              </w:rPr>
              <w:lastRenderedPageBreak/>
              <w:t>que el valor real de la(s) ratio(s) requerida(s) es el siguiente:</w:t>
            </w:r>
          </w:p>
          <w:p w14:paraId="6C04754A"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p w14:paraId="6C04754B" w14:textId="77777777" w:rsidR="009077EB" w:rsidRPr="00AC3F00" w:rsidRDefault="009077EB" w:rsidP="00BC4F31">
            <w:pPr>
              <w:kinsoku w:val="0"/>
              <w:overflowPunct w:val="0"/>
              <w:ind w:left="272" w:right="-39"/>
              <w:jc w:val="both"/>
              <w:rPr>
                <w:rFonts w:ascii="Verdana" w:eastAsia="Calibri" w:hAnsi="Verdana" w:cs="Arial"/>
                <w:sz w:val="17"/>
                <w:szCs w:val="17"/>
              </w:rPr>
            </w:pPr>
            <w:r w:rsidRPr="00AC3F00">
              <w:rPr>
                <w:rFonts w:ascii="Verdana" w:eastAsia="Calibri" w:hAnsi="Verdana" w:cs="Arial"/>
                <w:sz w:val="17"/>
                <w:szCs w:val="17"/>
              </w:rPr>
              <w:t xml:space="preserve">Si esta información está disponible en formato electrónico, sírvase indicar:  </w:t>
            </w:r>
          </w:p>
        </w:tc>
        <w:tc>
          <w:tcPr>
            <w:tcW w:w="4961" w:type="dxa"/>
            <w:shd w:val="clear" w:color="auto" w:fill="auto"/>
          </w:tcPr>
          <w:p w14:paraId="6C04754C"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lastRenderedPageBreak/>
              <w:t>(indicación de la ratio requerida –ratio entre x e y</w:t>
            </w:r>
            <w:r w:rsidRPr="00AC3F00">
              <w:rPr>
                <w:rFonts w:ascii="Verdana" w:eastAsia="Calibri" w:hAnsi="Verdana" w:cs="Arial"/>
                <w:sz w:val="17"/>
                <w:szCs w:val="17"/>
                <w:vertAlign w:val="superscript"/>
              </w:rPr>
              <w:t>(</w:t>
            </w:r>
            <w:r w:rsidRPr="00AC3F00">
              <w:rPr>
                <w:rFonts w:ascii="Verdana" w:eastAsia="Calibri" w:hAnsi="Verdana" w:cs="Arial"/>
                <w:sz w:val="17"/>
                <w:szCs w:val="17"/>
                <w:vertAlign w:val="superscript"/>
              </w:rPr>
              <w:footnoteReference w:id="49"/>
            </w:r>
            <w:r w:rsidRPr="00AC3F00">
              <w:rPr>
                <w:rFonts w:ascii="Verdana" w:eastAsia="Calibri" w:hAnsi="Verdana" w:cs="Arial"/>
                <w:sz w:val="17"/>
                <w:szCs w:val="17"/>
              </w:rPr>
              <w:t>)- y del valor:</w:t>
            </w:r>
          </w:p>
          <w:p w14:paraId="6C04754D"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4E" w14:textId="77777777" w:rsidR="009077EB" w:rsidRPr="00AC3F00" w:rsidRDefault="009077EB" w:rsidP="00BC4F31">
            <w:pPr>
              <w:kinsoku w:val="0"/>
              <w:overflowPunct w:val="0"/>
              <w:ind w:right="-39"/>
              <w:contextualSpacing/>
              <w:jc w:val="both"/>
              <w:rPr>
                <w:rFonts w:ascii="Verdana" w:eastAsia="Calibri" w:hAnsi="Verdana" w:cs="Arial"/>
                <w:sz w:val="17"/>
                <w:szCs w:val="17"/>
                <w:vertAlign w:val="superscript"/>
              </w:rPr>
            </w:pPr>
            <w:r w:rsidRPr="00AC3F00">
              <w:rPr>
                <w:rFonts w:ascii="Verdana" w:eastAsia="Calibri" w:hAnsi="Verdana" w:cs="Arial"/>
                <w:sz w:val="17"/>
                <w:szCs w:val="17"/>
              </w:rPr>
              <w:lastRenderedPageBreak/>
              <w:t>[…], […]</w:t>
            </w:r>
            <w:r w:rsidRPr="00AC3F00">
              <w:rPr>
                <w:rFonts w:ascii="Verdana" w:eastAsia="Calibri" w:hAnsi="Verdana" w:cs="Arial"/>
                <w:sz w:val="17"/>
                <w:szCs w:val="17"/>
                <w:vertAlign w:val="superscript"/>
              </w:rPr>
              <w:footnoteReference w:id="50"/>
            </w:r>
          </w:p>
          <w:p w14:paraId="6C04754F" w14:textId="77777777" w:rsidR="009077EB" w:rsidRPr="00AC3F00" w:rsidRDefault="009077EB" w:rsidP="00BC4F31">
            <w:pPr>
              <w:ind w:right="-39"/>
              <w:jc w:val="both"/>
              <w:rPr>
                <w:rFonts w:ascii="Verdana" w:eastAsia="Calibri" w:hAnsi="Verdana"/>
                <w:sz w:val="17"/>
                <w:szCs w:val="17"/>
              </w:rPr>
            </w:pPr>
          </w:p>
          <w:p w14:paraId="6C047550" w14:textId="77777777" w:rsidR="009077EB" w:rsidRPr="00AC3F00" w:rsidRDefault="009077EB" w:rsidP="00BC4F31">
            <w:pPr>
              <w:ind w:right="-39"/>
              <w:jc w:val="both"/>
              <w:rPr>
                <w:rFonts w:ascii="Verdana" w:eastAsia="Calibri" w:hAnsi="Verdana"/>
                <w:sz w:val="17"/>
                <w:szCs w:val="17"/>
              </w:rPr>
            </w:pPr>
          </w:p>
          <w:p w14:paraId="6C047551"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52"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55E" w14:textId="77777777" w:rsidTr="00BC4F31">
        <w:tc>
          <w:tcPr>
            <w:tcW w:w="4819" w:type="dxa"/>
            <w:shd w:val="clear" w:color="auto" w:fill="auto"/>
          </w:tcPr>
          <w:p w14:paraId="6C047554" w14:textId="77777777" w:rsidR="009077EB" w:rsidRPr="00AC3F00" w:rsidRDefault="009077EB" w:rsidP="00352935">
            <w:pPr>
              <w:numPr>
                <w:ilvl w:val="0"/>
                <w:numId w:val="82"/>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lastRenderedPageBreak/>
              <w:t xml:space="preserve">El importe asegurado en el </w:t>
            </w:r>
            <w:r w:rsidRPr="00AC3F00">
              <w:rPr>
                <w:rFonts w:ascii="Verdana" w:eastAsia="Calibri" w:hAnsi="Verdana" w:cs="Arial"/>
                <w:b/>
                <w:sz w:val="17"/>
                <w:szCs w:val="17"/>
              </w:rPr>
              <w:t xml:space="preserve">seguro de indemnización por riesgos profesionales </w:t>
            </w:r>
            <w:r w:rsidRPr="00AC3F00">
              <w:rPr>
                <w:rFonts w:ascii="Verdana" w:eastAsia="Calibri" w:hAnsi="Verdana" w:cs="Arial"/>
                <w:sz w:val="17"/>
                <w:szCs w:val="17"/>
              </w:rPr>
              <w:t>del operador económico es el siguiente:</w:t>
            </w:r>
          </w:p>
          <w:p w14:paraId="6C047555"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p w14:paraId="6C047556" w14:textId="77777777" w:rsidR="009077EB" w:rsidRPr="00AC3F00" w:rsidRDefault="009077EB" w:rsidP="00BC4F31">
            <w:pPr>
              <w:kinsoku w:val="0"/>
              <w:overflowPunct w:val="0"/>
              <w:ind w:left="272" w:right="-39"/>
              <w:jc w:val="both"/>
              <w:rPr>
                <w:rFonts w:ascii="Verdana" w:eastAsia="Calibri" w:hAnsi="Verdana" w:cs="Arial"/>
                <w:sz w:val="17"/>
                <w:szCs w:val="17"/>
              </w:rPr>
            </w:pPr>
            <w:r w:rsidRPr="00AC3F00">
              <w:rPr>
                <w:rFonts w:ascii="Verdana" w:eastAsia="Calibri" w:hAnsi="Verdana" w:cs="Arial"/>
                <w:sz w:val="17"/>
                <w:szCs w:val="17"/>
              </w:rPr>
              <w:t>Si esta información está disponible en formato electrónico, sírvase indicar</w:t>
            </w:r>
          </w:p>
          <w:p w14:paraId="6C047557" w14:textId="77777777" w:rsidR="009077EB" w:rsidRPr="00AC3F00" w:rsidRDefault="009077EB" w:rsidP="00BC4F31">
            <w:pPr>
              <w:kinsoku w:val="0"/>
              <w:overflowPunct w:val="0"/>
              <w:ind w:left="272" w:right="-39"/>
              <w:jc w:val="both"/>
              <w:rPr>
                <w:rFonts w:ascii="Verdana" w:eastAsia="Calibri" w:hAnsi="Verdana" w:cs="Arial"/>
                <w:sz w:val="17"/>
                <w:szCs w:val="17"/>
              </w:rPr>
            </w:pPr>
          </w:p>
        </w:tc>
        <w:tc>
          <w:tcPr>
            <w:tcW w:w="4961" w:type="dxa"/>
            <w:shd w:val="clear" w:color="auto" w:fill="auto"/>
          </w:tcPr>
          <w:p w14:paraId="6C047558"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[…][…]moneda</w:t>
            </w:r>
          </w:p>
          <w:p w14:paraId="6C04755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5A" w14:textId="77777777" w:rsidR="009077EB" w:rsidRPr="00AC3F00" w:rsidRDefault="009077EB" w:rsidP="00BC4F31">
            <w:pPr>
              <w:kinsoku w:val="0"/>
              <w:overflowPunct w:val="0"/>
              <w:ind w:right="-39"/>
              <w:contextualSpacing/>
              <w:jc w:val="both"/>
              <w:rPr>
                <w:rFonts w:ascii="Verdana" w:eastAsia="Calibri" w:hAnsi="Verdana" w:cs="Arial"/>
              </w:rPr>
            </w:pPr>
          </w:p>
          <w:p w14:paraId="6C04755B" w14:textId="77777777" w:rsidR="009077EB" w:rsidRPr="00AC3F00" w:rsidRDefault="009077EB" w:rsidP="00BC4F31">
            <w:pPr>
              <w:kinsoku w:val="0"/>
              <w:overflowPunct w:val="0"/>
              <w:ind w:right="-39"/>
              <w:contextualSpacing/>
              <w:jc w:val="both"/>
              <w:rPr>
                <w:rFonts w:ascii="Verdana" w:eastAsia="Calibri" w:hAnsi="Verdana" w:cs="Arial"/>
                <w:sz w:val="10"/>
                <w:szCs w:val="10"/>
              </w:rPr>
            </w:pPr>
          </w:p>
          <w:p w14:paraId="6C04755C"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5D"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569" w14:textId="77777777" w:rsidTr="00BC4F31">
        <w:tc>
          <w:tcPr>
            <w:tcW w:w="4819" w:type="dxa"/>
            <w:shd w:val="clear" w:color="auto" w:fill="auto"/>
          </w:tcPr>
          <w:p w14:paraId="6C04755F" w14:textId="77777777" w:rsidR="009077EB" w:rsidRPr="00AC3F00" w:rsidRDefault="009077EB" w:rsidP="00352935">
            <w:pPr>
              <w:numPr>
                <w:ilvl w:val="0"/>
                <w:numId w:val="82"/>
              </w:numPr>
              <w:kinsoku w:val="0"/>
              <w:overflowPunct w:val="0"/>
              <w:ind w:left="272" w:right="-39" w:hanging="284"/>
              <w:contextualSpacing/>
              <w:jc w:val="both"/>
              <w:rPr>
                <w:rFonts w:ascii="Verdana" w:eastAsia="Calibri" w:hAnsi="Verdana" w:cs="Arial"/>
                <w:sz w:val="17"/>
                <w:szCs w:val="17"/>
              </w:rPr>
            </w:pPr>
            <w:r w:rsidRPr="00AC3F00">
              <w:rPr>
                <w:rFonts w:ascii="Verdana" w:eastAsia="Calibri" w:hAnsi="Verdana" w:cs="Arial"/>
                <w:sz w:val="17"/>
                <w:szCs w:val="17"/>
              </w:rPr>
              <w:t>En relación con los demás requisitos económicos o financieros que, en su caso, se especifiquen en el anuncio pertinente o los pliegos de la contratación, el operador económico declara que:</w:t>
            </w:r>
          </w:p>
          <w:p w14:paraId="6C047560" w14:textId="77777777" w:rsidR="009077EB" w:rsidRPr="00AC3F00" w:rsidRDefault="009077EB" w:rsidP="00BC4F31">
            <w:pPr>
              <w:kinsoku w:val="0"/>
              <w:overflowPunct w:val="0"/>
              <w:ind w:left="272" w:right="-39"/>
              <w:contextualSpacing/>
              <w:jc w:val="both"/>
              <w:rPr>
                <w:rFonts w:ascii="Verdana" w:eastAsia="Calibri" w:hAnsi="Verdana" w:cs="Arial"/>
                <w:sz w:val="17"/>
                <w:szCs w:val="17"/>
              </w:rPr>
            </w:pPr>
          </w:p>
          <w:p w14:paraId="6C047561" w14:textId="77777777" w:rsidR="009077EB" w:rsidRPr="00AC3F00" w:rsidRDefault="009077EB" w:rsidP="00BC4F31">
            <w:pPr>
              <w:kinsoku w:val="0"/>
              <w:overflowPunct w:val="0"/>
              <w:ind w:left="272" w:right="-39"/>
              <w:jc w:val="both"/>
              <w:rPr>
                <w:rFonts w:ascii="Verdana" w:eastAsia="Calibri" w:hAnsi="Verdana" w:cs="Arial"/>
                <w:sz w:val="17"/>
                <w:szCs w:val="17"/>
              </w:rPr>
            </w:pPr>
            <w:r w:rsidRPr="00AC3F00">
              <w:rPr>
                <w:rFonts w:ascii="Verdana" w:eastAsia="Calibri" w:hAnsi="Verdana" w:cs="Arial"/>
                <w:sz w:val="17"/>
                <w:szCs w:val="17"/>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14:paraId="6C047562"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w:t>
            </w:r>
          </w:p>
          <w:p w14:paraId="6C047563"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6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65"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6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67"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68"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bl>
    <w:p w14:paraId="6C04756A" w14:textId="77777777" w:rsidR="009077EB" w:rsidRPr="00AC3F00" w:rsidRDefault="009077EB" w:rsidP="009077EB">
      <w:pPr>
        <w:kinsoku w:val="0"/>
        <w:overflowPunct w:val="0"/>
        <w:spacing w:before="240" w:after="120" w:line="240" w:lineRule="atLeast"/>
        <w:ind w:right="-39"/>
        <w:jc w:val="center"/>
        <w:rPr>
          <w:rFonts w:ascii="Verdana" w:eastAsia="Calibri" w:hAnsi="Verdana" w:cs="Arial"/>
          <w:b/>
          <w:sz w:val="18"/>
          <w:szCs w:val="18"/>
        </w:rPr>
      </w:pPr>
      <w:r w:rsidRPr="00AC3F00">
        <w:rPr>
          <w:rFonts w:ascii="Verdana" w:eastAsia="Calibri" w:hAnsi="Verdana" w:cs="Arial"/>
          <w:b/>
          <w:sz w:val="18"/>
          <w:szCs w:val="18"/>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9077EB" w:rsidRPr="00AC3F00" w14:paraId="6C04756C" w14:textId="77777777" w:rsidTr="00BC4F31">
        <w:tc>
          <w:tcPr>
            <w:tcW w:w="9696" w:type="dxa"/>
            <w:shd w:val="clear" w:color="auto" w:fill="D9D9D9"/>
          </w:tcPr>
          <w:p w14:paraId="6C04756B" w14:textId="77777777" w:rsidR="009077EB" w:rsidRPr="00AC3F00" w:rsidRDefault="009077EB" w:rsidP="00BC4F31">
            <w:pPr>
              <w:jc w:val="both"/>
              <w:rPr>
                <w:rFonts w:ascii="Verdana" w:eastAsia="Calibri" w:hAnsi="Verdana" w:cs="Arial"/>
                <w:b/>
                <w:sz w:val="17"/>
                <w:szCs w:val="17"/>
              </w:rPr>
            </w:pPr>
            <w:r w:rsidRPr="00AC3F00">
              <w:rPr>
                <w:rFonts w:ascii="Verdana" w:eastAsia="Calibri" w:hAnsi="Verdana" w:cs="Arial"/>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6C04756D" w14:textId="77777777" w:rsidR="009077EB" w:rsidRPr="00AC3F00" w:rsidRDefault="009077EB" w:rsidP="009077EB">
      <w:pPr>
        <w:jc w:val="both"/>
        <w:rPr>
          <w:rFonts w:ascii="Verdana" w:eastAsia="Calibri" w:hAnsi="Verdana" w:cs="Arial"/>
          <w:b/>
          <w:sz w:val="17"/>
          <w:szCs w:val="17"/>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950"/>
      </w:tblGrid>
      <w:tr w:rsidR="009077EB" w:rsidRPr="00AC3F00" w14:paraId="6C047570" w14:textId="77777777" w:rsidTr="00BC4F31">
        <w:tc>
          <w:tcPr>
            <w:tcW w:w="4746" w:type="dxa"/>
            <w:shd w:val="clear" w:color="auto" w:fill="auto"/>
          </w:tcPr>
          <w:p w14:paraId="6C04756E"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Capacidad Técnica y profesional</w:t>
            </w:r>
          </w:p>
        </w:tc>
        <w:tc>
          <w:tcPr>
            <w:tcW w:w="4950" w:type="dxa"/>
            <w:shd w:val="clear" w:color="auto" w:fill="auto"/>
          </w:tcPr>
          <w:p w14:paraId="6C04756F"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Respuesta</w:t>
            </w:r>
          </w:p>
        </w:tc>
      </w:tr>
      <w:tr w:rsidR="009077EB" w:rsidRPr="00AC3F00" w14:paraId="6C04758F" w14:textId="77777777" w:rsidTr="00BC4F31">
        <w:tc>
          <w:tcPr>
            <w:tcW w:w="4746" w:type="dxa"/>
            <w:shd w:val="clear" w:color="auto" w:fill="auto"/>
          </w:tcPr>
          <w:p w14:paraId="6C047571"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sz w:val="17"/>
                <w:szCs w:val="17"/>
              </w:rPr>
              <w:t>1)</w:t>
            </w:r>
            <w:r w:rsidRPr="00AC3F00">
              <w:rPr>
                <w:rFonts w:ascii="Verdana" w:eastAsia="Calibri" w:hAnsi="Verdana" w:cs="Arial"/>
                <w:b/>
                <w:sz w:val="17"/>
                <w:szCs w:val="17"/>
              </w:rPr>
              <w:t xml:space="preserve"> </w:t>
            </w:r>
            <w:r w:rsidRPr="00AC3F00">
              <w:rPr>
                <w:rFonts w:ascii="Verdana" w:eastAsia="Calibri" w:hAnsi="Verdana" w:cs="Arial"/>
                <w:sz w:val="17"/>
                <w:szCs w:val="17"/>
              </w:rPr>
              <w:t>Únicamente cuando se trate de contratos públicos de suministros o contratos públicos de servicios:</w:t>
            </w:r>
          </w:p>
          <w:p w14:paraId="6C047572" w14:textId="77777777" w:rsidR="009077EB" w:rsidRPr="00AC3F00" w:rsidRDefault="009077EB" w:rsidP="00BC4F31">
            <w:pPr>
              <w:kinsoku w:val="0"/>
              <w:overflowPunct w:val="0"/>
              <w:ind w:right="-10"/>
              <w:jc w:val="both"/>
              <w:rPr>
                <w:rFonts w:ascii="Verdana" w:eastAsia="Calibri" w:hAnsi="Verdana" w:cs="Arial"/>
                <w:b/>
                <w:sz w:val="17"/>
                <w:szCs w:val="17"/>
              </w:rPr>
            </w:pPr>
          </w:p>
          <w:p w14:paraId="6C047573"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sz w:val="17"/>
                <w:szCs w:val="17"/>
              </w:rPr>
              <w:t xml:space="preserve"> Durante el período de referencia</w:t>
            </w:r>
            <w:r w:rsidRPr="00AC3F00">
              <w:rPr>
                <w:rFonts w:ascii="Verdana" w:eastAsia="Calibri" w:hAnsi="Verdana" w:cs="Arial"/>
                <w:b/>
                <w:sz w:val="17"/>
                <w:szCs w:val="17"/>
                <w:vertAlign w:val="superscript"/>
              </w:rPr>
              <w:footnoteReference w:id="51"/>
            </w:r>
            <w:r w:rsidRPr="00AC3F00">
              <w:rPr>
                <w:rFonts w:ascii="Verdana" w:eastAsia="Calibri" w:hAnsi="Verdana" w:cs="Arial"/>
                <w:b/>
                <w:sz w:val="17"/>
                <w:szCs w:val="17"/>
              </w:rPr>
              <w:t>,</w:t>
            </w:r>
            <w:r w:rsidRPr="00AC3F00">
              <w:rPr>
                <w:rFonts w:ascii="Verdana" w:eastAsia="Calibri" w:hAnsi="Verdana" w:cs="Arial"/>
                <w:sz w:val="17"/>
                <w:szCs w:val="17"/>
              </w:rPr>
              <w:t xml:space="preserve"> el operador económico </w:t>
            </w:r>
            <w:r w:rsidRPr="00AC3F00">
              <w:rPr>
                <w:rFonts w:ascii="Verdana" w:eastAsia="Calibri" w:hAnsi="Verdana" w:cs="Arial"/>
                <w:b/>
                <w:sz w:val="17"/>
                <w:szCs w:val="17"/>
              </w:rPr>
              <w:t>ha realizado las siguientes principales entregas del tipo especificado o prestado los siguientes principales servicios del tipo especificado</w:t>
            </w:r>
            <w:r w:rsidRPr="00AC3F00">
              <w:rPr>
                <w:rFonts w:ascii="Verdana" w:eastAsia="Calibri" w:hAnsi="Verdana" w:cs="Arial"/>
                <w:sz w:val="17"/>
                <w:szCs w:val="17"/>
              </w:rPr>
              <w:t>:</w:t>
            </w:r>
          </w:p>
          <w:p w14:paraId="6C047574" w14:textId="77777777" w:rsidR="009077EB" w:rsidRPr="00AC3F00" w:rsidRDefault="009077EB" w:rsidP="00BC4F31">
            <w:pPr>
              <w:kinsoku w:val="0"/>
              <w:overflowPunct w:val="0"/>
              <w:ind w:right="-10"/>
              <w:jc w:val="both"/>
              <w:rPr>
                <w:rFonts w:ascii="Verdana" w:eastAsia="Calibri" w:hAnsi="Verdana" w:cs="Arial"/>
                <w:sz w:val="17"/>
                <w:szCs w:val="17"/>
              </w:rPr>
            </w:pPr>
          </w:p>
          <w:p w14:paraId="6C047575"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sz w:val="17"/>
                <w:szCs w:val="17"/>
              </w:rPr>
              <w:t>Al elaborar la lista, indíquense los importes, las fechas y los destinatarios públicos o privados</w:t>
            </w:r>
            <w:r w:rsidRPr="00AC3F00">
              <w:rPr>
                <w:rFonts w:ascii="Verdana" w:eastAsia="Calibri" w:hAnsi="Verdana" w:cs="Arial"/>
                <w:b/>
                <w:sz w:val="17"/>
                <w:szCs w:val="17"/>
                <w:vertAlign w:val="superscript"/>
              </w:rPr>
              <w:footnoteReference w:id="52"/>
            </w:r>
            <w:r w:rsidRPr="00AC3F00">
              <w:rPr>
                <w:rFonts w:ascii="Verdana" w:eastAsia="Calibri" w:hAnsi="Verdana"/>
                <w:b/>
                <w:sz w:val="17"/>
                <w:szCs w:val="17"/>
                <w:vertAlign w:val="superscript"/>
              </w:rPr>
              <w:t>:</w:t>
            </w:r>
            <w:r w:rsidRPr="00AC3F00">
              <w:rPr>
                <w:rFonts w:ascii="Verdana" w:eastAsia="Calibri" w:hAnsi="Verdana" w:cs="Arial"/>
                <w:sz w:val="17"/>
                <w:szCs w:val="17"/>
              </w:rPr>
              <w:t xml:space="preserve"> </w:t>
            </w:r>
          </w:p>
          <w:p w14:paraId="6C047576" w14:textId="77777777" w:rsidR="009077EB" w:rsidRPr="00AC3F00" w:rsidRDefault="009077EB" w:rsidP="00BC4F31">
            <w:pPr>
              <w:kinsoku w:val="0"/>
              <w:overflowPunct w:val="0"/>
              <w:ind w:right="-10"/>
              <w:jc w:val="both"/>
              <w:rPr>
                <w:rFonts w:ascii="Verdana" w:eastAsia="Calibri" w:hAnsi="Verdana" w:cs="Arial"/>
                <w:sz w:val="17"/>
                <w:szCs w:val="17"/>
              </w:rPr>
            </w:pPr>
          </w:p>
        </w:tc>
        <w:tc>
          <w:tcPr>
            <w:tcW w:w="4950" w:type="dxa"/>
            <w:shd w:val="clear" w:color="auto" w:fill="auto"/>
          </w:tcPr>
          <w:p w14:paraId="6C047577"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Número de años (este período se especifica en el anuncio pertinente o los pliegos de contratación</w:t>
            </w:r>
            <w:r w:rsidRPr="00AC3F00">
              <w:rPr>
                <w:rFonts w:ascii="Verdana" w:eastAsia="Calibri" w:hAnsi="Verdana" w:cs="Arial"/>
                <w:b/>
                <w:sz w:val="17"/>
                <w:szCs w:val="17"/>
                <w:vertAlign w:val="superscript"/>
              </w:rPr>
              <w:footnoteReference w:id="53"/>
            </w:r>
            <w:r w:rsidRPr="00AC3F00">
              <w:rPr>
                <w:rFonts w:ascii="Verdana" w:eastAsia="Calibri" w:hAnsi="Verdana"/>
                <w:b/>
                <w:sz w:val="17"/>
                <w:szCs w:val="17"/>
                <w:vertAlign w:val="superscript"/>
              </w:rPr>
              <w:t>)</w:t>
            </w:r>
            <w:r w:rsidRPr="00AC3F00">
              <w:rPr>
                <w:rFonts w:ascii="Verdana" w:eastAsia="Calibri" w:hAnsi="Verdana" w:cs="Arial"/>
                <w:sz w:val="17"/>
                <w:szCs w:val="17"/>
              </w:rPr>
              <w:t>:</w:t>
            </w:r>
          </w:p>
          <w:p w14:paraId="6C047578"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w:t>
            </w:r>
          </w:p>
          <w:p w14:paraId="6C047579"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041"/>
              <w:gridCol w:w="1041"/>
              <w:gridCol w:w="1341"/>
            </w:tblGrid>
            <w:tr w:rsidR="009077EB" w:rsidRPr="00AC3F00" w14:paraId="6C04757E" w14:textId="77777777" w:rsidTr="00BC4F31">
              <w:tc>
                <w:tcPr>
                  <w:tcW w:w="1041" w:type="dxa"/>
                  <w:shd w:val="clear" w:color="auto" w:fill="auto"/>
                </w:tcPr>
                <w:p w14:paraId="6C04757A"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Descripción</w:t>
                  </w:r>
                </w:p>
              </w:tc>
              <w:tc>
                <w:tcPr>
                  <w:tcW w:w="1041" w:type="dxa"/>
                  <w:shd w:val="clear" w:color="auto" w:fill="auto"/>
                </w:tcPr>
                <w:p w14:paraId="6C04757B"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Importes</w:t>
                  </w:r>
                </w:p>
              </w:tc>
              <w:tc>
                <w:tcPr>
                  <w:tcW w:w="1041" w:type="dxa"/>
                  <w:shd w:val="clear" w:color="auto" w:fill="auto"/>
                </w:tcPr>
                <w:p w14:paraId="6C04757C"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Fechas</w:t>
                  </w:r>
                </w:p>
              </w:tc>
              <w:tc>
                <w:tcPr>
                  <w:tcW w:w="1041" w:type="dxa"/>
                  <w:shd w:val="clear" w:color="auto" w:fill="auto"/>
                </w:tcPr>
                <w:p w14:paraId="6C04757D"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Destinatarios</w:t>
                  </w:r>
                </w:p>
              </w:tc>
            </w:tr>
            <w:tr w:rsidR="009077EB" w:rsidRPr="00AC3F00" w14:paraId="6C047583" w14:textId="77777777" w:rsidTr="00BC4F31">
              <w:tc>
                <w:tcPr>
                  <w:tcW w:w="1041" w:type="dxa"/>
                  <w:shd w:val="clear" w:color="auto" w:fill="auto"/>
                </w:tcPr>
                <w:p w14:paraId="6C04757F"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0"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1"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2"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r>
            <w:tr w:rsidR="009077EB" w:rsidRPr="00AC3F00" w14:paraId="6C047588" w14:textId="77777777" w:rsidTr="00BC4F31">
              <w:tc>
                <w:tcPr>
                  <w:tcW w:w="1041" w:type="dxa"/>
                  <w:shd w:val="clear" w:color="auto" w:fill="auto"/>
                </w:tcPr>
                <w:p w14:paraId="6C047584"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5"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6"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7"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r>
            <w:tr w:rsidR="009077EB" w:rsidRPr="00AC3F00" w14:paraId="6C04758D" w14:textId="77777777" w:rsidTr="00BC4F31">
              <w:tc>
                <w:tcPr>
                  <w:tcW w:w="1041" w:type="dxa"/>
                  <w:shd w:val="clear" w:color="auto" w:fill="auto"/>
                </w:tcPr>
                <w:p w14:paraId="6C047589"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A"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B"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1041" w:type="dxa"/>
                  <w:shd w:val="clear" w:color="auto" w:fill="auto"/>
                </w:tcPr>
                <w:p w14:paraId="6C04758C"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r>
          </w:tbl>
          <w:p w14:paraId="6C04758E"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r>
      <w:tr w:rsidR="009077EB" w:rsidRPr="00AC3F00" w14:paraId="6C047599" w14:textId="77777777" w:rsidTr="00BC4F31">
        <w:tc>
          <w:tcPr>
            <w:tcW w:w="4746" w:type="dxa"/>
            <w:shd w:val="clear" w:color="auto" w:fill="auto"/>
          </w:tcPr>
          <w:p w14:paraId="6C047590" w14:textId="77777777" w:rsidR="009077EB" w:rsidRPr="00AC3F00" w:rsidRDefault="009077EB" w:rsidP="00352935">
            <w:pPr>
              <w:numPr>
                <w:ilvl w:val="0"/>
                <w:numId w:val="76"/>
              </w:numPr>
              <w:tabs>
                <w:tab w:val="left" w:pos="284"/>
              </w:tabs>
              <w:kinsoku w:val="0"/>
              <w:overflowPunct w:val="0"/>
              <w:ind w:left="0" w:right="-10" w:firstLine="2"/>
              <w:contextualSpacing/>
              <w:jc w:val="both"/>
              <w:rPr>
                <w:rFonts w:ascii="Verdana" w:eastAsia="Calibri" w:hAnsi="Verdana" w:cs="Arial"/>
                <w:sz w:val="17"/>
                <w:szCs w:val="17"/>
              </w:rPr>
            </w:pPr>
            <w:r w:rsidRPr="00AC3F00">
              <w:rPr>
                <w:rFonts w:ascii="Verdana" w:eastAsia="Calibri" w:hAnsi="Verdana" w:cs="Arial"/>
                <w:sz w:val="17"/>
                <w:szCs w:val="17"/>
              </w:rPr>
              <w:t xml:space="preserve">Puede recurrir al </w:t>
            </w:r>
            <w:r w:rsidRPr="00AC3F00">
              <w:rPr>
                <w:rFonts w:ascii="Verdana" w:eastAsia="Calibri" w:hAnsi="Verdana" w:cs="Arial"/>
                <w:b/>
                <w:sz w:val="17"/>
                <w:szCs w:val="17"/>
              </w:rPr>
              <w:t>personal técnico o los organismos técnicos</w:t>
            </w:r>
            <w:r w:rsidRPr="00AC3F00">
              <w:rPr>
                <w:rFonts w:ascii="Verdana" w:eastAsia="Calibri" w:hAnsi="Verdana" w:cs="Arial"/>
                <w:b/>
                <w:sz w:val="17"/>
                <w:szCs w:val="17"/>
                <w:vertAlign w:val="superscript"/>
              </w:rPr>
              <w:footnoteReference w:id="54"/>
            </w:r>
            <w:r w:rsidRPr="00AC3F00">
              <w:rPr>
                <w:rFonts w:ascii="Verdana" w:eastAsia="Calibri" w:hAnsi="Verdana" w:cs="Arial"/>
                <w:sz w:val="17"/>
                <w:szCs w:val="17"/>
              </w:rPr>
              <w:t xml:space="preserve"> siguientes, especialmente los responsables del control de la calidad:</w:t>
            </w:r>
          </w:p>
          <w:p w14:paraId="6C047591" w14:textId="77777777" w:rsidR="009077EB" w:rsidRPr="00AC3F00" w:rsidRDefault="009077EB" w:rsidP="00BC4F31">
            <w:pPr>
              <w:kinsoku w:val="0"/>
              <w:overflowPunct w:val="0"/>
              <w:ind w:right="-10" w:firstLine="2"/>
              <w:jc w:val="both"/>
              <w:rPr>
                <w:rFonts w:ascii="Verdana" w:eastAsia="Calibri" w:hAnsi="Verdana" w:cs="Arial"/>
                <w:sz w:val="17"/>
                <w:szCs w:val="17"/>
              </w:rPr>
            </w:pPr>
            <w:r w:rsidRPr="00AC3F00">
              <w:rPr>
                <w:rFonts w:ascii="Verdana" w:eastAsia="Calibri" w:hAnsi="Verdana" w:cs="Arial"/>
                <w:sz w:val="17"/>
                <w:szCs w:val="17"/>
              </w:rPr>
              <w:t xml:space="preserve">En el caso de los contratos públicos de obras, el operador económico podrá recurrir al personal técnico o los organismos técnicos siguientes para ejecutar la obra: </w:t>
            </w:r>
          </w:p>
        </w:tc>
        <w:tc>
          <w:tcPr>
            <w:tcW w:w="4950" w:type="dxa"/>
            <w:shd w:val="clear" w:color="auto" w:fill="auto"/>
          </w:tcPr>
          <w:p w14:paraId="6C047592"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93"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94"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w:t>
            </w:r>
          </w:p>
          <w:p w14:paraId="6C047595"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96"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97"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98"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w:t>
            </w:r>
          </w:p>
        </w:tc>
      </w:tr>
      <w:tr w:rsidR="009077EB" w:rsidRPr="00AC3F00" w14:paraId="6C04759C" w14:textId="77777777" w:rsidTr="00BC4F31">
        <w:tc>
          <w:tcPr>
            <w:tcW w:w="4746" w:type="dxa"/>
            <w:shd w:val="clear" w:color="auto" w:fill="auto"/>
          </w:tcPr>
          <w:p w14:paraId="6C04759A" w14:textId="77777777" w:rsidR="009077EB" w:rsidRPr="00AC3F00" w:rsidRDefault="009077EB" w:rsidP="00352935">
            <w:pPr>
              <w:numPr>
                <w:ilvl w:val="0"/>
                <w:numId w:val="76"/>
              </w:numPr>
              <w:tabs>
                <w:tab w:val="left" w:pos="284"/>
              </w:tabs>
              <w:kinsoku w:val="0"/>
              <w:overflowPunct w:val="0"/>
              <w:ind w:left="0" w:right="-10" w:firstLine="2"/>
              <w:contextualSpacing/>
              <w:jc w:val="both"/>
              <w:rPr>
                <w:rFonts w:ascii="Verdana" w:eastAsia="Calibri" w:hAnsi="Verdana" w:cs="Arial"/>
                <w:sz w:val="17"/>
                <w:szCs w:val="17"/>
              </w:rPr>
            </w:pPr>
            <w:r w:rsidRPr="00AC3F00">
              <w:rPr>
                <w:rFonts w:ascii="Verdana" w:eastAsia="Calibri" w:hAnsi="Verdana" w:cs="Arial"/>
                <w:sz w:val="17"/>
                <w:szCs w:val="17"/>
              </w:rPr>
              <w:t xml:space="preserve">Emplea las siguientes </w:t>
            </w:r>
            <w:r w:rsidRPr="00AC3F00">
              <w:rPr>
                <w:rFonts w:ascii="Verdana" w:eastAsia="Calibri" w:hAnsi="Verdana" w:cs="Arial"/>
                <w:b/>
                <w:sz w:val="17"/>
                <w:szCs w:val="17"/>
              </w:rPr>
              <w:t>instalaciones técnicas y medidas para garantizar la calidad</w:t>
            </w:r>
            <w:r w:rsidRPr="00AC3F00">
              <w:rPr>
                <w:rFonts w:ascii="Verdana" w:eastAsia="Calibri" w:hAnsi="Verdana" w:cs="Arial"/>
                <w:sz w:val="17"/>
                <w:szCs w:val="17"/>
              </w:rPr>
              <w:t xml:space="preserve"> y dispone de los siguientes </w:t>
            </w:r>
            <w:r w:rsidRPr="00AC3F00">
              <w:rPr>
                <w:rFonts w:ascii="Verdana" w:eastAsia="Calibri" w:hAnsi="Verdana" w:cs="Arial"/>
                <w:b/>
                <w:sz w:val="17"/>
                <w:szCs w:val="17"/>
              </w:rPr>
              <w:t>medios de estudio e investigación:</w:t>
            </w:r>
          </w:p>
        </w:tc>
        <w:tc>
          <w:tcPr>
            <w:tcW w:w="4950" w:type="dxa"/>
            <w:shd w:val="clear" w:color="auto" w:fill="auto"/>
          </w:tcPr>
          <w:p w14:paraId="6C04759B" w14:textId="77777777" w:rsidR="009077EB" w:rsidRPr="00AC3F00" w:rsidRDefault="009077EB" w:rsidP="00BC4F31">
            <w:pPr>
              <w:ind w:right="-10"/>
              <w:jc w:val="both"/>
              <w:rPr>
                <w:rFonts w:ascii="Verdana" w:eastAsia="Calibri" w:hAnsi="Verdana"/>
                <w:sz w:val="17"/>
                <w:szCs w:val="17"/>
              </w:rPr>
            </w:pPr>
            <w:r w:rsidRPr="00AC3F00">
              <w:rPr>
                <w:rFonts w:ascii="Verdana" w:eastAsia="Calibri" w:hAnsi="Verdana"/>
                <w:sz w:val="17"/>
                <w:szCs w:val="17"/>
              </w:rPr>
              <w:t>[…]</w:t>
            </w:r>
          </w:p>
        </w:tc>
      </w:tr>
      <w:tr w:rsidR="009077EB" w:rsidRPr="00AC3F00" w14:paraId="6C04759F" w14:textId="77777777" w:rsidTr="00BC4F31">
        <w:tc>
          <w:tcPr>
            <w:tcW w:w="4746" w:type="dxa"/>
            <w:shd w:val="clear" w:color="auto" w:fill="auto"/>
          </w:tcPr>
          <w:p w14:paraId="6C04759D" w14:textId="77777777" w:rsidR="009077EB" w:rsidRPr="00AC3F00" w:rsidRDefault="009077EB" w:rsidP="00352935">
            <w:pPr>
              <w:numPr>
                <w:ilvl w:val="0"/>
                <w:numId w:val="76"/>
              </w:numPr>
              <w:tabs>
                <w:tab w:val="left" w:pos="284"/>
              </w:tabs>
              <w:kinsoku w:val="0"/>
              <w:overflowPunct w:val="0"/>
              <w:ind w:left="0" w:right="-10" w:firstLine="2"/>
              <w:contextualSpacing/>
              <w:jc w:val="both"/>
              <w:rPr>
                <w:rFonts w:ascii="Verdana" w:eastAsia="Calibri" w:hAnsi="Verdana" w:cs="Arial"/>
                <w:sz w:val="17"/>
                <w:szCs w:val="17"/>
              </w:rPr>
            </w:pPr>
            <w:r w:rsidRPr="00AC3F00">
              <w:rPr>
                <w:rFonts w:ascii="Verdana" w:eastAsia="Calibri" w:hAnsi="Verdana" w:cs="Arial"/>
                <w:sz w:val="17"/>
                <w:szCs w:val="17"/>
              </w:rPr>
              <w:t xml:space="preserve">Podrá aplicar los siguientes sistemas de </w:t>
            </w:r>
            <w:r w:rsidRPr="00AC3F00">
              <w:rPr>
                <w:rFonts w:ascii="Verdana" w:eastAsia="Calibri" w:hAnsi="Verdana" w:cs="Arial"/>
                <w:b/>
                <w:sz w:val="17"/>
                <w:szCs w:val="17"/>
              </w:rPr>
              <w:t>gestión de la cadena de suministro</w:t>
            </w:r>
            <w:r w:rsidRPr="00AC3F00">
              <w:rPr>
                <w:rFonts w:ascii="Verdana" w:eastAsia="Calibri" w:hAnsi="Verdana" w:cs="Arial"/>
                <w:sz w:val="17"/>
                <w:szCs w:val="17"/>
              </w:rPr>
              <w:t xml:space="preserve"> y seguimiento durante la ejecución del contrato: </w:t>
            </w:r>
          </w:p>
        </w:tc>
        <w:tc>
          <w:tcPr>
            <w:tcW w:w="4950" w:type="dxa"/>
            <w:shd w:val="clear" w:color="auto" w:fill="auto"/>
          </w:tcPr>
          <w:p w14:paraId="6C04759E"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w:t>
            </w:r>
          </w:p>
        </w:tc>
      </w:tr>
      <w:tr w:rsidR="009077EB" w:rsidRPr="00AC3F00" w14:paraId="6C0475AD" w14:textId="77777777" w:rsidTr="00BC4F31">
        <w:tc>
          <w:tcPr>
            <w:tcW w:w="4746" w:type="dxa"/>
            <w:shd w:val="clear" w:color="auto" w:fill="auto"/>
          </w:tcPr>
          <w:p w14:paraId="6C0475A0" w14:textId="77777777" w:rsidR="009077EB" w:rsidRPr="00AC3F00" w:rsidRDefault="009077EB" w:rsidP="00352935">
            <w:pPr>
              <w:numPr>
                <w:ilvl w:val="0"/>
                <w:numId w:val="76"/>
              </w:numPr>
              <w:tabs>
                <w:tab w:val="left" w:pos="284"/>
              </w:tabs>
              <w:kinsoku w:val="0"/>
              <w:overflowPunct w:val="0"/>
              <w:ind w:left="0" w:right="-10" w:firstLine="2"/>
              <w:contextualSpacing/>
              <w:jc w:val="both"/>
              <w:rPr>
                <w:rFonts w:ascii="Verdana" w:eastAsia="Calibri" w:hAnsi="Verdana" w:cs="Arial"/>
                <w:sz w:val="17"/>
                <w:szCs w:val="17"/>
              </w:rPr>
            </w:pPr>
            <w:r w:rsidRPr="00AC3F00">
              <w:rPr>
                <w:rFonts w:ascii="Verdana" w:eastAsia="Calibri" w:hAnsi="Verdana" w:cs="Arial"/>
                <w:b/>
                <w:sz w:val="17"/>
                <w:szCs w:val="17"/>
              </w:rPr>
              <w:t xml:space="preserve">Cuando los productos o servicios que se vayan a suministrar sean complejos o, excepcionalmente, en el caso de productos o </w:t>
            </w:r>
            <w:r w:rsidRPr="00AC3F00">
              <w:rPr>
                <w:rFonts w:ascii="Verdana" w:eastAsia="Calibri" w:hAnsi="Verdana" w:cs="Arial"/>
                <w:b/>
                <w:sz w:val="17"/>
                <w:szCs w:val="17"/>
              </w:rPr>
              <w:lastRenderedPageBreak/>
              <w:t>servicios que sean necesarios</w:t>
            </w:r>
            <w:r w:rsidRPr="00AC3F00">
              <w:rPr>
                <w:rFonts w:ascii="Verdana" w:eastAsia="Calibri" w:hAnsi="Verdana" w:cs="Arial"/>
                <w:sz w:val="17"/>
                <w:szCs w:val="17"/>
              </w:rPr>
              <w:t xml:space="preserve"> para un fin particular:</w:t>
            </w:r>
          </w:p>
          <w:p w14:paraId="6C0475A1" w14:textId="77777777" w:rsidR="009077EB" w:rsidRPr="00AC3F00" w:rsidRDefault="009077EB" w:rsidP="00BC4F31">
            <w:pPr>
              <w:kinsoku w:val="0"/>
              <w:overflowPunct w:val="0"/>
              <w:ind w:right="-10" w:firstLine="2"/>
              <w:jc w:val="both"/>
              <w:rPr>
                <w:rFonts w:ascii="Verdana" w:eastAsia="Calibri" w:hAnsi="Verdana" w:cs="Arial"/>
                <w:sz w:val="17"/>
                <w:szCs w:val="17"/>
              </w:rPr>
            </w:pPr>
            <w:r w:rsidRPr="00AC3F00">
              <w:rPr>
                <w:rFonts w:ascii="Verdana" w:eastAsia="Calibri" w:hAnsi="Verdana" w:cs="Arial"/>
                <w:sz w:val="17"/>
                <w:szCs w:val="17"/>
              </w:rPr>
              <w:t>¿Autorizará el operador económico que se verifique</w:t>
            </w:r>
            <w:r w:rsidRPr="00AC3F00">
              <w:rPr>
                <w:rFonts w:ascii="Verdana" w:eastAsia="Calibri" w:hAnsi="Verdana" w:cs="Arial"/>
                <w:sz w:val="17"/>
                <w:szCs w:val="17"/>
                <w:vertAlign w:val="superscript"/>
              </w:rPr>
              <w:footnoteReference w:id="55"/>
            </w:r>
            <w:r w:rsidRPr="00AC3F00">
              <w:rPr>
                <w:rFonts w:ascii="Verdana" w:eastAsia="Calibri" w:hAnsi="Verdana" w:cs="Arial"/>
                <w:sz w:val="17"/>
                <w:szCs w:val="17"/>
              </w:rPr>
              <w:t xml:space="preserve"> su </w:t>
            </w:r>
            <w:r w:rsidRPr="00AC3F00">
              <w:rPr>
                <w:rFonts w:ascii="Verdana" w:eastAsia="Calibri" w:hAnsi="Verdana" w:cs="Arial"/>
                <w:b/>
                <w:sz w:val="17"/>
                <w:szCs w:val="17"/>
              </w:rPr>
              <w:t xml:space="preserve">capacidad de producción  su capacidad técnica </w:t>
            </w:r>
            <w:r w:rsidRPr="00AC3F00">
              <w:rPr>
                <w:rFonts w:ascii="Verdana" w:eastAsia="Calibri" w:hAnsi="Verdana" w:cs="Arial"/>
                <w:sz w:val="17"/>
                <w:szCs w:val="17"/>
              </w:rPr>
              <w:t xml:space="preserve">y, en su caso, los </w:t>
            </w:r>
            <w:r w:rsidRPr="00AC3F00">
              <w:rPr>
                <w:rFonts w:ascii="Verdana" w:eastAsia="Calibri" w:hAnsi="Verdana" w:cs="Arial"/>
                <w:b/>
                <w:sz w:val="17"/>
                <w:szCs w:val="17"/>
              </w:rPr>
              <w:t>medios de estudio</w:t>
            </w:r>
            <w:r w:rsidRPr="00AC3F00">
              <w:rPr>
                <w:rFonts w:ascii="Verdana" w:eastAsia="Calibri" w:hAnsi="Verdana" w:cs="Arial"/>
                <w:sz w:val="17"/>
                <w:szCs w:val="17"/>
              </w:rPr>
              <w:t xml:space="preserve"> e investigación de que dispone, así como las </w:t>
            </w:r>
            <w:r w:rsidRPr="00AC3F00">
              <w:rPr>
                <w:rFonts w:ascii="Verdana" w:eastAsia="Calibri" w:hAnsi="Verdana" w:cs="Arial"/>
                <w:b/>
                <w:sz w:val="17"/>
                <w:szCs w:val="17"/>
              </w:rPr>
              <w:t>medidas de control de la calidad</w:t>
            </w:r>
            <w:r w:rsidRPr="00AC3F00">
              <w:rPr>
                <w:rFonts w:ascii="Verdana" w:eastAsia="Calibri" w:hAnsi="Verdana" w:cs="Arial"/>
                <w:sz w:val="17"/>
                <w:szCs w:val="17"/>
              </w:rPr>
              <w:t xml:space="preserve"> que aplicará?</w:t>
            </w:r>
          </w:p>
        </w:tc>
        <w:tc>
          <w:tcPr>
            <w:tcW w:w="4950" w:type="dxa"/>
            <w:shd w:val="clear" w:color="auto" w:fill="auto"/>
          </w:tcPr>
          <w:p w14:paraId="6C0475A2"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3"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4"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5"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6"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7"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8"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9"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A"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B"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AC" w14:textId="77777777" w:rsidR="009077EB" w:rsidRPr="00AC3F00" w:rsidRDefault="009077EB" w:rsidP="00BC4F31">
            <w:pPr>
              <w:ind w:right="-10"/>
              <w:jc w:val="both"/>
              <w:rPr>
                <w:rFonts w:ascii="Verdana" w:eastAsia="Calibri" w:hAnsi="Verdana" w:cs="Arial"/>
                <w:sz w:val="17"/>
                <w:szCs w:val="17"/>
              </w:rPr>
            </w:pP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Sí </w:t>
            </w: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No</w:t>
            </w:r>
          </w:p>
        </w:tc>
      </w:tr>
      <w:tr w:rsidR="009077EB" w:rsidRPr="00AC3F00" w14:paraId="6C0475B9" w14:textId="77777777" w:rsidTr="00BC4F31">
        <w:tc>
          <w:tcPr>
            <w:tcW w:w="4746" w:type="dxa"/>
            <w:shd w:val="clear" w:color="auto" w:fill="auto"/>
          </w:tcPr>
          <w:p w14:paraId="6C0475AE" w14:textId="77777777" w:rsidR="009077EB" w:rsidRPr="00AC3F00" w:rsidRDefault="009077EB" w:rsidP="00352935">
            <w:pPr>
              <w:numPr>
                <w:ilvl w:val="0"/>
                <w:numId w:val="76"/>
              </w:numPr>
              <w:tabs>
                <w:tab w:val="left" w:pos="285"/>
              </w:tabs>
              <w:kinsoku w:val="0"/>
              <w:overflowPunct w:val="0"/>
              <w:ind w:left="-29" w:right="-10" w:firstLine="2"/>
              <w:contextualSpacing/>
              <w:jc w:val="both"/>
              <w:rPr>
                <w:rFonts w:ascii="Verdana" w:eastAsia="Calibri" w:hAnsi="Verdana" w:cs="Arial"/>
                <w:sz w:val="17"/>
                <w:szCs w:val="17"/>
              </w:rPr>
            </w:pPr>
            <w:r w:rsidRPr="00AC3F00">
              <w:rPr>
                <w:rFonts w:ascii="Verdana" w:eastAsia="Calibri" w:hAnsi="Verdana" w:cs="Arial"/>
                <w:sz w:val="17"/>
                <w:szCs w:val="17"/>
              </w:rPr>
              <w:lastRenderedPageBreak/>
              <w:t xml:space="preserve">Quienes a continuación se indican poseen los siguientes </w:t>
            </w:r>
            <w:r w:rsidRPr="00AC3F00">
              <w:rPr>
                <w:rFonts w:ascii="Verdana" w:eastAsia="Calibri" w:hAnsi="Verdana" w:cs="Arial"/>
                <w:b/>
                <w:sz w:val="17"/>
                <w:szCs w:val="17"/>
              </w:rPr>
              <w:t>títulos</w:t>
            </w:r>
            <w:r w:rsidRPr="00AC3F00">
              <w:rPr>
                <w:rFonts w:ascii="Verdana" w:eastAsia="Calibri" w:hAnsi="Verdana" w:cs="Arial"/>
                <w:sz w:val="17"/>
                <w:szCs w:val="17"/>
              </w:rPr>
              <w:t xml:space="preserve"> </w:t>
            </w:r>
            <w:r w:rsidRPr="00AC3F00">
              <w:rPr>
                <w:rFonts w:ascii="Verdana" w:eastAsia="Calibri" w:hAnsi="Verdana" w:cs="Arial"/>
                <w:b/>
                <w:sz w:val="17"/>
                <w:szCs w:val="17"/>
              </w:rPr>
              <w:t>de estudios y profesionales</w:t>
            </w:r>
            <w:r w:rsidRPr="00AC3F00">
              <w:rPr>
                <w:rFonts w:ascii="Verdana" w:eastAsia="Calibri" w:hAnsi="Verdana" w:cs="Arial"/>
                <w:sz w:val="17"/>
                <w:szCs w:val="17"/>
              </w:rPr>
              <w:t>:</w:t>
            </w:r>
          </w:p>
          <w:p w14:paraId="6C0475AF" w14:textId="77777777" w:rsidR="009077EB" w:rsidRPr="00AC3F00" w:rsidRDefault="009077EB" w:rsidP="00352935">
            <w:pPr>
              <w:numPr>
                <w:ilvl w:val="0"/>
                <w:numId w:val="62"/>
              </w:numPr>
              <w:kinsoku w:val="0"/>
              <w:overflowPunct w:val="0"/>
              <w:ind w:left="317" w:right="-10" w:hanging="284"/>
              <w:contextualSpacing/>
              <w:jc w:val="both"/>
              <w:rPr>
                <w:rFonts w:ascii="Verdana" w:eastAsia="Calibri" w:hAnsi="Verdana" w:cs="Arial"/>
                <w:sz w:val="17"/>
                <w:szCs w:val="17"/>
              </w:rPr>
            </w:pPr>
            <w:r w:rsidRPr="00AC3F00">
              <w:rPr>
                <w:rFonts w:ascii="Verdana" w:eastAsia="Calibri" w:hAnsi="Verdana" w:cs="Arial"/>
                <w:sz w:val="17"/>
                <w:szCs w:val="17"/>
              </w:rPr>
              <w:t>El propio proveedor de servicios o contratista y/o (dependiendo de los requisitos fijados en el anuncio pertinente o los pliegos de la contratación)</w:t>
            </w:r>
          </w:p>
          <w:p w14:paraId="6C0475B0" w14:textId="77777777" w:rsidR="009077EB" w:rsidRPr="00AC3F00" w:rsidRDefault="009077EB" w:rsidP="00352935">
            <w:pPr>
              <w:numPr>
                <w:ilvl w:val="0"/>
                <w:numId w:val="62"/>
              </w:numPr>
              <w:kinsoku w:val="0"/>
              <w:overflowPunct w:val="0"/>
              <w:ind w:left="317" w:right="-10" w:hanging="284"/>
              <w:contextualSpacing/>
              <w:jc w:val="both"/>
              <w:rPr>
                <w:rFonts w:ascii="Verdana" w:eastAsia="Calibri" w:hAnsi="Verdana" w:cs="Arial"/>
                <w:sz w:val="17"/>
                <w:szCs w:val="17"/>
              </w:rPr>
            </w:pPr>
            <w:r w:rsidRPr="00AC3F00">
              <w:rPr>
                <w:rFonts w:ascii="Verdana" w:eastAsia="Calibri" w:hAnsi="Verdana" w:cs="Arial"/>
                <w:sz w:val="17"/>
                <w:szCs w:val="17"/>
              </w:rPr>
              <w:t>Su personal directivo:</w:t>
            </w:r>
          </w:p>
          <w:p w14:paraId="6C0475B1"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c>
          <w:tcPr>
            <w:tcW w:w="4950" w:type="dxa"/>
            <w:shd w:val="clear" w:color="auto" w:fill="auto"/>
          </w:tcPr>
          <w:p w14:paraId="6C0475B2"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B3"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B4" w14:textId="77777777" w:rsidR="009077EB" w:rsidRPr="00AC3F00" w:rsidRDefault="009077EB" w:rsidP="00352935">
            <w:pPr>
              <w:numPr>
                <w:ilvl w:val="0"/>
                <w:numId w:val="77"/>
              </w:numPr>
              <w:kinsoku w:val="0"/>
              <w:overflowPunct w:val="0"/>
              <w:ind w:left="384" w:right="-10" w:hanging="384"/>
              <w:contextualSpacing/>
              <w:jc w:val="both"/>
              <w:rPr>
                <w:rFonts w:ascii="Verdana" w:eastAsia="Calibri" w:hAnsi="Verdana" w:cs="Arial"/>
                <w:sz w:val="17"/>
                <w:szCs w:val="17"/>
              </w:rPr>
            </w:pPr>
            <w:r w:rsidRPr="00AC3F00">
              <w:rPr>
                <w:rFonts w:ascii="Verdana" w:eastAsia="Calibri" w:hAnsi="Verdana" w:cs="Arial"/>
                <w:sz w:val="17"/>
                <w:szCs w:val="17"/>
              </w:rPr>
              <w:t>[…]</w:t>
            </w:r>
          </w:p>
          <w:p w14:paraId="6C0475B5" w14:textId="77777777" w:rsidR="009077EB" w:rsidRPr="00AC3F00" w:rsidRDefault="009077EB" w:rsidP="00BC4F31">
            <w:pPr>
              <w:kinsoku w:val="0"/>
              <w:overflowPunct w:val="0"/>
              <w:ind w:left="384" w:right="-10" w:hanging="384"/>
              <w:jc w:val="both"/>
              <w:rPr>
                <w:rFonts w:ascii="Verdana" w:eastAsia="Calibri" w:hAnsi="Verdana" w:cs="Arial"/>
              </w:rPr>
            </w:pPr>
          </w:p>
          <w:p w14:paraId="6C0475B6" w14:textId="77777777" w:rsidR="009077EB" w:rsidRPr="00AC3F00" w:rsidRDefault="009077EB" w:rsidP="00BC4F31">
            <w:pPr>
              <w:kinsoku w:val="0"/>
              <w:overflowPunct w:val="0"/>
              <w:ind w:left="384" w:right="-10" w:hanging="384"/>
              <w:jc w:val="both"/>
              <w:rPr>
                <w:rFonts w:ascii="Verdana" w:eastAsia="Calibri" w:hAnsi="Verdana" w:cs="Arial"/>
              </w:rPr>
            </w:pPr>
          </w:p>
          <w:p w14:paraId="6C0475B7" w14:textId="77777777" w:rsidR="009077EB" w:rsidRPr="00AC3F00" w:rsidRDefault="009077EB" w:rsidP="00352935">
            <w:pPr>
              <w:numPr>
                <w:ilvl w:val="0"/>
                <w:numId w:val="77"/>
              </w:numPr>
              <w:kinsoku w:val="0"/>
              <w:overflowPunct w:val="0"/>
              <w:ind w:left="384" w:right="-10" w:hanging="384"/>
              <w:contextualSpacing/>
              <w:jc w:val="both"/>
              <w:rPr>
                <w:rFonts w:ascii="Verdana" w:eastAsia="Calibri" w:hAnsi="Verdana" w:cs="Arial"/>
                <w:sz w:val="17"/>
                <w:szCs w:val="17"/>
              </w:rPr>
            </w:pPr>
            <w:r w:rsidRPr="00AC3F00">
              <w:rPr>
                <w:rFonts w:ascii="Verdana" w:eastAsia="Calibri" w:hAnsi="Verdana" w:cs="Arial"/>
                <w:sz w:val="17"/>
                <w:szCs w:val="17"/>
              </w:rPr>
              <w:t>[…]</w:t>
            </w:r>
          </w:p>
          <w:p w14:paraId="6C0475B8"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tc>
      </w:tr>
      <w:tr w:rsidR="009077EB" w:rsidRPr="00AC3F00" w14:paraId="6C0475CE" w14:textId="77777777" w:rsidTr="00BC4F31">
        <w:tc>
          <w:tcPr>
            <w:tcW w:w="4746" w:type="dxa"/>
            <w:shd w:val="clear" w:color="auto" w:fill="auto"/>
          </w:tcPr>
          <w:p w14:paraId="6C0475BA" w14:textId="77777777" w:rsidR="009077EB" w:rsidRPr="00AC3F00" w:rsidRDefault="009077EB" w:rsidP="00352935">
            <w:pPr>
              <w:numPr>
                <w:ilvl w:val="0"/>
                <w:numId w:val="76"/>
              </w:numPr>
              <w:tabs>
                <w:tab w:val="left" w:pos="426"/>
              </w:tabs>
              <w:kinsoku w:val="0"/>
              <w:overflowPunct w:val="0"/>
              <w:ind w:left="0" w:right="-10" w:firstLine="34"/>
              <w:contextualSpacing/>
              <w:jc w:val="both"/>
              <w:rPr>
                <w:rFonts w:ascii="Verdana" w:eastAsia="Calibri" w:hAnsi="Verdana" w:cs="Arial"/>
                <w:sz w:val="17"/>
                <w:szCs w:val="17"/>
              </w:rPr>
            </w:pPr>
            <w:r w:rsidRPr="00AC3F00">
              <w:rPr>
                <w:rFonts w:ascii="Verdana" w:eastAsia="Calibri" w:hAnsi="Verdana" w:cs="Arial"/>
                <w:sz w:val="17"/>
                <w:szCs w:val="17"/>
              </w:rPr>
              <w:t xml:space="preserve">Cuando se trate de </w:t>
            </w:r>
            <w:r w:rsidRPr="00AC3F00">
              <w:rPr>
                <w:rFonts w:ascii="Verdana" w:eastAsia="Calibri" w:hAnsi="Verdana" w:cs="Arial"/>
                <w:b/>
                <w:i/>
                <w:sz w:val="17"/>
                <w:szCs w:val="17"/>
              </w:rPr>
              <w:t>contratos públicos de suministros:</w:t>
            </w:r>
            <w:r w:rsidRPr="00AC3F00">
              <w:rPr>
                <w:rFonts w:ascii="Verdana" w:eastAsia="Calibri" w:hAnsi="Verdana" w:cs="Arial"/>
                <w:sz w:val="17"/>
                <w:szCs w:val="17"/>
              </w:rPr>
              <w:t xml:space="preserve"> </w:t>
            </w:r>
          </w:p>
          <w:p w14:paraId="6C0475BB"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El operador económico facilitará las muestras, descripciones o fotografías requeridas de los productos que se deban suministrar, sin necesidad de adjuntar certificados de autenticidad.</w:t>
            </w:r>
          </w:p>
          <w:p w14:paraId="6C0475BC"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BD"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Cuando proceda, el operador económico declara asimismo que facilitará los certificados de autenticidad requeridos.</w:t>
            </w:r>
          </w:p>
          <w:p w14:paraId="6C0475BE"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BF"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sz w:val="17"/>
                <w:szCs w:val="17"/>
              </w:rPr>
              <w:t xml:space="preserve">Si la documentación pertinente está disponible en formato electrónico, sírvase indicar: </w:t>
            </w:r>
          </w:p>
          <w:p w14:paraId="6C0475C0" w14:textId="77777777" w:rsidR="009077EB" w:rsidRPr="00AC3F00" w:rsidRDefault="009077EB" w:rsidP="00BC4F31">
            <w:pPr>
              <w:kinsoku w:val="0"/>
              <w:overflowPunct w:val="0"/>
              <w:ind w:right="-10"/>
              <w:jc w:val="both"/>
              <w:rPr>
                <w:rFonts w:ascii="Verdana" w:eastAsia="Calibri" w:hAnsi="Verdana" w:cs="Arial"/>
                <w:sz w:val="17"/>
                <w:szCs w:val="17"/>
              </w:rPr>
            </w:pPr>
          </w:p>
        </w:tc>
        <w:tc>
          <w:tcPr>
            <w:tcW w:w="4950" w:type="dxa"/>
            <w:shd w:val="clear" w:color="auto" w:fill="auto"/>
          </w:tcPr>
          <w:p w14:paraId="6C0475C1"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2"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3" w14:textId="77777777" w:rsidR="009077EB" w:rsidRPr="00AC3F00" w:rsidRDefault="009077EB" w:rsidP="00BC4F31">
            <w:pPr>
              <w:ind w:right="-10"/>
              <w:jc w:val="both"/>
              <w:rPr>
                <w:rFonts w:ascii="Verdana" w:eastAsia="Calibri" w:hAnsi="Verdana"/>
                <w:sz w:val="17"/>
                <w:szCs w:val="17"/>
              </w:rPr>
            </w:pP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Sí </w:t>
            </w: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No</w:t>
            </w:r>
          </w:p>
          <w:p w14:paraId="6C0475C4"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5"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6"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7"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8" w14:textId="77777777" w:rsidR="009077EB" w:rsidRPr="00AC3F00" w:rsidRDefault="009077EB" w:rsidP="00BC4F31">
            <w:pPr>
              <w:ind w:right="-10"/>
              <w:jc w:val="both"/>
              <w:rPr>
                <w:rFonts w:ascii="Verdana" w:eastAsia="Calibri" w:hAnsi="Verdana"/>
                <w:sz w:val="17"/>
                <w:szCs w:val="17"/>
              </w:rPr>
            </w:pP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Sí </w:t>
            </w: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No</w:t>
            </w:r>
          </w:p>
          <w:p w14:paraId="6C0475C9"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A"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B"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CC" w14:textId="77777777" w:rsidR="009077EB" w:rsidRPr="00AC3F00" w:rsidRDefault="009077EB" w:rsidP="00BC4F31">
            <w:pPr>
              <w:ind w:right="-10"/>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CD"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5E6" w14:textId="77777777" w:rsidTr="00BC4F31">
        <w:tc>
          <w:tcPr>
            <w:tcW w:w="4746" w:type="dxa"/>
            <w:shd w:val="clear" w:color="auto" w:fill="auto"/>
          </w:tcPr>
          <w:p w14:paraId="6C0475CF" w14:textId="77777777" w:rsidR="009077EB" w:rsidRPr="00AC3F00" w:rsidRDefault="009077EB" w:rsidP="00352935">
            <w:pPr>
              <w:numPr>
                <w:ilvl w:val="0"/>
                <w:numId w:val="76"/>
              </w:numPr>
              <w:kinsoku w:val="0"/>
              <w:overflowPunct w:val="0"/>
              <w:ind w:left="0" w:right="-10" w:firstLine="34"/>
              <w:contextualSpacing/>
              <w:jc w:val="both"/>
              <w:rPr>
                <w:rFonts w:ascii="Verdana" w:eastAsia="Calibri" w:hAnsi="Verdana" w:cs="Arial"/>
                <w:b/>
                <w:i/>
                <w:sz w:val="17"/>
                <w:szCs w:val="17"/>
              </w:rPr>
            </w:pPr>
            <w:r w:rsidRPr="00AC3F00">
              <w:rPr>
                <w:rFonts w:ascii="Verdana" w:eastAsia="Calibri" w:hAnsi="Verdana" w:cs="Arial"/>
                <w:sz w:val="17"/>
                <w:szCs w:val="17"/>
              </w:rPr>
              <w:t xml:space="preserve">Cuando se trate de </w:t>
            </w:r>
            <w:r w:rsidRPr="00AC3F00">
              <w:rPr>
                <w:rFonts w:ascii="Verdana" w:eastAsia="Calibri" w:hAnsi="Verdana" w:cs="Arial"/>
                <w:b/>
                <w:i/>
                <w:sz w:val="17"/>
                <w:szCs w:val="17"/>
              </w:rPr>
              <w:t>contratos públicos de suministros:</w:t>
            </w:r>
          </w:p>
          <w:p w14:paraId="6C0475D0"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sz w:val="17"/>
                <w:szCs w:val="17"/>
              </w:rPr>
              <w:t xml:space="preserve">¿Puede el operador económico presentar los oportunos </w:t>
            </w:r>
            <w:r w:rsidRPr="00AC3F00">
              <w:rPr>
                <w:rFonts w:ascii="Verdana" w:eastAsia="Calibri" w:hAnsi="Verdana" w:cs="Arial"/>
                <w:b/>
                <w:sz w:val="17"/>
                <w:szCs w:val="17"/>
              </w:rPr>
              <w:t>certificados</w:t>
            </w:r>
            <w:r w:rsidRPr="00AC3F00">
              <w:rPr>
                <w:rFonts w:ascii="Verdana" w:eastAsia="Calibri" w:hAnsi="Verdana" w:cs="Arial"/>
                <w:sz w:val="17"/>
                <w:szCs w:val="17"/>
              </w:rPr>
              <w:t xml:space="preserve"> expedidos por institutos o </w:t>
            </w:r>
            <w:r w:rsidRPr="00AC3F00">
              <w:rPr>
                <w:rFonts w:ascii="Verdana" w:eastAsia="Calibri" w:hAnsi="Verdana" w:cs="Arial"/>
                <w:b/>
                <w:sz w:val="17"/>
                <w:szCs w:val="17"/>
              </w:rPr>
              <w:t xml:space="preserve">servicios oficiales encargados del control de calidad, </w:t>
            </w:r>
            <w:r w:rsidRPr="00AC3F00">
              <w:rPr>
                <w:rFonts w:ascii="Verdana" w:eastAsia="Calibri" w:hAnsi="Verdana" w:cs="Arial"/>
                <w:sz w:val="17"/>
                <w:szCs w:val="17"/>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6C0475D1" w14:textId="77777777" w:rsidR="009077EB" w:rsidRPr="00AC3F00" w:rsidRDefault="009077EB" w:rsidP="00BC4F31">
            <w:pPr>
              <w:kinsoku w:val="0"/>
              <w:overflowPunct w:val="0"/>
              <w:ind w:right="-10"/>
              <w:jc w:val="both"/>
              <w:rPr>
                <w:rFonts w:ascii="Verdana" w:eastAsia="Calibri" w:hAnsi="Verdana" w:cs="Arial"/>
                <w:sz w:val="17"/>
                <w:szCs w:val="17"/>
              </w:rPr>
            </w:pPr>
          </w:p>
          <w:p w14:paraId="6C0475D2"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b/>
                <w:sz w:val="17"/>
                <w:szCs w:val="17"/>
              </w:rPr>
              <w:t>Si la respuesta es negativa,</w:t>
            </w:r>
            <w:r w:rsidRPr="00AC3F00">
              <w:rPr>
                <w:rFonts w:ascii="Verdana" w:eastAsia="Calibri" w:hAnsi="Verdana" w:cs="Arial"/>
                <w:sz w:val="17"/>
                <w:szCs w:val="17"/>
              </w:rPr>
              <w:t xml:space="preserve"> sírvase explicar por qué e indicar qué otros medios de prueba pueden aportarse.</w:t>
            </w:r>
          </w:p>
          <w:p w14:paraId="6C0475D3" w14:textId="77777777" w:rsidR="009077EB" w:rsidRPr="00AC3F00" w:rsidRDefault="009077EB" w:rsidP="00BC4F31">
            <w:pPr>
              <w:kinsoku w:val="0"/>
              <w:overflowPunct w:val="0"/>
              <w:ind w:right="-10"/>
              <w:jc w:val="both"/>
              <w:rPr>
                <w:rFonts w:ascii="Verdana" w:eastAsia="Calibri" w:hAnsi="Verdana" w:cs="Arial"/>
                <w:sz w:val="17"/>
                <w:szCs w:val="17"/>
              </w:rPr>
            </w:pPr>
          </w:p>
          <w:p w14:paraId="6C0475D4" w14:textId="77777777" w:rsidR="009077EB" w:rsidRPr="00AC3F00" w:rsidRDefault="009077EB" w:rsidP="00BC4F31">
            <w:pPr>
              <w:kinsoku w:val="0"/>
              <w:overflowPunct w:val="0"/>
              <w:ind w:right="-10"/>
              <w:jc w:val="both"/>
              <w:rPr>
                <w:rFonts w:ascii="Verdana" w:eastAsia="Calibri" w:hAnsi="Verdana" w:cs="Arial"/>
                <w:sz w:val="17"/>
                <w:szCs w:val="17"/>
              </w:rPr>
            </w:pPr>
            <w:r w:rsidRPr="00AC3F00">
              <w:rPr>
                <w:rFonts w:ascii="Verdana" w:eastAsia="Calibri" w:hAnsi="Verdana" w:cs="Arial"/>
                <w:sz w:val="17"/>
                <w:szCs w:val="17"/>
              </w:rPr>
              <w:t xml:space="preserve">Si la documentación pertinente está disponible en formato electrónico, sírvase indicar: </w:t>
            </w:r>
          </w:p>
        </w:tc>
        <w:tc>
          <w:tcPr>
            <w:tcW w:w="4950" w:type="dxa"/>
            <w:shd w:val="clear" w:color="auto" w:fill="auto"/>
          </w:tcPr>
          <w:p w14:paraId="6C0475D5"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6"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7"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8"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9"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A"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B"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C"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D"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DE" w14:textId="77777777" w:rsidR="009077EB" w:rsidRPr="00AC3F00" w:rsidRDefault="009077EB" w:rsidP="00BC4F31">
            <w:pPr>
              <w:ind w:right="-10"/>
              <w:jc w:val="both"/>
              <w:rPr>
                <w:rFonts w:ascii="Verdana" w:eastAsia="Calibri" w:hAnsi="Verdana"/>
                <w:sz w:val="17"/>
                <w:szCs w:val="17"/>
              </w:rPr>
            </w:pP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Sí </w:t>
            </w:r>
            <w:r w:rsidRPr="00AC3F00">
              <w:rPr>
                <w:rFonts w:ascii="Verdana" w:hAnsi="Verdana" w:cs="Tahoma"/>
                <w:sz w:val="17"/>
                <w:szCs w:val="17"/>
                <w:lang w:val="es-ES_tradnl"/>
              </w:rPr>
              <w:fldChar w:fldCharType="begin">
                <w:ffData>
                  <w:name w:val=""/>
                  <w:enabled/>
                  <w:calcOnExit w:val="0"/>
                  <w:checkBox>
                    <w:size w:val="20"/>
                    <w:default w:val="0"/>
                  </w:checkBox>
                </w:ffData>
              </w:fldChar>
            </w:r>
            <w:r w:rsidRPr="00AC3F00">
              <w:rPr>
                <w:rFonts w:ascii="Verdana" w:hAnsi="Verdana" w:cs="Tahoma"/>
                <w:sz w:val="17"/>
                <w:szCs w:val="17"/>
                <w:lang w:val="es-ES_tradnl"/>
              </w:rPr>
              <w:instrText xml:space="preserve"> FORMCHECKBOX </w:instrText>
            </w:r>
            <w:r w:rsidR="00000000">
              <w:rPr>
                <w:rFonts w:ascii="Verdana" w:hAnsi="Verdana" w:cs="Tahoma"/>
                <w:sz w:val="17"/>
                <w:szCs w:val="17"/>
                <w:lang w:val="es-ES_tradnl"/>
              </w:rPr>
            </w:r>
            <w:r w:rsidR="00000000">
              <w:rPr>
                <w:rFonts w:ascii="Verdana" w:hAnsi="Verdana" w:cs="Tahoma"/>
                <w:sz w:val="17"/>
                <w:szCs w:val="17"/>
                <w:lang w:val="es-ES_tradnl"/>
              </w:rPr>
              <w:fldChar w:fldCharType="separate"/>
            </w:r>
            <w:r w:rsidRPr="00AC3F00">
              <w:rPr>
                <w:rFonts w:ascii="Verdana" w:hAnsi="Verdana" w:cs="Tahoma"/>
                <w:sz w:val="17"/>
                <w:szCs w:val="17"/>
                <w:lang w:val="es-ES_tradnl"/>
              </w:rPr>
              <w:fldChar w:fldCharType="end"/>
            </w:r>
            <w:r w:rsidRPr="00AC3F00">
              <w:rPr>
                <w:rFonts w:ascii="Verdana" w:eastAsia="Calibri" w:hAnsi="Verdana"/>
                <w:sz w:val="17"/>
                <w:szCs w:val="17"/>
              </w:rPr>
              <w:t xml:space="preserve"> No</w:t>
            </w:r>
          </w:p>
          <w:p w14:paraId="6C0475DF"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E0"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cs="Arial"/>
                <w:sz w:val="17"/>
                <w:szCs w:val="17"/>
              </w:rPr>
              <w:t>[…]</w:t>
            </w:r>
          </w:p>
          <w:p w14:paraId="6C0475E1"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E2"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E3" w14:textId="77777777" w:rsidR="009077EB" w:rsidRPr="00AC3F00" w:rsidRDefault="009077EB" w:rsidP="00BC4F31">
            <w:pPr>
              <w:kinsoku w:val="0"/>
              <w:overflowPunct w:val="0"/>
              <w:ind w:right="-10"/>
              <w:contextualSpacing/>
              <w:jc w:val="both"/>
              <w:rPr>
                <w:rFonts w:ascii="Verdana" w:eastAsia="Calibri" w:hAnsi="Verdana" w:cs="Arial"/>
                <w:sz w:val="17"/>
                <w:szCs w:val="17"/>
              </w:rPr>
            </w:pPr>
          </w:p>
          <w:p w14:paraId="6C0475E4" w14:textId="77777777" w:rsidR="009077EB" w:rsidRPr="00AC3F00" w:rsidRDefault="009077EB" w:rsidP="00BC4F31">
            <w:pPr>
              <w:ind w:right="-10"/>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E5" w14:textId="77777777" w:rsidR="009077EB" w:rsidRPr="00AC3F00" w:rsidRDefault="009077EB" w:rsidP="00BC4F31">
            <w:pPr>
              <w:kinsoku w:val="0"/>
              <w:overflowPunct w:val="0"/>
              <w:ind w:right="-10"/>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bl>
    <w:p w14:paraId="6C0475E7" w14:textId="77777777" w:rsidR="009077EB" w:rsidRPr="00AC3F00" w:rsidRDefault="009077EB" w:rsidP="009077EB">
      <w:pPr>
        <w:kinsoku w:val="0"/>
        <w:overflowPunct w:val="0"/>
        <w:spacing w:before="240" w:after="120" w:line="240" w:lineRule="atLeast"/>
        <w:ind w:left="426" w:right="-569"/>
        <w:jc w:val="center"/>
        <w:rPr>
          <w:rFonts w:ascii="Verdana" w:eastAsia="Calibri" w:hAnsi="Verdana" w:cs="Arial"/>
          <w:b/>
          <w:sz w:val="18"/>
          <w:szCs w:val="18"/>
        </w:rPr>
      </w:pPr>
      <w:r w:rsidRPr="00AC3F00">
        <w:rPr>
          <w:rFonts w:ascii="Verdana" w:eastAsia="Calibri" w:hAnsi="Verdana" w:cs="Arial"/>
          <w:b/>
          <w:sz w:val="18"/>
          <w:szCs w:val="18"/>
        </w:rPr>
        <w:t>D: SISTEMAS DE ASEGURAMIENTO DE LA CALIDAD Y NORMAS DE GESTIÓN MEDIOAMBIENTAL</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9077EB" w:rsidRPr="00AC3F00" w14:paraId="6C0475E9" w14:textId="77777777" w:rsidTr="00BC4F31">
        <w:tc>
          <w:tcPr>
            <w:tcW w:w="9780" w:type="dxa"/>
            <w:shd w:val="clear" w:color="auto" w:fill="D9D9D9"/>
          </w:tcPr>
          <w:p w14:paraId="6C0475E8" w14:textId="77777777" w:rsidR="009077EB" w:rsidRPr="00AC3F00" w:rsidRDefault="009077EB" w:rsidP="00BC4F31">
            <w:pPr>
              <w:rPr>
                <w:rFonts w:ascii="Verdana" w:eastAsia="Calibri" w:hAnsi="Verdana" w:cs="Arial"/>
                <w:b/>
                <w:sz w:val="17"/>
                <w:szCs w:val="17"/>
              </w:rPr>
            </w:pPr>
            <w:r w:rsidRPr="00AC3F00">
              <w:rPr>
                <w:rFonts w:ascii="Verdana" w:eastAsia="Calibri" w:hAnsi="Verdana" w:cs="Arial"/>
                <w:b/>
                <w:sz w:val="17"/>
                <w:szCs w:val="17"/>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14:paraId="6C0475EA" w14:textId="77777777" w:rsidR="009077EB" w:rsidRPr="00AC3F00" w:rsidRDefault="009077EB" w:rsidP="009077EB">
      <w:pPr>
        <w:rPr>
          <w:rFonts w:ascii="Verdana" w:eastAsia="Calibri" w:hAnsi="Verdana" w:cs="Arial"/>
          <w:b/>
          <w:sz w:val="17"/>
          <w:szCs w:val="17"/>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5"/>
        <w:gridCol w:w="4974"/>
      </w:tblGrid>
      <w:tr w:rsidR="009077EB" w:rsidRPr="00AC3F00" w14:paraId="6C0475ED" w14:textId="77777777" w:rsidTr="00BC4F31">
        <w:tc>
          <w:tcPr>
            <w:tcW w:w="4665" w:type="dxa"/>
            <w:shd w:val="clear" w:color="auto" w:fill="auto"/>
          </w:tcPr>
          <w:p w14:paraId="6C0475EB"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Sistemas de aseguramiento de la calidad y normas de gestión medioambiental</w:t>
            </w:r>
          </w:p>
        </w:tc>
        <w:tc>
          <w:tcPr>
            <w:tcW w:w="4974" w:type="dxa"/>
            <w:shd w:val="clear" w:color="auto" w:fill="auto"/>
          </w:tcPr>
          <w:p w14:paraId="6C0475EC" w14:textId="77777777" w:rsidR="009077EB" w:rsidRPr="00AC3F00" w:rsidRDefault="009077EB" w:rsidP="00BC4F31">
            <w:pPr>
              <w:kinsoku w:val="0"/>
              <w:overflowPunct w:val="0"/>
              <w:ind w:right="-39"/>
              <w:contextualSpacing/>
              <w:jc w:val="both"/>
              <w:rPr>
                <w:rFonts w:ascii="Verdana" w:eastAsia="Calibri" w:hAnsi="Verdana" w:cs="Arial"/>
                <w:b/>
                <w:sz w:val="17"/>
                <w:szCs w:val="17"/>
              </w:rPr>
            </w:pPr>
            <w:r w:rsidRPr="00AC3F00">
              <w:rPr>
                <w:rFonts w:ascii="Verdana" w:eastAsia="Calibri" w:hAnsi="Verdana" w:cs="Arial"/>
                <w:b/>
                <w:sz w:val="17"/>
                <w:szCs w:val="17"/>
              </w:rPr>
              <w:t>Respuesta</w:t>
            </w:r>
          </w:p>
        </w:tc>
      </w:tr>
      <w:tr w:rsidR="009077EB" w:rsidRPr="00AC3F00" w14:paraId="6C0475FF" w14:textId="77777777" w:rsidTr="00BC4F31">
        <w:tc>
          <w:tcPr>
            <w:tcW w:w="4665" w:type="dxa"/>
            <w:shd w:val="clear" w:color="auto" w:fill="auto"/>
          </w:tcPr>
          <w:p w14:paraId="6C0475E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 xml:space="preserve">¿Podrá el operador económico presentar certificados expedidos por organismos independientes que acrediten que cumple las normas de </w:t>
            </w:r>
            <w:r w:rsidRPr="00AC3F00">
              <w:rPr>
                <w:rFonts w:ascii="Verdana" w:eastAsia="Calibri" w:hAnsi="Verdana" w:cs="Arial"/>
                <w:b/>
                <w:sz w:val="17"/>
                <w:szCs w:val="17"/>
              </w:rPr>
              <w:t>aseguramiento de la calidad</w:t>
            </w:r>
            <w:r w:rsidRPr="00AC3F00">
              <w:rPr>
                <w:rFonts w:ascii="Verdana" w:eastAsia="Calibri" w:hAnsi="Verdana" w:cs="Arial"/>
                <w:sz w:val="17"/>
                <w:szCs w:val="17"/>
              </w:rPr>
              <w:t xml:space="preserve"> requeridas, en particular en materia de accesibilidad para personas con discapacidad?</w:t>
            </w:r>
          </w:p>
          <w:p w14:paraId="6C0475EF"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0"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b/>
                <w:sz w:val="17"/>
                <w:szCs w:val="17"/>
              </w:rPr>
              <w:lastRenderedPageBreak/>
              <w:t>Si la respuesta es negativa</w:t>
            </w:r>
            <w:r w:rsidRPr="00AC3F00">
              <w:rPr>
                <w:rFonts w:ascii="Verdana" w:eastAsia="Calibri" w:hAnsi="Verdana" w:cs="Arial"/>
                <w:sz w:val="17"/>
                <w:szCs w:val="17"/>
              </w:rPr>
              <w:t>, sírvase explicar por qué y especificar de qué otros medios de prueba sobre el sistema de aseguramiento de la calidad dispone.</w:t>
            </w:r>
          </w:p>
          <w:p w14:paraId="6C0475F1"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2"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Si la documentación pertinente está disponible en formato electrónico, sírvase indicar:</w:t>
            </w:r>
          </w:p>
        </w:tc>
        <w:tc>
          <w:tcPr>
            <w:tcW w:w="4974" w:type="dxa"/>
            <w:shd w:val="clear" w:color="auto" w:fill="auto"/>
          </w:tcPr>
          <w:p w14:paraId="6C0475F3"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lastRenderedPageBreak/>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5F4"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5"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6"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7"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8"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9"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 […]</w:t>
            </w:r>
          </w:p>
          <w:p w14:paraId="6C0475F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B"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5FC" w14:textId="77777777" w:rsidR="009077EB" w:rsidRPr="00AC3F00" w:rsidRDefault="009077EB" w:rsidP="00BC4F31">
            <w:pPr>
              <w:ind w:right="-39"/>
              <w:jc w:val="both"/>
              <w:rPr>
                <w:rFonts w:ascii="Verdana" w:eastAsia="Calibri" w:hAnsi="Verdana"/>
                <w:sz w:val="17"/>
                <w:szCs w:val="17"/>
              </w:rPr>
            </w:pPr>
          </w:p>
          <w:p w14:paraId="6C0475FD"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5FE"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r w:rsidR="009077EB" w:rsidRPr="00AC3F00" w14:paraId="6C047610" w14:textId="77777777" w:rsidTr="00BC4F31">
        <w:tc>
          <w:tcPr>
            <w:tcW w:w="4665" w:type="dxa"/>
            <w:shd w:val="clear" w:color="auto" w:fill="auto"/>
          </w:tcPr>
          <w:p w14:paraId="6C047600"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lastRenderedPageBreak/>
              <w:t xml:space="preserve">¿Podrá el operador económico presentar </w:t>
            </w:r>
            <w:r w:rsidRPr="00AC3F00">
              <w:rPr>
                <w:rFonts w:ascii="Verdana" w:eastAsia="Calibri" w:hAnsi="Verdana" w:cs="Arial"/>
                <w:b/>
                <w:sz w:val="17"/>
                <w:szCs w:val="17"/>
              </w:rPr>
              <w:t>certificados</w:t>
            </w:r>
            <w:r w:rsidRPr="00AC3F00">
              <w:rPr>
                <w:rFonts w:ascii="Verdana" w:eastAsia="Calibri" w:hAnsi="Verdana" w:cs="Arial"/>
                <w:sz w:val="17"/>
                <w:szCs w:val="17"/>
              </w:rPr>
              <w:t xml:space="preserve"> expedidos por organismos independientes que acrediten que aplica los </w:t>
            </w:r>
            <w:r w:rsidRPr="00AC3F00">
              <w:rPr>
                <w:rFonts w:ascii="Verdana" w:eastAsia="Calibri" w:hAnsi="Verdana" w:cs="Arial"/>
                <w:b/>
                <w:sz w:val="17"/>
                <w:szCs w:val="17"/>
              </w:rPr>
              <w:t>sistemas o normas de gestión medioambiental</w:t>
            </w:r>
            <w:r w:rsidRPr="00AC3F00">
              <w:rPr>
                <w:rFonts w:ascii="Verdana" w:eastAsia="Calibri" w:hAnsi="Verdana" w:cs="Arial"/>
                <w:sz w:val="17"/>
                <w:szCs w:val="17"/>
              </w:rPr>
              <w:t xml:space="preserve"> requeridos?</w:t>
            </w:r>
          </w:p>
          <w:p w14:paraId="6C047601"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 xml:space="preserve">Si la respuesta es negativa, sírvase explicar por qué y especificar de qué otros medios de prueba sobre los </w:t>
            </w:r>
            <w:r w:rsidRPr="00AC3F00">
              <w:rPr>
                <w:rFonts w:ascii="Verdana" w:eastAsia="Calibri" w:hAnsi="Verdana" w:cs="Arial"/>
                <w:b/>
                <w:sz w:val="17"/>
                <w:szCs w:val="17"/>
              </w:rPr>
              <w:t>sistemas o normas de gestión medioambiental</w:t>
            </w:r>
            <w:r w:rsidRPr="00AC3F00">
              <w:rPr>
                <w:rFonts w:ascii="Verdana" w:eastAsia="Calibri" w:hAnsi="Verdana" w:cs="Arial"/>
                <w:sz w:val="17"/>
                <w:szCs w:val="17"/>
              </w:rPr>
              <w:t xml:space="preserve"> se dispone:</w:t>
            </w:r>
          </w:p>
          <w:p w14:paraId="6C047602"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603"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Si la documentación pertinente está disponible en formato electrónico</w:t>
            </w:r>
            <w:r w:rsidRPr="00AC3F00">
              <w:rPr>
                <w:rFonts w:ascii="Verdana" w:eastAsia="Calibri" w:hAnsi="Verdana" w:cs="Arial"/>
                <w:sz w:val="17"/>
                <w:szCs w:val="17"/>
                <w:vertAlign w:val="superscript"/>
              </w:rPr>
              <w:footnoteReference w:id="56"/>
            </w:r>
            <w:r w:rsidRPr="00AC3F00">
              <w:rPr>
                <w:rFonts w:ascii="Verdana" w:eastAsia="Calibri" w:hAnsi="Verdana" w:cs="Arial"/>
                <w:sz w:val="17"/>
                <w:szCs w:val="17"/>
              </w:rPr>
              <w:t>, sírvase indicar:</w:t>
            </w:r>
          </w:p>
        </w:tc>
        <w:tc>
          <w:tcPr>
            <w:tcW w:w="4974" w:type="dxa"/>
            <w:shd w:val="clear" w:color="auto" w:fill="auto"/>
          </w:tcPr>
          <w:p w14:paraId="6C047604" w14:textId="77777777" w:rsidR="009077EB" w:rsidRPr="00AC3F00" w:rsidRDefault="009077EB" w:rsidP="00BC4F31">
            <w:pPr>
              <w:ind w:right="-39"/>
              <w:jc w:val="both"/>
              <w:rPr>
                <w:rFonts w:ascii="Verdana" w:hAnsi="Verdana" w:cs="Tahoma"/>
                <w:sz w:val="17"/>
                <w:szCs w:val="17"/>
              </w:rPr>
            </w:pPr>
          </w:p>
          <w:p w14:paraId="6C047605" w14:textId="77777777" w:rsidR="009077EB" w:rsidRPr="00AC3F00" w:rsidRDefault="009077EB" w:rsidP="00BC4F31">
            <w:pPr>
              <w:ind w:right="-39"/>
              <w:jc w:val="both"/>
              <w:rPr>
                <w:rFonts w:ascii="Verdana" w:hAnsi="Verdana" w:cs="Tahoma"/>
                <w:sz w:val="17"/>
                <w:szCs w:val="17"/>
              </w:rPr>
            </w:pPr>
          </w:p>
          <w:p w14:paraId="6C047606" w14:textId="77777777" w:rsidR="009077EB" w:rsidRPr="00AC3F00" w:rsidRDefault="009077EB" w:rsidP="00BC4F31">
            <w:pPr>
              <w:ind w:right="-39"/>
              <w:jc w:val="both"/>
              <w:rPr>
                <w:rFonts w:ascii="Verdana" w:hAnsi="Verdana" w:cs="Tahoma"/>
                <w:sz w:val="17"/>
                <w:szCs w:val="17"/>
              </w:rPr>
            </w:pPr>
          </w:p>
          <w:p w14:paraId="6C047607" w14:textId="77777777" w:rsidR="009077EB" w:rsidRPr="00AC3F00" w:rsidRDefault="009077EB" w:rsidP="00BC4F31">
            <w:pPr>
              <w:ind w:right="-39"/>
              <w:jc w:val="both"/>
              <w:rPr>
                <w:rFonts w:ascii="Verdana" w:hAnsi="Verdana" w:cs="Tahoma"/>
                <w:sz w:val="17"/>
                <w:szCs w:val="17"/>
              </w:rPr>
            </w:pPr>
          </w:p>
          <w:p w14:paraId="6C047608" w14:textId="77777777" w:rsidR="009077EB" w:rsidRPr="00AC3F00" w:rsidRDefault="009077EB" w:rsidP="00BC4F31">
            <w:pPr>
              <w:ind w:right="-39"/>
              <w:jc w:val="both"/>
              <w:rPr>
                <w:rFonts w:ascii="Verdana" w:eastAsia="Calibri" w:hAnsi="Verdana"/>
                <w:sz w:val="17"/>
                <w:szCs w:val="17"/>
              </w:rPr>
            </w:pP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Sí </w:t>
            </w:r>
            <w:r w:rsidRPr="00AC3F00">
              <w:rPr>
                <w:rFonts w:ascii="Verdana" w:hAnsi="Verdana" w:cs="Tahoma"/>
                <w:sz w:val="17"/>
                <w:szCs w:val="17"/>
              </w:rPr>
              <w:fldChar w:fldCharType="begin">
                <w:ffData>
                  <w:name w:val=""/>
                  <w:enabled/>
                  <w:calcOnExit w:val="0"/>
                  <w:checkBox>
                    <w:size w:val="20"/>
                    <w:default w:val="0"/>
                  </w:checkBox>
                </w:ffData>
              </w:fldChar>
            </w:r>
            <w:r w:rsidRPr="00AC3F00">
              <w:rPr>
                <w:rFonts w:ascii="Verdana" w:hAnsi="Verdana" w:cs="Tahoma"/>
                <w:sz w:val="17"/>
                <w:szCs w:val="17"/>
              </w:rPr>
              <w:instrText xml:space="preserve"> FORMCHECKBOX </w:instrText>
            </w:r>
            <w:r w:rsidR="00000000">
              <w:rPr>
                <w:rFonts w:ascii="Verdana" w:hAnsi="Verdana" w:cs="Tahoma"/>
                <w:sz w:val="17"/>
                <w:szCs w:val="17"/>
              </w:rPr>
            </w:r>
            <w:r w:rsidR="00000000">
              <w:rPr>
                <w:rFonts w:ascii="Verdana" w:hAnsi="Verdana" w:cs="Tahoma"/>
                <w:sz w:val="17"/>
                <w:szCs w:val="17"/>
              </w:rPr>
              <w:fldChar w:fldCharType="separate"/>
            </w:r>
            <w:r w:rsidRPr="00AC3F00">
              <w:rPr>
                <w:rFonts w:ascii="Verdana" w:hAnsi="Verdana" w:cs="Tahoma"/>
                <w:sz w:val="17"/>
                <w:szCs w:val="17"/>
              </w:rPr>
              <w:fldChar w:fldCharType="end"/>
            </w:r>
            <w:r w:rsidRPr="00AC3F00">
              <w:rPr>
                <w:rFonts w:ascii="Verdana" w:eastAsia="Calibri" w:hAnsi="Verdana"/>
                <w:sz w:val="17"/>
                <w:szCs w:val="17"/>
              </w:rPr>
              <w:t xml:space="preserve"> No</w:t>
            </w:r>
          </w:p>
          <w:p w14:paraId="6C047609"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60A"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60B"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60C"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cs="Arial"/>
                <w:sz w:val="17"/>
                <w:szCs w:val="17"/>
              </w:rPr>
              <w:t>[…] […]</w:t>
            </w:r>
          </w:p>
          <w:p w14:paraId="6C04760D" w14:textId="77777777" w:rsidR="009077EB" w:rsidRPr="00AC3F00" w:rsidRDefault="009077EB" w:rsidP="00BC4F31">
            <w:pPr>
              <w:kinsoku w:val="0"/>
              <w:overflowPunct w:val="0"/>
              <w:ind w:right="-39"/>
              <w:contextualSpacing/>
              <w:jc w:val="both"/>
              <w:rPr>
                <w:rFonts w:ascii="Verdana" w:eastAsia="Calibri" w:hAnsi="Verdana" w:cs="Arial"/>
                <w:sz w:val="17"/>
                <w:szCs w:val="17"/>
              </w:rPr>
            </w:pPr>
          </w:p>
          <w:p w14:paraId="6C04760E" w14:textId="77777777" w:rsidR="009077EB" w:rsidRPr="00AC3F00" w:rsidRDefault="009077EB" w:rsidP="00BC4F31">
            <w:pPr>
              <w:ind w:right="-39"/>
              <w:jc w:val="both"/>
              <w:rPr>
                <w:rFonts w:ascii="Verdana" w:eastAsia="Calibri" w:hAnsi="Verdana"/>
                <w:sz w:val="17"/>
                <w:szCs w:val="17"/>
              </w:rPr>
            </w:pPr>
            <w:r w:rsidRPr="00AC3F00">
              <w:rPr>
                <w:rFonts w:ascii="Verdana" w:eastAsia="Calibri" w:hAnsi="Verdana"/>
                <w:sz w:val="17"/>
                <w:szCs w:val="17"/>
              </w:rPr>
              <w:t xml:space="preserve">(dirección de la página web, autoridad u organismo expedidor, referencia exacta de la documentación): </w:t>
            </w:r>
          </w:p>
          <w:p w14:paraId="6C04760F" w14:textId="77777777" w:rsidR="009077EB" w:rsidRPr="00AC3F00" w:rsidRDefault="009077EB" w:rsidP="00BC4F31">
            <w:pPr>
              <w:kinsoku w:val="0"/>
              <w:overflowPunct w:val="0"/>
              <w:ind w:right="-39"/>
              <w:contextualSpacing/>
              <w:jc w:val="both"/>
              <w:rPr>
                <w:rFonts w:ascii="Verdana" w:eastAsia="Calibri" w:hAnsi="Verdana" w:cs="Arial"/>
                <w:sz w:val="17"/>
                <w:szCs w:val="17"/>
              </w:rPr>
            </w:pPr>
            <w:r w:rsidRPr="00AC3F00">
              <w:rPr>
                <w:rFonts w:ascii="Verdana" w:eastAsia="Calibri" w:hAnsi="Verdana"/>
                <w:sz w:val="17"/>
                <w:szCs w:val="17"/>
              </w:rPr>
              <w:t>[…] […] […]</w:t>
            </w:r>
            <w:r w:rsidRPr="00AC3F00">
              <w:rPr>
                <w:rFonts w:ascii="Verdana" w:eastAsia="Calibri" w:hAnsi="Verdana"/>
                <w:sz w:val="17"/>
                <w:szCs w:val="17"/>
                <w:vertAlign w:val="superscript"/>
              </w:rPr>
              <w:t xml:space="preserve"> </w:t>
            </w:r>
            <w:r w:rsidRPr="00AC3F00">
              <w:rPr>
                <w:rFonts w:ascii="Verdana" w:eastAsia="Calibri" w:hAnsi="Verdana"/>
                <w:sz w:val="17"/>
                <w:szCs w:val="17"/>
              </w:rPr>
              <w:t>[…]</w:t>
            </w:r>
          </w:p>
        </w:tc>
      </w:tr>
    </w:tbl>
    <w:p w14:paraId="6C047611" w14:textId="77777777" w:rsidR="009077EB" w:rsidRPr="00AC3F00" w:rsidRDefault="009077EB" w:rsidP="009077EB">
      <w:pPr>
        <w:kinsoku w:val="0"/>
        <w:overflowPunct w:val="0"/>
        <w:spacing w:before="480" w:line="240" w:lineRule="atLeast"/>
        <w:ind w:left="-102" w:right="-39"/>
        <w:jc w:val="center"/>
        <w:rPr>
          <w:rFonts w:ascii="Verdana" w:eastAsia="Calibri" w:hAnsi="Verdana" w:cs="Arial"/>
          <w:b/>
          <w:sz w:val="22"/>
          <w:szCs w:val="22"/>
        </w:rPr>
      </w:pPr>
      <w:r w:rsidRPr="00AC3F00">
        <w:rPr>
          <w:rFonts w:ascii="Verdana" w:eastAsia="Calibri" w:hAnsi="Verdana" w:cs="Arial"/>
          <w:b/>
          <w:sz w:val="22"/>
          <w:szCs w:val="22"/>
        </w:rPr>
        <w:t>Parte VI: Declaraciones finales</w:t>
      </w:r>
    </w:p>
    <w:p w14:paraId="6C047612" w14:textId="77777777" w:rsidR="009077EB" w:rsidRPr="00AC3F00" w:rsidRDefault="009077EB" w:rsidP="009077EB">
      <w:pPr>
        <w:kinsoku w:val="0"/>
        <w:overflowPunct w:val="0"/>
        <w:spacing w:line="276" w:lineRule="auto"/>
        <w:ind w:right="-39"/>
        <w:jc w:val="both"/>
        <w:rPr>
          <w:rFonts w:ascii="Verdana" w:eastAsia="Calibri" w:hAnsi="Verdana" w:cs="Arial"/>
          <w:i/>
          <w:sz w:val="18"/>
          <w:szCs w:val="18"/>
        </w:rPr>
      </w:pPr>
    </w:p>
    <w:p w14:paraId="6C047613" w14:textId="77777777" w:rsidR="009077EB" w:rsidRPr="00AC3F00" w:rsidRDefault="009077EB" w:rsidP="009077EB">
      <w:pPr>
        <w:kinsoku w:val="0"/>
        <w:overflowPunct w:val="0"/>
        <w:ind w:left="284" w:right="-428"/>
        <w:jc w:val="both"/>
        <w:rPr>
          <w:rFonts w:ascii="Verdana" w:eastAsia="Calibri" w:hAnsi="Verdana" w:cs="Arial"/>
          <w:i/>
          <w:sz w:val="18"/>
          <w:szCs w:val="18"/>
        </w:rPr>
      </w:pPr>
      <w:r w:rsidRPr="00AC3F00">
        <w:rPr>
          <w:rFonts w:ascii="Verdana" w:eastAsia="Calibri" w:hAnsi="Verdana"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6C047614" w14:textId="77777777" w:rsidR="009077EB" w:rsidRPr="00AC3F00" w:rsidRDefault="009077EB" w:rsidP="009077EB">
      <w:pPr>
        <w:kinsoku w:val="0"/>
        <w:overflowPunct w:val="0"/>
        <w:spacing w:before="120"/>
        <w:ind w:left="284" w:right="-425"/>
        <w:jc w:val="both"/>
        <w:rPr>
          <w:rFonts w:ascii="Verdana" w:eastAsia="Calibri" w:hAnsi="Verdana" w:cs="Arial"/>
          <w:i/>
          <w:sz w:val="18"/>
          <w:szCs w:val="18"/>
        </w:rPr>
      </w:pPr>
      <w:r w:rsidRPr="00AC3F00">
        <w:rPr>
          <w:rFonts w:ascii="Verdana" w:eastAsia="Calibri" w:hAnsi="Verdana" w:cs="Arial"/>
          <w:i/>
          <w:sz w:val="18"/>
          <w:szCs w:val="18"/>
        </w:rPr>
        <w:t>El/los abajo firmante(s) declara(n) formalmente que podrá(n) aportar los certificados y otros tipos de pruebas documentales contemplados sin tardanza, cuando se le(s) soliciten, salvo en caso de que:</w:t>
      </w:r>
    </w:p>
    <w:p w14:paraId="6C047615" w14:textId="77777777" w:rsidR="009077EB" w:rsidRPr="00AC3F00" w:rsidRDefault="009077EB" w:rsidP="00352935">
      <w:pPr>
        <w:numPr>
          <w:ilvl w:val="0"/>
          <w:numId w:val="78"/>
        </w:numPr>
        <w:kinsoku w:val="0"/>
        <w:overflowPunct w:val="0"/>
        <w:spacing w:before="120"/>
        <w:ind w:left="709" w:right="-425" w:hanging="284"/>
        <w:jc w:val="both"/>
        <w:rPr>
          <w:rFonts w:ascii="Verdana" w:eastAsia="Calibri" w:hAnsi="Verdana" w:cs="Arial"/>
          <w:b/>
          <w:sz w:val="18"/>
          <w:szCs w:val="18"/>
        </w:rPr>
      </w:pPr>
      <w:r w:rsidRPr="00AC3F00">
        <w:rPr>
          <w:rFonts w:ascii="Verdana" w:eastAsia="Calibri" w:hAnsi="Verdana"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AC3F00">
        <w:rPr>
          <w:rFonts w:ascii="Verdana" w:eastAsia="Calibri" w:hAnsi="Verdana" w:cs="Arial"/>
          <w:i/>
          <w:sz w:val="18"/>
          <w:szCs w:val="18"/>
          <w:vertAlign w:val="superscript"/>
        </w:rPr>
        <w:footnoteReference w:id="57"/>
      </w:r>
      <w:r w:rsidRPr="00AC3F00">
        <w:rPr>
          <w:rFonts w:ascii="Verdana" w:eastAsia="Calibri" w:hAnsi="Verdana" w:cs="Arial"/>
          <w:i/>
          <w:sz w:val="18"/>
          <w:szCs w:val="18"/>
        </w:rPr>
        <w:t>, o</w:t>
      </w:r>
    </w:p>
    <w:p w14:paraId="6C047616" w14:textId="77777777" w:rsidR="009077EB" w:rsidRPr="00AC3F00" w:rsidRDefault="009077EB" w:rsidP="00352935">
      <w:pPr>
        <w:numPr>
          <w:ilvl w:val="0"/>
          <w:numId w:val="78"/>
        </w:numPr>
        <w:kinsoku w:val="0"/>
        <w:overflowPunct w:val="0"/>
        <w:ind w:left="709" w:right="-428" w:hanging="283"/>
        <w:jc w:val="both"/>
        <w:rPr>
          <w:rFonts w:ascii="Verdana" w:eastAsia="Calibri" w:hAnsi="Verdana" w:cs="Arial"/>
          <w:i/>
          <w:sz w:val="18"/>
          <w:szCs w:val="18"/>
        </w:rPr>
      </w:pPr>
      <w:r w:rsidRPr="00AC3F00">
        <w:rPr>
          <w:rFonts w:ascii="Verdana" w:eastAsia="Calibri" w:hAnsi="Verdana" w:cs="Arial"/>
          <w:i/>
          <w:sz w:val="18"/>
          <w:szCs w:val="18"/>
        </w:rPr>
        <w:t>A partir del 18 de octubre de 2018</w:t>
      </w:r>
      <w:r w:rsidRPr="00AC3F00">
        <w:rPr>
          <w:rFonts w:ascii="Verdana" w:eastAsia="Calibri" w:hAnsi="Verdana" w:cs="Arial"/>
          <w:i/>
          <w:sz w:val="18"/>
          <w:szCs w:val="18"/>
          <w:vertAlign w:val="superscript"/>
        </w:rPr>
        <w:footnoteReference w:id="58"/>
      </w:r>
      <w:r w:rsidRPr="00AC3F00">
        <w:rPr>
          <w:rFonts w:ascii="Verdana" w:eastAsia="Calibri" w:hAnsi="Verdana" w:cs="Arial"/>
          <w:i/>
          <w:sz w:val="18"/>
          <w:szCs w:val="18"/>
        </w:rPr>
        <w:t xml:space="preserve"> a más tardar el poder adjudicador ya posea los documentos en cuestión.</w:t>
      </w:r>
    </w:p>
    <w:p w14:paraId="6C047617" w14:textId="77777777" w:rsidR="009077EB" w:rsidRPr="00AC3F00" w:rsidRDefault="009077EB" w:rsidP="009077EB">
      <w:pPr>
        <w:kinsoku w:val="0"/>
        <w:overflowPunct w:val="0"/>
        <w:spacing w:before="120"/>
        <w:ind w:left="284" w:right="-425"/>
        <w:jc w:val="both"/>
        <w:rPr>
          <w:rFonts w:ascii="Verdana" w:eastAsia="Calibri" w:hAnsi="Verdana" w:cs="Arial"/>
          <w:i/>
          <w:sz w:val="18"/>
          <w:szCs w:val="18"/>
        </w:rPr>
      </w:pPr>
      <w:r w:rsidRPr="00AC3F00">
        <w:rPr>
          <w:rFonts w:ascii="Verdana" w:eastAsia="Calibri" w:hAnsi="Verdana"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AC3F00">
        <w:rPr>
          <w:rFonts w:ascii="Verdana" w:eastAsia="Calibri" w:hAnsi="Verdana" w:cs="Arial"/>
          <w:b/>
          <w:i/>
          <w:sz w:val="18"/>
          <w:szCs w:val="18"/>
        </w:rPr>
        <w:t>[…]</w:t>
      </w:r>
      <w:r w:rsidRPr="00AC3F00">
        <w:rPr>
          <w:rFonts w:ascii="Verdana" w:eastAsia="Calibri" w:hAnsi="Verdana" w:cs="Arial"/>
          <w:i/>
          <w:sz w:val="18"/>
          <w:szCs w:val="18"/>
          <w:vertAlign w:val="superscript"/>
        </w:rPr>
        <w:footnoteReference w:id="59"/>
      </w:r>
      <w:r w:rsidRPr="00AC3F00">
        <w:rPr>
          <w:rFonts w:ascii="Verdana" w:eastAsia="Calibri" w:hAnsi="Verdana" w:cs="Arial"/>
          <w:i/>
          <w:sz w:val="18"/>
          <w:szCs w:val="18"/>
        </w:rPr>
        <w:t xml:space="preserve"> , a efectos de [indíquese el procedimiento de contratación: </w:t>
      </w:r>
      <w:r w:rsidRPr="00AC3F00">
        <w:rPr>
          <w:rFonts w:ascii="Verdana" w:eastAsia="Calibri" w:hAnsi="Verdana" w:cs="Arial"/>
          <w:b/>
          <w:i/>
          <w:sz w:val="18"/>
          <w:szCs w:val="18"/>
        </w:rPr>
        <w:t>[…]</w:t>
      </w:r>
      <w:r w:rsidRPr="00AC3F00">
        <w:rPr>
          <w:rFonts w:ascii="Verdana" w:eastAsia="Calibri" w:hAnsi="Verdana" w:cs="Arial"/>
          <w:b/>
          <w:i/>
          <w:sz w:val="18"/>
          <w:szCs w:val="18"/>
          <w:vertAlign w:val="superscript"/>
        </w:rPr>
        <w:footnoteReference w:id="60"/>
      </w:r>
    </w:p>
    <w:p w14:paraId="6C047618" w14:textId="77777777" w:rsidR="009077EB" w:rsidRPr="00AC3F00" w:rsidRDefault="009077EB" w:rsidP="009077EB">
      <w:pPr>
        <w:kinsoku w:val="0"/>
        <w:overflowPunct w:val="0"/>
        <w:spacing w:before="120"/>
        <w:ind w:left="284" w:right="-425"/>
        <w:rPr>
          <w:rFonts w:ascii="Verdana" w:eastAsia="Calibri" w:hAnsi="Verdana" w:cs="Arial"/>
          <w:sz w:val="18"/>
          <w:szCs w:val="18"/>
        </w:rPr>
      </w:pPr>
      <w:r w:rsidRPr="00AC3F00">
        <w:rPr>
          <w:rFonts w:ascii="Verdana" w:eastAsia="Calibri" w:hAnsi="Verdana" w:cs="Arial"/>
          <w:sz w:val="18"/>
          <w:szCs w:val="18"/>
        </w:rPr>
        <w:t>Fecha, lugar y, cuando se exija(n) o sea(n) necesaria(s), firma(s): [……..]</w:t>
      </w:r>
    </w:p>
    <w:p w14:paraId="6C047619" w14:textId="77777777" w:rsidR="009077EB" w:rsidRPr="00AC3F00" w:rsidRDefault="009077EB" w:rsidP="009077EB">
      <w:pPr>
        <w:kinsoku w:val="0"/>
        <w:overflowPunct w:val="0"/>
        <w:ind w:left="403" w:right="-39"/>
        <w:rPr>
          <w:rFonts w:ascii="Verdana" w:eastAsia="Calibri" w:hAnsi="Verdana" w:cs="Arial"/>
          <w:sz w:val="12"/>
          <w:szCs w:val="12"/>
        </w:rPr>
      </w:pPr>
    </w:p>
    <w:p w14:paraId="6C04761A" w14:textId="77777777" w:rsidR="009A3522" w:rsidRPr="00AC3F00" w:rsidRDefault="009A3522" w:rsidP="009A3522">
      <w:pPr>
        <w:shd w:val="clear" w:color="auto" w:fill="FFFFFF"/>
        <w:ind w:right="-2"/>
        <w:jc w:val="both"/>
        <w:rPr>
          <w:rFonts w:ascii="Verdana" w:hAnsi="Verdana"/>
          <w:b/>
          <w:sz w:val="12"/>
          <w:szCs w:val="12"/>
        </w:rPr>
      </w:pPr>
      <w:r w:rsidRPr="00AC3F00">
        <w:rPr>
          <w:rFonts w:ascii="Verdana" w:hAnsi="Verdana"/>
          <w:b/>
          <w:sz w:val="12"/>
          <w:szCs w:val="12"/>
        </w:rPr>
        <w:t>Información básica sobre protección de datos personales</w:t>
      </w:r>
    </w:p>
    <w:p w14:paraId="6C04761B" w14:textId="77777777" w:rsidR="009A3522" w:rsidRPr="00AC3F00" w:rsidRDefault="009A3522" w:rsidP="009A3522">
      <w:pPr>
        <w:shd w:val="clear" w:color="auto" w:fill="FFFFFF"/>
        <w:ind w:left="142" w:right="-2"/>
        <w:jc w:val="both"/>
        <w:rPr>
          <w:rFonts w:ascii="Verdana" w:hAnsi="Verdana"/>
          <w:sz w:val="12"/>
          <w:szCs w:val="12"/>
        </w:rPr>
      </w:pPr>
    </w:p>
    <w:p w14:paraId="6C04761C" w14:textId="77777777" w:rsidR="009A3522" w:rsidRPr="00AC3F00" w:rsidRDefault="009A3522" w:rsidP="009A3522">
      <w:pPr>
        <w:shd w:val="clear" w:color="auto" w:fill="FFFFFF"/>
        <w:ind w:right="-2"/>
        <w:jc w:val="both"/>
        <w:rPr>
          <w:rFonts w:ascii="Verdana" w:hAnsi="Verdana"/>
          <w:sz w:val="12"/>
          <w:szCs w:val="12"/>
        </w:rPr>
      </w:pPr>
      <w:r w:rsidRPr="00AC3F0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2"/>
          <w:szCs w:val="12"/>
        </w:rPr>
        <w:t>Gestión de la contratación</w:t>
      </w:r>
      <w:r w:rsidRPr="00AC3F00">
        <w:rPr>
          <w:rFonts w:ascii="Verdana" w:hAnsi="Verdana"/>
          <w:sz w:val="12"/>
          <w:szCs w:val="12"/>
        </w:rPr>
        <w:t>»:</w:t>
      </w:r>
    </w:p>
    <w:p w14:paraId="6C04761D" w14:textId="77777777" w:rsidR="009A3522" w:rsidRPr="00AC3F00" w:rsidRDefault="009A3522" w:rsidP="009A3522">
      <w:pPr>
        <w:shd w:val="clear" w:color="auto" w:fill="FFFFFF"/>
        <w:ind w:left="142" w:right="-2"/>
        <w:jc w:val="both"/>
        <w:rPr>
          <w:rFonts w:ascii="Verdana" w:hAnsi="Verdana"/>
          <w:sz w:val="12"/>
          <w:szCs w:val="12"/>
        </w:rPr>
      </w:pPr>
    </w:p>
    <w:p w14:paraId="6C04761E" w14:textId="77777777" w:rsidR="009A3522" w:rsidRPr="00AC3F00" w:rsidRDefault="009A3522" w:rsidP="009A3522">
      <w:pPr>
        <w:shd w:val="clear" w:color="auto" w:fill="FFFFFF"/>
        <w:tabs>
          <w:tab w:val="left" w:pos="142"/>
        </w:tabs>
        <w:ind w:right="-2"/>
        <w:contextualSpacing/>
        <w:jc w:val="both"/>
        <w:rPr>
          <w:rFonts w:ascii="Verdana" w:hAnsi="Verdana"/>
          <w:sz w:val="12"/>
          <w:szCs w:val="12"/>
        </w:rPr>
      </w:pPr>
      <w:r w:rsidRPr="00AC3F00">
        <w:rPr>
          <w:rFonts w:ascii="Verdana" w:hAnsi="Verdana"/>
          <w:b/>
          <w:sz w:val="12"/>
          <w:szCs w:val="12"/>
        </w:rPr>
        <w:t xml:space="preserve">1. Responsable: </w:t>
      </w:r>
      <w:r w:rsidRPr="00AC3F00">
        <w:rPr>
          <w:rFonts w:ascii="Verdana" w:hAnsi="Verdana"/>
          <w:sz w:val="12"/>
          <w:szCs w:val="12"/>
        </w:rPr>
        <w:t>Órgano de contratación correspondiente.</w:t>
      </w:r>
    </w:p>
    <w:p w14:paraId="6C04761F" w14:textId="77777777" w:rsidR="009A3522" w:rsidRPr="00AC3F00" w:rsidRDefault="009A3522" w:rsidP="009A3522">
      <w:pPr>
        <w:shd w:val="clear" w:color="auto" w:fill="FFFFFF"/>
        <w:tabs>
          <w:tab w:val="left" w:pos="142"/>
        </w:tabs>
        <w:ind w:right="-2"/>
        <w:contextualSpacing/>
        <w:jc w:val="both"/>
        <w:rPr>
          <w:rFonts w:ascii="Verdana" w:hAnsi="Verdana"/>
          <w:sz w:val="12"/>
          <w:szCs w:val="12"/>
        </w:rPr>
      </w:pPr>
      <w:r w:rsidRPr="00AC3F00">
        <w:rPr>
          <w:rFonts w:ascii="Verdana" w:hAnsi="Verdana"/>
          <w:b/>
          <w:sz w:val="12"/>
          <w:szCs w:val="12"/>
        </w:rPr>
        <w:t>2. Finalidad:</w:t>
      </w:r>
      <w:r w:rsidRPr="00AC3F0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620" w14:textId="77777777" w:rsidR="009A3522" w:rsidRPr="00AC3F00" w:rsidRDefault="009A3522" w:rsidP="009A3522">
      <w:pPr>
        <w:shd w:val="clear" w:color="auto" w:fill="FFFFFF"/>
        <w:ind w:right="-2"/>
        <w:contextualSpacing/>
        <w:jc w:val="both"/>
        <w:rPr>
          <w:rFonts w:ascii="Verdana" w:hAnsi="Verdana"/>
          <w:sz w:val="12"/>
          <w:szCs w:val="12"/>
        </w:rPr>
      </w:pPr>
      <w:r w:rsidRPr="00AC3F00">
        <w:rPr>
          <w:rFonts w:ascii="Verdana" w:hAnsi="Verdana"/>
          <w:b/>
          <w:sz w:val="12"/>
          <w:szCs w:val="12"/>
        </w:rPr>
        <w:t>3. Legitimación:</w:t>
      </w:r>
      <w:r w:rsidRPr="00AC3F00">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C047621" w14:textId="77777777" w:rsidR="009A3522" w:rsidRPr="00AC3F00" w:rsidRDefault="009A3522" w:rsidP="009A3522">
      <w:pPr>
        <w:shd w:val="clear" w:color="auto" w:fill="FFFFFF"/>
        <w:ind w:right="-2"/>
        <w:contextualSpacing/>
        <w:jc w:val="both"/>
        <w:rPr>
          <w:rFonts w:ascii="Verdana" w:hAnsi="Verdana"/>
          <w:sz w:val="12"/>
          <w:szCs w:val="12"/>
        </w:rPr>
      </w:pPr>
      <w:r w:rsidRPr="00AC3F00">
        <w:rPr>
          <w:rFonts w:ascii="Verdana" w:hAnsi="Verdana"/>
          <w:b/>
          <w:sz w:val="12"/>
          <w:szCs w:val="12"/>
        </w:rPr>
        <w:t>4. Destinatarias</w:t>
      </w:r>
      <w:r w:rsidRPr="00AC3F00">
        <w:rPr>
          <w:rFonts w:ascii="Verdana" w:hAnsi="Verdana"/>
          <w:sz w:val="12"/>
          <w:szCs w:val="12"/>
        </w:rPr>
        <w:t>: Los datos personales podrán ser facilitados a quien ostente un interés legítimo y a la Hacienda General del País Vasco.</w:t>
      </w:r>
    </w:p>
    <w:p w14:paraId="6C047622" w14:textId="77777777" w:rsidR="009A3522" w:rsidRPr="00AC3F00" w:rsidRDefault="009A3522" w:rsidP="009A3522">
      <w:pPr>
        <w:shd w:val="clear" w:color="auto" w:fill="FFFFFF"/>
        <w:ind w:right="-2"/>
        <w:contextualSpacing/>
        <w:jc w:val="both"/>
        <w:rPr>
          <w:rFonts w:ascii="Verdana" w:hAnsi="Verdana"/>
          <w:sz w:val="12"/>
          <w:szCs w:val="12"/>
        </w:rPr>
      </w:pPr>
      <w:r w:rsidRPr="00AC3F00">
        <w:rPr>
          <w:rFonts w:ascii="Verdana" w:hAnsi="Verdana"/>
          <w:b/>
          <w:sz w:val="12"/>
          <w:szCs w:val="12"/>
        </w:rPr>
        <w:t xml:space="preserve">5. Derechos: </w:t>
      </w:r>
      <w:r w:rsidRPr="00AC3F00">
        <w:rPr>
          <w:rFonts w:ascii="Verdana" w:hAnsi="Verdana"/>
          <w:sz w:val="12"/>
          <w:szCs w:val="12"/>
        </w:rPr>
        <w:t>Ud. tiene el derecho de acceso, rectificación y supresión de sus datos, así como de limitación u oposición a su tratamiento.</w:t>
      </w:r>
    </w:p>
    <w:p w14:paraId="6C047623" w14:textId="77777777" w:rsidR="009A3522" w:rsidRPr="00AC3F00" w:rsidRDefault="009A3522" w:rsidP="009A3522">
      <w:pPr>
        <w:shd w:val="clear" w:color="auto" w:fill="FFFFFF"/>
        <w:tabs>
          <w:tab w:val="left" w:pos="142"/>
        </w:tabs>
        <w:ind w:left="142" w:right="-2"/>
        <w:contextualSpacing/>
        <w:jc w:val="both"/>
        <w:rPr>
          <w:rFonts w:ascii="Verdana" w:hAnsi="Verdana"/>
          <w:b/>
          <w:sz w:val="12"/>
          <w:szCs w:val="12"/>
        </w:rPr>
      </w:pPr>
    </w:p>
    <w:p w14:paraId="6C047624" w14:textId="77777777" w:rsidR="009A3522" w:rsidRPr="00AC3F00" w:rsidRDefault="009A3522" w:rsidP="009A3522">
      <w:pPr>
        <w:shd w:val="clear" w:color="auto" w:fill="FFFFFF"/>
        <w:ind w:right="-2"/>
        <w:contextualSpacing/>
        <w:jc w:val="both"/>
        <w:rPr>
          <w:rFonts w:ascii="Verdana" w:hAnsi="Verdana"/>
          <w:b/>
          <w:sz w:val="12"/>
          <w:szCs w:val="12"/>
          <w:lang w:val="es-ES_tradnl" w:eastAsia="en-US"/>
        </w:rPr>
      </w:pPr>
      <w:r w:rsidRPr="00AC3F00">
        <w:rPr>
          <w:rFonts w:ascii="Verdana" w:hAnsi="Verdana"/>
          <w:b/>
          <w:sz w:val="12"/>
          <w:szCs w:val="12"/>
        </w:rPr>
        <w:t>INFORMACIÓN COMPLETA EN EL ANEXO VII.1 «INFORMACIÓN ADICIONAL SOBRE PROTECCIÓN DE DATOS PERSONALES»</w:t>
      </w:r>
    </w:p>
    <w:p w14:paraId="6C047625" w14:textId="77777777" w:rsidR="009077EB" w:rsidRPr="00AC3F00" w:rsidRDefault="009077EB" w:rsidP="009077EB">
      <w:pPr>
        <w:shd w:val="clear" w:color="auto" w:fill="FFFFFF"/>
        <w:spacing w:before="120"/>
        <w:ind w:left="284" w:right="-425"/>
        <w:jc w:val="both"/>
        <w:rPr>
          <w:rFonts w:ascii="Verdana" w:hAnsi="Verdana" w:cs="Tahoma"/>
          <w:color w:val="0000FF"/>
          <w:sz w:val="16"/>
          <w:szCs w:val="16"/>
        </w:rPr>
        <w:sectPr w:rsidR="009077EB" w:rsidRPr="00AC3F00" w:rsidSect="00BC4F31">
          <w:footnotePr>
            <w:numRestart w:val="eachSect"/>
          </w:footnotePr>
          <w:pgSz w:w="11906" w:h="16838" w:code="9"/>
          <w:pgMar w:top="1418" w:right="1418" w:bottom="1134" w:left="851" w:header="284" w:footer="397" w:gutter="0"/>
          <w:cols w:space="708"/>
          <w:docGrid w:linePitch="360"/>
        </w:sectPr>
      </w:pPr>
    </w:p>
    <w:p w14:paraId="6C047626" w14:textId="77777777" w:rsidR="00FA4DC5" w:rsidRPr="00AC3F00" w:rsidRDefault="00FA4DC5" w:rsidP="007C2EFE">
      <w:pPr>
        <w:rPr>
          <w:rFonts w:eastAsia="Calibri"/>
        </w:rPr>
        <w:sectPr w:rsidR="00FA4DC5" w:rsidRPr="00AC3F00" w:rsidSect="00EC2C43">
          <w:headerReference w:type="even" r:id="rId32"/>
          <w:headerReference w:type="default" r:id="rId33"/>
          <w:footerReference w:type="default" r:id="rId34"/>
          <w:headerReference w:type="first" r:id="rId35"/>
          <w:pgSz w:w="11906" w:h="16838" w:code="9"/>
          <w:pgMar w:top="1418" w:right="1418" w:bottom="1134" w:left="851" w:header="284" w:footer="397" w:gutter="0"/>
          <w:cols w:space="708"/>
          <w:docGrid w:linePitch="360"/>
        </w:sectPr>
      </w:pPr>
    </w:p>
    <w:p w14:paraId="6C047627" w14:textId="77777777" w:rsidR="00FA4DC5" w:rsidRPr="00AC3F00" w:rsidRDefault="00FA4DC5" w:rsidP="00242523">
      <w:pPr>
        <w:jc w:val="center"/>
        <w:rPr>
          <w:rFonts w:ascii="Verdana" w:hAnsi="Verdana"/>
          <w:b/>
          <w:sz w:val="20"/>
          <w:szCs w:val="20"/>
        </w:rPr>
      </w:pPr>
      <w:bookmarkStart w:id="569" w:name="AnexoII2"/>
      <w:r w:rsidRPr="00AC3F00">
        <w:rPr>
          <w:rFonts w:ascii="Verdana" w:hAnsi="Verdana"/>
          <w:b/>
          <w:sz w:val="20"/>
          <w:szCs w:val="20"/>
        </w:rPr>
        <w:t>ANEXO II.2</w:t>
      </w:r>
    </w:p>
    <w:bookmarkEnd w:id="569"/>
    <w:p w14:paraId="6C047628" w14:textId="77777777" w:rsidR="00FA4DC5" w:rsidRPr="00AC3F00" w:rsidRDefault="00242523" w:rsidP="00242523">
      <w:pPr>
        <w:jc w:val="center"/>
        <w:rPr>
          <w:rFonts w:ascii="Verdana" w:eastAsia="Calibri" w:hAnsi="Verdana"/>
          <w:b/>
          <w:sz w:val="20"/>
          <w:szCs w:val="20"/>
        </w:rPr>
      </w:pPr>
      <w:r w:rsidRPr="00AC3F00">
        <w:rPr>
          <w:rFonts w:ascii="Verdana" w:eastAsia="Calibri" w:hAnsi="Verdana"/>
          <w:b/>
          <w:sz w:val="20"/>
          <w:szCs w:val="20"/>
        </w:rPr>
        <w:t>COMPROMISO DE ADSCRIPCIÓN DE MEDIOS</w:t>
      </w:r>
    </w:p>
    <w:p w14:paraId="6C047629" w14:textId="77777777" w:rsidR="001738B2" w:rsidRPr="00AC3F00" w:rsidRDefault="001738B2" w:rsidP="00242523">
      <w:pPr>
        <w:jc w:val="center"/>
        <w:rPr>
          <w:rFonts w:ascii="Verdana" w:hAnsi="Verdana"/>
          <w:b/>
          <w:sz w:val="20"/>
          <w:szCs w:val="20"/>
        </w:rPr>
      </w:pPr>
      <w:r w:rsidRPr="00AC3F00">
        <w:rPr>
          <w:rFonts w:ascii="Verdana" w:eastAsia="Calibri" w:hAnsi="Verdana"/>
          <w:b/>
          <w:sz w:val="20"/>
          <w:szCs w:val="20"/>
        </w:rPr>
        <w:t>(no procede)</w:t>
      </w:r>
    </w:p>
    <w:p w14:paraId="6C04762A" w14:textId="77777777" w:rsidR="00FA4DC5" w:rsidRPr="00AC3F00" w:rsidRDefault="00FA4DC5" w:rsidP="007C2EFE">
      <w:pPr>
        <w:rPr>
          <w:rFonts w:ascii="Verdana" w:hAnsi="Verdana"/>
          <w:sz w:val="20"/>
          <w:szCs w:val="20"/>
        </w:rPr>
      </w:pPr>
    </w:p>
    <w:p w14:paraId="6C04762B" w14:textId="77777777" w:rsidR="00FA4DC5" w:rsidRPr="00AC3F00" w:rsidRDefault="00FA4DC5" w:rsidP="007C2EFE">
      <w:pPr>
        <w:rPr>
          <w:rFonts w:ascii="Verdana" w:hAnsi="Verdana"/>
          <w:sz w:val="20"/>
          <w:szCs w:val="20"/>
        </w:rPr>
      </w:pPr>
    </w:p>
    <w:p w14:paraId="6C04762C" w14:textId="77777777" w:rsidR="00FA4DC5" w:rsidRPr="00AC3F00" w:rsidRDefault="00FA4DC5" w:rsidP="007C2EFE">
      <w:pPr>
        <w:rPr>
          <w:rFonts w:ascii="Verdana" w:eastAsia="Calibri" w:hAnsi="Verdana"/>
          <w:sz w:val="20"/>
          <w:szCs w:val="20"/>
        </w:rPr>
      </w:pPr>
    </w:p>
    <w:p w14:paraId="6C04762D" w14:textId="77777777" w:rsidR="00FA4DC5" w:rsidRPr="00AC3F00" w:rsidRDefault="00FA4DC5" w:rsidP="007C2EFE">
      <w:pPr>
        <w:rPr>
          <w:rFonts w:ascii="Verdana" w:hAnsi="Verdana"/>
          <w:sz w:val="20"/>
          <w:szCs w:val="20"/>
        </w:rPr>
      </w:pPr>
    </w:p>
    <w:p w14:paraId="6C04762E" w14:textId="77777777" w:rsidR="00FA4DC5" w:rsidRPr="00AC3F00" w:rsidRDefault="00FA4DC5" w:rsidP="007C2EFE">
      <w:pPr>
        <w:rPr>
          <w:rFonts w:ascii="Verdana" w:eastAsia="Calibri" w:hAnsi="Verdana"/>
          <w:sz w:val="20"/>
          <w:szCs w:val="20"/>
        </w:rPr>
      </w:pPr>
    </w:p>
    <w:p w14:paraId="6C04762F" w14:textId="77777777" w:rsidR="00FA4DC5" w:rsidRPr="00AC3F00" w:rsidRDefault="00FA4DC5" w:rsidP="007C2EFE">
      <w:pPr>
        <w:rPr>
          <w:rFonts w:ascii="Verdana" w:eastAsia="Calibri" w:hAnsi="Verdana"/>
          <w:sz w:val="20"/>
          <w:szCs w:val="20"/>
        </w:rPr>
      </w:pPr>
    </w:p>
    <w:p w14:paraId="6C047630" w14:textId="77777777" w:rsidR="00FA4DC5" w:rsidRPr="00AC3F00" w:rsidRDefault="00FA4DC5" w:rsidP="007C2EFE">
      <w:pPr>
        <w:rPr>
          <w:rFonts w:ascii="Verdana" w:eastAsia="Calibri" w:hAnsi="Verdana"/>
          <w:sz w:val="20"/>
          <w:szCs w:val="20"/>
        </w:rPr>
      </w:pPr>
    </w:p>
    <w:p w14:paraId="6C047631" w14:textId="77777777" w:rsidR="00FA4DC5" w:rsidRPr="00AC3F00" w:rsidRDefault="00FA4DC5" w:rsidP="007C2EFE">
      <w:pPr>
        <w:rPr>
          <w:rFonts w:ascii="Verdana" w:eastAsia="Calibri" w:hAnsi="Verdana"/>
          <w:sz w:val="20"/>
          <w:szCs w:val="20"/>
        </w:rPr>
      </w:pPr>
    </w:p>
    <w:p w14:paraId="6C047632" w14:textId="77777777" w:rsidR="00FA4DC5" w:rsidRPr="00AC3F00" w:rsidRDefault="00FA4DC5" w:rsidP="007C2EFE">
      <w:pPr>
        <w:rPr>
          <w:rFonts w:ascii="Verdana" w:eastAsia="Calibri" w:hAnsi="Verdana"/>
          <w:sz w:val="20"/>
          <w:szCs w:val="20"/>
        </w:rPr>
      </w:pPr>
    </w:p>
    <w:p w14:paraId="6C047633" w14:textId="77777777" w:rsidR="00FA4DC5" w:rsidRPr="00AC3F00" w:rsidRDefault="00FA4DC5" w:rsidP="007C2EFE">
      <w:pPr>
        <w:rPr>
          <w:rFonts w:ascii="Verdana" w:eastAsia="Calibri" w:hAnsi="Verdana"/>
          <w:sz w:val="20"/>
          <w:szCs w:val="20"/>
        </w:rPr>
      </w:pPr>
    </w:p>
    <w:p w14:paraId="6C047634" w14:textId="77777777" w:rsidR="00FA4DC5" w:rsidRPr="00AC3F00" w:rsidRDefault="00FA4DC5" w:rsidP="007C2EFE">
      <w:pPr>
        <w:rPr>
          <w:rFonts w:ascii="Verdana" w:eastAsia="Calibri" w:hAnsi="Verdana"/>
          <w:sz w:val="20"/>
          <w:szCs w:val="20"/>
        </w:rPr>
      </w:pPr>
    </w:p>
    <w:p w14:paraId="6C047635" w14:textId="77777777" w:rsidR="00FA4DC5" w:rsidRPr="00AC3F00" w:rsidRDefault="00FA4DC5" w:rsidP="007C2EFE">
      <w:pPr>
        <w:rPr>
          <w:rFonts w:ascii="Verdana" w:eastAsia="Calibri" w:hAnsi="Verdana"/>
          <w:sz w:val="20"/>
          <w:szCs w:val="20"/>
        </w:rPr>
      </w:pPr>
    </w:p>
    <w:p w14:paraId="6C047636" w14:textId="77777777" w:rsidR="00FA4DC5" w:rsidRPr="00AC3F00" w:rsidRDefault="00FA4DC5" w:rsidP="007C2EFE">
      <w:pPr>
        <w:rPr>
          <w:rFonts w:ascii="Verdana" w:eastAsia="Calibri" w:hAnsi="Verdana"/>
          <w:sz w:val="20"/>
          <w:szCs w:val="20"/>
        </w:rPr>
      </w:pPr>
    </w:p>
    <w:p w14:paraId="6C047637" w14:textId="77777777" w:rsidR="00FA4DC5" w:rsidRPr="00AC3F00" w:rsidRDefault="00FA4DC5" w:rsidP="007C2EFE">
      <w:pPr>
        <w:rPr>
          <w:rFonts w:ascii="Verdana" w:eastAsia="Calibri" w:hAnsi="Verdana"/>
          <w:sz w:val="20"/>
          <w:szCs w:val="20"/>
        </w:rPr>
      </w:pPr>
    </w:p>
    <w:p w14:paraId="6C047638" w14:textId="77777777" w:rsidR="00FA4DC5" w:rsidRPr="00AC3F00" w:rsidRDefault="00FA4DC5" w:rsidP="007C2EFE">
      <w:pPr>
        <w:rPr>
          <w:rFonts w:ascii="Verdana" w:eastAsia="Calibri" w:hAnsi="Verdana"/>
          <w:sz w:val="20"/>
          <w:szCs w:val="20"/>
        </w:rPr>
      </w:pPr>
    </w:p>
    <w:p w14:paraId="6C047639" w14:textId="77777777" w:rsidR="00FA4DC5" w:rsidRPr="00AC3F00" w:rsidRDefault="00FA4DC5" w:rsidP="00242523">
      <w:pPr>
        <w:jc w:val="both"/>
        <w:rPr>
          <w:rFonts w:ascii="Verdana" w:eastAsia="Calibri" w:hAnsi="Verdana"/>
          <w:sz w:val="16"/>
          <w:szCs w:val="16"/>
        </w:rPr>
      </w:pPr>
    </w:p>
    <w:p w14:paraId="6C04763A" w14:textId="77777777" w:rsidR="00FA4DC5" w:rsidRPr="00AC3F00" w:rsidRDefault="00FA4DC5" w:rsidP="007C2EFE">
      <w:pPr>
        <w:rPr>
          <w:rFonts w:eastAsia="Calibri"/>
        </w:rPr>
        <w:sectPr w:rsidR="00FA4DC5" w:rsidRPr="00AC3F00" w:rsidSect="00FA6D21">
          <w:footnotePr>
            <w:numRestart w:val="eachSect"/>
          </w:footnotePr>
          <w:type w:val="continuous"/>
          <w:pgSz w:w="11906" w:h="16838" w:code="9"/>
          <w:pgMar w:top="1418" w:right="1418" w:bottom="1134" w:left="851" w:header="284" w:footer="397" w:gutter="0"/>
          <w:cols w:space="708"/>
          <w:docGrid w:linePitch="360"/>
        </w:sectPr>
      </w:pPr>
    </w:p>
    <w:p w14:paraId="6C04763B" w14:textId="77777777" w:rsidR="00FA4DC5" w:rsidRPr="00AC3F00" w:rsidRDefault="00FA4DC5" w:rsidP="007C2EFE"/>
    <w:p w14:paraId="6C04763C" w14:textId="77777777" w:rsidR="00FA4DC5" w:rsidRPr="00AC3F00" w:rsidRDefault="00FA4DC5" w:rsidP="002D3D66">
      <w:pPr>
        <w:jc w:val="center"/>
        <w:rPr>
          <w:rFonts w:ascii="Verdana" w:hAnsi="Verdana"/>
          <w:b/>
          <w:sz w:val="20"/>
          <w:szCs w:val="20"/>
        </w:rPr>
      </w:pPr>
      <w:bookmarkStart w:id="570" w:name="AnexoII3"/>
      <w:r w:rsidRPr="00AC3F00">
        <w:rPr>
          <w:rFonts w:ascii="Verdana" w:hAnsi="Verdana"/>
          <w:b/>
          <w:sz w:val="20"/>
          <w:szCs w:val="20"/>
        </w:rPr>
        <w:t>ANEXO II.3</w:t>
      </w:r>
    </w:p>
    <w:bookmarkEnd w:id="570"/>
    <w:p w14:paraId="6C04763D" w14:textId="77777777" w:rsidR="00FA4DC5" w:rsidRPr="00AC3F00" w:rsidRDefault="00FA4DC5" w:rsidP="002D3D66">
      <w:pPr>
        <w:jc w:val="center"/>
        <w:rPr>
          <w:rFonts w:ascii="Verdana" w:eastAsia="Arial Unicode MS" w:hAnsi="Verdana"/>
          <w:b/>
          <w:sz w:val="20"/>
          <w:szCs w:val="20"/>
        </w:rPr>
      </w:pPr>
      <w:r w:rsidRPr="00AC3F00">
        <w:rPr>
          <w:rFonts w:ascii="Verdana" w:eastAsia="Arial Unicode MS" w:hAnsi="Verdana"/>
          <w:b/>
          <w:sz w:val="20"/>
          <w:szCs w:val="20"/>
        </w:rPr>
        <w:t>DESIGNACIÓN COMO CONFIDENCIAL DE INFORMACIONES CONTENIDAS EN LA OFERTA</w:t>
      </w:r>
    </w:p>
    <w:p w14:paraId="6C04763E" w14:textId="77777777" w:rsidR="00FA4DC5" w:rsidRPr="00AC3F00" w:rsidRDefault="00FA4DC5" w:rsidP="007C2EFE"/>
    <w:p w14:paraId="6C04763F" w14:textId="77777777" w:rsidR="00FA4DC5" w:rsidRPr="00AC3F00" w:rsidRDefault="00FA4DC5" w:rsidP="007C2EFE"/>
    <w:p w14:paraId="6C047640" w14:textId="77777777" w:rsidR="00FA4DC5" w:rsidRPr="00AC3F00" w:rsidRDefault="00FA4DC5" w:rsidP="002D3D66">
      <w:pPr>
        <w:jc w:val="both"/>
        <w:rPr>
          <w:rFonts w:ascii="Verdana" w:hAnsi="Verdana"/>
          <w:sz w:val="20"/>
          <w:szCs w:val="20"/>
        </w:rPr>
      </w:pPr>
      <w:r w:rsidRPr="00AC3F00">
        <w:rPr>
          <w:rFonts w:ascii="Verdana" w:hAnsi="Verdana"/>
          <w:sz w:val="20"/>
          <w:szCs w:val="20"/>
          <w:vertAlign w:val="superscript"/>
        </w:rPr>
        <w:footnoteReference w:id="61"/>
      </w:r>
      <w:r w:rsidRPr="00AC3F00">
        <w:rPr>
          <w:rFonts w:ascii="Verdana" w:hAnsi="Verdana"/>
          <w:sz w:val="20"/>
          <w:szCs w:val="20"/>
        </w:rPr>
        <w:t xml:space="preserve">D./Dña.…………………………………………………, con DNI………………en nombre propio o en representación de </w:t>
      </w:r>
      <w:r w:rsidRPr="00AC3F00">
        <w:rPr>
          <w:rFonts w:ascii="Verdana" w:hAnsi="Verdana"/>
          <w:i/>
          <w:color w:val="0070C0"/>
          <w:sz w:val="20"/>
          <w:szCs w:val="20"/>
        </w:rPr>
        <w:t>(</w:t>
      </w:r>
      <w:r w:rsidRPr="00AC3F00">
        <w:rPr>
          <w:rFonts w:ascii="Verdana" w:hAnsi="Verdana"/>
          <w:i/>
          <w:color w:val="2E74B5"/>
          <w:sz w:val="20"/>
          <w:szCs w:val="20"/>
        </w:rPr>
        <w:t>operador</w:t>
      </w:r>
      <w:r w:rsidR="0014729C" w:rsidRPr="00AC3F00">
        <w:rPr>
          <w:rFonts w:ascii="Verdana" w:hAnsi="Verdana"/>
          <w:i/>
          <w:color w:val="2E74B5"/>
          <w:sz w:val="20"/>
          <w:szCs w:val="20"/>
        </w:rPr>
        <w:t>a</w:t>
      </w:r>
      <w:r w:rsidRPr="00AC3F00">
        <w:rPr>
          <w:rFonts w:ascii="Verdana" w:hAnsi="Verdana"/>
          <w:i/>
          <w:color w:val="2E74B5"/>
          <w:sz w:val="20"/>
          <w:szCs w:val="20"/>
        </w:rPr>
        <w:t xml:space="preserve"> económic</w:t>
      </w:r>
      <w:r w:rsidR="0014729C" w:rsidRPr="00AC3F00">
        <w:rPr>
          <w:rFonts w:ascii="Verdana" w:hAnsi="Verdana"/>
          <w:i/>
          <w:color w:val="2E74B5"/>
          <w:sz w:val="20"/>
          <w:szCs w:val="20"/>
        </w:rPr>
        <w:t>a</w:t>
      </w:r>
      <w:r w:rsidRPr="00AC3F00">
        <w:rPr>
          <w:rFonts w:ascii="Verdana" w:hAnsi="Verdana"/>
          <w:i/>
          <w:color w:val="0070C0"/>
          <w:sz w:val="20"/>
          <w:szCs w:val="20"/>
        </w:rPr>
        <w:t>)</w:t>
      </w:r>
      <w:r w:rsidR="00375093" w:rsidRPr="00AC3F00">
        <w:rPr>
          <w:rFonts w:ascii="Verdana" w:hAnsi="Verdana"/>
          <w:sz w:val="20"/>
          <w:szCs w:val="20"/>
        </w:rPr>
        <w:t xml:space="preserve"> </w:t>
      </w:r>
      <w:r w:rsidRPr="00AC3F00">
        <w:rPr>
          <w:rFonts w:ascii="Verdana" w:hAnsi="Verdana"/>
          <w:sz w:val="20"/>
          <w:szCs w:val="20"/>
        </w:rPr>
        <w:t>……………………………………………, con NIF………………………; en relación con el expediente nº ……………………</w:t>
      </w:r>
    </w:p>
    <w:p w14:paraId="6C047641" w14:textId="77777777" w:rsidR="00FA4DC5" w:rsidRPr="00AC3F00" w:rsidRDefault="00FA4DC5" w:rsidP="007C2EFE"/>
    <w:p w14:paraId="6C047642" w14:textId="77777777" w:rsidR="00FA4DC5" w:rsidRPr="00AC3F00" w:rsidRDefault="00FA4DC5" w:rsidP="007C2EFE"/>
    <w:p w14:paraId="6C047643" w14:textId="77777777" w:rsidR="00FA4DC5" w:rsidRPr="00AC3F00" w:rsidRDefault="00FA4DC5" w:rsidP="002D3D66">
      <w:pPr>
        <w:jc w:val="center"/>
        <w:rPr>
          <w:rFonts w:ascii="Verdana" w:hAnsi="Verdana"/>
          <w:b/>
          <w:sz w:val="20"/>
          <w:szCs w:val="20"/>
        </w:rPr>
      </w:pPr>
      <w:bookmarkStart w:id="571" w:name="_Toc505598242"/>
      <w:bookmarkStart w:id="572" w:name="_Toc505598319"/>
      <w:bookmarkStart w:id="573" w:name="_Toc505598412"/>
      <w:bookmarkStart w:id="574" w:name="_Toc507512591"/>
      <w:bookmarkStart w:id="575" w:name="_Toc507512892"/>
      <w:r w:rsidRPr="00AC3F00">
        <w:rPr>
          <w:rFonts w:ascii="Verdana" w:hAnsi="Verdana"/>
          <w:b/>
          <w:sz w:val="20"/>
          <w:szCs w:val="20"/>
        </w:rPr>
        <w:t>DECLARA:</w:t>
      </w:r>
      <w:bookmarkEnd w:id="571"/>
      <w:bookmarkEnd w:id="572"/>
      <w:bookmarkEnd w:id="573"/>
      <w:bookmarkEnd w:id="574"/>
      <w:bookmarkEnd w:id="575"/>
    </w:p>
    <w:p w14:paraId="6C047644" w14:textId="77777777" w:rsidR="00FA4DC5" w:rsidRPr="00AC3F00" w:rsidRDefault="00FA4DC5" w:rsidP="007C2EFE">
      <w:pPr>
        <w:rPr>
          <w:rFonts w:ascii="Verdana" w:hAnsi="Verdana"/>
          <w:sz w:val="20"/>
          <w:szCs w:val="20"/>
        </w:rPr>
      </w:pPr>
    </w:p>
    <w:p w14:paraId="6C047645" w14:textId="77777777" w:rsidR="00FA4DC5" w:rsidRPr="00AC3F00" w:rsidRDefault="00FA4DC5" w:rsidP="002D3D66">
      <w:pPr>
        <w:jc w:val="both"/>
        <w:rPr>
          <w:rFonts w:ascii="Verdana" w:hAnsi="Verdana"/>
          <w:sz w:val="20"/>
          <w:szCs w:val="20"/>
        </w:rPr>
      </w:pPr>
      <w:r w:rsidRPr="00AC3F00">
        <w:rPr>
          <w:rFonts w:ascii="Verdana" w:hAnsi="Verdana"/>
          <w:sz w:val="20"/>
          <w:szCs w:val="20"/>
        </w:rPr>
        <w:t xml:space="preserve">Que en relación con la documentación aportada en el sobre ............. , en nombre de su representada consideran confidenciales las siguientes </w:t>
      </w:r>
      <w:r w:rsidRPr="00AC3F00">
        <w:rPr>
          <w:rFonts w:ascii="Verdana" w:hAnsi="Verdana"/>
          <w:b/>
          <w:sz w:val="20"/>
          <w:szCs w:val="20"/>
          <w:u w:val="single"/>
        </w:rPr>
        <w:t>documentos, informaciones y aspectos</w:t>
      </w:r>
      <w:r w:rsidRPr="00AC3F00">
        <w:rPr>
          <w:rFonts w:ascii="Verdana" w:hAnsi="Verdana"/>
          <w:sz w:val="20"/>
          <w:szCs w:val="20"/>
        </w:rPr>
        <w:t xml:space="preserve"> de la oferta por razón de su vinculación a secretos técnicos o comerciales:</w:t>
      </w:r>
      <w:r w:rsidRPr="00AC3F00">
        <w:rPr>
          <w:rFonts w:ascii="Verdana" w:hAnsi="Verdana"/>
          <w:sz w:val="20"/>
          <w:szCs w:val="20"/>
        </w:rPr>
        <w:footnoteReference w:id="62"/>
      </w:r>
      <w:r w:rsidRPr="00AC3F00">
        <w:rPr>
          <w:rFonts w:ascii="Verdana" w:hAnsi="Verdana"/>
          <w:sz w:val="20"/>
          <w:szCs w:val="20"/>
        </w:rPr>
        <w:t xml:space="preserve"> </w:t>
      </w:r>
      <w:r w:rsidRPr="00AC3F00">
        <w:rPr>
          <w:rFonts w:ascii="Verdana" w:hAnsi="Verdana"/>
          <w:sz w:val="20"/>
          <w:szCs w:val="20"/>
        </w:rPr>
        <w:footnoteReference w:id="63"/>
      </w:r>
    </w:p>
    <w:p w14:paraId="6C047646" w14:textId="77777777" w:rsidR="00FA4DC5" w:rsidRPr="00AC3F00" w:rsidRDefault="00FA4DC5" w:rsidP="007C2EFE"/>
    <w:p w14:paraId="6C047647" w14:textId="77777777" w:rsidR="00FA4DC5" w:rsidRPr="00AC3F00" w:rsidRDefault="00FA4DC5" w:rsidP="007C2EFE"/>
    <w:p w14:paraId="6C047648" w14:textId="77777777" w:rsidR="00FA4DC5" w:rsidRPr="00AC3F00" w:rsidRDefault="002D3D66" w:rsidP="007C2EFE">
      <w:pPr>
        <w:rPr>
          <w:rFonts w:ascii="Verdana" w:hAnsi="Verdana"/>
          <w:sz w:val="20"/>
          <w:szCs w:val="20"/>
        </w:rPr>
      </w:pPr>
      <w:r w:rsidRPr="00AC3F00">
        <w:rPr>
          <w:rFonts w:ascii="Verdana" w:hAnsi="Verdana"/>
          <w:sz w:val="20"/>
          <w:szCs w:val="20"/>
        </w:rPr>
        <w:t xml:space="preserve">1.- </w:t>
      </w:r>
      <w:r w:rsidR="00FA4DC5" w:rsidRPr="00AC3F00">
        <w:rPr>
          <w:rFonts w:ascii="Verdana" w:hAnsi="Verdana"/>
          <w:sz w:val="20"/>
          <w:szCs w:val="20"/>
        </w:rPr>
        <w:t>……………………</w:t>
      </w:r>
    </w:p>
    <w:p w14:paraId="6C047649" w14:textId="77777777" w:rsidR="00FA4DC5" w:rsidRPr="00AC3F00" w:rsidRDefault="002D3D66" w:rsidP="007C2EFE">
      <w:pPr>
        <w:rPr>
          <w:rFonts w:ascii="Verdana" w:hAnsi="Verdana"/>
          <w:sz w:val="20"/>
          <w:szCs w:val="20"/>
        </w:rPr>
      </w:pPr>
      <w:r w:rsidRPr="00AC3F00">
        <w:rPr>
          <w:rFonts w:ascii="Verdana" w:hAnsi="Verdana"/>
          <w:sz w:val="20"/>
          <w:szCs w:val="20"/>
        </w:rPr>
        <w:t xml:space="preserve">2.- </w:t>
      </w:r>
      <w:r w:rsidR="00FA4DC5" w:rsidRPr="00AC3F00">
        <w:rPr>
          <w:rFonts w:ascii="Verdana" w:hAnsi="Verdana"/>
          <w:sz w:val="20"/>
          <w:szCs w:val="20"/>
        </w:rPr>
        <w:t>…………………..</w:t>
      </w:r>
    </w:p>
    <w:p w14:paraId="6C04764A" w14:textId="77777777" w:rsidR="00FA4DC5" w:rsidRPr="00AC3F00" w:rsidRDefault="002D3D66" w:rsidP="007C2EFE">
      <w:pPr>
        <w:rPr>
          <w:rFonts w:ascii="Verdana" w:hAnsi="Verdana"/>
          <w:sz w:val="20"/>
          <w:szCs w:val="20"/>
        </w:rPr>
      </w:pPr>
      <w:r w:rsidRPr="00AC3F00">
        <w:rPr>
          <w:rFonts w:ascii="Verdana" w:hAnsi="Verdana"/>
          <w:sz w:val="20"/>
          <w:szCs w:val="20"/>
        </w:rPr>
        <w:t xml:space="preserve">3.- </w:t>
      </w:r>
      <w:r w:rsidR="00FA4DC5" w:rsidRPr="00AC3F00">
        <w:rPr>
          <w:rFonts w:ascii="Verdana" w:hAnsi="Verdana"/>
          <w:sz w:val="20"/>
          <w:szCs w:val="20"/>
        </w:rPr>
        <w:t>…………………..</w:t>
      </w:r>
    </w:p>
    <w:p w14:paraId="6C04764B" w14:textId="77777777" w:rsidR="00FA4DC5" w:rsidRPr="00AC3F00" w:rsidRDefault="00FA4DC5" w:rsidP="007C2EFE">
      <w:pPr>
        <w:rPr>
          <w:rFonts w:ascii="Verdana" w:hAnsi="Verdana"/>
          <w:sz w:val="20"/>
          <w:szCs w:val="20"/>
        </w:rPr>
      </w:pPr>
      <w:r w:rsidRPr="00AC3F00">
        <w:rPr>
          <w:rFonts w:ascii="Verdana" w:hAnsi="Verdana"/>
          <w:sz w:val="20"/>
          <w:szCs w:val="20"/>
        </w:rPr>
        <w:t>…………………………</w:t>
      </w:r>
    </w:p>
    <w:p w14:paraId="6C04764C" w14:textId="77777777" w:rsidR="00FA4DC5" w:rsidRPr="00AC3F00" w:rsidRDefault="00FA4DC5" w:rsidP="007C2EFE"/>
    <w:p w14:paraId="6C04764D" w14:textId="77777777" w:rsidR="00FA4DC5" w:rsidRPr="00AC3F00" w:rsidRDefault="00FA4DC5" w:rsidP="007C2EFE"/>
    <w:p w14:paraId="6C04764E" w14:textId="77777777" w:rsidR="00FA4DC5" w:rsidRPr="00AC3F00" w:rsidRDefault="00FA4DC5" w:rsidP="007C2EFE">
      <w:pPr>
        <w:rPr>
          <w:rFonts w:ascii="Verdana" w:hAnsi="Verdana"/>
          <w:sz w:val="20"/>
          <w:szCs w:val="20"/>
        </w:rPr>
      </w:pPr>
      <w:r w:rsidRPr="00AC3F00">
        <w:rPr>
          <w:rFonts w:ascii="Verdana" w:hAnsi="Verdana"/>
          <w:sz w:val="20"/>
          <w:szCs w:val="20"/>
        </w:rPr>
        <w:t>Que dicho carácter confidencial se justifica en las siguientes razones:</w:t>
      </w:r>
    </w:p>
    <w:p w14:paraId="6C04764F" w14:textId="77777777" w:rsidR="00FA4DC5" w:rsidRPr="00AC3F00" w:rsidRDefault="00FA4DC5" w:rsidP="007C2EFE"/>
    <w:p w14:paraId="6C047650" w14:textId="77777777" w:rsidR="00FA4DC5" w:rsidRPr="00AC3F00" w:rsidRDefault="002D3D66" w:rsidP="007C2EFE">
      <w:pPr>
        <w:rPr>
          <w:rFonts w:ascii="Verdana" w:hAnsi="Verdana"/>
          <w:sz w:val="20"/>
          <w:szCs w:val="20"/>
        </w:rPr>
      </w:pPr>
      <w:r w:rsidRPr="00AC3F00">
        <w:rPr>
          <w:rFonts w:ascii="Verdana" w:hAnsi="Verdana"/>
          <w:sz w:val="20"/>
          <w:szCs w:val="20"/>
        </w:rPr>
        <w:t xml:space="preserve">1.- </w:t>
      </w:r>
      <w:r w:rsidR="00FA4DC5" w:rsidRPr="00AC3F00">
        <w:rPr>
          <w:rFonts w:ascii="Verdana" w:hAnsi="Verdana"/>
          <w:sz w:val="20"/>
          <w:szCs w:val="20"/>
        </w:rPr>
        <w:t>……………………</w:t>
      </w:r>
    </w:p>
    <w:p w14:paraId="6C047651" w14:textId="77777777" w:rsidR="00FA4DC5" w:rsidRPr="00AC3F00" w:rsidRDefault="002D3D66" w:rsidP="007C2EFE">
      <w:pPr>
        <w:rPr>
          <w:rFonts w:ascii="Verdana" w:hAnsi="Verdana"/>
          <w:sz w:val="20"/>
          <w:szCs w:val="20"/>
        </w:rPr>
      </w:pPr>
      <w:r w:rsidRPr="00AC3F00">
        <w:rPr>
          <w:rFonts w:ascii="Verdana" w:hAnsi="Verdana"/>
          <w:sz w:val="20"/>
          <w:szCs w:val="20"/>
        </w:rPr>
        <w:t xml:space="preserve">2.- </w:t>
      </w:r>
      <w:r w:rsidR="00FA4DC5" w:rsidRPr="00AC3F00">
        <w:rPr>
          <w:rFonts w:ascii="Verdana" w:hAnsi="Verdana"/>
          <w:sz w:val="20"/>
          <w:szCs w:val="20"/>
        </w:rPr>
        <w:t>…………………..</w:t>
      </w:r>
    </w:p>
    <w:p w14:paraId="6C047652" w14:textId="77777777" w:rsidR="00FA4DC5" w:rsidRPr="00AC3F00" w:rsidRDefault="002D3D66" w:rsidP="007C2EFE">
      <w:pPr>
        <w:rPr>
          <w:rFonts w:ascii="Verdana" w:hAnsi="Verdana"/>
          <w:sz w:val="20"/>
          <w:szCs w:val="20"/>
        </w:rPr>
      </w:pPr>
      <w:r w:rsidRPr="00AC3F00">
        <w:rPr>
          <w:rFonts w:ascii="Verdana" w:hAnsi="Verdana"/>
          <w:sz w:val="20"/>
          <w:szCs w:val="20"/>
        </w:rPr>
        <w:t xml:space="preserve">3.- </w:t>
      </w:r>
      <w:r w:rsidR="00FA4DC5" w:rsidRPr="00AC3F00">
        <w:rPr>
          <w:rFonts w:ascii="Verdana" w:hAnsi="Verdana"/>
          <w:sz w:val="20"/>
          <w:szCs w:val="20"/>
        </w:rPr>
        <w:t>…………………..</w:t>
      </w:r>
    </w:p>
    <w:p w14:paraId="6C047653" w14:textId="77777777" w:rsidR="00FA4DC5" w:rsidRPr="00AC3F00" w:rsidRDefault="00FA4DC5" w:rsidP="007C2EFE">
      <w:pPr>
        <w:rPr>
          <w:rFonts w:ascii="Verdana" w:hAnsi="Verdana"/>
          <w:sz w:val="20"/>
          <w:szCs w:val="20"/>
        </w:rPr>
      </w:pPr>
      <w:r w:rsidRPr="00AC3F00">
        <w:rPr>
          <w:rFonts w:ascii="Verdana" w:hAnsi="Verdana"/>
          <w:sz w:val="20"/>
          <w:szCs w:val="20"/>
        </w:rPr>
        <w:t>…………………………</w:t>
      </w:r>
    </w:p>
    <w:p w14:paraId="6C047654" w14:textId="77777777" w:rsidR="00FA4DC5" w:rsidRPr="00AC3F00" w:rsidRDefault="00FA4DC5" w:rsidP="007C2EFE"/>
    <w:p w14:paraId="6C047655" w14:textId="77777777" w:rsidR="00FA4DC5" w:rsidRPr="00AC3F00" w:rsidRDefault="00FA4DC5" w:rsidP="007C2EFE"/>
    <w:p w14:paraId="6C047656" w14:textId="77777777" w:rsidR="00FA4DC5" w:rsidRPr="00AC3F00" w:rsidRDefault="00FA4DC5" w:rsidP="007C2EFE">
      <w:pPr>
        <w:rPr>
          <w:rFonts w:ascii="Verdana" w:hAnsi="Verdana"/>
          <w:sz w:val="20"/>
          <w:szCs w:val="20"/>
        </w:rPr>
      </w:pPr>
      <w:bookmarkStart w:id="576" w:name="_Toc505598243"/>
      <w:bookmarkStart w:id="577" w:name="_Toc505598320"/>
      <w:bookmarkStart w:id="578" w:name="_Toc505598413"/>
      <w:bookmarkStart w:id="579" w:name="_Toc507512592"/>
      <w:bookmarkStart w:id="580" w:name="_Toc507512893"/>
      <w:r w:rsidRPr="00AC3F00">
        <w:rPr>
          <w:rFonts w:ascii="Verdana" w:hAnsi="Verdana"/>
          <w:sz w:val="20"/>
          <w:szCs w:val="20"/>
        </w:rPr>
        <w:t>En............................., a...... de....................de 20....</w:t>
      </w:r>
      <w:bookmarkEnd w:id="576"/>
      <w:bookmarkEnd w:id="577"/>
      <w:bookmarkEnd w:id="578"/>
      <w:bookmarkEnd w:id="579"/>
      <w:bookmarkEnd w:id="580"/>
    </w:p>
    <w:p w14:paraId="6C047657" w14:textId="77777777" w:rsidR="00FA4DC5" w:rsidRPr="00AC3F00" w:rsidRDefault="00FA4DC5" w:rsidP="007C2EFE"/>
    <w:p w14:paraId="6C047658" w14:textId="77777777" w:rsidR="00FA4DC5" w:rsidRPr="00AC3F00" w:rsidRDefault="00FA4DC5" w:rsidP="007C2EFE"/>
    <w:p w14:paraId="6C047659" w14:textId="77777777" w:rsidR="00FA4DC5" w:rsidRPr="00AC3F00" w:rsidRDefault="00FA4DC5" w:rsidP="007C2EFE">
      <w:pPr>
        <w:rPr>
          <w:rFonts w:ascii="Verdana" w:hAnsi="Verdana"/>
          <w:sz w:val="20"/>
          <w:szCs w:val="20"/>
        </w:rPr>
      </w:pPr>
      <w:r w:rsidRPr="00AC3F00">
        <w:rPr>
          <w:rFonts w:ascii="Verdana" w:hAnsi="Verdana"/>
          <w:sz w:val="20"/>
          <w:szCs w:val="20"/>
        </w:rPr>
        <w:t>Firmado:</w:t>
      </w:r>
    </w:p>
    <w:p w14:paraId="6C04765A" w14:textId="77777777" w:rsidR="009A3522" w:rsidRPr="00AC3F00" w:rsidRDefault="009A3522" w:rsidP="009A3522">
      <w:pPr>
        <w:shd w:val="clear" w:color="auto" w:fill="FFFFFF"/>
        <w:ind w:right="-2"/>
        <w:jc w:val="both"/>
        <w:rPr>
          <w:rFonts w:ascii="Verdana" w:hAnsi="Verdana"/>
          <w:b/>
          <w:sz w:val="14"/>
          <w:szCs w:val="14"/>
        </w:rPr>
      </w:pPr>
      <w:r w:rsidRPr="00AC3F00">
        <w:rPr>
          <w:rFonts w:ascii="Verdana" w:hAnsi="Verdana"/>
          <w:b/>
          <w:sz w:val="14"/>
          <w:szCs w:val="14"/>
        </w:rPr>
        <w:t>Información básica sobre protección de datos personales</w:t>
      </w:r>
    </w:p>
    <w:p w14:paraId="6C04765B" w14:textId="77777777" w:rsidR="009A3522" w:rsidRPr="00AC3F00" w:rsidRDefault="009A3522" w:rsidP="009A3522">
      <w:pPr>
        <w:shd w:val="clear" w:color="auto" w:fill="FFFFFF"/>
        <w:ind w:left="142" w:right="-2"/>
        <w:jc w:val="both"/>
        <w:rPr>
          <w:rFonts w:ascii="Verdana" w:hAnsi="Verdana"/>
          <w:sz w:val="14"/>
          <w:szCs w:val="14"/>
        </w:rPr>
      </w:pPr>
    </w:p>
    <w:p w14:paraId="6C04765C" w14:textId="77777777" w:rsidR="009A3522" w:rsidRPr="00AC3F00" w:rsidRDefault="009A3522" w:rsidP="009A3522">
      <w:pPr>
        <w:shd w:val="clear" w:color="auto" w:fill="FFFFFF"/>
        <w:ind w:right="-2"/>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65D" w14:textId="77777777" w:rsidR="009A3522" w:rsidRPr="00AC3F00" w:rsidRDefault="009A3522" w:rsidP="009A3522">
      <w:pPr>
        <w:shd w:val="clear" w:color="auto" w:fill="FFFFFF"/>
        <w:ind w:left="142" w:right="-2"/>
        <w:jc w:val="both"/>
        <w:rPr>
          <w:rFonts w:ascii="Verdana" w:hAnsi="Verdana"/>
          <w:sz w:val="14"/>
          <w:szCs w:val="14"/>
        </w:rPr>
      </w:pPr>
    </w:p>
    <w:p w14:paraId="6C04765E"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 xml:space="preserve">1. Responsable: </w:t>
      </w:r>
      <w:r w:rsidRPr="00AC3F00">
        <w:rPr>
          <w:rFonts w:ascii="Verdana" w:hAnsi="Verdana"/>
          <w:sz w:val="14"/>
          <w:szCs w:val="14"/>
        </w:rPr>
        <w:t>Órgano de contratación correspondiente.</w:t>
      </w:r>
    </w:p>
    <w:p w14:paraId="6C04765F"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2. 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660"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3. 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661"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4. Destinatarias</w:t>
      </w:r>
      <w:r w:rsidRPr="00AC3F00">
        <w:rPr>
          <w:rFonts w:ascii="Verdana" w:hAnsi="Verdana"/>
          <w:sz w:val="14"/>
          <w:szCs w:val="14"/>
        </w:rPr>
        <w:t>: Los datos personales podrán ser facilitados a quien ostente un interés legítimo y a la Hacienda General del País Vasco.</w:t>
      </w:r>
    </w:p>
    <w:p w14:paraId="6C047662"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 xml:space="preserve">5. Derechos: </w:t>
      </w:r>
      <w:r w:rsidRPr="00AC3F00">
        <w:rPr>
          <w:rFonts w:ascii="Verdana" w:hAnsi="Verdana"/>
          <w:sz w:val="14"/>
          <w:szCs w:val="14"/>
        </w:rPr>
        <w:t>Ud. tiene el derecho de acceso, rectificación y supresión de sus datos, así como de limitación u oposición a su tratamiento.</w:t>
      </w:r>
    </w:p>
    <w:p w14:paraId="6C047663" w14:textId="77777777" w:rsidR="009A3522" w:rsidRPr="00AC3F00" w:rsidRDefault="009A3522" w:rsidP="009A3522">
      <w:pPr>
        <w:shd w:val="clear" w:color="auto" w:fill="FFFFFF"/>
        <w:tabs>
          <w:tab w:val="left" w:pos="142"/>
        </w:tabs>
        <w:ind w:left="142" w:right="-2"/>
        <w:contextualSpacing/>
        <w:jc w:val="both"/>
        <w:rPr>
          <w:rFonts w:ascii="Verdana" w:hAnsi="Verdana"/>
          <w:b/>
          <w:sz w:val="16"/>
          <w:szCs w:val="16"/>
        </w:rPr>
      </w:pPr>
    </w:p>
    <w:p w14:paraId="6C047664" w14:textId="77777777" w:rsidR="009A3522" w:rsidRPr="00AC3F00" w:rsidRDefault="009A3522" w:rsidP="009A3522">
      <w:pPr>
        <w:shd w:val="clear" w:color="auto" w:fill="FFFFFF"/>
        <w:ind w:right="-2"/>
        <w:contextualSpacing/>
        <w:jc w:val="both"/>
        <w:rPr>
          <w:rFonts w:ascii="Verdana" w:hAnsi="Verdana"/>
          <w:b/>
          <w:sz w:val="16"/>
          <w:szCs w:val="16"/>
          <w:lang w:val="es-ES_tradnl" w:eastAsia="en-US"/>
        </w:rPr>
      </w:pPr>
      <w:r w:rsidRPr="00AC3F00">
        <w:rPr>
          <w:rFonts w:ascii="Verdana" w:hAnsi="Verdana"/>
          <w:b/>
          <w:sz w:val="16"/>
          <w:szCs w:val="16"/>
        </w:rPr>
        <w:t>INFORMACIÓN COMPLETA EN EL ANEXO VII.1 «INFORMACIÓN ADICIONAL SOBRE PROTECCIÓN DE DATOS PERSONALES»</w:t>
      </w:r>
    </w:p>
    <w:p w14:paraId="6C047665" w14:textId="35F67ACF" w:rsidR="00375093" w:rsidRPr="00AC3F00" w:rsidRDefault="00375093" w:rsidP="002D3D66">
      <w:pPr>
        <w:jc w:val="both"/>
      </w:pPr>
    </w:p>
    <w:p w14:paraId="4BD21F48" w14:textId="77777777" w:rsidR="00552ECB" w:rsidRPr="00AC3F00" w:rsidRDefault="00552ECB" w:rsidP="002D3D66">
      <w:pPr>
        <w:jc w:val="both"/>
      </w:pPr>
    </w:p>
    <w:p w14:paraId="6C047666" w14:textId="77777777" w:rsidR="00FA4DC5" w:rsidRPr="00AC3F00" w:rsidRDefault="00FA4DC5" w:rsidP="006E7496">
      <w:pPr>
        <w:jc w:val="center"/>
        <w:rPr>
          <w:rFonts w:ascii="Verdana" w:hAnsi="Verdana"/>
          <w:b/>
          <w:sz w:val="20"/>
          <w:szCs w:val="20"/>
        </w:rPr>
      </w:pPr>
      <w:bookmarkStart w:id="581" w:name="AnexoII4"/>
      <w:r w:rsidRPr="00AC3F00">
        <w:rPr>
          <w:rFonts w:ascii="Verdana" w:hAnsi="Verdana"/>
          <w:b/>
          <w:sz w:val="20"/>
          <w:szCs w:val="20"/>
        </w:rPr>
        <w:lastRenderedPageBreak/>
        <w:t>ANEXO II.4</w:t>
      </w:r>
      <w:bookmarkEnd w:id="581"/>
    </w:p>
    <w:p w14:paraId="6C047667" w14:textId="77777777" w:rsidR="00FA4DC5" w:rsidRPr="00AC3F00" w:rsidRDefault="00FA4DC5" w:rsidP="006E7496">
      <w:pPr>
        <w:jc w:val="center"/>
        <w:rPr>
          <w:rFonts w:ascii="Verdana" w:eastAsia="Arial Unicode MS" w:hAnsi="Verdana"/>
          <w:b/>
          <w:sz w:val="20"/>
          <w:szCs w:val="20"/>
        </w:rPr>
      </w:pPr>
      <w:r w:rsidRPr="00AC3F00">
        <w:rPr>
          <w:rFonts w:ascii="Verdana" w:eastAsia="Arial Unicode MS" w:hAnsi="Verdana"/>
          <w:b/>
          <w:sz w:val="20"/>
          <w:szCs w:val="20"/>
        </w:rPr>
        <w:t>COMPROMISO DE CONSTITUIRSE FORMALMENTE EN UTE</w:t>
      </w:r>
    </w:p>
    <w:p w14:paraId="6C047668" w14:textId="77777777" w:rsidR="00FA4DC5" w:rsidRPr="00AC3F00" w:rsidRDefault="00FA4DC5" w:rsidP="007C2EFE">
      <w:pPr>
        <w:rPr>
          <w:rFonts w:ascii="Verdana" w:hAnsi="Verdana"/>
          <w:sz w:val="20"/>
          <w:szCs w:val="20"/>
        </w:rPr>
      </w:pPr>
    </w:p>
    <w:p w14:paraId="6C047669" w14:textId="77777777" w:rsidR="00FA4DC5" w:rsidRPr="00AC3F00" w:rsidRDefault="00FA4DC5" w:rsidP="007C2EFE">
      <w:pPr>
        <w:rPr>
          <w:rFonts w:ascii="Verdana" w:hAnsi="Verdana"/>
          <w:sz w:val="20"/>
          <w:szCs w:val="20"/>
        </w:rPr>
      </w:pPr>
    </w:p>
    <w:p w14:paraId="6C04766A" w14:textId="77777777" w:rsidR="00FA4DC5" w:rsidRPr="00AC3F00" w:rsidRDefault="00FA4DC5" w:rsidP="007C2EFE">
      <w:pPr>
        <w:rPr>
          <w:rFonts w:ascii="Verdana" w:hAnsi="Verdana"/>
          <w:sz w:val="20"/>
          <w:szCs w:val="20"/>
        </w:rPr>
      </w:pPr>
      <w:r w:rsidRPr="00AC3F00">
        <w:rPr>
          <w:rFonts w:ascii="Verdana" w:hAnsi="Verdana"/>
          <w:sz w:val="20"/>
          <w:szCs w:val="20"/>
        </w:rPr>
        <w:t xml:space="preserve">D./Dña.…………………………………, con DNI………………… en nombre propio o en representación de </w:t>
      </w:r>
      <w:r w:rsidRPr="00AC3F00">
        <w:rPr>
          <w:rFonts w:ascii="Verdana" w:hAnsi="Verdana"/>
          <w:i/>
          <w:color w:val="0070C0"/>
          <w:sz w:val="20"/>
          <w:szCs w:val="20"/>
        </w:rPr>
        <w:t>(</w:t>
      </w:r>
      <w:r w:rsidRPr="00AC3F00">
        <w:rPr>
          <w:rFonts w:ascii="Verdana" w:hAnsi="Verdana"/>
          <w:i/>
          <w:color w:val="1F4E79"/>
          <w:sz w:val="20"/>
          <w:szCs w:val="20"/>
        </w:rPr>
        <w:t>operador</w:t>
      </w:r>
      <w:r w:rsidR="0016628E" w:rsidRPr="00AC3F00">
        <w:rPr>
          <w:rFonts w:ascii="Verdana" w:hAnsi="Verdana"/>
          <w:i/>
          <w:color w:val="1F4E79"/>
          <w:sz w:val="20"/>
          <w:szCs w:val="20"/>
        </w:rPr>
        <w:t>a</w:t>
      </w:r>
      <w:r w:rsidRPr="00AC3F00">
        <w:rPr>
          <w:rFonts w:ascii="Verdana" w:hAnsi="Verdana"/>
          <w:i/>
          <w:color w:val="1F4E79"/>
          <w:sz w:val="20"/>
          <w:szCs w:val="20"/>
        </w:rPr>
        <w:t xml:space="preserve"> económic</w:t>
      </w:r>
      <w:r w:rsidR="0016628E" w:rsidRPr="00AC3F00">
        <w:rPr>
          <w:rFonts w:ascii="Verdana" w:hAnsi="Verdana"/>
          <w:i/>
          <w:color w:val="1F4E79"/>
          <w:sz w:val="20"/>
          <w:szCs w:val="20"/>
        </w:rPr>
        <w:t>a</w:t>
      </w:r>
      <w:r w:rsidRPr="00AC3F00">
        <w:rPr>
          <w:rFonts w:ascii="Verdana" w:hAnsi="Verdana"/>
          <w:i/>
          <w:color w:val="0070C0"/>
          <w:sz w:val="20"/>
          <w:szCs w:val="20"/>
        </w:rPr>
        <w:t>)</w:t>
      </w:r>
      <w:r w:rsidRPr="00AC3F00">
        <w:rPr>
          <w:rFonts w:ascii="Verdana" w:hAnsi="Verdana"/>
          <w:sz w:val="20"/>
          <w:szCs w:val="20"/>
        </w:rPr>
        <w:t xml:space="preserve"> …………………………………………………</w:t>
      </w:r>
    </w:p>
    <w:p w14:paraId="6C04766B" w14:textId="77777777" w:rsidR="00FA4DC5" w:rsidRPr="00AC3F00" w:rsidRDefault="00FA4DC5" w:rsidP="007C2EFE">
      <w:pPr>
        <w:rPr>
          <w:rFonts w:ascii="Verdana" w:hAnsi="Verdana"/>
          <w:sz w:val="20"/>
          <w:szCs w:val="20"/>
        </w:rPr>
      </w:pPr>
    </w:p>
    <w:p w14:paraId="6C04766C" w14:textId="77777777" w:rsidR="00FA4DC5" w:rsidRPr="00AC3F00" w:rsidRDefault="00FA4DC5" w:rsidP="007C2EFE">
      <w:pPr>
        <w:rPr>
          <w:rFonts w:ascii="Verdana" w:hAnsi="Verdana"/>
          <w:sz w:val="20"/>
          <w:szCs w:val="20"/>
        </w:rPr>
      </w:pPr>
    </w:p>
    <w:p w14:paraId="6C04766D" w14:textId="77777777" w:rsidR="00FA4DC5" w:rsidRPr="00AC3F00" w:rsidRDefault="00FA4DC5" w:rsidP="007C2EFE">
      <w:pPr>
        <w:rPr>
          <w:rFonts w:ascii="Verdana" w:hAnsi="Verdana"/>
          <w:sz w:val="20"/>
          <w:szCs w:val="20"/>
        </w:rPr>
      </w:pPr>
      <w:r w:rsidRPr="00AC3F00">
        <w:rPr>
          <w:rFonts w:ascii="Verdana" w:hAnsi="Verdana"/>
          <w:sz w:val="20"/>
          <w:szCs w:val="20"/>
        </w:rPr>
        <w:t xml:space="preserve">D./Dña.…………………………………, con DNI………………… en nombre propio o en representación de </w:t>
      </w:r>
      <w:r w:rsidRPr="00AC3F00">
        <w:rPr>
          <w:rFonts w:ascii="Verdana" w:hAnsi="Verdana"/>
          <w:i/>
          <w:color w:val="0070C0"/>
          <w:sz w:val="20"/>
          <w:szCs w:val="20"/>
        </w:rPr>
        <w:t>(</w:t>
      </w:r>
      <w:r w:rsidRPr="00AC3F00">
        <w:rPr>
          <w:rFonts w:ascii="Verdana" w:hAnsi="Verdana"/>
          <w:i/>
          <w:color w:val="1F4E79"/>
          <w:sz w:val="20"/>
          <w:szCs w:val="20"/>
        </w:rPr>
        <w:t>operador</w:t>
      </w:r>
      <w:r w:rsidR="0016628E" w:rsidRPr="00AC3F00">
        <w:rPr>
          <w:rFonts w:ascii="Verdana" w:hAnsi="Verdana"/>
          <w:i/>
          <w:color w:val="1F4E79"/>
          <w:sz w:val="20"/>
          <w:szCs w:val="20"/>
        </w:rPr>
        <w:t>a</w:t>
      </w:r>
      <w:r w:rsidRPr="00AC3F00">
        <w:rPr>
          <w:rFonts w:ascii="Verdana" w:hAnsi="Verdana"/>
          <w:i/>
          <w:color w:val="1F4E79"/>
          <w:sz w:val="20"/>
          <w:szCs w:val="20"/>
        </w:rPr>
        <w:t xml:space="preserve"> económic</w:t>
      </w:r>
      <w:r w:rsidR="0016628E" w:rsidRPr="00AC3F00">
        <w:rPr>
          <w:rFonts w:ascii="Verdana" w:hAnsi="Verdana"/>
          <w:i/>
          <w:color w:val="1F4E79"/>
          <w:sz w:val="20"/>
          <w:szCs w:val="20"/>
        </w:rPr>
        <w:t>a</w:t>
      </w:r>
      <w:r w:rsidRPr="00AC3F00">
        <w:rPr>
          <w:rFonts w:ascii="Verdana" w:hAnsi="Verdana"/>
          <w:color w:val="1F4E79"/>
          <w:sz w:val="20"/>
          <w:szCs w:val="20"/>
        </w:rPr>
        <w:t>)</w:t>
      </w:r>
      <w:r w:rsidRPr="00AC3F00">
        <w:rPr>
          <w:rFonts w:ascii="Verdana" w:hAnsi="Verdana"/>
          <w:sz w:val="20"/>
          <w:szCs w:val="20"/>
        </w:rPr>
        <w:t xml:space="preserve"> ………………………………………………….</w:t>
      </w:r>
    </w:p>
    <w:p w14:paraId="6C04766E" w14:textId="77777777" w:rsidR="00FA4DC5" w:rsidRPr="00AC3F00" w:rsidRDefault="00FA4DC5" w:rsidP="007C2EFE">
      <w:pPr>
        <w:rPr>
          <w:rFonts w:ascii="Verdana" w:hAnsi="Verdana"/>
          <w:sz w:val="20"/>
          <w:szCs w:val="20"/>
        </w:rPr>
      </w:pPr>
    </w:p>
    <w:p w14:paraId="6C04766F" w14:textId="77777777" w:rsidR="00FA4DC5" w:rsidRPr="00AC3F00" w:rsidRDefault="00FA4DC5" w:rsidP="007C2EFE">
      <w:pPr>
        <w:rPr>
          <w:rFonts w:ascii="Verdana" w:hAnsi="Verdana"/>
          <w:sz w:val="20"/>
          <w:szCs w:val="20"/>
        </w:rPr>
      </w:pPr>
    </w:p>
    <w:p w14:paraId="6C047670" w14:textId="77777777" w:rsidR="00FA4DC5" w:rsidRPr="00AC3F00" w:rsidRDefault="00FA4DC5" w:rsidP="006E7496">
      <w:pPr>
        <w:jc w:val="center"/>
        <w:rPr>
          <w:rFonts w:ascii="Verdana" w:hAnsi="Verdana"/>
          <w:b/>
          <w:sz w:val="20"/>
          <w:szCs w:val="20"/>
        </w:rPr>
      </w:pPr>
    </w:p>
    <w:p w14:paraId="6C047671" w14:textId="77777777" w:rsidR="00FA4DC5" w:rsidRPr="00AC3F00" w:rsidRDefault="00FA4DC5" w:rsidP="006E7496">
      <w:pPr>
        <w:jc w:val="center"/>
        <w:rPr>
          <w:rFonts w:ascii="Verdana" w:hAnsi="Verdana"/>
          <w:b/>
          <w:sz w:val="20"/>
          <w:szCs w:val="20"/>
        </w:rPr>
      </w:pPr>
      <w:bookmarkStart w:id="582" w:name="_Toc505598244"/>
      <w:bookmarkStart w:id="583" w:name="_Toc505598321"/>
      <w:bookmarkStart w:id="584" w:name="_Toc505598414"/>
      <w:bookmarkStart w:id="585" w:name="_Toc507512593"/>
      <w:bookmarkStart w:id="586" w:name="_Toc507512894"/>
      <w:r w:rsidRPr="00AC3F00">
        <w:rPr>
          <w:rFonts w:ascii="Verdana" w:hAnsi="Verdana"/>
          <w:b/>
          <w:sz w:val="20"/>
          <w:szCs w:val="20"/>
        </w:rPr>
        <w:t>DECLARAN:</w:t>
      </w:r>
      <w:bookmarkEnd w:id="582"/>
      <w:bookmarkEnd w:id="583"/>
      <w:bookmarkEnd w:id="584"/>
      <w:bookmarkEnd w:id="585"/>
      <w:bookmarkEnd w:id="586"/>
    </w:p>
    <w:p w14:paraId="6C047672" w14:textId="77777777" w:rsidR="00FA4DC5" w:rsidRPr="00AC3F00" w:rsidRDefault="00FA4DC5" w:rsidP="007C2EFE">
      <w:pPr>
        <w:rPr>
          <w:rFonts w:ascii="Verdana" w:hAnsi="Verdana"/>
          <w:sz w:val="20"/>
          <w:szCs w:val="20"/>
        </w:rPr>
      </w:pPr>
    </w:p>
    <w:p w14:paraId="6C047673" w14:textId="77777777" w:rsidR="00FA4DC5" w:rsidRPr="00AC3F00" w:rsidRDefault="00FA4DC5" w:rsidP="007C2EFE">
      <w:pPr>
        <w:rPr>
          <w:rFonts w:ascii="Verdana" w:hAnsi="Verdana"/>
          <w:sz w:val="20"/>
          <w:szCs w:val="20"/>
        </w:rPr>
      </w:pPr>
      <w:r w:rsidRPr="00AC3F00">
        <w:rPr>
          <w:rFonts w:ascii="Verdana" w:hAnsi="Verdana"/>
          <w:sz w:val="20"/>
          <w:szCs w:val="20"/>
        </w:rPr>
        <w:t>En  relación con el expediente nº ……………………</w:t>
      </w:r>
    </w:p>
    <w:p w14:paraId="6C047674" w14:textId="77777777" w:rsidR="00FA4DC5" w:rsidRPr="00AC3F00" w:rsidRDefault="00FA4DC5" w:rsidP="007C2EFE">
      <w:pPr>
        <w:rPr>
          <w:rFonts w:ascii="Verdana" w:hAnsi="Verdana"/>
          <w:sz w:val="20"/>
          <w:szCs w:val="20"/>
        </w:rPr>
      </w:pPr>
    </w:p>
    <w:p w14:paraId="6C047675" w14:textId="77777777" w:rsidR="00FA4DC5" w:rsidRPr="00AC3F00" w:rsidRDefault="00FA4DC5" w:rsidP="007C2EFE">
      <w:pPr>
        <w:rPr>
          <w:rFonts w:ascii="Verdana" w:hAnsi="Verdana"/>
          <w:sz w:val="20"/>
          <w:szCs w:val="20"/>
        </w:rPr>
      </w:pPr>
    </w:p>
    <w:p w14:paraId="6C047676" w14:textId="77777777" w:rsidR="00FA4DC5" w:rsidRPr="00AC3F00" w:rsidRDefault="00FA4DC5" w:rsidP="006E7496">
      <w:pPr>
        <w:ind w:left="709" w:hanging="425"/>
        <w:rPr>
          <w:rFonts w:ascii="Verdana" w:hAnsi="Verdana"/>
          <w:sz w:val="20"/>
          <w:szCs w:val="20"/>
        </w:rPr>
      </w:pPr>
      <w:r w:rsidRPr="00AC3F00">
        <w:rPr>
          <w:rFonts w:ascii="Verdana" w:hAnsi="Verdana"/>
          <w:b/>
          <w:sz w:val="20"/>
          <w:szCs w:val="20"/>
        </w:rPr>
        <w:t>1.-</w:t>
      </w:r>
      <w:r w:rsidRPr="00AC3F00">
        <w:rPr>
          <w:rFonts w:ascii="Verdana" w:hAnsi="Verdana"/>
          <w:sz w:val="20"/>
          <w:szCs w:val="20"/>
        </w:rPr>
        <w:t xml:space="preserve"> Que asumen el compromiso de constituirse formalmente en Unión Temporal de Empresas, con las participaciones respectivas del.......% y del........%.</w:t>
      </w:r>
    </w:p>
    <w:p w14:paraId="6C047677" w14:textId="77777777" w:rsidR="00FA4DC5" w:rsidRPr="00AC3F00" w:rsidRDefault="00FA4DC5" w:rsidP="007C2EFE">
      <w:pPr>
        <w:rPr>
          <w:rFonts w:ascii="Verdana" w:hAnsi="Verdana"/>
          <w:sz w:val="20"/>
          <w:szCs w:val="20"/>
        </w:rPr>
      </w:pPr>
    </w:p>
    <w:p w14:paraId="6C047678" w14:textId="77777777" w:rsidR="00FA4DC5" w:rsidRPr="00AC3F00" w:rsidRDefault="00FA4DC5" w:rsidP="006E7496">
      <w:pPr>
        <w:ind w:left="709" w:hanging="425"/>
        <w:rPr>
          <w:rFonts w:ascii="Verdana" w:hAnsi="Verdana"/>
          <w:sz w:val="20"/>
          <w:szCs w:val="20"/>
        </w:rPr>
      </w:pPr>
      <w:r w:rsidRPr="00AC3F00">
        <w:rPr>
          <w:rFonts w:ascii="Verdana" w:hAnsi="Verdana"/>
          <w:b/>
          <w:sz w:val="20"/>
          <w:szCs w:val="20"/>
        </w:rPr>
        <w:t>2.-</w:t>
      </w:r>
      <w:r w:rsidRPr="00AC3F00">
        <w:rPr>
          <w:rFonts w:ascii="Verdana" w:hAnsi="Verdana"/>
          <w:sz w:val="20"/>
          <w:szCs w:val="20"/>
        </w:rPr>
        <w:t xml:space="preserve"> Que nombran representante o apoderad</w:t>
      </w:r>
      <w:r w:rsidR="0016628E" w:rsidRPr="00AC3F00">
        <w:rPr>
          <w:rFonts w:ascii="Verdana" w:hAnsi="Verdana"/>
          <w:sz w:val="20"/>
          <w:szCs w:val="20"/>
        </w:rPr>
        <w:t>a/</w:t>
      </w:r>
      <w:r w:rsidRPr="00AC3F00">
        <w:rPr>
          <w:rFonts w:ascii="Verdana" w:hAnsi="Verdana"/>
          <w:sz w:val="20"/>
          <w:szCs w:val="20"/>
        </w:rPr>
        <w:t>o únic</w:t>
      </w:r>
      <w:r w:rsidR="0016628E" w:rsidRPr="00AC3F00">
        <w:rPr>
          <w:rFonts w:ascii="Verdana" w:hAnsi="Verdana"/>
          <w:sz w:val="20"/>
          <w:szCs w:val="20"/>
        </w:rPr>
        <w:t>a</w:t>
      </w:r>
      <w:r w:rsidR="0016628E" w:rsidRPr="00AC3F00">
        <w:rPr>
          <w:rFonts w:ascii="Verdana" w:hAnsi="Verdana"/>
          <w:color w:val="00B050"/>
          <w:sz w:val="20"/>
          <w:szCs w:val="20"/>
        </w:rPr>
        <w:t>/</w:t>
      </w:r>
      <w:r w:rsidRPr="00AC3F00">
        <w:rPr>
          <w:rFonts w:ascii="Verdana" w:hAnsi="Verdana"/>
          <w:sz w:val="20"/>
          <w:szCs w:val="20"/>
        </w:rPr>
        <w:t>o de la unión con poderes bastantes para ejercitar los derechos y cumplir las obligaciones que del contrato se deriven hasta la extinción del mismo a D./Dña. ...........................................</w:t>
      </w:r>
    </w:p>
    <w:p w14:paraId="6C047679" w14:textId="77777777" w:rsidR="00FA4DC5" w:rsidRPr="00AC3F00" w:rsidRDefault="00FA4DC5" w:rsidP="006E7496">
      <w:pPr>
        <w:ind w:left="709" w:hanging="425"/>
        <w:rPr>
          <w:rFonts w:ascii="Verdana" w:hAnsi="Verdana"/>
          <w:sz w:val="20"/>
          <w:szCs w:val="20"/>
        </w:rPr>
      </w:pPr>
    </w:p>
    <w:p w14:paraId="6C04767A" w14:textId="77777777" w:rsidR="00FA4DC5" w:rsidRPr="00AC3F00" w:rsidRDefault="00FA4DC5" w:rsidP="007C2EFE">
      <w:pPr>
        <w:rPr>
          <w:rFonts w:ascii="Verdana" w:hAnsi="Verdana"/>
          <w:sz w:val="20"/>
          <w:szCs w:val="20"/>
        </w:rPr>
      </w:pPr>
    </w:p>
    <w:p w14:paraId="6C04767B" w14:textId="77777777" w:rsidR="00FA4DC5" w:rsidRPr="00AC3F00" w:rsidRDefault="00FA4DC5" w:rsidP="007C2EFE">
      <w:pPr>
        <w:rPr>
          <w:rFonts w:ascii="Verdana" w:hAnsi="Verdana"/>
          <w:sz w:val="20"/>
          <w:szCs w:val="20"/>
        </w:rPr>
      </w:pPr>
    </w:p>
    <w:p w14:paraId="6C04767C" w14:textId="77777777" w:rsidR="00FA4DC5" w:rsidRPr="00AC3F00" w:rsidRDefault="00FA4DC5" w:rsidP="007C2EFE">
      <w:pPr>
        <w:rPr>
          <w:rFonts w:ascii="Verdana" w:hAnsi="Verdana"/>
          <w:sz w:val="20"/>
          <w:szCs w:val="20"/>
        </w:rPr>
      </w:pPr>
    </w:p>
    <w:p w14:paraId="6C04767D" w14:textId="77777777" w:rsidR="00FA4DC5" w:rsidRPr="00AC3F00" w:rsidRDefault="00FA4DC5" w:rsidP="007C2EFE">
      <w:pPr>
        <w:rPr>
          <w:rFonts w:ascii="Verdana" w:hAnsi="Verdana"/>
          <w:sz w:val="20"/>
          <w:szCs w:val="20"/>
        </w:rPr>
      </w:pPr>
      <w:bookmarkStart w:id="587" w:name="_Toc505598245"/>
      <w:bookmarkStart w:id="588" w:name="_Toc505598322"/>
      <w:bookmarkStart w:id="589" w:name="_Toc505598415"/>
      <w:bookmarkStart w:id="590" w:name="_Toc507512594"/>
      <w:bookmarkStart w:id="591" w:name="_Toc507512895"/>
      <w:r w:rsidRPr="00AC3F00">
        <w:rPr>
          <w:rFonts w:ascii="Verdana" w:hAnsi="Verdana"/>
          <w:sz w:val="20"/>
          <w:szCs w:val="20"/>
        </w:rPr>
        <w:t>En............................., a...... de....................de 20....</w:t>
      </w:r>
      <w:bookmarkEnd w:id="587"/>
      <w:bookmarkEnd w:id="588"/>
      <w:bookmarkEnd w:id="589"/>
      <w:bookmarkEnd w:id="590"/>
      <w:bookmarkEnd w:id="591"/>
    </w:p>
    <w:p w14:paraId="6C04767E" w14:textId="77777777" w:rsidR="00FA4DC5" w:rsidRPr="00AC3F00" w:rsidRDefault="00FA4DC5" w:rsidP="007C2EFE">
      <w:pPr>
        <w:rPr>
          <w:rFonts w:ascii="Verdana" w:hAnsi="Verdana"/>
          <w:sz w:val="20"/>
          <w:szCs w:val="20"/>
        </w:rPr>
      </w:pPr>
    </w:p>
    <w:p w14:paraId="6C04767F" w14:textId="77777777" w:rsidR="00FA4DC5" w:rsidRPr="00AC3F00" w:rsidRDefault="00FA4DC5" w:rsidP="007C2EFE">
      <w:pPr>
        <w:rPr>
          <w:rFonts w:ascii="Verdana" w:hAnsi="Verdana"/>
          <w:sz w:val="20"/>
          <w:szCs w:val="20"/>
        </w:rPr>
      </w:pPr>
    </w:p>
    <w:p w14:paraId="6C047680" w14:textId="77777777" w:rsidR="00FA4DC5" w:rsidRPr="00AC3F00" w:rsidRDefault="00FA4DC5" w:rsidP="007C2EFE">
      <w:pPr>
        <w:rPr>
          <w:rFonts w:ascii="Verdana" w:hAnsi="Verdana"/>
          <w:sz w:val="20"/>
          <w:szCs w:val="20"/>
        </w:rPr>
      </w:pPr>
    </w:p>
    <w:p w14:paraId="6C047681" w14:textId="77777777" w:rsidR="00FA4DC5" w:rsidRPr="00AC3F00" w:rsidRDefault="00FA4DC5" w:rsidP="007C2EFE">
      <w:pPr>
        <w:rPr>
          <w:rFonts w:ascii="Verdana" w:hAnsi="Verdana"/>
          <w:sz w:val="20"/>
          <w:szCs w:val="20"/>
        </w:rPr>
      </w:pPr>
      <w:r w:rsidRPr="00AC3F00">
        <w:rPr>
          <w:rFonts w:ascii="Verdana" w:hAnsi="Verdana"/>
          <w:sz w:val="20"/>
          <w:szCs w:val="20"/>
        </w:rPr>
        <w:t>Firmado:</w:t>
      </w:r>
    </w:p>
    <w:p w14:paraId="6C047682" w14:textId="77777777" w:rsidR="009A3522" w:rsidRPr="00AC3F00" w:rsidRDefault="009A3522" w:rsidP="007C2EFE">
      <w:pPr>
        <w:rPr>
          <w:rFonts w:ascii="Verdana" w:hAnsi="Verdana"/>
          <w:sz w:val="20"/>
          <w:szCs w:val="20"/>
        </w:rPr>
      </w:pPr>
    </w:p>
    <w:p w14:paraId="6C047683" w14:textId="77777777" w:rsidR="009A3522" w:rsidRPr="00AC3F00" w:rsidRDefault="009A3522" w:rsidP="007C2EFE">
      <w:pPr>
        <w:rPr>
          <w:rFonts w:ascii="Verdana" w:hAnsi="Verdana"/>
          <w:sz w:val="20"/>
          <w:szCs w:val="20"/>
        </w:rPr>
      </w:pPr>
    </w:p>
    <w:p w14:paraId="6C047684" w14:textId="77777777" w:rsidR="00FA4DC5" w:rsidRPr="00AC3F00" w:rsidRDefault="00FA4DC5" w:rsidP="007C2EFE">
      <w:pPr>
        <w:rPr>
          <w:rFonts w:ascii="Verdana" w:hAnsi="Verdana"/>
          <w:sz w:val="20"/>
          <w:szCs w:val="20"/>
        </w:rPr>
      </w:pPr>
    </w:p>
    <w:p w14:paraId="6C047685" w14:textId="77777777" w:rsidR="009A3522" w:rsidRPr="00AC3F00" w:rsidRDefault="009A3522" w:rsidP="009A3522">
      <w:pPr>
        <w:shd w:val="clear" w:color="auto" w:fill="FFFFFF"/>
        <w:ind w:right="-2"/>
        <w:jc w:val="both"/>
        <w:rPr>
          <w:rFonts w:ascii="Verdana" w:hAnsi="Verdana"/>
          <w:b/>
          <w:sz w:val="14"/>
          <w:szCs w:val="14"/>
        </w:rPr>
      </w:pPr>
      <w:r w:rsidRPr="00AC3F00">
        <w:rPr>
          <w:rFonts w:ascii="Verdana" w:hAnsi="Verdana"/>
          <w:b/>
          <w:sz w:val="14"/>
          <w:szCs w:val="14"/>
        </w:rPr>
        <w:t>Información básica sobre protección de datos personales</w:t>
      </w:r>
    </w:p>
    <w:p w14:paraId="6C047686" w14:textId="77777777" w:rsidR="009A3522" w:rsidRPr="00AC3F00" w:rsidRDefault="009A3522" w:rsidP="009A3522">
      <w:pPr>
        <w:shd w:val="clear" w:color="auto" w:fill="FFFFFF"/>
        <w:ind w:left="142" w:right="-2"/>
        <w:jc w:val="both"/>
        <w:rPr>
          <w:rFonts w:ascii="Verdana" w:hAnsi="Verdana"/>
          <w:sz w:val="14"/>
          <w:szCs w:val="14"/>
        </w:rPr>
      </w:pPr>
    </w:p>
    <w:p w14:paraId="6C047687" w14:textId="77777777" w:rsidR="009A3522" w:rsidRPr="00AC3F00" w:rsidRDefault="009A3522" w:rsidP="009A3522">
      <w:pPr>
        <w:shd w:val="clear" w:color="auto" w:fill="FFFFFF"/>
        <w:ind w:right="-2"/>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688" w14:textId="77777777" w:rsidR="009A3522" w:rsidRPr="00AC3F00" w:rsidRDefault="009A3522" w:rsidP="009A3522">
      <w:pPr>
        <w:shd w:val="clear" w:color="auto" w:fill="FFFFFF"/>
        <w:ind w:left="142" w:right="-2"/>
        <w:jc w:val="both"/>
        <w:rPr>
          <w:rFonts w:ascii="Verdana" w:hAnsi="Verdana"/>
          <w:sz w:val="14"/>
          <w:szCs w:val="14"/>
        </w:rPr>
      </w:pPr>
    </w:p>
    <w:p w14:paraId="6C047689"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 xml:space="preserve">1. Responsable: </w:t>
      </w:r>
      <w:r w:rsidRPr="00AC3F00">
        <w:rPr>
          <w:rFonts w:ascii="Verdana" w:hAnsi="Verdana"/>
          <w:sz w:val="14"/>
          <w:szCs w:val="14"/>
        </w:rPr>
        <w:t>Órgano de contratación correspondiente.</w:t>
      </w:r>
    </w:p>
    <w:p w14:paraId="6C04768A"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2. 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68B"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3. 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68C"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4. Destinatarias</w:t>
      </w:r>
      <w:r w:rsidRPr="00AC3F00">
        <w:rPr>
          <w:rFonts w:ascii="Verdana" w:hAnsi="Verdana"/>
          <w:sz w:val="14"/>
          <w:szCs w:val="14"/>
        </w:rPr>
        <w:t>: Los datos personales podrán ser facilitados a quien ostente un interés legítimo y a la Hacienda General del País Vasco.</w:t>
      </w:r>
    </w:p>
    <w:p w14:paraId="6C04768D"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 xml:space="preserve">5. Derechos: </w:t>
      </w:r>
      <w:r w:rsidRPr="00AC3F00">
        <w:rPr>
          <w:rFonts w:ascii="Verdana" w:hAnsi="Verdana"/>
          <w:sz w:val="14"/>
          <w:szCs w:val="14"/>
        </w:rPr>
        <w:t>Ud. tiene el derecho de acceso, rectificación y supresión de sus datos, así como de limitación u oposición a su tratamiento.</w:t>
      </w:r>
    </w:p>
    <w:p w14:paraId="6C04768E" w14:textId="77777777" w:rsidR="009A3522" w:rsidRPr="00AC3F00" w:rsidRDefault="009A3522" w:rsidP="009A3522">
      <w:pPr>
        <w:shd w:val="clear" w:color="auto" w:fill="FFFFFF"/>
        <w:tabs>
          <w:tab w:val="left" w:pos="142"/>
        </w:tabs>
        <w:ind w:left="142" w:right="-2"/>
        <w:contextualSpacing/>
        <w:jc w:val="both"/>
        <w:rPr>
          <w:rFonts w:ascii="Verdana" w:hAnsi="Verdana"/>
          <w:b/>
          <w:sz w:val="16"/>
          <w:szCs w:val="16"/>
        </w:rPr>
      </w:pPr>
    </w:p>
    <w:p w14:paraId="6C04768F" w14:textId="77777777" w:rsidR="009A3522" w:rsidRPr="00AC3F00" w:rsidRDefault="009A3522" w:rsidP="009A3522">
      <w:pPr>
        <w:shd w:val="clear" w:color="auto" w:fill="FFFFFF"/>
        <w:ind w:right="-2"/>
        <w:contextualSpacing/>
        <w:jc w:val="both"/>
        <w:rPr>
          <w:rFonts w:ascii="Verdana" w:hAnsi="Verdana"/>
          <w:b/>
          <w:sz w:val="16"/>
          <w:szCs w:val="16"/>
          <w:lang w:val="es-ES_tradnl" w:eastAsia="en-US"/>
        </w:rPr>
      </w:pPr>
      <w:r w:rsidRPr="00AC3F00">
        <w:rPr>
          <w:rFonts w:ascii="Verdana" w:hAnsi="Verdana"/>
          <w:b/>
          <w:sz w:val="16"/>
          <w:szCs w:val="16"/>
        </w:rPr>
        <w:t>INFORMACIÓN COMPLETA EN EL ANEXO VII.1 «INFORMACIÓN ADICIONAL SOBRE PROTECCIÓN DE DATOS PERSONALES»</w:t>
      </w:r>
    </w:p>
    <w:p w14:paraId="6C047690" w14:textId="77777777" w:rsidR="00FA4DC5" w:rsidRPr="00AC3F00" w:rsidRDefault="00FA4DC5" w:rsidP="007C2EFE">
      <w:pPr>
        <w:rPr>
          <w:rFonts w:ascii="Verdana" w:hAnsi="Verdana"/>
          <w:sz w:val="20"/>
          <w:szCs w:val="20"/>
        </w:rPr>
      </w:pPr>
    </w:p>
    <w:p w14:paraId="6C047691" w14:textId="77777777" w:rsidR="00FA4DC5" w:rsidRPr="00AC3F00" w:rsidRDefault="00FA4DC5" w:rsidP="007C2EFE">
      <w:pPr>
        <w:rPr>
          <w:rFonts w:ascii="Verdana" w:hAnsi="Verdana"/>
          <w:sz w:val="20"/>
          <w:szCs w:val="20"/>
        </w:rPr>
      </w:pPr>
    </w:p>
    <w:p w14:paraId="6C047692" w14:textId="77777777" w:rsidR="00FA4DC5" w:rsidRPr="00AC3F00" w:rsidRDefault="00FA4DC5" w:rsidP="007C2EFE">
      <w:pPr>
        <w:rPr>
          <w:rFonts w:ascii="Verdana" w:hAnsi="Verdana"/>
          <w:sz w:val="20"/>
          <w:szCs w:val="20"/>
        </w:rPr>
      </w:pPr>
    </w:p>
    <w:p w14:paraId="6C047693" w14:textId="77777777" w:rsidR="00FA4DC5" w:rsidRPr="00AC3F00" w:rsidRDefault="00FA4DC5" w:rsidP="007C2EFE">
      <w:pPr>
        <w:rPr>
          <w:rFonts w:ascii="Verdana" w:hAnsi="Verdana"/>
          <w:sz w:val="20"/>
          <w:szCs w:val="20"/>
        </w:rPr>
      </w:pPr>
    </w:p>
    <w:p w14:paraId="6C047694" w14:textId="51C9B929" w:rsidR="00524ACB" w:rsidRPr="00AC3F00" w:rsidRDefault="00524ACB">
      <w:pPr>
        <w:rPr>
          <w:rFonts w:ascii="Verdana" w:hAnsi="Verdana"/>
          <w:sz w:val="20"/>
          <w:szCs w:val="20"/>
        </w:rPr>
      </w:pPr>
      <w:r w:rsidRPr="00AC3F00">
        <w:rPr>
          <w:rFonts w:ascii="Verdana" w:hAnsi="Verdana"/>
          <w:sz w:val="20"/>
          <w:szCs w:val="20"/>
        </w:rPr>
        <w:br w:type="page"/>
      </w:r>
    </w:p>
    <w:p w14:paraId="6C047699" w14:textId="77777777" w:rsidR="00FA4DC5" w:rsidRPr="00AC3F00" w:rsidRDefault="00FA4DC5" w:rsidP="007C2EFE">
      <w:pPr>
        <w:rPr>
          <w:rFonts w:ascii="Verdana" w:hAnsi="Verdana"/>
          <w:sz w:val="20"/>
          <w:szCs w:val="20"/>
        </w:rPr>
      </w:pPr>
    </w:p>
    <w:p w14:paraId="6C04769A" w14:textId="77777777" w:rsidR="00FA4DC5" w:rsidRPr="00AC3F00" w:rsidRDefault="00FA4DC5" w:rsidP="004F36E2">
      <w:pPr>
        <w:jc w:val="center"/>
        <w:rPr>
          <w:rFonts w:ascii="Verdana" w:eastAsia="Arial Unicode MS" w:hAnsi="Verdana"/>
          <w:b/>
          <w:sz w:val="20"/>
          <w:szCs w:val="20"/>
        </w:rPr>
      </w:pPr>
      <w:bookmarkStart w:id="592" w:name="AnexoII6"/>
      <w:r w:rsidRPr="00AC3F00">
        <w:rPr>
          <w:rFonts w:ascii="Verdana" w:hAnsi="Verdana"/>
          <w:b/>
          <w:sz w:val="20"/>
          <w:szCs w:val="20"/>
        </w:rPr>
        <w:t>ANEXO II.</w:t>
      </w:r>
      <w:r w:rsidR="0090018A" w:rsidRPr="00AC3F00">
        <w:rPr>
          <w:rFonts w:ascii="Verdana" w:hAnsi="Verdana"/>
          <w:b/>
          <w:sz w:val="20"/>
          <w:szCs w:val="20"/>
        </w:rPr>
        <w:t>5</w:t>
      </w:r>
      <w:r w:rsidRPr="00AC3F00">
        <w:rPr>
          <w:rFonts w:ascii="Verdana" w:hAnsi="Verdana"/>
          <w:b/>
          <w:sz w:val="20"/>
          <w:szCs w:val="20"/>
        </w:rPr>
        <w:t>.</w:t>
      </w:r>
    </w:p>
    <w:bookmarkEnd w:id="592"/>
    <w:p w14:paraId="6C04769B" w14:textId="77777777" w:rsidR="00FA4DC5" w:rsidRPr="00AC3F00" w:rsidRDefault="00FA4DC5" w:rsidP="00A20E6B">
      <w:pPr>
        <w:jc w:val="center"/>
        <w:rPr>
          <w:rFonts w:ascii="Verdana" w:hAnsi="Verdana"/>
          <w:b/>
          <w:sz w:val="20"/>
          <w:szCs w:val="20"/>
        </w:rPr>
      </w:pPr>
      <w:r w:rsidRPr="00AC3F00">
        <w:rPr>
          <w:rFonts w:ascii="Verdana" w:hAnsi="Verdana"/>
          <w:b/>
          <w:sz w:val="20"/>
          <w:szCs w:val="20"/>
        </w:rPr>
        <w:t>EMPRESAS PERTENECIENTES A UN MISMO GRUPO EMPRESARIAL</w:t>
      </w:r>
      <w:r w:rsidRPr="00AC3F00">
        <w:rPr>
          <w:rFonts w:ascii="Verdana" w:hAnsi="Verdana"/>
          <w:b/>
          <w:sz w:val="20"/>
          <w:szCs w:val="20"/>
          <w:vertAlign w:val="superscript"/>
        </w:rPr>
        <w:footnoteReference w:id="64"/>
      </w:r>
      <w:r w:rsidRPr="00AC3F00">
        <w:rPr>
          <w:rFonts w:ascii="Verdana" w:hAnsi="Verdana"/>
          <w:b/>
          <w:sz w:val="20"/>
          <w:szCs w:val="20"/>
          <w:vertAlign w:val="superscript"/>
        </w:rPr>
        <w:t>-</w:t>
      </w:r>
      <w:r w:rsidRPr="00AC3F00">
        <w:rPr>
          <w:rFonts w:ascii="Verdana" w:hAnsi="Verdana"/>
          <w:b/>
          <w:sz w:val="20"/>
          <w:szCs w:val="20"/>
          <w:vertAlign w:val="superscript"/>
        </w:rPr>
        <w:footnoteReference w:id="65"/>
      </w:r>
    </w:p>
    <w:p w14:paraId="6C04769C" w14:textId="77777777" w:rsidR="00FA4DC5" w:rsidRPr="00AC3F00" w:rsidRDefault="00FA4DC5" w:rsidP="00A20E6B">
      <w:pPr>
        <w:jc w:val="both"/>
        <w:rPr>
          <w:rFonts w:ascii="Verdana" w:eastAsia="Arial Unicode MS" w:hAnsi="Verdana"/>
          <w:sz w:val="20"/>
          <w:szCs w:val="20"/>
        </w:rPr>
      </w:pPr>
    </w:p>
    <w:p w14:paraId="6C04769D" w14:textId="77777777" w:rsidR="00FA4DC5" w:rsidRPr="00AC3F00" w:rsidRDefault="00FA4DC5" w:rsidP="00A20E6B">
      <w:pPr>
        <w:jc w:val="both"/>
        <w:rPr>
          <w:rFonts w:ascii="Verdana" w:eastAsia="Arial Unicode MS" w:hAnsi="Verdana"/>
          <w:sz w:val="20"/>
          <w:szCs w:val="20"/>
        </w:rPr>
      </w:pPr>
    </w:p>
    <w:p w14:paraId="6C04769E" w14:textId="77777777" w:rsidR="00FA4DC5" w:rsidRPr="00AC3F00" w:rsidRDefault="00FA4DC5" w:rsidP="00A20E6B">
      <w:pPr>
        <w:jc w:val="both"/>
        <w:rPr>
          <w:rFonts w:ascii="Verdana" w:hAnsi="Verdana"/>
          <w:sz w:val="20"/>
          <w:szCs w:val="20"/>
        </w:rPr>
      </w:pPr>
      <w:r w:rsidRPr="00AC3F00">
        <w:rPr>
          <w:rFonts w:ascii="Verdana" w:hAnsi="Verdana"/>
          <w:sz w:val="20"/>
          <w:szCs w:val="20"/>
        </w:rPr>
        <w:t xml:space="preserve">D./Dña.…………………………………………………, con DNI………………en nombre propio o en representación de </w:t>
      </w:r>
      <w:r w:rsidRPr="00AC3F00">
        <w:rPr>
          <w:rFonts w:ascii="Verdana" w:hAnsi="Verdana"/>
          <w:i/>
          <w:color w:val="0070C0"/>
          <w:sz w:val="20"/>
          <w:szCs w:val="20"/>
        </w:rPr>
        <w:t>(</w:t>
      </w:r>
      <w:r w:rsidRPr="00AC3F00">
        <w:rPr>
          <w:rFonts w:ascii="Verdana" w:hAnsi="Verdana"/>
          <w:i/>
          <w:color w:val="2E74B5"/>
          <w:sz w:val="20"/>
          <w:szCs w:val="20"/>
        </w:rPr>
        <w:t>operador</w:t>
      </w:r>
      <w:r w:rsidR="005146B0" w:rsidRPr="00AC3F00">
        <w:rPr>
          <w:rFonts w:ascii="Verdana" w:hAnsi="Verdana"/>
          <w:i/>
          <w:color w:val="2E74B5"/>
          <w:sz w:val="20"/>
          <w:szCs w:val="20"/>
        </w:rPr>
        <w:t>a</w:t>
      </w:r>
      <w:r w:rsidRPr="00AC3F00">
        <w:rPr>
          <w:rFonts w:ascii="Verdana" w:hAnsi="Verdana"/>
          <w:i/>
          <w:color w:val="2E74B5"/>
          <w:sz w:val="20"/>
          <w:szCs w:val="20"/>
        </w:rPr>
        <w:t xml:space="preserve"> económic</w:t>
      </w:r>
      <w:r w:rsidR="005146B0" w:rsidRPr="00AC3F00">
        <w:rPr>
          <w:rFonts w:ascii="Verdana" w:hAnsi="Verdana"/>
          <w:i/>
          <w:color w:val="2E74B5"/>
          <w:sz w:val="20"/>
          <w:szCs w:val="20"/>
        </w:rPr>
        <w:t>a</w:t>
      </w:r>
      <w:r w:rsidRPr="00AC3F00">
        <w:rPr>
          <w:rFonts w:ascii="Verdana" w:hAnsi="Verdana"/>
          <w:i/>
          <w:color w:val="0070C0"/>
          <w:sz w:val="20"/>
          <w:szCs w:val="20"/>
        </w:rPr>
        <w:t>)</w:t>
      </w:r>
      <w:r w:rsidRPr="00AC3F00">
        <w:rPr>
          <w:rFonts w:ascii="Verdana" w:hAnsi="Verdana"/>
          <w:sz w:val="20"/>
          <w:szCs w:val="20"/>
        </w:rPr>
        <w:t xml:space="preserve"> ……………………………………………, con NIF………………………; en relación con el expediente nº ……………………</w:t>
      </w:r>
    </w:p>
    <w:p w14:paraId="6C04769F" w14:textId="77777777" w:rsidR="00FA4DC5" w:rsidRPr="00AC3F00" w:rsidRDefault="00FA4DC5" w:rsidP="00A20E6B">
      <w:pPr>
        <w:jc w:val="both"/>
        <w:rPr>
          <w:rFonts w:ascii="Verdana" w:eastAsia="Arial Unicode MS" w:hAnsi="Verdana"/>
          <w:sz w:val="20"/>
          <w:szCs w:val="20"/>
        </w:rPr>
      </w:pPr>
    </w:p>
    <w:p w14:paraId="6C0476A0" w14:textId="77777777" w:rsidR="00FA4DC5" w:rsidRPr="00AC3F00" w:rsidRDefault="00FA4DC5" w:rsidP="00A20E6B">
      <w:pPr>
        <w:jc w:val="both"/>
        <w:rPr>
          <w:rFonts w:ascii="Verdana" w:eastAsia="Arial Unicode MS" w:hAnsi="Verdana"/>
          <w:sz w:val="20"/>
          <w:szCs w:val="20"/>
        </w:rPr>
      </w:pPr>
    </w:p>
    <w:p w14:paraId="6C0476A1" w14:textId="77777777" w:rsidR="00FA4DC5" w:rsidRPr="00AC3F00" w:rsidRDefault="00FA4DC5" w:rsidP="00A20E6B">
      <w:pPr>
        <w:jc w:val="both"/>
        <w:rPr>
          <w:rFonts w:ascii="Verdana" w:hAnsi="Verdana"/>
          <w:sz w:val="20"/>
          <w:szCs w:val="20"/>
        </w:rPr>
      </w:pPr>
    </w:p>
    <w:p w14:paraId="6C0476A2" w14:textId="77777777" w:rsidR="00FA4DC5" w:rsidRPr="00AC3F00" w:rsidRDefault="00FA4DC5" w:rsidP="00A20E6B">
      <w:pPr>
        <w:jc w:val="both"/>
        <w:rPr>
          <w:rFonts w:ascii="Verdana" w:hAnsi="Verdana"/>
          <w:sz w:val="20"/>
          <w:szCs w:val="20"/>
        </w:rPr>
      </w:pPr>
      <w:bookmarkStart w:id="593" w:name="_Toc505598248"/>
      <w:bookmarkStart w:id="594" w:name="_Toc505598325"/>
      <w:bookmarkStart w:id="595" w:name="_Toc505598418"/>
      <w:bookmarkStart w:id="596" w:name="_Toc507512597"/>
      <w:bookmarkStart w:id="597" w:name="_Toc507512898"/>
      <w:r w:rsidRPr="00AC3F00">
        <w:rPr>
          <w:rFonts w:ascii="Verdana" w:hAnsi="Verdana"/>
          <w:sz w:val="20"/>
          <w:szCs w:val="20"/>
        </w:rPr>
        <w:t>DECLARA:</w:t>
      </w:r>
      <w:bookmarkEnd w:id="593"/>
      <w:bookmarkEnd w:id="594"/>
      <w:bookmarkEnd w:id="595"/>
      <w:bookmarkEnd w:id="596"/>
      <w:bookmarkEnd w:id="597"/>
    </w:p>
    <w:p w14:paraId="6C0476A3" w14:textId="77777777" w:rsidR="00FA4DC5" w:rsidRPr="00AC3F00" w:rsidRDefault="00FA4DC5" w:rsidP="00A20E6B">
      <w:pPr>
        <w:jc w:val="both"/>
        <w:rPr>
          <w:rFonts w:ascii="Verdana" w:eastAsia="Arial Unicode MS" w:hAnsi="Verdana"/>
          <w:sz w:val="20"/>
          <w:szCs w:val="20"/>
        </w:rPr>
      </w:pPr>
    </w:p>
    <w:p w14:paraId="6C0476A4" w14:textId="77777777" w:rsidR="00FA4DC5" w:rsidRPr="00AC3F00" w:rsidRDefault="00FA4DC5" w:rsidP="00A20E6B">
      <w:pPr>
        <w:jc w:val="both"/>
        <w:rPr>
          <w:rFonts w:ascii="Verdana" w:hAnsi="Verdana"/>
          <w:sz w:val="20"/>
          <w:szCs w:val="20"/>
        </w:rPr>
      </w:pPr>
    </w:p>
    <w:p w14:paraId="6C0476A5" w14:textId="77777777" w:rsidR="00FA4DC5" w:rsidRPr="00AC3F00" w:rsidRDefault="00FA4DC5" w:rsidP="00A20E6B">
      <w:pPr>
        <w:jc w:val="both"/>
        <w:rPr>
          <w:rFonts w:ascii="Verdana" w:hAnsi="Verdana"/>
          <w:b/>
          <w:sz w:val="20"/>
          <w:szCs w:val="20"/>
        </w:rPr>
      </w:pPr>
      <w:r w:rsidRPr="00AC3F00">
        <w:rPr>
          <w:rFonts w:ascii="Verdana" w:hAnsi="Verdana"/>
          <w:sz w:val="20"/>
          <w:szCs w:val="20"/>
        </w:rPr>
        <w:t xml:space="preserve">Que de conformidad con el artículo 42.1 del Código de Comercio, la empresa que represento forma parte de un grupo empresarial (si/no): ………. Y que </w:t>
      </w:r>
      <w:r w:rsidRPr="00AC3F00">
        <w:rPr>
          <w:rFonts w:ascii="Verdana" w:hAnsi="Verdana"/>
          <w:b/>
          <w:sz w:val="20"/>
          <w:szCs w:val="20"/>
        </w:rPr>
        <w:t>la/s empresa/s que concurre/n a la presente licitación es/son la/s siguientes/s:</w:t>
      </w:r>
    </w:p>
    <w:p w14:paraId="6C0476A6" w14:textId="77777777" w:rsidR="00FA4DC5" w:rsidRPr="00AC3F00" w:rsidRDefault="00FA4DC5" w:rsidP="00A20E6B">
      <w:pPr>
        <w:jc w:val="both"/>
        <w:rPr>
          <w:rFonts w:ascii="Verdana" w:hAnsi="Verdan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A4DC5" w:rsidRPr="00AC3F00" w14:paraId="6C0476A9" w14:textId="77777777" w:rsidTr="00456093">
        <w:trPr>
          <w:trHeight w:val="259"/>
          <w:jc w:val="right"/>
        </w:trPr>
        <w:tc>
          <w:tcPr>
            <w:tcW w:w="6034" w:type="dxa"/>
            <w:shd w:val="clear" w:color="auto" w:fill="auto"/>
          </w:tcPr>
          <w:p w14:paraId="6C0476A7" w14:textId="77777777" w:rsidR="00FA4DC5" w:rsidRPr="00AC3F00" w:rsidRDefault="00FA4DC5" w:rsidP="00A20E6B">
            <w:pPr>
              <w:jc w:val="both"/>
              <w:rPr>
                <w:rFonts w:ascii="Verdana" w:hAnsi="Verdana"/>
                <w:sz w:val="20"/>
                <w:szCs w:val="20"/>
              </w:rPr>
            </w:pPr>
            <w:r w:rsidRPr="00AC3F00">
              <w:rPr>
                <w:rFonts w:ascii="Verdana" w:hAnsi="Verdana"/>
                <w:sz w:val="20"/>
                <w:szCs w:val="20"/>
              </w:rPr>
              <w:t>Denominación social</w:t>
            </w:r>
          </w:p>
        </w:tc>
        <w:tc>
          <w:tcPr>
            <w:tcW w:w="2673" w:type="dxa"/>
            <w:shd w:val="clear" w:color="auto" w:fill="auto"/>
          </w:tcPr>
          <w:p w14:paraId="6C0476A8" w14:textId="77777777" w:rsidR="00FA4DC5" w:rsidRPr="00AC3F00" w:rsidRDefault="00FA4DC5" w:rsidP="00A20E6B">
            <w:pPr>
              <w:jc w:val="both"/>
              <w:rPr>
                <w:rFonts w:ascii="Verdana" w:hAnsi="Verdana"/>
                <w:sz w:val="20"/>
                <w:szCs w:val="20"/>
              </w:rPr>
            </w:pPr>
            <w:r w:rsidRPr="00AC3F00">
              <w:rPr>
                <w:rFonts w:ascii="Verdana" w:hAnsi="Verdana"/>
                <w:sz w:val="20"/>
                <w:szCs w:val="20"/>
              </w:rPr>
              <w:t>NIF</w:t>
            </w:r>
          </w:p>
        </w:tc>
      </w:tr>
      <w:tr w:rsidR="00FA4DC5" w:rsidRPr="00AC3F00" w14:paraId="6C0476AC" w14:textId="77777777" w:rsidTr="00456093">
        <w:trPr>
          <w:trHeight w:val="259"/>
          <w:jc w:val="right"/>
        </w:trPr>
        <w:tc>
          <w:tcPr>
            <w:tcW w:w="6034" w:type="dxa"/>
            <w:shd w:val="clear" w:color="auto" w:fill="auto"/>
          </w:tcPr>
          <w:p w14:paraId="6C0476AA" w14:textId="77777777" w:rsidR="00FA4DC5" w:rsidRPr="00AC3F00" w:rsidRDefault="00FA4DC5" w:rsidP="00A20E6B">
            <w:pPr>
              <w:jc w:val="both"/>
              <w:rPr>
                <w:rFonts w:ascii="Verdana" w:hAnsi="Verdana"/>
                <w:sz w:val="20"/>
                <w:szCs w:val="20"/>
              </w:rPr>
            </w:pPr>
          </w:p>
        </w:tc>
        <w:tc>
          <w:tcPr>
            <w:tcW w:w="2673" w:type="dxa"/>
            <w:shd w:val="clear" w:color="auto" w:fill="auto"/>
          </w:tcPr>
          <w:p w14:paraId="6C0476AB" w14:textId="77777777" w:rsidR="00FA4DC5" w:rsidRPr="00AC3F00" w:rsidRDefault="00FA4DC5" w:rsidP="00A20E6B">
            <w:pPr>
              <w:jc w:val="both"/>
              <w:rPr>
                <w:rFonts w:ascii="Verdana" w:hAnsi="Verdana"/>
                <w:sz w:val="20"/>
                <w:szCs w:val="20"/>
              </w:rPr>
            </w:pPr>
          </w:p>
        </w:tc>
      </w:tr>
      <w:tr w:rsidR="00FA4DC5" w:rsidRPr="00AC3F00" w14:paraId="6C0476AF" w14:textId="77777777" w:rsidTr="00456093">
        <w:trPr>
          <w:trHeight w:val="259"/>
          <w:jc w:val="right"/>
        </w:trPr>
        <w:tc>
          <w:tcPr>
            <w:tcW w:w="6034" w:type="dxa"/>
            <w:shd w:val="clear" w:color="auto" w:fill="auto"/>
          </w:tcPr>
          <w:p w14:paraId="6C0476AD" w14:textId="77777777" w:rsidR="00FA4DC5" w:rsidRPr="00AC3F00" w:rsidRDefault="00FA4DC5" w:rsidP="00A20E6B">
            <w:pPr>
              <w:jc w:val="both"/>
              <w:rPr>
                <w:rFonts w:ascii="Verdana" w:hAnsi="Verdana"/>
                <w:sz w:val="20"/>
                <w:szCs w:val="20"/>
              </w:rPr>
            </w:pPr>
          </w:p>
        </w:tc>
        <w:tc>
          <w:tcPr>
            <w:tcW w:w="2673" w:type="dxa"/>
            <w:shd w:val="clear" w:color="auto" w:fill="auto"/>
          </w:tcPr>
          <w:p w14:paraId="6C0476AE" w14:textId="77777777" w:rsidR="00FA4DC5" w:rsidRPr="00AC3F00" w:rsidRDefault="00FA4DC5" w:rsidP="00A20E6B">
            <w:pPr>
              <w:jc w:val="both"/>
              <w:rPr>
                <w:rFonts w:ascii="Verdana" w:hAnsi="Verdana"/>
                <w:sz w:val="20"/>
                <w:szCs w:val="20"/>
              </w:rPr>
            </w:pPr>
          </w:p>
        </w:tc>
      </w:tr>
    </w:tbl>
    <w:p w14:paraId="6C0476B0" w14:textId="77777777" w:rsidR="00FA4DC5" w:rsidRPr="00AC3F00" w:rsidRDefault="00FA4DC5" w:rsidP="00A20E6B">
      <w:pPr>
        <w:jc w:val="both"/>
        <w:rPr>
          <w:rFonts w:ascii="Verdana" w:hAnsi="Verdana"/>
          <w:sz w:val="20"/>
          <w:szCs w:val="20"/>
        </w:rPr>
      </w:pPr>
    </w:p>
    <w:p w14:paraId="6C0476B1" w14:textId="77777777" w:rsidR="00FA4DC5" w:rsidRPr="00AC3F00" w:rsidRDefault="00FA4DC5" w:rsidP="00A20E6B">
      <w:pPr>
        <w:jc w:val="both"/>
        <w:rPr>
          <w:rFonts w:ascii="Verdana" w:hAnsi="Verdana"/>
          <w:sz w:val="20"/>
          <w:szCs w:val="20"/>
        </w:rPr>
      </w:pPr>
    </w:p>
    <w:p w14:paraId="6C0476B2" w14:textId="77777777" w:rsidR="00FA4DC5" w:rsidRPr="00AC3F00" w:rsidRDefault="00FA4DC5" w:rsidP="00A20E6B">
      <w:pPr>
        <w:jc w:val="both"/>
        <w:rPr>
          <w:rFonts w:ascii="Verdana" w:hAnsi="Verdana"/>
          <w:sz w:val="20"/>
          <w:szCs w:val="20"/>
        </w:rPr>
      </w:pPr>
    </w:p>
    <w:p w14:paraId="6C0476B3" w14:textId="77777777" w:rsidR="00FA4DC5" w:rsidRPr="00AC3F00" w:rsidRDefault="00FA4DC5" w:rsidP="00A20E6B">
      <w:pPr>
        <w:jc w:val="both"/>
        <w:rPr>
          <w:rFonts w:ascii="Verdana" w:eastAsia="Arial Unicode MS" w:hAnsi="Verdana"/>
          <w:sz w:val="20"/>
          <w:szCs w:val="20"/>
        </w:rPr>
      </w:pPr>
    </w:p>
    <w:p w14:paraId="6C0476B4" w14:textId="77777777" w:rsidR="00FA4DC5" w:rsidRPr="00AC3F00" w:rsidRDefault="00FA4DC5" w:rsidP="00A20E6B">
      <w:pPr>
        <w:jc w:val="both"/>
        <w:rPr>
          <w:rFonts w:ascii="Verdana" w:hAnsi="Verdana"/>
          <w:sz w:val="20"/>
          <w:szCs w:val="20"/>
        </w:rPr>
      </w:pPr>
    </w:p>
    <w:p w14:paraId="6C0476B5" w14:textId="77777777" w:rsidR="00FA4DC5" w:rsidRPr="00AC3F00" w:rsidRDefault="00FA4DC5" w:rsidP="00A20E6B">
      <w:pPr>
        <w:jc w:val="both"/>
        <w:rPr>
          <w:rFonts w:ascii="Verdana" w:hAnsi="Verdana"/>
          <w:sz w:val="20"/>
          <w:szCs w:val="20"/>
        </w:rPr>
      </w:pPr>
      <w:bookmarkStart w:id="598" w:name="_Toc505598249"/>
      <w:bookmarkStart w:id="599" w:name="_Toc505598326"/>
      <w:bookmarkStart w:id="600" w:name="_Toc505598419"/>
      <w:bookmarkStart w:id="601" w:name="_Toc507512598"/>
      <w:bookmarkStart w:id="602" w:name="_Toc507512899"/>
      <w:r w:rsidRPr="00AC3F00">
        <w:rPr>
          <w:rFonts w:ascii="Verdana" w:hAnsi="Verdana"/>
          <w:sz w:val="20"/>
          <w:szCs w:val="20"/>
        </w:rPr>
        <w:t>En............................., a...... de....................de 20....</w:t>
      </w:r>
      <w:bookmarkEnd w:id="598"/>
      <w:bookmarkEnd w:id="599"/>
      <w:bookmarkEnd w:id="600"/>
      <w:bookmarkEnd w:id="601"/>
      <w:bookmarkEnd w:id="602"/>
    </w:p>
    <w:p w14:paraId="6C0476B6" w14:textId="77777777" w:rsidR="00FA4DC5" w:rsidRPr="00AC3F00" w:rsidRDefault="00FA4DC5" w:rsidP="00A20E6B">
      <w:pPr>
        <w:jc w:val="both"/>
        <w:rPr>
          <w:rFonts w:ascii="Verdana" w:hAnsi="Verdana"/>
          <w:sz w:val="20"/>
          <w:szCs w:val="20"/>
        </w:rPr>
      </w:pPr>
    </w:p>
    <w:p w14:paraId="6C0476B7" w14:textId="77777777" w:rsidR="00FA4DC5" w:rsidRPr="00AC3F00" w:rsidRDefault="00FA4DC5" w:rsidP="00A20E6B">
      <w:pPr>
        <w:jc w:val="both"/>
        <w:rPr>
          <w:rFonts w:ascii="Verdana" w:hAnsi="Verdana"/>
          <w:sz w:val="20"/>
          <w:szCs w:val="20"/>
        </w:rPr>
      </w:pPr>
    </w:p>
    <w:p w14:paraId="6C0476B8" w14:textId="77777777" w:rsidR="00FA4DC5" w:rsidRPr="00AC3F00" w:rsidRDefault="00FA4DC5" w:rsidP="00A20E6B">
      <w:pPr>
        <w:jc w:val="both"/>
        <w:rPr>
          <w:rFonts w:ascii="Verdana" w:hAnsi="Verdana"/>
          <w:sz w:val="20"/>
          <w:szCs w:val="20"/>
        </w:rPr>
      </w:pPr>
    </w:p>
    <w:p w14:paraId="6C0476B9" w14:textId="77777777" w:rsidR="00FA4DC5" w:rsidRPr="00AC3F00" w:rsidRDefault="00FA4DC5" w:rsidP="00A20E6B">
      <w:pPr>
        <w:jc w:val="both"/>
        <w:rPr>
          <w:rFonts w:ascii="Verdana" w:hAnsi="Verdana"/>
          <w:sz w:val="20"/>
          <w:szCs w:val="20"/>
        </w:rPr>
      </w:pPr>
      <w:r w:rsidRPr="00AC3F00">
        <w:rPr>
          <w:rFonts w:ascii="Verdana" w:hAnsi="Verdana"/>
          <w:sz w:val="20"/>
          <w:szCs w:val="20"/>
        </w:rPr>
        <w:t>Firmado:</w:t>
      </w:r>
    </w:p>
    <w:p w14:paraId="6C0476BA" w14:textId="77777777" w:rsidR="00FA4DC5" w:rsidRPr="00AC3F00" w:rsidRDefault="00FA4DC5" w:rsidP="00A20E6B">
      <w:pPr>
        <w:jc w:val="both"/>
        <w:rPr>
          <w:rFonts w:ascii="Verdana" w:hAnsi="Verdana"/>
          <w:sz w:val="20"/>
          <w:szCs w:val="20"/>
        </w:rPr>
      </w:pPr>
    </w:p>
    <w:p w14:paraId="6C0476BB" w14:textId="77777777" w:rsidR="009A3522" w:rsidRPr="00AC3F00" w:rsidRDefault="009A3522" w:rsidP="009A3522">
      <w:pPr>
        <w:shd w:val="clear" w:color="auto" w:fill="FFFFFF"/>
        <w:ind w:right="-2"/>
        <w:jc w:val="both"/>
        <w:rPr>
          <w:rFonts w:ascii="Verdana" w:hAnsi="Verdana"/>
          <w:b/>
          <w:sz w:val="14"/>
          <w:szCs w:val="14"/>
        </w:rPr>
      </w:pPr>
      <w:bookmarkStart w:id="603" w:name="AnexoII7"/>
      <w:r w:rsidRPr="00AC3F00">
        <w:rPr>
          <w:rFonts w:ascii="Verdana" w:hAnsi="Verdana"/>
          <w:b/>
          <w:sz w:val="14"/>
          <w:szCs w:val="14"/>
        </w:rPr>
        <w:t>Información básica sobre protección de datos personales</w:t>
      </w:r>
    </w:p>
    <w:p w14:paraId="6C0476BC" w14:textId="77777777" w:rsidR="009A3522" w:rsidRPr="00AC3F00" w:rsidRDefault="009A3522" w:rsidP="009A3522">
      <w:pPr>
        <w:shd w:val="clear" w:color="auto" w:fill="FFFFFF"/>
        <w:ind w:left="142" w:right="-2"/>
        <w:jc w:val="both"/>
        <w:rPr>
          <w:rFonts w:ascii="Verdana" w:hAnsi="Verdana"/>
          <w:sz w:val="14"/>
          <w:szCs w:val="14"/>
        </w:rPr>
      </w:pPr>
    </w:p>
    <w:p w14:paraId="6C0476BD" w14:textId="77777777" w:rsidR="009A3522" w:rsidRPr="00AC3F00" w:rsidRDefault="009A3522" w:rsidP="009A3522">
      <w:pPr>
        <w:shd w:val="clear" w:color="auto" w:fill="FFFFFF"/>
        <w:ind w:right="-2"/>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6BE" w14:textId="77777777" w:rsidR="009A3522" w:rsidRPr="00AC3F00" w:rsidRDefault="009A3522" w:rsidP="009A3522">
      <w:pPr>
        <w:shd w:val="clear" w:color="auto" w:fill="FFFFFF"/>
        <w:ind w:left="142" w:right="-2"/>
        <w:jc w:val="both"/>
        <w:rPr>
          <w:rFonts w:ascii="Verdana" w:hAnsi="Verdana"/>
          <w:sz w:val="14"/>
          <w:szCs w:val="14"/>
        </w:rPr>
      </w:pPr>
    </w:p>
    <w:p w14:paraId="6C0476BF"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 xml:space="preserve">1. Responsable: </w:t>
      </w:r>
      <w:r w:rsidRPr="00AC3F00">
        <w:rPr>
          <w:rFonts w:ascii="Verdana" w:hAnsi="Verdana"/>
          <w:sz w:val="14"/>
          <w:szCs w:val="14"/>
        </w:rPr>
        <w:t>Órgano de contratación correspondiente.</w:t>
      </w:r>
    </w:p>
    <w:p w14:paraId="6C0476C0"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2. 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6C1"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3. 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6C2"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4. Destinatarias</w:t>
      </w:r>
      <w:r w:rsidRPr="00AC3F00">
        <w:rPr>
          <w:rFonts w:ascii="Verdana" w:hAnsi="Verdana"/>
          <w:sz w:val="14"/>
          <w:szCs w:val="14"/>
        </w:rPr>
        <w:t>: Los datos personales podrán ser facilitados a quien ostente un interés legítimo y a la Hacienda General del País Vasco.</w:t>
      </w:r>
    </w:p>
    <w:p w14:paraId="6C0476C3"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 xml:space="preserve">5. Derechos: </w:t>
      </w:r>
      <w:r w:rsidRPr="00AC3F00">
        <w:rPr>
          <w:rFonts w:ascii="Verdana" w:hAnsi="Verdana"/>
          <w:sz w:val="14"/>
          <w:szCs w:val="14"/>
        </w:rPr>
        <w:t>Ud. tiene el derecho de acceso, rectificación y supresión de sus datos, así como de limitación u oposición a su tratamiento.</w:t>
      </w:r>
    </w:p>
    <w:p w14:paraId="6C0476C4" w14:textId="77777777" w:rsidR="009A3522" w:rsidRPr="00AC3F00" w:rsidRDefault="009A3522" w:rsidP="009A3522">
      <w:pPr>
        <w:shd w:val="clear" w:color="auto" w:fill="FFFFFF"/>
        <w:tabs>
          <w:tab w:val="left" w:pos="142"/>
        </w:tabs>
        <w:ind w:left="142" w:right="-2"/>
        <w:contextualSpacing/>
        <w:jc w:val="both"/>
        <w:rPr>
          <w:rFonts w:ascii="Verdana" w:hAnsi="Verdana"/>
          <w:b/>
          <w:sz w:val="16"/>
          <w:szCs w:val="16"/>
        </w:rPr>
      </w:pPr>
    </w:p>
    <w:p w14:paraId="6C0476C5" w14:textId="77777777" w:rsidR="009A3522" w:rsidRPr="00AC3F00" w:rsidRDefault="009A3522" w:rsidP="009A3522">
      <w:pPr>
        <w:shd w:val="clear" w:color="auto" w:fill="FFFFFF"/>
        <w:ind w:right="-2"/>
        <w:contextualSpacing/>
        <w:jc w:val="both"/>
        <w:rPr>
          <w:rFonts w:ascii="Verdana" w:hAnsi="Verdana"/>
          <w:b/>
          <w:sz w:val="16"/>
          <w:szCs w:val="16"/>
        </w:rPr>
      </w:pPr>
      <w:r w:rsidRPr="00AC3F00">
        <w:rPr>
          <w:rFonts w:ascii="Verdana" w:hAnsi="Verdana"/>
          <w:b/>
          <w:sz w:val="16"/>
          <w:szCs w:val="16"/>
        </w:rPr>
        <w:t>INFORMACIÓN COMPLETA EN EL ANEXO VII.1 «INFORMACIÓN ADICIONAL SOBRE PROTECCIÓN DE DATOS PERSONALES»</w:t>
      </w:r>
    </w:p>
    <w:p w14:paraId="6C0476C6" w14:textId="77777777" w:rsidR="009A3522" w:rsidRPr="00AC3F00" w:rsidRDefault="009A3522" w:rsidP="009A3522">
      <w:pPr>
        <w:shd w:val="clear" w:color="auto" w:fill="FFFFFF"/>
        <w:ind w:right="-2"/>
        <w:contextualSpacing/>
        <w:jc w:val="both"/>
        <w:rPr>
          <w:rFonts w:ascii="Verdana" w:hAnsi="Verdana"/>
          <w:b/>
          <w:sz w:val="16"/>
          <w:szCs w:val="16"/>
          <w:lang w:val="es-ES_tradnl" w:eastAsia="en-US"/>
        </w:rPr>
      </w:pPr>
    </w:p>
    <w:p w14:paraId="6C0476C7" w14:textId="77777777" w:rsidR="00397F23" w:rsidRPr="00AC3F00" w:rsidRDefault="00397F23" w:rsidP="009A3522">
      <w:pPr>
        <w:shd w:val="clear" w:color="auto" w:fill="FFFFFF"/>
        <w:ind w:right="-2"/>
        <w:contextualSpacing/>
        <w:jc w:val="both"/>
        <w:rPr>
          <w:rFonts w:ascii="Verdana" w:hAnsi="Verdana"/>
          <w:b/>
          <w:sz w:val="16"/>
          <w:szCs w:val="16"/>
          <w:lang w:val="es-ES_tradnl" w:eastAsia="en-US"/>
        </w:rPr>
      </w:pPr>
    </w:p>
    <w:p w14:paraId="6C0476C8" w14:textId="77777777" w:rsidR="00397F23" w:rsidRPr="00AC3F00" w:rsidRDefault="00397F23" w:rsidP="009A3522">
      <w:pPr>
        <w:shd w:val="clear" w:color="auto" w:fill="FFFFFF"/>
        <w:ind w:right="-2"/>
        <w:contextualSpacing/>
        <w:jc w:val="both"/>
        <w:rPr>
          <w:rFonts w:ascii="Verdana" w:hAnsi="Verdana"/>
          <w:b/>
          <w:sz w:val="16"/>
          <w:szCs w:val="16"/>
          <w:lang w:val="es-ES_tradnl" w:eastAsia="en-US"/>
        </w:rPr>
      </w:pPr>
    </w:p>
    <w:p w14:paraId="6C0476C9" w14:textId="77777777" w:rsidR="00397F23" w:rsidRPr="00AC3F00" w:rsidRDefault="00397F23" w:rsidP="009A3522">
      <w:pPr>
        <w:shd w:val="clear" w:color="auto" w:fill="FFFFFF"/>
        <w:ind w:right="-2"/>
        <w:contextualSpacing/>
        <w:jc w:val="both"/>
        <w:rPr>
          <w:rFonts w:ascii="Verdana" w:hAnsi="Verdana"/>
          <w:b/>
          <w:sz w:val="16"/>
          <w:szCs w:val="16"/>
          <w:lang w:val="es-ES_tradnl" w:eastAsia="en-US"/>
        </w:rPr>
      </w:pPr>
    </w:p>
    <w:p w14:paraId="6C0476CA" w14:textId="77777777" w:rsidR="00397F23" w:rsidRPr="00AC3F00" w:rsidRDefault="00397F23" w:rsidP="009A3522">
      <w:pPr>
        <w:shd w:val="clear" w:color="auto" w:fill="FFFFFF"/>
        <w:ind w:right="-2"/>
        <w:contextualSpacing/>
        <w:jc w:val="both"/>
        <w:rPr>
          <w:rFonts w:ascii="Verdana" w:hAnsi="Verdana"/>
          <w:b/>
          <w:sz w:val="16"/>
          <w:szCs w:val="16"/>
          <w:lang w:val="es-ES_tradnl" w:eastAsia="en-US"/>
        </w:rPr>
      </w:pPr>
    </w:p>
    <w:p w14:paraId="6C0476CB" w14:textId="77777777" w:rsidR="00397F23" w:rsidRPr="00AC3F00" w:rsidRDefault="00397F23" w:rsidP="009A3522">
      <w:pPr>
        <w:shd w:val="clear" w:color="auto" w:fill="FFFFFF"/>
        <w:ind w:right="-2"/>
        <w:contextualSpacing/>
        <w:jc w:val="both"/>
        <w:rPr>
          <w:rFonts w:ascii="Verdana" w:hAnsi="Verdana"/>
          <w:b/>
          <w:sz w:val="16"/>
          <w:szCs w:val="16"/>
          <w:lang w:val="es-ES_tradnl" w:eastAsia="en-US"/>
        </w:rPr>
      </w:pPr>
    </w:p>
    <w:p w14:paraId="6C0476CC" w14:textId="77777777" w:rsidR="00397F23" w:rsidRPr="00AC3F00" w:rsidRDefault="00397F23" w:rsidP="009A3522">
      <w:pPr>
        <w:shd w:val="clear" w:color="auto" w:fill="FFFFFF"/>
        <w:ind w:right="-2"/>
        <w:contextualSpacing/>
        <w:jc w:val="both"/>
        <w:rPr>
          <w:rFonts w:ascii="Verdana" w:hAnsi="Verdana"/>
          <w:b/>
          <w:sz w:val="16"/>
          <w:szCs w:val="16"/>
          <w:lang w:val="es-ES_tradnl" w:eastAsia="en-US"/>
        </w:rPr>
      </w:pPr>
    </w:p>
    <w:p w14:paraId="6C0476CD" w14:textId="77777777" w:rsidR="00FA4DC5" w:rsidRPr="00AC3F00" w:rsidRDefault="00FA4DC5" w:rsidP="004F36E2">
      <w:pPr>
        <w:jc w:val="center"/>
        <w:rPr>
          <w:rFonts w:ascii="Verdana" w:eastAsia="Arial Unicode MS" w:hAnsi="Verdana"/>
          <w:b/>
          <w:sz w:val="20"/>
          <w:szCs w:val="20"/>
        </w:rPr>
      </w:pPr>
      <w:r w:rsidRPr="00AC3F00">
        <w:rPr>
          <w:rFonts w:ascii="Verdana" w:hAnsi="Verdana"/>
          <w:b/>
          <w:sz w:val="20"/>
          <w:szCs w:val="20"/>
        </w:rPr>
        <w:t>ANEXO II.</w:t>
      </w:r>
      <w:r w:rsidR="0029011E" w:rsidRPr="00AC3F00">
        <w:rPr>
          <w:rFonts w:ascii="Verdana" w:hAnsi="Verdana"/>
          <w:b/>
          <w:sz w:val="20"/>
          <w:szCs w:val="20"/>
        </w:rPr>
        <w:t>6</w:t>
      </w:r>
      <w:r w:rsidRPr="00AC3F00">
        <w:rPr>
          <w:rFonts w:ascii="Verdana" w:hAnsi="Verdana"/>
          <w:b/>
          <w:sz w:val="20"/>
          <w:szCs w:val="20"/>
        </w:rPr>
        <w:t>.</w:t>
      </w:r>
    </w:p>
    <w:bookmarkEnd w:id="603"/>
    <w:p w14:paraId="6C0476CE" w14:textId="77777777" w:rsidR="00FA4DC5" w:rsidRPr="00AC3F00" w:rsidRDefault="00FA4DC5" w:rsidP="00A20E6B">
      <w:pPr>
        <w:jc w:val="center"/>
        <w:rPr>
          <w:rFonts w:ascii="Verdana" w:eastAsia="Arial Unicode MS" w:hAnsi="Verdana"/>
          <w:b/>
          <w:sz w:val="20"/>
          <w:szCs w:val="20"/>
        </w:rPr>
      </w:pPr>
      <w:r w:rsidRPr="00AC3F00">
        <w:rPr>
          <w:rFonts w:ascii="Verdana" w:eastAsia="Arial Unicode MS" w:hAnsi="Verdana"/>
          <w:b/>
          <w:sz w:val="20"/>
          <w:szCs w:val="20"/>
        </w:rPr>
        <w:t>LOTE O LOTES A LOS QUE PRESENTA OFERTA / OFERTA INTEGRADORA: COMBINACIÓN DE LOTES</w:t>
      </w:r>
    </w:p>
    <w:p w14:paraId="6C0476CF" w14:textId="77777777" w:rsidR="005F62C8" w:rsidRPr="00AC3F00" w:rsidRDefault="005F62C8" w:rsidP="00A20E6B">
      <w:pPr>
        <w:jc w:val="center"/>
        <w:rPr>
          <w:rFonts w:ascii="Verdana" w:eastAsia="Arial Unicode MS" w:hAnsi="Verdana"/>
          <w:b/>
          <w:sz w:val="20"/>
          <w:szCs w:val="20"/>
        </w:rPr>
      </w:pPr>
      <w:r w:rsidRPr="00AC3F00">
        <w:rPr>
          <w:rFonts w:ascii="Verdana" w:eastAsia="Arial Unicode MS" w:hAnsi="Verdana"/>
          <w:b/>
          <w:sz w:val="20"/>
          <w:szCs w:val="20"/>
        </w:rPr>
        <w:t>(no procede)</w:t>
      </w:r>
    </w:p>
    <w:p w14:paraId="6C0476D0" w14:textId="77777777" w:rsidR="00FA4DC5" w:rsidRPr="00AC3F00" w:rsidRDefault="00FA4DC5" w:rsidP="007C2EFE">
      <w:pPr>
        <w:rPr>
          <w:rFonts w:ascii="Verdana" w:eastAsia="Arial Unicode MS" w:hAnsi="Verdana"/>
          <w:sz w:val="20"/>
          <w:szCs w:val="20"/>
        </w:rPr>
      </w:pPr>
    </w:p>
    <w:p w14:paraId="6C0476D1" w14:textId="77777777" w:rsidR="00FA4DC5" w:rsidRPr="00AC3F00" w:rsidRDefault="00FA4DC5" w:rsidP="007C2EFE">
      <w:pPr>
        <w:rPr>
          <w:rFonts w:ascii="Verdana" w:eastAsia="Arial Unicode MS" w:hAnsi="Verdana"/>
          <w:sz w:val="20"/>
          <w:szCs w:val="20"/>
        </w:rPr>
      </w:pPr>
    </w:p>
    <w:p w14:paraId="6C0476D2" w14:textId="77777777" w:rsidR="00397F23" w:rsidRPr="00AC3F00" w:rsidRDefault="00397F23" w:rsidP="007C2EFE">
      <w:pPr>
        <w:rPr>
          <w:rFonts w:ascii="Verdana" w:eastAsia="Arial Unicode MS" w:hAnsi="Verdana"/>
          <w:sz w:val="20"/>
          <w:szCs w:val="20"/>
        </w:rPr>
      </w:pPr>
    </w:p>
    <w:p w14:paraId="6C0476D3" w14:textId="77777777" w:rsidR="00397F23" w:rsidRPr="00AC3F00" w:rsidRDefault="00397F23" w:rsidP="007C2EFE">
      <w:pPr>
        <w:rPr>
          <w:rFonts w:ascii="Verdana" w:eastAsia="Arial Unicode MS" w:hAnsi="Verdana"/>
          <w:sz w:val="20"/>
          <w:szCs w:val="20"/>
        </w:rPr>
      </w:pPr>
    </w:p>
    <w:p w14:paraId="6C0476D4" w14:textId="77777777" w:rsidR="00397F23" w:rsidRPr="00AC3F00" w:rsidRDefault="00397F23" w:rsidP="007C2EFE">
      <w:pPr>
        <w:rPr>
          <w:rFonts w:ascii="Verdana" w:eastAsia="Arial Unicode MS" w:hAnsi="Verdana"/>
          <w:sz w:val="20"/>
          <w:szCs w:val="20"/>
        </w:rPr>
      </w:pPr>
    </w:p>
    <w:p w14:paraId="6C0476D5" w14:textId="77777777" w:rsidR="00397F23" w:rsidRPr="00AC3F00" w:rsidRDefault="00397F23" w:rsidP="007C2EFE">
      <w:pPr>
        <w:rPr>
          <w:rFonts w:ascii="Verdana" w:eastAsia="Arial Unicode MS" w:hAnsi="Verdana"/>
          <w:sz w:val="20"/>
          <w:szCs w:val="20"/>
        </w:rPr>
      </w:pPr>
    </w:p>
    <w:p w14:paraId="6C0476D6" w14:textId="77777777" w:rsidR="00397F23" w:rsidRPr="00AC3F00" w:rsidRDefault="00397F23" w:rsidP="007C2EFE">
      <w:pPr>
        <w:rPr>
          <w:rFonts w:ascii="Verdana" w:eastAsia="Arial Unicode MS" w:hAnsi="Verdana"/>
          <w:sz w:val="20"/>
          <w:szCs w:val="20"/>
        </w:rPr>
      </w:pPr>
    </w:p>
    <w:p w14:paraId="6C0476D7" w14:textId="77777777" w:rsidR="00397F23" w:rsidRPr="00AC3F00" w:rsidRDefault="00397F23" w:rsidP="007C2EFE">
      <w:pPr>
        <w:rPr>
          <w:rFonts w:ascii="Verdana" w:eastAsia="Arial Unicode MS" w:hAnsi="Verdana"/>
          <w:sz w:val="20"/>
          <w:szCs w:val="20"/>
        </w:rPr>
      </w:pPr>
    </w:p>
    <w:p w14:paraId="6C0476D8" w14:textId="77777777" w:rsidR="00397F23" w:rsidRPr="00AC3F00" w:rsidRDefault="00397F23" w:rsidP="007C2EFE">
      <w:pPr>
        <w:rPr>
          <w:rFonts w:ascii="Verdana" w:eastAsia="Arial Unicode MS" w:hAnsi="Verdana"/>
          <w:sz w:val="20"/>
          <w:szCs w:val="20"/>
        </w:rPr>
      </w:pPr>
    </w:p>
    <w:p w14:paraId="16239800" w14:textId="5BA90B34" w:rsidR="00040244" w:rsidRPr="00AC3F00" w:rsidRDefault="00524ACB" w:rsidP="00040244">
      <w:pPr>
        <w:pStyle w:val="3izenburua"/>
        <w:rPr>
          <w:rFonts w:ascii="Verdana" w:hAnsi="Verdana"/>
          <w:b/>
          <w:i w:val="0"/>
          <w:sz w:val="20"/>
          <w:szCs w:val="20"/>
        </w:rPr>
      </w:pPr>
      <w:r w:rsidRPr="00AC3F00">
        <w:rPr>
          <w:rFonts w:ascii="Verdana" w:eastAsia="Arial Unicode MS" w:hAnsi="Verdana"/>
          <w:sz w:val="20"/>
          <w:szCs w:val="20"/>
        </w:rPr>
        <w:br w:type="page"/>
      </w:r>
      <w:bookmarkStart w:id="604" w:name="_Toc155182435"/>
      <w:bookmarkStart w:id="605" w:name="_Toc165531378"/>
      <w:r w:rsidR="00040244" w:rsidRPr="00AC3F00">
        <w:rPr>
          <w:rFonts w:ascii="Verdana" w:hAnsi="Verdana"/>
          <w:b/>
          <w:i w:val="0"/>
          <w:sz w:val="20"/>
          <w:szCs w:val="20"/>
        </w:rPr>
        <w:lastRenderedPageBreak/>
        <w:t>ANEXO II.7.- DECLARACIÓN SOBRE SUBCONTRATACIÓN DE SERVIDORES</w:t>
      </w:r>
      <w:bookmarkEnd w:id="604"/>
      <w:bookmarkEnd w:id="605"/>
    </w:p>
    <w:p w14:paraId="7F1FC0A6" w14:textId="147CD372" w:rsidR="00040244" w:rsidRPr="00AC3F00" w:rsidRDefault="00040244" w:rsidP="00040244">
      <w:pPr>
        <w:jc w:val="center"/>
        <w:rPr>
          <w:rFonts w:ascii="Verdana" w:hAnsi="Verdana"/>
          <w:b/>
          <w:sz w:val="19"/>
          <w:szCs w:val="19"/>
          <w:lang w:eastAsia="es-ES_tradnl"/>
        </w:rPr>
      </w:pPr>
      <w:r w:rsidRPr="00AC3F00">
        <w:rPr>
          <w:rFonts w:ascii="Verdana" w:hAnsi="Verdana"/>
          <w:b/>
          <w:sz w:val="19"/>
          <w:szCs w:val="19"/>
          <w:lang w:eastAsia="es-ES_tradnl"/>
        </w:rPr>
        <w:t>(no procede)</w:t>
      </w:r>
    </w:p>
    <w:p w14:paraId="6E8AEED8" w14:textId="77777777" w:rsidR="00040244" w:rsidRPr="00AC3F00" w:rsidRDefault="00040244" w:rsidP="00040244">
      <w:pPr>
        <w:jc w:val="both"/>
        <w:rPr>
          <w:rFonts w:ascii="Verdana" w:hAnsi="Verdana"/>
          <w:b/>
          <w:sz w:val="20"/>
          <w:szCs w:val="20"/>
        </w:rPr>
      </w:pPr>
    </w:p>
    <w:p w14:paraId="6C047704" w14:textId="172D6983" w:rsidR="00524ACB" w:rsidRPr="00AC3F00" w:rsidRDefault="00524ACB">
      <w:pPr>
        <w:rPr>
          <w:rFonts w:ascii="Verdana" w:eastAsia="Arial Unicode MS" w:hAnsi="Verdana"/>
          <w:sz w:val="20"/>
          <w:szCs w:val="20"/>
        </w:rPr>
      </w:pPr>
    </w:p>
    <w:p w14:paraId="443574AC" w14:textId="6B8BC024" w:rsidR="00397F23" w:rsidRPr="00AC3F00" w:rsidRDefault="00397F23" w:rsidP="007C2EFE">
      <w:pPr>
        <w:rPr>
          <w:rFonts w:ascii="Verdana" w:eastAsia="Arial Unicode MS" w:hAnsi="Verdana"/>
          <w:sz w:val="20"/>
          <w:szCs w:val="20"/>
        </w:rPr>
      </w:pPr>
    </w:p>
    <w:p w14:paraId="6B572414" w14:textId="24F0AFA5" w:rsidR="00040244" w:rsidRPr="00AC3F00" w:rsidRDefault="00040244" w:rsidP="007C2EFE">
      <w:pPr>
        <w:rPr>
          <w:rFonts w:ascii="Verdana" w:eastAsia="Arial Unicode MS" w:hAnsi="Verdana"/>
          <w:sz w:val="20"/>
          <w:szCs w:val="20"/>
        </w:rPr>
      </w:pPr>
    </w:p>
    <w:p w14:paraId="408F2249" w14:textId="61EF3323" w:rsidR="00040244" w:rsidRPr="00AC3F00" w:rsidRDefault="00040244" w:rsidP="007C2EFE">
      <w:pPr>
        <w:rPr>
          <w:rFonts w:ascii="Verdana" w:eastAsia="Arial Unicode MS" w:hAnsi="Verdana"/>
          <w:sz w:val="20"/>
          <w:szCs w:val="20"/>
        </w:rPr>
      </w:pPr>
    </w:p>
    <w:p w14:paraId="3089BDFA" w14:textId="4E3268F6" w:rsidR="00040244" w:rsidRPr="00AC3F00" w:rsidRDefault="00040244" w:rsidP="007C2EFE">
      <w:pPr>
        <w:rPr>
          <w:rFonts w:ascii="Verdana" w:eastAsia="Arial Unicode MS" w:hAnsi="Verdana"/>
          <w:sz w:val="20"/>
          <w:szCs w:val="20"/>
        </w:rPr>
      </w:pPr>
    </w:p>
    <w:p w14:paraId="7EF186FF" w14:textId="6A5EB948" w:rsidR="00040244" w:rsidRPr="00AC3F00" w:rsidRDefault="00040244" w:rsidP="007C2EFE">
      <w:pPr>
        <w:rPr>
          <w:rFonts w:ascii="Verdana" w:eastAsia="Arial Unicode MS" w:hAnsi="Verdana"/>
          <w:sz w:val="20"/>
          <w:szCs w:val="20"/>
        </w:rPr>
      </w:pPr>
    </w:p>
    <w:p w14:paraId="4EF6E356" w14:textId="25A72386" w:rsidR="00040244" w:rsidRPr="00AC3F00" w:rsidRDefault="00040244" w:rsidP="007C2EFE">
      <w:pPr>
        <w:rPr>
          <w:rFonts w:ascii="Verdana" w:eastAsia="Arial Unicode MS" w:hAnsi="Verdana"/>
          <w:sz w:val="20"/>
          <w:szCs w:val="20"/>
        </w:rPr>
      </w:pPr>
    </w:p>
    <w:p w14:paraId="180A9BDB" w14:textId="2BF6A0F6" w:rsidR="00040244" w:rsidRPr="00AC3F00" w:rsidRDefault="00040244" w:rsidP="007C2EFE">
      <w:pPr>
        <w:rPr>
          <w:rFonts w:ascii="Verdana" w:eastAsia="Arial Unicode MS" w:hAnsi="Verdana"/>
          <w:sz w:val="20"/>
          <w:szCs w:val="20"/>
        </w:rPr>
      </w:pPr>
    </w:p>
    <w:p w14:paraId="2F89DA21" w14:textId="24B17044" w:rsidR="00040244" w:rsidRPr="00AC3F00" w:rsidRDefault="00040244" w:rsidP="007C2EFE">
      <w:pPr>
        <w:rPr>
          <w:rFonts w:ascii="Verdana" w:eastAsia="Arial Unicode MS" w:hAnsi="Verdana"/>
          <w:sz w:val="20"/>
          <w:szCs w:val="20"/>
        </w:rPr>
      </w:pPr>
    </w:p>
    <w:p w14:paraId="462CA81C" w14:textId="6835F33E" w:rsidR="00040244" w:rsidRPr="00AC3F00" w:rsidRDefault="00040244" w:rsidP="007C2EFE">
      <w:pPr>
        <w:rPr>
          <w:rFonts w:ascii="Verdana" w:eastAsia="Arial Unicode MS" w:hAnsi="Verdana"/>
          <w:sz w:val="20"/>
          <w:szCs w:val="20"/>
        </w:rPr>
      </w:pPr>
    </w:p>
    <w:p w14:paraId="78C183F0" w14:textId="3C9F92AA" w:rsidR="00040244" w:rsidRPr="00AC3F00" w:rsidRDefault="00040244" w:rsidP="007C2EFE">
      <w:pPr>
        <w:rPr>
          <w:rFonts w:ascii="Verdana" w:eastAsia="Arial Unicode MS" w:hAnsi="Verdana"/>
          <w:sz w:val="20"/>
          <w:szCs w:val="20"/>
        </w:rPr>
      </w:pPr>
    </w:p>
    <w:p w14:paraId="50CA6311" w14:textId="17BC4F0C" w:rsidR="00040244" w:rsidRPr="00AC3F00" w:rsidRDefault="00040244" w:rsidP="007C2EFE">
      <w:pPr>
        <w:rPr>
          <w:rFonts w:ascii="Verdana" w:eastAsia="Arial Unicode MS" w:hAnsi="Verdana"/>
          <w:sz w:val="20"/>
          <w:szCs w:val="20"/>
        </w:rPr>
      </w:pPr>
    </w:p>
    <w:p w14:paraId="2E313622" w14:textId="6526636F" w:rsidR="00040244" w:rsidRPr="00AC3F00" w:rsidRDefault="00040244" w:rsidP="007C2EFE">
      <w:pPr>
        <w:rPr>
          <w:rFonts w:ascii="Verdana" w:eastAsia="Arial Unicode MS" w:hAnsi="Verdana"/>
          <w:sz w:val="20"/>
          <w:szCs w:val="20"/>
        </w:rPr>
      </w:pPr>
    </w:p>
    <w:p w14:paraId="0CC1756A" w14:textId="4D299469" w:rsidR="00040244" w:rsidRPr="00AC3F00" w:rsidRDefault="00040244" w:rsidP="007C2EFE">
      <w:pPr>
        <w:rPr>
          <w:rFonts w:ascii="Verdana" w:eastAsia="Arial Unicode MS" w:hAnsi="Verdana"/>
          <w:sz w:val="20"/>
          <w:szCs w:val="20"/>
        </w:rPr>
      </w:pPr>
    </w:p>
    <w:p w14:paraId="4F2F5CC1" w14:textId="72F7A6D4" w:rsidR="00040244" w:rsidRPr="00AC3F00" w:rsidRDefault="00040244" w:rsidP="007C2EFE">
      <w:pPr>
        <w:rPr>
          <w:rFonts w:ascii="Verdana" w:eastAsia="Arial Unicode MS" w:hAnsi="Verdana"/>
          <w:sz w:val="20"/>
          <w:szCs w:val="20"/>
        </w:rPr>
      </w:pPr>
    </w:p>
    <w:p w14:paraId="21C81039" w14:textId="5B836549" w:rsidR="00040244" w:rsidRPr="00AC3F00" w:rsidRDefault="00040244" w:rsidP="007C2EFE">
      <w:pPr>
        <w:rPr>
          <w:rFonts w:ascii="Verdana" w:eastAsia="Arial Unicode MS" w:hAnsi="Verdana"/>
          <w:sz w:val="20"/>
          <w:szCs w:val="20"/>
        </w:rPr>
      </w:pPr>
    </w:p>
    <w:p w14:paraId="5AD1809A" w14:textId="36F216C8" w:rsidR="00040244" w:rsidRPr="00AC3F00" w:rsidRDefault="00040244" w:rsidP="007C2EFE">
      <w:pPr>
        <w:rPr>
          <w:rFonts w:ascii="Verdana" w:eastAsia="Arial Unicode MS" w:hAnsi="Verdana"/>
          <w:sz w:val="20"/>
          <w:szCs w:val="20"/>
        </w:rPr>
      </w:pPr>
    </w:p>
    <w:p w14:paraId="0060C2B6" w14:textId="5365F585" w:rsidR="00040244" w:rsidRPr="00AC3F00" w:rsidRDefault="00040244" w:rsidP="007C2EFE">
      <w:pPr>
        <w:rPr>
          <w:rFonts w:ascii="Verdana" w:eastAsia="Arial Unicode MS" w:hAnsi="Verdana"/>
          <w:sz w:val="20"/>
          <w:szCs w:val="20"/>
        </w:rPr>
      </w:pPr>
    </w:p>
    <w:p w14:paraId="0988D42C" w14:textId="3E53B0F2" w:rsidR="00040244" w:rsidRPr="00AC3F00" w:rsidRDefault="00040244" w:rsidP="007C2EFE">
      <w:pPr>
        <w:rPr>
          <w:rFonts w:ascii="Verdana" w:eastAsia="Arial Unicode MS" w:hAnsi="Verdana"/>
          <w:sz w:val="20"/>
          <w:szCs w:val="20"/>
        </w:rPr>
      </w:pPr>
    </w:p>
    <w:p w14:paraId="2BB80F07" w14:textId="598E7610" w:rsidR="00040244" w:rsidRPr="00AC3F00" w:rsidRDefault="00040244" w:rsidP="007C2EFE">
      <w:pPr>
        <w:rPr>
          <w:rFonts w:ascii="Verdana" w:eastAsia="Arial Unicode MS" w:hAnsi="Verdana"/>
          <w:sz w:val="20"/>
          <w:szCs w:val="20"/>
        </w:rPr>
      </w:pPr>
    </w:p>
    <w:p w14:paraId="49541B07" w14:textId="7AF481AE" w:rsidR="00040244" w:rsidRPr="00AC3F00" w:rsidRDefault="00040244" w:rsidP="007C2EFE">
      <w:pPr>
        <w:rPr>
          <w:rFonts w:ascii="Verdana" w:eastAsia="Arial Unicode MS" w:hAnsi="Verdana"/>
          <w:sz w:val="20"/>
          <w:szCs w:val="20"/>
        </w:rPr>
      </w:pPr>
    </w:p>
    <w:p w14:paraId="111FF19E" w14:textId="0CD50864" w:rsidR="00040244" w:rsidRPr="00AC3F00" w:rsidRDefault="00040244" w:rsidP="007C2EFE">
      <w:pPr>
        <w:rPr>
          <w:rFonts w:ascii="Verdana" w:eastAsia="Arial Unicode MS" w:hAnsi="Verdana"/>
          <w:sz w:val="20"/>
          <w:szCs w:val="20"/>
        </w:rPr>
      </w:pPr>
    </w:p>
    <w:p w14:paraId="63AFAA3C" w14:textId="21D2E712" w:rsidR="00040244" w:rsidRPr="00AC3F00" w:rsidRDefault="00040244" w:rsidP="007C2EFE">
      <w:pPr>
        <w:rPr>
          <w:rFonts w:ascii="Verdana" w:eastAsia="Arial Unicode MS" w:hAnsi="Verdana"/>
          <w:sz w:val="20"/>
          <w:szCs w:val="20"/>
        </w:rPr>
      </w:pPr>
    </w:p>
    <w:p w14:paraId="32F770DC" w14:textId="00547477" w:rsidR="00040244" w:rsidRPr="00AC3F00" w:rsidRDefault="00040244" w:rsidP="007C2EFE">
      <w:pPr>
        <w:rPr>
          <w:rFonts w:ascii="Verdana" w:eastAsia="Arial Unicode MS" w:hAnsi="Verdana"/>
          <w:sz w:val="20"/>
          <w:szCs w:val="20"/>
        </w:rPr>
      </w:pPr>
    </w:p>
    <w:p w14:paraId="4304B014" w14:textId="535F503B" w:rsidR="00040244" w:rsidRPr="00AC3F00" w:rsidRDefault="00040244" w:rsidP="007C2EFE">
      <w:pPr>
        <w:rPr>
          <w:rFonts w:ascii="Verdana" w:eastAsia="Arial Unicode MS" w:hAnsi="Verdana"/>
          <w:sz w:val="20"/>
          <w:szCs w:val="20"/>
        </w:rPr>
      </w:pPr>
    </w:p>
    <w:p w14:paraId="0A95D3EF" w14:textId="007CB8EF" w:rsidR="00040244" w:rsidRPr="00AC3F00" w:rsidRDefault="00040244" w:rsidP="007C2EFE">
      <w:pPr>
        <w:rPr>
          <w:rFonts w:ascii="Verdana" w:eastAsia="Arial Unicode MS" w:hAnsi="Verdana"/>
          <w:sz w:val="20"/>
          <w:szCs w:val="20"/>
        </w:rPr>
      </w:pPr>
    </w:p>
    <w:p w14:paraId="4BCF679D" w14:textId="10D2B211" w:rsidR="00040244" w:rsidRPr="00AC3F00" w:rsidRDefault="00040244" w:rsidP="007C2EFE">
      <w:pPr>
        <w:rPr>
          <w:rFonts w:ascii="Verdana" w:eastAsia="Arial Unicode MS" w:hAnsi="Verdana"/>
          <w:sz w:val="20"/>
          <w:szCs w:val="20"/>
        </w:rPr>
      </w:pPr>
    </w:p>
    <w:p w14:paraId="7E05F51D" w14:textId="77EE2239" w:rsidR="00040244" w:rsidRPr="00AC3F00" w:rsidRDefault="00040244" w:rsidP="007C2EFE">
      <w:pPr>
        <w:rPr>
          <w:rFonts w:ascii="Verdana" w:eastAsia="Arial Unicode MS" w:hAnsi="Verdana"/>
          <w:sz w:val="20"/>
          <w:szCs w:val="20"/>
        </w:rPr>
      </w:pPr>
    </w:p>
    <w:p w14:paraId="05A3DD32" w14:textId="1943CD7C" w:rsidR="00040244" w:rsidRPr="00AC3F00" w:rsidRDefault="00040244" w:rsidP="007C2EFE">
      <w:pPr>
        <w:rPr>
          <w:rFonts w:ascii="Verdana" w:eastAsia="Arial Unicode MS" w:hAnsi="Verdana"/>
          <w:sz w:val="20"/>
          <w:szCs w:val="20"/>
        </w:rPr>
      </w:pPr>
    </w:p>
    <w:p w14:paraId="592EDDC5" w14:textId="48E2FA21" w:rsidR="00040244" w:rsidRPr="00AC3F00" w:rsidRDefault="00040244" w:rsidP="007C2EFE">
      <w:pPr>
        <w:rPr>
          <w:rFonts w:ascii="Verdana" w:eastAsia="Arial Unicode MS" w:hAnsi="Verdana"/>
          <w:sz w:val="20"/>
          <w:szCs w:val="20"/>
        </w:rPr>
      </w:pPr>
    </w:p>
    <w:p w14:paraId="46A2ABFD" w14:textId="325DCC22" w:rsidR="00040244" w:rsidRPr="00AC3F00" w:rsidRDefault="00040244" w:rsidP="007C2EFE">
      <w:pPr>
        <w:rPr>
          <w:rFonts w:ascii="Verdana" w:eastAsia="Arial Unicode MS" w:hAnsi="Verdana"/>
          <w:sz w:val="20"/>
          <w:szCs w:val="20"/>
        </w:rPr>
      </w:pPr>
    </w:p>
    <w:p w14:paraId="536CF098" w14:textId="5F11F604" w:rsidR="00040244" w:rsidRPr="00AC3F00" w:rsidRDefault="00040244" w:rsidP="007C2EFE">
      <w:pPr>
        <w:rPr>
          <w:rFonts w:ascii="Verdana" w:eastAsia="Arial Unicode MS" w:hAnsi="Verdana"/>
          <w:sz w:val="20"/>
          <w:szCs w:val="20"/>
        </w:rPr>
      </w:pPr>
    </w:p>
    <w:p w14:paraId="4F17E812" w14:textId="39F95DA3" w:rsidR="00040244" w:rsidRPr="00AC3F00" w:rsidRDefault="00040244" w:rsidP="007C2EFE">
      <w:pPr>
        <w:rPr>
          <w:rFonts w:ascii="Verdana" w:eastAsia="Arial Unicode MS" w:hAnsi="Verdana"/>
          <w:sz w:val="20"/>
          <w:szCs w:val="20"/>
        </w:rPr>
      </w:pPr>
    </w:p>
    <w:p w14:paraId="2E8A0112" w14:textId="69E08158" w:rsidR="00040244" w:rsidRPr="00AC3F00" w:rsidRDefault="00040244" w:rsidP="007C2EFE">
      <w:pPr>
        <w:rPr>
          <w:rFonts w:ascii="Verdana" w:eastAsia="Arial Unicode MS" w:hAnsi="Verdana"/>
          <w:sz w:val="20"/>
          <w:szCs w:val="20"/>
        </w:rPr>
      </w:pPr>
    </w:p>
    <w:p w14:paraId="64CEEADA" w14:textId="48F52797" w:rsidR="00040244" w:rsidRPr="00AC3F00" w:rsidRDefault="00040244" w:rsidP="007C2EFE">
      <w:pPr>
        <w:rPr>
          <w:rFonts w:ascii="Verdana" w:eastAsia="Arial Unicode MS" w:hAnsi="Verdana"/>
          <w:sz w:val="20"/>
          <w:szCs w:val="20"/>
        </w:rPr>
      </w:pPr>
    </w:p>
    <w:p w14:paraId="7FFCB055" w14:textId="379DF8BD" w:rsidR="00040244" w:rsidRPr="00AC3F00" w:rsidRDefault="00040244" w:rsidP="007C2EFE">
      <w:pPr>
        <w:rPr>
          <w:rFonts w:ascii="Verdana" w:eastAsia="Arial Unicode MS" w:hAnsi="Verdana"/>
          <w:sz w:val="20"/>
          <w:szCs w:val="20"/>
        </w:rPr>
      </w:pPr>
    </w:p>
    <w:p w14:paraId="425C32E4" w14:textId="0AA49EC2" w:rsidR="00040244" w:rsidRPr="00AC3F00" w:rsidRDefault="00040244" w:rsidP="007C2EFE">
      <w:pPr>
        <w:rPr>
          <w:rFonts w:ascii="Verdana" w:eastAsia="Arial Unicode MS" w:hAnsi="Verdana"/>
          <w:sz w:val="20"/>
          <w:szCs w:val="20"/>
        </w:rPr>
      </w:pPr>
    </w:p>
    <w:p w14:paraId="686B225C" w14:textId="007621F8" w:rsidR="00040244" w:rsidRPr="00AC3F00" w:rsidRDefault="00040244" w:rsidP="007C2EFE">
      <w:pPr>
        <w:rPr>
          <w:rFonts w:ascii="Verdana" w:eastAsia="Arial Unicode MS" w:hAnsi="Verdana"/>
          <w:sz w:val="20"/>
          <w:szCs w:val="20"/>
        </w:rPr>
      </w:pPr>
    </w:p>
    <w:p w14:paraId="4F01C657" w14:textId="0207CE3E" w:rsidR="00040244" w:rsidRPr="00AC3F00" w:rsidRDefault="00040244" w:rsidP="007C2EFE">
      <w:pPr>
        <w:rPr>
          <w:rFonts w:ascii="Verdana" w:eastAsia="Arial Unicode MS" w:hAnsi="Verdana"/>
          <w:sz w:val="20"/>
          <w:szCs w:val="20"/>
        </w:rPr>
      </w:pPr>
    </w:p>
    <w:p w14:paraId="007FE35D" w14:textId="798FD4F2" w:rsidR="00040244" w:rsidRPr="00AC3F00" w:rsidRDefault="00040244" w:rsidP="007C2EFE">
      <w:pPr>
        <w:rPr>
          <w:rFonts w:ascii="Verdana" w:eastAsia="Arial Unicode MS" w:hAnsi="Verdana"/>
          <w:sz w:val="20"/>
          <w:szCs w:val="20"/>
        </w:rPr>
      </w:pPr>
    </w:p>
    <w:p w14:paraId="1DE9451F" w14:textId="28A1D542" w:rsidR="00040244" w:rsidRPr="00AC3F00" w:rsidRDefault="00040244" w:rsidP="007C2EFE">
      <w:pPr>
        <w:rPr>
          <w:rFonts w:ascii="Verdana" w:eastAsia="Arial Unicode MS" w:hAnsi="Verdana"/>
          <w:sz w:val="20"/>
          <w:szCs w:val="20"/>
        </w:rPr>
      </w:pPr>
    </w:p>
    <w:p w14:paraId="637EFD2C" w14:textId="3311F892" w:rsidR="00040244" w:rsidRPr="00AC3F00" w:rsidRDefault="00040244" w:rsidP="007C2EFE">
      <w:pPr>
        <w:rPr>
          <w:rFonts w:ascii="Verdana" w:eastAsia="Arial Unicode MS" w:hAnsi="Verdana"/>
          <w:sz w:val="20"/>
          <w:szCs w:val="20"/>
        </w:rPr>
      </w:pPr>
    </w:p>
    <w:p w14:paraId="5379D593" w14:textId="2FB4D0AA" w:rsidR="00040244" w:rsidRPr="00AC3F00" w:rsidRDefault="00040244" w:rsidP="007C2EFE">
      <w:pPr>
        <w:rPr>
          <w:rFonts w:ascii="Verdana" w:eastAsia="Arial Unicode MS" w:hAnsi="Verdana"/>
          <w:sz w:val="20"/>
          <w:szCs w:val="20"/>
        </w:rPr>
      </w:pPr>
    </w:p>
    <w:p w14:paraId="46B5E2C6" w14:textId="3D9827F5" w:rsidR="00040244" w:rsidRPr="00AC3F00" w:rsidRDefault="00040244" w:rsidP="007C2EFE">
      <w:pPr>
        <w:rPr>
          <w:rFonts w:ascii="Verdana" w:eastAsia="Arial Unicode MS" w:hAnsi="Verdana"/>
          <w:sz w:val="20"/>
          <w:szCs w:val="20"/>
        </w:rPr>
      </w:pPr>
    </w:p>
    <w:p w14:paraId="1141BE3E" w14:textId="3D44DD54" w:rsidR="00040244" w:rsidRPr="00AC3F00" w:rsidRDefault="00040244" w:rsidP="007C2EFE">
      <w:pPr>
        <w:rPr>
          <w:rFonts w:ascii="Verdana" w:eastAsia="Arial Unicode MS" w:hAnsi="Verdana"/>
          <w:sz w:val="20"/>
          <w:szCs w:val="20"/>
        </w:rPr>
      </w:pPr>
    </w:p>
    <w:p w14:paraId="15EBA4AD" w14:textId="1CB51B2C" w:rsidR="00040244" w:rsidRPr="00AC3F00" w:rsidRDefault="00040244" w:rsidP="007C2EFE">
      <w:pPr>
        <w:rPr>
          <w:rFonts w:ascii="Verdana" w:eastAsia="Arial Unicode MS" w:hAnsi="Verdana"/>
          <w:sz w:val="20"/>
          <w:szCs w:val="20"/>
        </w:rPr>
      </w:pPr>
    </w:p>
    <w:p w14:paraId="6AE0215A" w14:textId="5FADB5F4" w:rsidR="00040244" w:rsidRPr="00AC3F00" w:rsidRDefault="00040244" w:rsidP="007C2EFE">
      <w:pPr>
        <w:rPr>
          <w:rFonts w:ascii="Verdana" w:eastAsia="Arial Unicode MS" w:hAnsi="Verdana"/>
          <w:sz w:val="20"/>
          <w:szCs w:val="20"/>
        </w:rPr>
      </w:pPr>
    </w:p>
    <w:p w14:paraId="262A2989" w14:textId="71A23F3E" w:rsidR="00040244" w:rsidRPr="00AC3F00" w:rsidRDefault="00040244" w:rsidP="007C2EFE">
      <w:pPr>
        <w:rPr>
          <w:rFonts w:ascii="Verdana" w:eastAsia="Arial Unicode MS" w:hAnsi="Verdana"/>
          <w:sz w:val="20"/>
          <w:szCs w:val="20"/>
        </w:rPr>
      </w:pPr>
    </w:p>
    <w:p w14:paraId="786124CE" w14:textId="621FF1A7" w:rsidR="00040244" w:rsidRPr="00AC3F00" w:rsidRDefault="00040244" w:rsidP="007C2EFE">
      <w:pPr>
        <w:rPr>
          <w:rFonts w:ascii="Verdana" w:eastAsia="Arial Unicode MS" w:hAnsi="Verdana"/>
          <w:sz w:val="20"/>
          <w:szCs w:val="20"/>
        </w:rPr>
      </w:pPr>
    </w:p>
    <w:p w14:paraId="7E868B40" w14:textId="13977217" w:rsidR="00040244" w:rsidRPr="00AC3F00" w:rsidRDefault="00040244" w:rsidP="007C2EFE">
      <w:pPr>
        <w:rPr>
          <w:rFonts w:ascii="Verdana" w:eastAsia="Arial Unicode MS" w:hAnsi="Verdana"/>
          <w:sz w:val="20"/>
          <w:szCs w:val="20"/>
        </w:rPr>
      </w:pPr>
    </w:p>
    <w:p w14:paraId="340094B4" w14:textId="431EAFCE" w:rsidR="00040244" w:rsidRPr="00AC3F00" w:rsidRDefault="00040244" w:rsidP="007C2EFE">
      <w:pPr>
        <w:rPr>
          <w:rFonts w:ascii="Verdana" w:eastAsia="Arial Unicode MS" w:hAnsi="Verdana"/>
          <w:sz w:val="20"/>
          <w:szCs w:val="20"/>
        </w:rPr>
      </w:pPr>
    </w:p>
    <w:p w14:paraId="0B4B3ECA" w14:textId="74C5829F" w:rsidR="00040244" w:rsidRPr="00AC3F00" w:rsidRDefault="00040244" w:rsidP="007C2EFE">
      <w:pPr>
        <w:rPr>
          <w:rFonts w:ascii="Verdana" w:eastAsia="Arial Unicode MS" w:hAnsi="Verdana"/>
          <w:sz w:val="20"/>
          <w:szCs w:val="20"/>
        </w:rPr>
      </w:pPr>
    </w:p>
    <w:p w14:paraId="58310A4B" w14:textId="3A50B87D" w:rsidR="00040244" w:rsidRPr="00AC3F00" w:rsidRDefault="00040244" w:rsidP="007C2EFE">
      <w:pPr>
        <w:rPr>
          <w:rFonts w:ascii="Verdana" w:eastAsia="Arial Unicode MS" w:hAnsi="Verdana"/>
          <w:sz w:val="20"/>
          <w:szCs w:val="20"/>
        </w:rPr>
      </w:pPr>
    </w:p>
    <w:p w14:paraId="45C2727E" w14:textId="77777777" w:rsidR="00040244" w:rsidRPr="00AC3F00" w:rsidRDefault="00040244" w:rsidP="007C2EFE">
      <w:pPr>
        <w:rPr>
          <w:rFonts w:ascii="Verdana" w:eastAsia="Arial Unicode MS" w:hAnsi="Verdana"/>
          <w:sz w:val="20"/>
          <w:szCs w:val="20"/>
        </w:rPr>
      </w:pPr>
    </w:p>
    <w:p w14:paraId="6C047705" w14:textId="77777777" w:rsidR="00397F23" w:rsidRPr="00AC3F00" w:rsidRDefault="00397F23" w:rsidP="007C2EFE">
      <w:pPr>
        <w:rPr>
          <w:rFonts w:ascii="Verdana" w:eastAsia="Arial Unicode MS" w:hAnsi="Verdana"/>
          <w:sz w:val="20"/>
          <w:szCs w:val="20"/>
        </w:rPr>
      </w:pPr>
    </w:p>
    <w:p w14:paraId="6C047706" w14:textId="3C3C736C" w:rsidR="00FA4DC5" w:rsidRPr="00AC3F00" w:rsidRDefault="00FA4DC5" w:rsidP="004F36E2">
      <w:pPr>
        <w:jc w:val="center"/>
        <w:rPr>
          <w:rFonts w:ascii="Verdana" w:eastAsia="Arial Unicode MS" w:hAnsi="Verdana"/>
          <w:b/>
          <w:sz w:val="20"/>
          <w:szCs w:val="20"/>
        </w:rPr>
      </w:pPr>
      <w:bookmarkStart w:id="606" w:name="AnexoII8"/>
      <w:r w:rsidRPr="00AC3F00">
        <w:rPr>
          <w:rFonts w:ascii="Verdana" w:hAnsi="Verdana"/>
          <w:b/>
          <w:sz w:val="20"/>
          <w:szCs w:val="20"/>
        </w:rPr>
        <w:lastRenderedPageBreak/>
        <w:t>ANEXO II.</w:t>
      </w:r>
      <w:r w:rsidR="002C68AE" w:rsidRPr="00AC3F00">
        <w:rPr>
          <w:rFonts w:ascii="Verdana" w:hAnsi="Verdana"/>
          <w:b/>
          <w:sz w:val="20"/>
          <w:szCs w:val="20"/>
        </w:rPr>
        <w:t>8</w:t>
      </w:r>
      <w:r w:rsidRPr="00AC3F00">
        <w:rPr>
          <w:rFonts w:ascii="Verdana" w:hAnsi="Verdana"/>
          <w:b/>
          <w:sz w:val="20"/>
          <w:szCs w:val="20"/>
        </w:rPr>
        <w:t>.</w:t>
      </w:r>
    </w:p>
    <w:bookmarkEnd w:id="606"/>
    <w:p w14:paraId="6C047707" w14:textId="77777777" w:rsidR="00FA4DC5" w:rsidRPr="00AC3F00" w:rsidRDefault="00FA4DC5" w:rsidP="00F83C96">
      <w:pPr>
        <w:jc w:val="center"/>
        <w:rPr>
          <w:rFonts w:ascii="Verdana" w:eastAsia="Arial Unicode MS" w:hAnsi="Verdana"/>
          <w:b/>
          <w:sz w:val="20"/>
          <w:szCs w:val="20"/>
        </w:rPr>
      </w:pPr>
      <w:r w:rsidRPr="00AC3F00">
        <w:rPr>
          <w:rFonts w:ascii="Verdana" w:eastAsia="Arial Unicode MS" w:hAnsi="Verdana"/>
          <w:b/>
          <w:sz w:val="20"/>
          <w:szCs w:val="20"/>
        </w:rPr>
        <w:t>DATOS A EFECTOS DE NOTIFICACIONES Y COMUNICACIONES</w:t>
      </w:r>
    </w:p>
    <w:p w14:paraId="6C047708" w14:textId="77777777" w:rsidR="005F62C8" w:rsidRPr="00AC3F00" w:rsidRDefault="005F62C8" w:rsidP="00F83C96">
      <w:pPr>
        <w:jc w:val="center"/>
        <w:rPr>
          <w:rFonts w:ascii="Verdana" w:eastAsia="Arial Unicode MS" w:hAnsi="Verdana"/>
          <w:sz w:val="20"/>
          <w:szCs w:val="20"/>
        </w:rPr>
      </w:pPr>
      <w:r w:rsidRPr="00AC3F00">
        <w:rPr>
          <w:rFonts w:ascii="Verdana" w:eastAsia="Arial Unicode MS" w:hAnsi="Verdana"/>
          <w:b/>
          <w:sz w:val="20"/>
          <w:szCs w:val="20"/>
        </w:rPr>
        <w:t>(no procede)</w:t>
      </w:r>
    </w:p>
    <w:p w14:paraId="6C047709" w14:textId="77777777" w:rsidR="00FA4DC5" w:rsidRPr="00AC3F00" w:rsidRDefault="00FA4DC5" w:rsidP="00F83C96">
      <w:pPr>
        <w:jc w:val="both"/>
        <w:rPr>
          <w:rFonts w:ascii="Verdana" w:eastAsia="Arial Unicode MS" w:hAnsi="Verdana"/>
          <w:sz w:val="20"/>
          <w:szCs w:val="20"/>
        </w:rPr>
      </w:pPr>
    </w:p>
    <w:p w14:paraId="6C04770A" w14:textId="77777777" w:rsidR="00FA4DC5" w:rsidRPr="00AC3F00" w:rsidRDefault="00FA4DC5" w:rsidP="00F83C96">
      <w:pPr>
        <w:jc w:val="both"/>
        <w:rPr>
          <w:rFonts w:ascii="Verdana" w:eastAsia="Arial Unicode MS" w:hAnsi="Verdana"/>
          <w:sz w:val="20"/>
          <w:szCs w:val="20"/>
        </w:rPr>
      </w:pPr>
    </w:p>
    <w:p w14:paraId="6C04770B" w14:textId="77777777" w:rsidR="00FA4DC5" w:rsidRPr="00AC3F00" w:rsidRDefault="00FA4DC5" w:rsidP="007C2EFE"/>
    <w:p w14:paraId="6C04770C" w14:textId="77777777" w:rsidR="005F62C8" w:rsidRPr="00AC3F00" w:rsidRDefault="005F62C8" w:rsidP="007C2EFE"/>
    <w:p w14:paraId="6C047717" w14:textId="77777777" w:rsidR="005F62C8" w:rsidRPr="00AC3F00" w:rsidRDefault="005F62C8" w:rsidP="007C2EFE"/>
    <w:p w14:paraId="6C047718" w14:textId="77777777" w:rsidR="005F62C8" w:rsidRPr="00AC3F00" w:rsidRDefault="005F62C8" w:rsidP="007C2EFE"/>
    <w:p w14:paraId="6C047719" w14:textId="77777777" w:rsidR="005F62C8" w:rsidRPr="00AC3F00" w:rsidRDefault="005F62C8" w:rsidP="007C2EFE"/>
    <w:p w14:paraId="6C04773F" w14:textId="1590592B" w:rsidR="00D359E2" w:rsidRPr="00AC3F00" w:rsidRDefault="00524ACB" w:rsidP="002C68AE">
      <w:r w:rsidRPr="00AC3F00">
        <w:br w:type="page"/>
      </w:r>
    </w:p>
    <w:p w14:paraId="6C047747" w14:textId="064F968C" w:rsidR="00D359E2" w:rsidRPr="00AC3F00" w:rsidRDefault="00D359E2" w:rsidP="002C68AE">
      <w:pPr>
        <w:rPr>
          <w:rFonts w:ascii="Verdana" w:eastAsia="Arial Unicode MS" w:hAnsi="Verdana"/>
          <w:b/>
          <w:sz w:val="20"/>
          <w:szCs w:val="20"/>
        </w:rPr>
      </w:pPr>
    </w:p>
    <w:p w14:paraId="6C047778" w14:textId="06D81DC1" w:rsidR="00F92590" w:rsidRPr="00AC3F00" w:rsidRDefault="002C68AE" w:rsidP="002C68AE">
      <w:pPr>
        <w:ind w:right="-286"/>
        <w:rPr>
          <w:rFonts w:ascii="Verdana" w:eastAsia="Arial Unicode MS" w:hAnsi="Verdana" w:cs="Arial"/>
          <w:b/>
          <w:caps/>
          <w:sz w:val="19"/>
          <w:szCs w:val="19"/>
        </w:rPr>
      </w:pPr>
      <w:bookmarkStart w:id="607" w:name="_Toc107471055"/>
      <w:bookmarkStart w:id="608" w:name="_Toc164779572"/>
      <w:bookmarkStart w:id="609" w:name="_Toc165360925"/>
      <w:bookmarkStart w:id="610" w:name="AnexoIII1"/>
      <w:r w:rsidRPr="00AC3F00">
        <w:rPr>
          <w:rFonts w:ascii="Verdana" w:eastAsia="Arial Unicode MS" w:hAnsi="Verdana"/>
          <w:b/>
          <w:sz w:val="20"/>
          <w:szCs w:val="20"/>
        </w:rPr>
        <w:t>A</w:t>
      </w:r>
      <w:r w:rsidR="00F92590" w:rsidRPr="00AC3F00">
        <w:rPr>
          <w:rFonts w:ascii="Verdana" w:hAnsi="Verdana" w:cs="Arial"/>
          <w:b/>
          <w:caps/>
          <w:sz w:val="19"/>
          <w:szCs w:val="19"/>
          <w:lang w:val="es-ES_tradnl"/>
        </w:rPr>
        <w:t>NEXO II.9.</w:t>
      </w:r>
      <w:r w:rsidR="00F92590" w:rsidRPr="00AC3F00">
        <w:rPr>
          <w:rFonts w:ascii="Verdana" w:eastAsia="Arial Unicode MS" w:hAnsi="Verdana" w:cs="Arial"/>
          <w:b/>
          <w:caps/>
          <w:sz w:val="19"/>
          <w:szCs w:val="19"/>
        </w:rPr>
        <w:t>-</w:t>
      </w:r>
      <w:r w:rsidR="00135C37" w:rsidRPr="00AC3F00">
        <w:rPr>
          <w:rFonts w:ascii="Verdana" w:eastAsia="Arial Unicode MS" w:hAnsi="Verdana" w:cs="Arial"/>
          <w:b/>
          <w:caps/>
          <w:sz w:val="19"/>
          <w:szCs w:val="19"/>
        </w:rPr>
        <w:t xml:space="preserve"> </w:t>
      </w:r>
      <w:r w:rsidR="00F92590" w:rsidRPr="00AC3F00">
        <w:rPr>
          <w:rFonts w:ascii="Verdana" w:eastAsia="Arial Unicode MS" w:hAnsi="Verdana" w:cs="Arial"/>
          <w:b/>
          <w:caps/>
          <w:sz w:val="19"/>
          <w:szCs w:val="19"/>
        </w:rPr>
        <w:t>DECLARACIÓN RESPONSABLE SOBRE AUSENCIA DE CONFLICTO DE INTERESES (DACI)</w:t>
      </w:r>
      <w:bookmarkEnd w:id="607"/>
      <w:bookmarkEnd w:id="608"/>
      <w:bookmarkEnd w:id="609"/>
    </w:p>
    <w:p w14:paraId="6C047779" w14:textId="77777777" w:rsidR="00F92590" w:rsidRPr="00AC3F00" w:rsidRDefault="00F92590" w:rsidP="00F92590">
      <w:pPr>
        <w:jc w:val="both"/>
      </w:pPr>
    </w:p>
    <w:p w14:paraId="6C04777A" w14:textId="77777777" w:rsidR="00F92590" w:rsidRPr="00AC3F00" w:rsidRDefault="00F92590" w:rsidP="00F92590">
      <w:pPr>
        <w:jc w:val="both"/>
      </w:pPr>
    </w:p>
    <w:p w14:paraId="6C04777B" w14:textId="77777777" w:rsidR="00F92590" w:rsidRPr="00AC3F00" w:rsidRDefault="00F92590" w:rsidP="00F92590">
      <w:pPr>
        <w:widowControl w:val="0"/>
        <w:tabs>
          <w:tab w:val="center" w:pos="4252"/>
          <w:tab w:val="right" w:pos="8504"/>
          <w:tab w:val="left" w:pos="9923"/>
        </w:tabs>
        <w:ind w:right="-425"/>
        <w:jc w:val="both"/>
        <w:rPr>
          <w:rFonts w:ascii="Verdana" w:hAnsi="Verdana" w:cs="Tahoma"/>
          <w:sz w:val="19"/>
          <w:szCs w:val="19"/>
        </w:rPr>
      </w:pPr>
      <w:r w:rsidRPr="00AC3F00">
        <w:rPr>
          <w:rFonts w:ascii="Verdana" w:hAnsi="Verdana" w:cs="Tahoma"/>
          <w:sz w:val="19"/>
          <w:szCs w:val="19"/>
          <w:vertAlign w:val="superscript"/>
        </w:rPr>
        <w:footnoteReference w:id="66"/>
      </w:r>
      <w:r w:rsidRPr="00AC3F00">
        <w:rPr>
          <w:rFonts w:ascii="Verdana" w:hAnsi="Verdana" w:cs="Tahoma"/>
          <w:sz w:val="19"/>
          <w:szCs w:val="19"/>
        </w:rPr>
        <w:t>D./Dña.…………………………………………………, en nombre propio o en representación de (operadora económica)…………………………………………, con NIF………………………(de la operadora económica); en relación con el expediente nº</w:t>
      </w:r>
      <w:r w:rsidRPr="00AC3F00">
        <w:rPr>
          <w:rFonts w:ascii="Verdana" w:hAnsi="Verdana" w:cs="Tahoma"/>
          <w:b/>
          <w:sz w:val="19"/>
          <w:szCs w:val="19"/>
        </w:rPr>
        <w:t xml:space="preserve"> </w:t>
      </w:r>
      <w:r w:rsidRPr="00AC3F00">
        <w:rPr>
          <w:rFonts w:ascii="Verdana" w:hAnsi="Verdana" w:cs="Tahoma"/>
          <w:sz w:val="19"/>
          <w:szCs w:val="19"/>
        </w:rPr>
        <w:t xml:space="preserve">……………………, </w:t>
      </w:r>
      <w:r w:rsidRPr="00AC3F00">
        <w:rPr>
          <w:rFonts w:ascii="Verdana" w:hAnsi="Verdana"/>
          <w:sz w:val="19"/>
          <w:szCs w:val="19"/>
        </w:rPr>
        <w:t>al objeto de garantizar la imparcialidad en el procedimiento de contratación arriba referenciado, declaro:</w:t>
      </w:r>
    </w:p>
    <w:p w14:paraId="6C04777C" w14:textId="77777777" w:rsidR="00F92590" w:rsidRPr="00AC3F00" w:rsidRDefault="00F92590" w:rsidP="00F92590">
      <w:pPr>
        <w:jc w:val="both"/>
        <w:rPr>
          <w:rFonts w:ascii="Verdana" w:hAnsi="Verdana"/>
          <w:sz w:val="19"/>
          <w:szCs w:val="19"/>
        </w:rPr>
      </w:pPr>
    </w:p>
    <w:p w14:paraId="6C04777D" w14:textId="77777777" w:rsidR="00F92590" w:rsidRPr="00AC3F00" w:rsidRDefault="00F92590" w:rsidP="00F92590">
      <w:pPr>
        <w:jc w:val="both"/>
        <w:rPr>
          <w:rFonts w:ascii="Verdana" w:hAnsi="Verdana"/>
          <w:b/>
          <w:sz w:val="19"/>
          <w:szCs w:val="19"/>
        </w:rPr>
      </w:pPr>
      <w:r w:rsidRPr="00AC3F00">
        <w:rPr>
          <w:rFonts w:ascii="Verdana" w:hAnsi="Verdana"/>
          <w:b/>
          <w:sz w:val="19"/>
          <w:szCs w:val="19"/>
        </w:rPr>
        <w:t>Primero. Manifiesto estar informado, en relación a los contratos licitados por la administración pública, de lo siguiente:</w:t>
      </w:r>
    </w:p>
    <w:p w14:paraId="6C04777E" w14:textId="77777777" w:rsidR="00F92590" w:rsidRPr="00AC3F00" w:rsidRDefault="00F92590" w:rsidP="00F92590">
      <w:pPr>
        <w:jc w:val="both"/>
        <w:rPr>
          <w:rFonts w:ascii="Verdana" w:hAnsi="Verdana"/>
          <w:b/>
          <w:sz w:val="19"/>
          <w:szCs w:val="19"/>
        </w:rPr>
      </w:pPr>
    </w:p>
    <w:p w14:paraId="6C04777F" w14:textId="77777777" w:rsidR="00F92590" w:rsidRPr="00AC3F00" w:rsidRDefault="00F92590" w:rsidP="00F92590">
      <w:pPr>
        <w:jc w:val="both"/>
        <w:rPr>
          <w:rFonts w:ascii="Verdana" w:hAnsi="Verdana"/>
          <w:sz w:val="19"/>
          <w:szCs w:val="19"/>
        </w:rPr>
      </w:pPr>
      <w:r w:rsidRPr="00AC3F00">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C047780" w14:textId="77777777" w:rsidR="00F92590" w:rsidRPr="00AC3F00" w:rsidRDefault="00F92590" w:rsidP="00F92590">
      <w:pPr>
        <w:jc w:val="both"/>
        <w:rPr>
          <w:rFonts w:ascii="Verdana" w:hAnsi="Verdana"/>
          <w:sz w:val="19"/>
          <w:szCs w:val="19"/>
        </w:rPr>
      </w:pPr>
    </w:p>
    <w:p w14:paraId="6C047781" w14:textId="77777777" w:rsidR="00F92590" w:rsidRPr="00AC3F00" w:rsidRDefault="00F92590" w:rsidP="00F92590">
      <w:pPr>
        <w:jc w:val="both"/>
        <w:rPr>
          <w:rFonts w:ascii="Verdana" w:hAnsi="Verdana"/>
          <w:sz w:val="19"/>
          <w:szCs w:val="19"/>
        </w:rPr>
      </w:pPr>
      <w:r w:rsidRPr="00AC3F00">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047782" w14:textId="77777777" w:rsidR="00F92590" w:rsidRPr="00AC3F00" w:rsidRDefault="00F92590" w:rsidP="00F92590">
      <w:pPr>
        <w:jc w:val="both"/>
        <w:rPr>
          <w:rFonts w:ascii="Verdana" w:hAnsi="Verdana"/>
          <w:sz w:val="19"/>
          <w:szCs w:val="19"/>
        </w:rPr>
      </w:pPr>
    </w:p>
    <w:p w14:paraId="6C047783" w14:textId="77777777" w:rsidR="00F92590" w:rsidRPr="00AC3F00" w:rsidRDefault="00F92590" w:rsidP="00F92590">
      <w:pPr>
        <w:jc w:val="both"/>
        <w:rPr>
          <w:rFonts w:ascii="Verdana" w:hAnsi="Verdana"/>
          <w:sz w:val="19"/>
          <w:szCs w:val="19"/>
        </w:rPr>
      </w:pPr>
      <w:r w:rsidRPr="00AC3F00">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C047784" w14:textId="77777777" w:rsidR="00F92590" w:rsidRPr="00AC3F00" w:rsidRDefault="00F92590" w:rsidP="00F92590">
      <w:pPr>
        <w:jc w:val="both"/>
        <w:rPr>
          <w:rFonts w:ascii="Verdana" w:hAnsi="Verdana"/>
          <w:sz w:val="19"/>
          <w:szCs w:val="19"/>
        </w:rPr>
      </w:pPr>
    </w:p>
    <w:p w14:paraId="6C047785" w14:textId="77777777" w:rsidR="00F92590" w:rsidRPr="00AC3F00" w:rsidRDefault="00F92590" w:rsidP="00F92590">
      <w:pPr>
        <w:jc w:val="both"/>
        <w:rPr>
          <w:rFonts w:ascii="Verdana" w:hAnsi="Verdana"/>
          <w:sz w:val="19"/>
          <w:szCs w:val="19"/>
        </w:rPr>
      </w:pPr>
      <w:r w:rsidRPr="00AC3F00">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C047786" w14:textId="77777777" w:rsidR="00F92590" w:rsidRPr="00AC3F00" w:rsidRDefault="00F92590" w:rsidP="00F92590">
      <w:pPr>
        <w:jc w:val="both"/>
        <w:rPr>
          <w:rFonts w:ascii="Verdana" w:hAnsi="Verdana"/>
          <w:sz w:val="19"/>
          <w:szCs w:val="19"/>
        </w:rPr>
      </w:pPr>
      <w:r w:rsidRPr="00AC3F00">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C047787" w14:textId="77777777" w:rsidR="00F92590" w:rsidRPr="00AC3F00" w:rsidRDefault="00F92590" w:rsidP="00F92590">
      <w:pPr>
        <w:jc w:val="both"/>
        <w:rPr>
          <w:rFonts w:ascii="Verdana" w:hAnsi="Verdana"/>
          <w:sz w:val="19"/>
          <w:szCs w:val="19"/>
        </w:rPr>
      </w:pPr>
      <w:r w:rsidRPr="00AC3F00">
        <w:rPr>
          <w:rFonts w:ascii="Verdana" w:hAnsi="Verdana"/>
          <w:sz w:val="19"/>
          <w:szCs w:val="19"/>
        </w:rPr>
        <w:t>c) Tener amistad íntima o enemistad manifiesta con alguna de las personas mencionadas en el apartado anterior.</w:t>
      </w:r>
    </w:p>
    <w:p w14:paraId="6C047788" w14:textId="77777777" w:rsidR="00F92590" w:rsidRPr="00AC3F00" w:rsidRDefault="00F92590" w:rsidP="00F92590">
      <w:pPr>
        <w:jc w:val="both"/>
        <w:rPr>
          <w:rFonts w:ascii="Verdana" w:hAnsi="Verdana"/>
          <w:sz w:val="19"/>
          <w:szCs w:val="19"/>
        </w:rPr>
      </w:pPr>
      <w:r w:rsidRPr="00AC3F00">
        <w:rPr>
          <w:rFonts w:ascii="Verdana" w:hAnsi="Verdana"/>
          <w:sz w:val="19"/>
          <w:szCs w:val="19"/>
        </w:rPr>
        <w:t>d) Haber intervenido como perito o como testigo en el procedimiento de que se trate.</w:t>
      </w:r>
    </w:p>
    <w:p w14:paraId="6C047789" w14:textId="77777777" w:rsidR="00F92590" w:rsidRPr="00AC3F00" w:rsidRDefault="00F92590" w:rsidP="00F92590">
      <w:pPr>
        <w:jc w:val="both"/>
        <w:rPr>
          <w:rFonts w:ascii="Verdana" w:hAnsi="Verdana"/>
          <w:sz w:val="19"/>
          <w:szCs w:val="19"/>
        </w:rPr>
      </w:pPr>
      <w:r w:rsidRPr="00AC3F00">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C04778A" w14:textId="77777777" w:rsidR="00F92590" w:rsidRPr="00AC3F00" w:rsidRDefault="00F92590" w:rsidP="00F92590">
      <w:pPr>
        <w:jc w:val="both"/>
        <w:rPr>
          <w:rFonts w:ascii="Verdana" w:hAnsi="Verdana"/>
          <w:sz w:val="19"/>
          <w:szCs w:val="19"/>
        </w:rPr>
      </w:pPr>
    </w:p>
    <w:p w14:paraId="6C04778B" w14:textId="77777777" w:rsidR="00F92590" w:rsidRPr="00AC3F00" w:rsidRDefault="00F92590" w:rsidP="00F92590">
      <w:pPr>
        <w:jc w:val="both"/>
        <w:rPr>
          <w:rFonts w:ascii="Verdana" w:hAnsi="Verdana"/>
          <w:b/>
          <w:sz w:val="19"/>
          <w:szCs w:val="19"/>
        </w:rPr>
      </w:pPr>
      <w:r w:rsidRPr="00AC3F00">
        <w:rPr>
          <w:rFonts w:ascii="Verdana" w:hAnsi="Verdana"/>
          <w:b/>
          <w:sz w:val="19"/>
          <w:szCs w:val="19"/>
        </w:rPr>
        <w:t xml:space="preserve">Segundo. Declaro lo siguiente: </w:t>
      </w:r>
    </w:p>
    <w:p w14:paraId="6C04778C" w14:textId="77777777" w:rsidR="00F92590" w:rsidRPr="00AC3F00" w:rsidRDefault="00F92590" w:rsidP="00F92590">
      <w:pPr>
        <w:jc w:val="both"/>
        <w:rPr>
          <w:rFonts w:ascii="Verdana" w:hAnsi="Verdana"/>
          <w:b/>
          <w:sz w:val="19"/>
          <w:szCs w:val="19"/>
        </w:rPr>
      </w:pPr>
    </w:p>
    <w:p w14:paraId="6C04778D" w14:textId="77777777" w:rsidR="00F92590" w:rsidRPr="00AC3F00" w:rsidRDefault="00F92590" w:rsidP="00F92590">
      <w:pPr>
        <w:jc w:val="both"/>
        <w:rPr>
          <w:rFonts w:ascii="Verdana" w:hAnsi="Verdana"/>
          <w:sz w:val="19"/>
          <w:szCs w:val="19"/>
        </w:rPr>
      </w:pPr>
      <w:r w:rsidRPr="00AC3F00">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6C04778E" w14:textId="77777777" w:rsidR="00F92590" w:rsidRPr="00AC3F00" w:rsidRDefault="00F92590" w:rsidP="00F92590">
      <w:pPr>
        <w:jc w:val="both"/>
        <w:rPr>
          <w:rFonts w:ascii="Verdana" w:hAnsi="Verdana"/>
          <w:sz w:val="19"/>
          <w:szCs w:val="19"/>
        </w:rPr>
      </w:pPr>
    </w:p>
    <w:p w14:paraId="6C04778F" w14:textId="77777777" w:rsidR="00F92590" w:rsidRPr="00AC3F00" w:rsidRDefault="00F92590" w:rsidP="00F92590">
      <w:pPr>
        <w:jc w:val="both"/>
        <w:rPr>
          <w:rFonts w:ascii="Verdana" w:hAnsi="Verdana"/>
          <w:sz w:val="19"/>
          <w:szCs w:val="19"/>
        </w:rPr>
      </w:pPr>
      <w:r w:rsidRPr="00AC3F00">
        <w:rPr>
          <w:rFonts w:ascii="Verdana" w:hAnsi="Verdana"/>
          <w:sz w:val="19"/>
          <w:szCs w:val="19"/>
        </w:rPr>
        <w:t>2.</w:t>
      </w:r>
      <w:r w:rsidRPr="00AC3F00">
        <w:rPr>
          <w:rFonts w:ascii="Verdana" w:hAnsi="Verdana"/>
          <w:b/>
          <w:sz w:val="19"/>
          <w:szCs w:val="19"/>
        </w:rPr>
        <w:t xml:space="preserve"> </w:t>
      </w:r>
      <w:r w:rsidRPr="00AC3F00">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C047790" w14:textId="77777777" w:rsidR="00F92590" w:rsidRPr="00AC3F00" w:rsidRDefault="00F92590" w:rsidP="00F92590">
      <w:pPr>
        <w:jc w:val="both"/>
        <w:rPr>
          <w:rFonts w:ascii="Verdana" w:hAnsi="Verdana"/>
          <w:sz w:val="19"/>
          <w:szCs w:val="19"/>
        </w:rPr>
      </w:pPr>
    </w:p>
    <w:p w14:paraId="6C047791" w14:textId="77777777" w:rsidR="00F92590" w:rsidRPr="00AC3F00" w:rsidRDefault="00F92590" w:rsidP="00F92590">
      <w:pPr>
        <w:jc w:val="both"/>
        <w:rPr>
          <w:rFonts w:ascii="Verdana" w:hAnsi="Verdana"/>
          <w:sz w:val="19"/>
          <w:szCs w:val="19"/>
        </w:rPr>
      </w:pPr>
      <w:r w:rsidRPr="00AC3F00">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6C047792" w14:textId="77777777" w:rsidR="00F92590" w:rsidRPr="00AC3F00" w:rsidRDefault="00F92590" w:rsidP="00F92590">
      <w:pPr>
        <w:jc w:val="both"/>
        <w:rPr>
          <w:rFonts w:ascii="Verdana" w:hAnsi="Verdana"/>
          <w:sz w:val="19"/>
          <w:szCs w:val="19"/>
        </w:rPr>
      </w:pPr>
    </w:p>
    <w:p w14:paraId="6C047793" w14:textId="77777777" w:rsidR="00F92590" w:rsidRPr="00AC3F00" w:rsidRDefault="00F92590" w:rsidP="00F92590">
      <w:pPr>
        <w:jc w:val="both"/>
        <w:rPr>
          <w:rFonts w:ascii="Verdana" w:hAnsi="Verdana"/>
          <w:sz w:val="19"/>
          <w:szCs w:val="19"/>
        </w:rPr>
      </w:pPr>
      <w:r w:rsidRPr="00AC3F00">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6C047794" w14:textId="77777777" w:rsidR="00F92590" w:rsidRPr="00AC3F00" w:rsidRDefault="00F92590" w:rsidP="00F92590">
      <w:pPr>
        <w:jc w:val="both"/>
        <w:rPr>
          <w:rFonts w:ascii="Verdana" w:hAnsi="Verdana"/>
          <w:sz w:val="19"/>
          <w:szCs w:val="19"/>
        </w:rPr>
      </w:pPr>
    </w:p>
    <w:p w14:paraId="6C047795" w14:textId="77777777" w:rsidR="00F92590" w:rsidRPr="00AC3F00" w:rsidRDefault="00F92590" w:rsidP="00F92590">
      <w:pPr>
        <w:ind w:left="709" w:right="-425"/>
        <w:rPr>
          <w:rFonts w:ascii="Verdana" w:hAnsi="Verdana" w:cs="Tahoma"/>
          <w:sz w:val="19"/>
          <w:szCs w:val="19"/>
        </w:rPr>
      </w:pPr>
    </w:p>
    <w:p w14:paraId="6C047796" w14:textId="77777777" w:rsidR="00F92590" w:rsidRPr="00AC3F00" w:rsidRDefault="00F92590" w:rsidP="00F92590">
      <w:pPr>
        <w:ind w:left="709" w:right="-425"/>
        <w:rPr>
          <w:rFonts w:ascii="Verdana" w:hAnsi="Verdana" w:cs="Tahoma"/>
          <w:sz w:val="19"/>
          <w:szCs w:val="19"/>
        </w:rPr>
      </w:pPr>
    </w:p>
    <w:p w14:paraId="6C047797" w14:textId="77777777" w:rsidR="00F92590" w:rsidRPr="00AC3F00" w:rsidRDefault="00F92590" w:rsidP="00F92590">
      <w:pPr>
        <w:ind w:left="709" w:right="-425"/>
        <w:rPr>
          <w:rFonts w:ascii="Verdana" w:hAnsi="Verdana" w:cs="Tahoma"/>
          <w:sz w:val="19"/>
          <w:szCs w:val="19"/>
        </w:rPr>
      </w:pPr>
    </w:p>
    <w:p w14:paraId="6C047798" w14:textId="77777777" w:rsidR="00F92590" w:rsidRPr="00AC3F00" w:rsidRDefault="00F92590" w:rsidP="00F92590">
      <w:pPr>
        <w:ind w:left="709" w:right="-425"/>
        <w:rPr>
          <w:rFonts w:ascii="Verdana" w:hAnsi="Verdana" w:cs="Tahoma"/>
          <w:sz w:val="19"/>
          <w:szCs w:val="19"/>
        </w:rPr>
      </w:pPr>
    </w:p>
    <w:p w14:paraId="6C047799" w14:textId="77777777" w:rsidR="00F92590" w:rsidRPr="00AC3F00" w:rsidRDefault="00F92590" w:rsidP="00F92590">
      <w:pPr>
        <w:ind w:left="709" w:right="-425"/>
        <w:rPr>
          <w:rFonts w:ascii="Verdana" w:hAnsi="Verdana" w:cs="Tahoma"/>
          <w:sz w:val="19"/>
          <w:szCs w:val="19"/>
        </w:rPr>
      </w:pPr>
      <w:r w:rsidRPr="00AC3F00">
        <w:rPr>
          <w:rFonts w:ascii="Verdana" w:hAnsi="Verdana" w:cs="Tahoma"/>
          <w:sz w:val="19"/>
          <w:szCs w:val="19"/>
        </w:rPr>
        <w:t>En............................., a...... de....................de 20....</w:t>
      </w:r>
    </w:p>
    <w:p w14:paraId="6C04779A" w14:textId="77777777" w:rsidR="00F92590" w:rsidRPr="00AC3F00" w:rsidRDefault="00F92590" w:rsidP="00F92590">
      <w:pPr>
        <w:ind w:left="709" w:right="-425"/>
        <w:rPr>
          <w:rFonts w:ascii="Verdana" w:hAnsi="Verdana" w:cs="Tahoma"/>
          <w:sz w:val="19"/>
          <w:szCs w:val="19"/>
        </w:rPr>
      </w:pPr>
    </w:p>
    <w:p w14:paraId="6C04779B" w14:textId="77777777" w:rsidR="00F92590" w:rsidRPr="00AC3F00" w:rsidRDefault="00F92590" w:rsidP="00F92590">
      <w:pPr>
        <w:ind w:left="709" w:right="-425"/>
        <w:rPr>
          <w:rFonts w:ascii="Verdana" w:hAnsi="Verdana" w:cs="Tahoma"/>
          <w:sz w:val="19"/>
          <w:szCs w:val="19"/>
        </w:rPr>
      </w:pPr>
    </w:p>
    <w:p w14:paraId="6C04779C" w14:textId="77777777" w:rsidR="00F92590" w:rsidRPr="00AC3F00" w:rsidRDefault="00F92590" w:rsidP="00F92590">
      <w:pPr>
        <w:ind w:left="709" w:right="-425"/>
        <w:rPr>
          <w:rFonts w:ascii="Verdana" w:hAnsi="Verdana" w:cs="Tahoma"/>
          <w:sz w:val="18"/>
          <w:szCs w:val="18"/>
        </w:rPr>
      </w:pPr>
      <w:r w:rsidRPr="00AC3F00">
        <w:rPr>
          <w:rFonts w:ascii="Verdana" w:hAnsi="Verdana" w:cs="Tahoma"/>
          <w:sz w:val="19"/>
          <w:szCs w:val="19"/>
        </w:rPr>
        <w:t>Firmado</w:t>
      </w:r>
      <w:r w:rsidRPr="00AC3F00">
        <w:rPr>
          <w:rFonts w:ascii="Verdana" w:hAnsi="Verdana" w:cs="Tahoma"/>
          <w:sz w:val="18"/>
          <w:szCs w:val="18"/>
        </w:rPr>
        <w:t>:</w:t>
      </w:r>
    </w:p>
    <w:p w14:paraId="6C04779D" w14:textId="77777777" w:rsidR="00F92590" w:rsidRPr="00AC3F00" w:rsidRDefault="00F92590" w:rsidP="00F92590">
      <w:pPr>
        <w:ind w:left="709" w:right="-425"/>
        <w:rPr>
          <w:rFonts w:ascii="Verdana" w:hAnsi="Verdana" w:cs="Tahoma"/>
          <w:sz w:val="18"/>
          <w:szCs w:val="18"/>
        </w:rPr>
      </w:pPr>
    </w:p>
    <w:p w14:paraId="6C04779E" w14:textId="77777777" w:rsidR="00F92590" w:rsidRPr="00AC3F00" w:rsidRDefault="00F92590" w:rsidP="00F92590">
      <w:pPr>
        <w:jc w:val="both"/>
        <w:rPr>
          <w:rFonts w:ascii="Verdana" w:hAnsi="Verdana"/>
          <w:sz w:val="19"/>
          <w:szCs w:val="19"/>
        </w:rPr>
      </w:pPr>
    </w:p>
    <w:p w14:paraId="6C04779F" w14:textId="77777777" w:rsidR="00F92590" w:rsidRPr="00AC3F00" w:rsidRDefault="00F92590" w:rsidP="00F92590">
      <w:pPr>
        <w:jc w:val="both"/>
        <w:rPr>
          <w:rFonts w:ascii="Verdana" w:hAnsi="Verdana"/>
          <w:sz w:val="19"/>
          <w:szCs w:val="19"/>
        </w:rPr>
      </w:pPr>
    </w:p>
    <w:p w14:paraId="6C0477A0" w14:textId="77777777" w:rsidR="00F92590" w:rsidRPr="00AC3F00" w:rsidRDefault="00F92590" w:rsidP="00F92590">
      <w:pPr>
        <w:jc w:val="both"/>
        <w:rPr>
          <w:rFonts w:ascii="Verdana" w:hAnsi="Verdana"/>
          <w:sz w:val="19"/>
          <w:szCs w:val="19"/>
        </w:rPr>
      </w:pPr>
    </w:p>
    <w:p w14:paraId="6C0477A1" w14:textId="77777777" w:rsidR="00F92590" w:rsidRPr="00AC3F00" w:rsidRDefault="00F92590" w:rsidP="00F92590">
      <w:pPr>
        <w:jc w:val="both"/>
        <w:rPr>
          <w:rFonts w:ascii="Verdana" w:hAnsi="Verdana"/>
          <w:sz w:val="19"/>
          <w:szCs w:val="19"/>
        </w:rPr>
      </w:pPr>
    </w:p>
    <w:p w14:paraId="6C0477A2" w14:textId="77777777" w:rsidR="00F92590" w:rsidRPr="00AC3F00" w:rsidRDefault="00F92590" w:rsidP="00F92590"/>
    <w:p w14:paraId="6C0477A3" w14:textId="77777777" w:rsidR="00F92590" w:rsidRPr="00AC3F00" w:rsidRDefault="00F92590" w:rsidP="00F92590"/>
    <w:p w14:paraId="6C0477A4" w14:textId="77777777" w:rsidR="00F92590" w:rsidRPr="00AC3F00" w:rsidRDefault="00F92590" w:rsidP="00F92590"/>
    <w:p w14:paraId="6C0477A5" w14:textId="77777777" w:rsidR="00F92590" w:rsidRPr="00AC3F00" w:rsidRDefault="00F92590" w:rsidP="00F92590"/>
    <w:p w14:paraId="6C0477A6" w14:textId="77777777" w:rsidR="00F92590" w:rsidRPr="00AC3F00" w:rsidRDefault="00F92590" w:rsidP="00F92590"/>
    <w:p w14:paraId="6C0477A7" w14:textId="77777777" w:rsidR="00F92590" w:rsidRPr="00AC3F00" w:rsidRDefault="00F92590" w:rsidP="00F92590"/>
    <w:p w14:paraId="6C0477A8" w14:textId="77777777" w:rsidR="00F92590" w:rsidRPr="00AC3F00" w:rsidRDefault="00F92590" w:rsidP="00F92590"/>
    <w:p w14:paraId="6C0477A9" w14:textId="77777777" w:rsidR="00F92590" w:rsidRPr="00AC3F00" w:rsidRDefault="00F92590" w:rsidP="00F92590"/>
    <w:p w14:paraId="6C0477AA" w14:textId="77777777" w:rsidR="00F92590" w:rsidRPr="00AC3F00" w:rsidRDefault="00F92590" w:rsidP="00F92590"/>
    <w:p w14:paraId="6C0477AB" w14:textId="77777777" w:rsidR="00F92590" w:rsidRPr="00AC3F00" w:rsidRDefault="00F92590" w:rsidP="00F92590"/>
    <w:p w14:paraId="6C0477AC" w14:textId="77777777" w:rsidR="00F92590" w:rsidRPr="00AC3F00" w:rsidRDefault="00F92590" w:rsidP="00F92590"/>
    <w:p w14:paraId="6C0477AD" w14:textId="77777777" w:rsidR="00F92590" w:rsidRPr="00AC3F00" w:rsidRDefault="00F92590" w:rsidP="00F92590"/>
    <w:p w14:paraId="6C0477AE" w14:textId="77777777" w:rsidR="00F92590" w:rsidRPr="00AC3F00" w:rsidRDefault="00F92590" w:rsidP="00F92590"/>
    <w:p w14:paraId="6C0477AF" w14:textId="77777777" w:rsidR="00F92590" w:rsidRPr="00AC3F00" w:rsidRDefault="00F92590" w:rsidP="00F92590">
      <w:pPr>
        <w:ind w:left="-567" w:right="-314"/>
        <w:rPr>
          <w:rFonts w:ascii="Verdana" w:hAnsi="Verdana" w:cs="Tahoma"/>
          <w:sz w:val="20"/>
          <w:szCs w:val="20"/>
        </w:rPr>
      </w:pPr>
    </w:p>
    <w:p w14:paraId="6C0477B0" w14:textId="77777777" w:rsidR="00F92590" w:rsidRPr="00AC3F00" w:rsidRDefault="00F92590" w:rsidP="00F92590">
      <w:pPr>
        <w:shd w:val="clear" w:color="auto" w:fill="FFFFFF"/>
        <w:ind w:right="-314"/>
        <w:jc w:val="both"/>
        <w:rPr>
          <w:rFonts w:ascii="Verdana" w:hAnsi="Verdana"/>
          <w:b/>
          <w:sz w:val="14"/>
          <w:szCs w:val="14"/>
        </w:rPr>
      </w:pPr>
      <w:r w:rsidRPr="00AC3F00">
        <w:rPr>
          <w:rFonts w:ascii="Verdana" w:hAnsi="Verdana"/>
          <w:b/>
          <w:sz w:val="14"/>
          <w:szCs w:val="14"/>
        </w:rPr>
        <w:t>Información básica sobre protección de datos personales.</w:t>
      </w:r>
    </w:p>
    <w:p w14:paraId="6C0477B1" w14:textId="77777777" w:rsidR="00F92590" w:rsidRPr="00AC3F00" w:rsidRDefault="00F92590" w:rsidP="00F92590">
      <w:pPr>
        <w:shd w:val="clear" w:color="auto" w:fill="FFFFFF"/>
        <w:ind w:right="-314"/>
        <w:jc w:val="both"/>
        <w:rPr>
          <w:rFonts w:ascii="Verdana" w:hAnsi="Verdana"/>
          <w:b/>
          <w:sz w:val="14"/>
          <w:szCs w:val="14"/>
        </w:rPr>
      </w:pPr>
    </w:p>
    <w:p w14:paraId="6C0477B2" w14:textId="77777777" w:rsidR="00F92590" w:rsidRPr="00AC3F00" w:rsidRDefault="00F92590" w:rsidP="00F92590">
      <w:pPr>
        <w:shd w:val="clear" w:color="auto" w:fill="FFFFFF"/>
        <w:ind w:right="-314"/>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7B3" w14:textId="77777777" w:rsidR="00F92590" w:rsidRPr="00AC3F00" w:rsidRDefault="00F92590" w:rsidP="00F92590">
      <w:pPr>
        <w:shd w:val="clear" w:color="auto" w:fill="FFFFFF"/>
        <w:tabs>
          <w:tab w:val="left" w:pos="142"/>
        </w:tabs>
        <w:ind w:right="-314"/>
        <w:contextualSpacing/>
        <w:jc w:val="both"/>
        <w:rPr>
          <w:rFonts w:ascii="Verdana" w:hAnsi="Verdana"/>
          <w:sz w:val="14"/>
          <w:szCs w:val="14"/>
        </w:rPr>
      </w:pPr>
    </w:p>
    <w:p w14:paraId="6C0477B4" w14:textId="77777777" w:rsidR="00F92590" w:rsidRPr="00AC3F00" w:rsidRDefault="00F92590" w:rsidP="00F92590">
      <w:pPr>
        <w:shd w:val="clear" w:color="auto" w:fill="FFFFFF"/>
        <w:tabs>
          <w:tab w:val="left" w:pos="142"/>
        </w:tabs>
        <w:ind w:right="-314"/>
        <w:contextualSpacing/>
        <w:jc w:val="both"/>
        <w:rPr>
          <w:rFonts w:ascii="Verdana" w:hAnsi="Verdana"/>
          <w:sz w:val="14"/>
          <w:szCs w:val="14"/>
        </w:rPr>
      </w:pPr>
    </w:p>
    <w:p w14:paraId="6C0477B5" w14:textId="77777777" w:rsidR="00F92590" w:rsidRPr="00AC3F00" w:rsidRDefault="00F92590" w:rsidP="00352935">
      <w:pPr>
        <w:numPr>
          <w:ilvl w:val="0"/>
          <w:numId w:val="88"/>
        </w:numPr>
        <w:shd w:val="clear" w:color="auto" w:fill="FFFFFF"/>
        <w:tabs>
          <w:tab w:val="left" w:pos="142"/>
        </w:tabs>
        <w:ind w:left="567" w:right="-314"/>
        <w:contextualSpacing/>
        <w:jc w:val="both"/>
        <w:rPr>
          <w:rFonts w:ascii="Verdana" w:hAnsi="Verdana"/>
          <w:sz w:val="14"/>
          <w:szCs w:val="14"/>
        </w:rPr>
      </w:pPr>
      <w:r w:rsidRPr="00AC3F00">
        <w:rPr>
          <w:rFonts w:ascii="Verdana" w:hAnsi="Verdana"/>
          <w:b/>
          <w:sz w:val="14"/>
          <w:szCs w:val="14"/>
        </w:rPr>
        <w:t xml:space="preserve">Responsable: </w:t>
      </w:r>
      <w:r w:rsidRPr="00AC3F00">
        <w:rPr>
          <w:rFonts w:ascii="Verdana" w:hAnsi="Verdana"/>
          <w:sz w:val="14"/>
          <w:szCs w:val="14"/>
        </w:rPr>
        <w:t>órgano de contratación correspondiente.</w:t>
      </w:r>
    </w:p>
    <w:p w14:paraId="6C0477B6" w14:textId="77777777" w:rsidR="00F92590" w:rsidRPr="00AC3F00" w:rsidRDefault="00F92590" w:rsidP="00352935">
      <w:pPr>
        <w:numPr>
          <w:ilvl w:val="0"/>
          <w:numId w:val="88"/>
        </w:numPr>
        <w:shd w:val="clear" w:color="auto" w:fill="FFFFFF"/>
        <w:tabs>
          <w:tab w:val="left" w:pos="142"/>
        </w:tabs>
        <w:ind w:left="567" w:right="-314"/>
        <w:contextualSpacing/>
        <w:jc w:val="both"/>
        <w:rPr>
          <w:rFonts w:ascii="Verdana" w:hAnsi="Verdana"/>
          <w:sz w:val="14"/>
          <w:szCs w:val="14"/>
        </w:rPr>
      </w:pPr>
      <w:r w:rsidRPr="00AC3F00">
        <w:rPr>
          <w:rFonts w:ascii="Verdana" w:hAnsi="Verdana"/>
          <w:b/>
          <w:sz w:val="14"/>
          <w:szCs w:val="14"/>
        </w:rPr>
        <w:t>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7B7" w14:textId="77777777" w:rsidR="00F92590" w:rsidRPr="00AC3F00" w:rsidRDefault="00F92590" w:rsidP="00352935">
      <w:pPr>
        <w:numPr>
          <w:ilvl w:val="0"/>
          <w:numId w:val="88"/>
        </w:numPr>
        <w:shd w:val="clear" w:color="auto" w:fill="FFFFFF"/>
        <w:tabs>
          <w:tab w:val="left" w:pos="142"/>
        </w:tabs>
        <w:ind w:left="567" w:right="-314"/>
        <w:contextualSpacing/>
        <w:jc w:val="both"/>
        <w:rPr>
          <w:rFonts w:ascii="Verdana" w:hAnsi="Verdana"/>
          <w:sz w:val="14"/>
          <w:szCs w:val="14"/>
        </w:rPr>
      </w:pPr>
      <w:r w:rsidRPr="00AC3F00">
        <w:rPr>
          <w:rFonts w:ascii="Verdana" w:hAnsi="Verdana"/>
          <w:b/>
          <w:sz w:val="14"/>
          <w:szCs w:val="14"/>
        </w:rPr>
        <w:t>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7B8" w14:textId="77777777" w:rsidR="00F92590" w:rsidRPr="00AC3F00" w:rsidRDefault="00F92590" w:rsidP="00352935">
      <w:pPr>
        <w:numPr>
          <w:ilvl w:val="0"/>
          <w:numId w:val="88"/>
        </w:numPr>
        <w:shd w:val="clear" w:color="auto" w:fill="FFFFFF"/>
        <w:tabs>
          <w:tab w:val="left" w:pos="142"/>
        </w:tabs>
        <w:ind w:left="567" w:right="-314"/>
        <w:contextualSpacing/>
        <w:jc w:val="both"/>
        <w:rPr>
          <w:rFonts w:ascii="Verdana" w:hAnsi="Verdana"/>
          <w:sz w:val="14"/>
          <w:szCs w:val="14"/>
        </w:rPr>
      </w:pPr>
      <w:r w:rsidRPr="00AC3F00">
        <w:rPr>
          <w:rFonts w:ascii="Verdana" w:hAnsi="Verdana"/>
          <w:b/>
          <w:sz w:val="14"/>
          <w:szCs w:val="14"/>
        </w:rPr>
        <w:t xml:space="preserve">Destinatarias: </w:t>
      </w:r>
      <w:r w:rsidRPr="00AC3F00">
        <w:rPr>
          <w:rFonts w:ascii="Verdana" w:hAnsi="Verdana"/>
          <w:sz w:val="14"/>
          <w:szCs w:val="14"/>
        </w:rPr>
        <w:t>Los datos personales podrán ser facilitados a quien ostente un interés legítimo y a la Hacienda General del País Vasco.</w:t>
      </w:r>
    </w:p>
    <w:p w14:paraId="6C0477B9" w14:textId="77777777" w:rsidR="00F92590" w:rsidRPr="00AC3F00" w:rsidRDefault="00F92590" w:rsidP="00352935">
      <w:pPr>
        <w:numPr>
          <w:ilvl w:val="0"/>
          <w:numId w:val="88"/>
        </w:numPr>
        <w:shd w:val="clear" w:color="auto" w:fill="FFFFFF"/>
        <w:tabs>
          <w:tab w:val="left" w:pos="142"/>
        </w:tabs>
        <w:ind w:left="567" w:right="-314"/>
        <w:contextualSpacing/>
        <w:jc w:val="both"/>
        <w:rPr>
          <w:rFonts w:ascii="Verdana" w:hAnsi="Verdana"/>
          <w:sz w:val="14"/>
          <w:szCs w:val="14"/>
        </w:rPr>
      </w:pPr>
      <w:r w:rsidRPr="00AC3F00">
        <w:rPr>
          <w:rFonts w:ascii="Verdana" w:hAnsi="Verdana"/>
          <w:b/>
          <w:sz w:val="14"/>
          <w:szCs w:val="14"/>
        </w:rPr>
        <w:t xml:space="preserve">Derechos: </w:t>
      </w:r>
      <w:r w:rsidRPr="00AC3F00">
        <w:rPr>
          <w:rFonts w:ascii="Verdana" w:hAnsi="Verdana"/>
          <w:sz w:val="14"/>
          <w:szCs w:val="14"/>
        </w:rPr>
        <w:t>Ud. tiene el derecho de acceso, rectificación y supresión de sus datos, así como de limitación u oposición a su tratamiento.</w:t>
      </w:r>
    </w:p>
    <w:p w14:paraId="6C0477BA" w14:textId="77777777" w:rsidR="00F92590" w:rsidRPr="00AC3F00" w:rsidRDefault="00F92590" w:rsidP="00F92590">
      <w:pPr>
        <w:shd w:val="clear" w:color="auto" w:fill="FFFFFF"/>
        <w:tabs>
          <w:tab w:val="left" w:pos="142"/>
        </w:tabs>
        <w:ind w:left="141" w:right="-314"/>
        <w:jc w:val="both"/>
        <w:rPr>
          <w:rFonts w:ascii="Verdana" w:hAnsi="Verdana"/>
          <w:sz w:val="14"/>
          <w:szCs w:val="14"/>
        </w:rPr>
      </w:pPr>
    </w:p>
    <w:p w14:paraId="6C0477BB" w14:textId="77777777" w:rsidR="00F92590" w:rsidRPr="00AC3F00" w:rsidRDefault="00F92590" w:rsidP="00F92590">
      <w:pPr>
        <w:shd w:val="clear" w:color="auto" w:fill="FFFFFF"/>
        <w:ind w:right="-314"/>
        <w:jc w:val="both"/>
        <w:rPr>
          <w:rFonts w:ascii="Verdana" w:hAnsi="Verdana"/>
          <w:sz w:val="16"/>
          <w:szCs w:val="16"/>
        </w:rPr>
      </w:pPr>
      <w:r w:rsidRPr="00AC3F00">
        <w:rPr>
          <w:rFonts w:ascii="Verdana" w:hAnsi="Verdana"/>
          <w:b/>
          <w:sz w:val="16"/>
          <w:szCs w:val="16"/>
        </w:rPr>
        <w:t>INFORMACIÓN COMPLETA EN EL ANEXO VII.1 «INFORMACIÓN ADICIONAL SOBRE PROTECCIÓN DE DATOS PERSONALES»</w:t>
      </w:r>
    </w:p>
    <w:p w14:paraId="6C0477BC" w14:textId="77777777" w:rsidR="00F92590" w:rsidRPr="00AC3F00" w:rsidRDefault="00F92590" w:rsidP="00F92590">
      <w:pPr>
        <w:shd w:val="clear" w:color="auto" w:fill="FFFFFF"/>
        <w:ind w:right="-1"/>
        <w:contextualSpacing/>
        <w:jc w:val="both"/>
        <w:rPr>
          <w:rFonts w:ascii="Verdana" w:hAnsi="Verdana" w:cs="Tahoma"/>
          <w:b/>
          <w:sz w:val="19"/>
          <w:szCs w:val="19"/>
          <w:lang w:val="es-ES_tradnl"/>
        </w:rPr>
      </w:pPr>
      <w:r w:rsidRPr="00AC3F00">
        <w:rPr>
          <w:rFonts w:ascii="Verdana" w:hAnsi="Verdana" w:cs="Tahoma"/>
          <w:b/>
          <w:sz w:val="19"/>
          <w:szCs w:val="19"/>
          <w:lang w:val="es-ES_tradnl"/>
        </w:rPr>
        <w:br w:type="page"/>
      </w:r>
    </w:p>
    <w:p w14:paraId="6C0477BD" w14:textId="77777777" w:rsidR="00F92590" w:rsidRPr="00AC3F00" w:rsidRDefault="00F92590" w:rsidP="00F92590">
      <w:pPr>
        <w:rPr>
          <w:rFonts w:ascii="Verdana" w:hAnsi="Verdana"/>
          <w:sz w:val="16"/>
          <w:szCs w:val="16"/>
        </w:rPr>
      </w:pPr>
    </w:p>
    <w:p w14:paraId="6C0477BE" w14:textId="77777777" w:rsidR="00F92590" w:rsidRPr="00AC3F00" w:rsidRDefault="00F92590" w:rsidP="00F92590">
      <w:pPr>
        <w:jc w:val="center"/>
        <w:rPr>
          <w:rFonts w:ascii="Verdana" w:hAnsi="Verdana"/>
          <w:sz w:val="16"/>
          <w:szCs w:val="16"/>
        </w:rPr>
      </w:pPr>
    </w:p>
    <w:p w14:paraId="6C0477BF" w14:textId="77777777" w:rsidR="00F92590" w:rsidRPr="00AC3F00" w:rsidRDefault="00F92590" w:rsidP="00F92590">
      <w:pPr>
        <w:jc w:val="center"/>
        <w:rPr>
          <w:rFonts w:ascii="Verdana" w:hAnsi="Verdana"/>
          <w:sz w:val="16"/>
          <w:szCs w:val="16"/>
        </w:rPr>
      </w:pPr>
    </w:p>
    <w:p w14:paraId="6C0477C0" w14:textId="598F079F" w:rsidR="00F92590" w:rsidRPr="00AC3F00" w:rsidRDefault="00176CF2" w:rsidP="00F846BF">
      <w:pPr>
        <w:jc w:val="center"/>
        <w:rPr>
          <w:rFonts w:ascii="Verdana" w:hAnsi="Verdana"/>
          <w:b/>
          <w:sz w:val="20"/>
          <w:szCs w:val="20"/>
          <w:lang w:val="es-ES_tradnl"/>
        </w:rPr>
      </w:pPr>
      <w:r w:rsidRPr="00AC3F00">
        <w:rPr>
          <w:rFonts w:ascii="Verdana" w:hAnsi="Verdana"/>
          <w:b/>
          <w:sz w:val="20"/>
          <w:szCs w:val="20"/>
          <w:lang w:val="es-ES_tradnl"/>
        </w:rPr>
        <w:t xml:space="preserve">               </w:t>
      </w:r>
      <w:r w:rsidR="00F92590" w:rsidRPr="00AC3F00">
        <w:rPr>
          <w:rFonts w:ascii="Verdana" w:hAnsi="Verdana"/>
          <w:b/>
          <w:sz w:val="20"/>
          <w:szCs w:val="20"/>
          <w:lang w:val="es-ES_tradnl"/>
        </w:rPr>
        <w:t>ANEXO II.10.</w:t>
      </w:r>
    </w:p>
    <w:p w14:paraId="6C0477C1" w14:textId="77777777" w:rsidR="00F92590" w:rsidRPr="00AC3F00" w:rsidRDefault="00F92590" w:rsidP="00F92590">
      <w:pPr>
        <w:framePr w:w="9538" w:h="2868" w:hRule="exact" w:hSpace="141" w:wrap="around" w:vAnchor="text" w:hAnchor="page" w:x="1463" w:y="82"/>
        <w:jc w:val="center"/>
        <w:rPr>
          <w:rFonts w:ascii="Verdana" w:hAnsi="Verdana"/>
          <w:b/>
          <w:sz w:val="20"/>
          <w:szCs w:val="20"/>
          <w:lang w:val="es-ES_tradnl"/>
        </w:rPr>
      </w:pPr>
      <w:r w:rsidRPr="00AC3F00">
        <w:rPr>
          <w:rFonts w:ascii="Verdana" w:hAnsi="Verdana"/>
          <w:b/>
          <w:sz w:val="20"/>
          <w:szCs w:val="20"/>
          <w:lang w:val="es-ES_tradnl"/>
        </w:rPr>
        <w:t xml:space="preserve">DECLARACIÓN RESPONSABLE </w:t>
      </w:r>
    </w:p>
    <w:p w14:paraId="6C0477C2" w14:textId="77777777" w:rsidR="00F92590" w:rsidRPr="00AC3F00" w:rsidRDefault="00F92590" w:rsidP="00F92590">
      <w:pPr>
        <w:framePr w:w="9538" w:h="2868" w:hRule="exact" w:hSpace="141" w:wrap="around" w:vAnchor="text" w:hAnchor="page" w:x="1463" w:y="82"/>
        <w:jc w:val="center"/>
        <w:rPr>
          <w:rFonts w:ascii="Verdana" w:hAnsi="Verdana"/>
          <w:b/>
          <w:sz w:val="20"/>
          <w:szCs w:val="20"/>
          <w:lang w:val="es-ES_tradnl"/>
        </w:rPr>
      </w:pPr>
      <w:r w:rsidRPr="00AC3F00">
        <w:rPr>
          <w:rFonts w:ascii="Verdana" w:hAnsi="Verdana"/>
          <w:b/>
          <w:sz w:val="20"/>
          <w:szCs w:val="20"/>
          <w:lang w:val="es-ES_tradnl"/>
        </w:rPr>
        <w:t>(Presentación obligatoria)</w:t>
      </w:r>
    </w:p>
    <w:p w14:paraId="6C0477C3" w14:textId="77777777" w:rsidR="00F92590" w:rsidRPr="00AC3F00" w:rsidRDefault="00F92590" w:rsidP="00F92590">
      <w:pPr>
        <w:framePr w:w="9538" w:h="2868" w:hRule="exact" w:hSpace="141" w:wrap="around" w:vAnchor="text" w:hAnchor="page" w:x="1463" w:y="82"/>
        <w:jc w:val="center"/>
        <w:rPr>
          <w:rFonts w:ascii="Verdana" w:hAnsi="Verdana"/>
          <w:b/>
          <w:sz w:val="22"/>
          <w:szCs w:val="22"/>
          <w:lang w:val="es-ES_tradnl"/>
        </w:rPr>
      </w:pPr>
    </w:p>
    <w:p w14:paraId="6C0477C4" w14:textId="77777777" w:rsidR="00F92590" w:rsidRPr="00AC3F00" w:rsidRDefault="00F92590" w:rsidP="00F92590">
      <w:pPr>
        <w:framePr w:w="9538" w:h="2868" w:hRule="exact" w:hSpace="141" w:wrap="around" w:vAnchor="text" w:hAnchor="page" w:x="1463" w:y="82"/>
        <w:jc w:val="center"/>
        <w:rPr>
          <w:rFonts w:ascii="Verdana" w:hAnsi="Verdana"/>
          <w:sz w:val="22"/>
          <w:szCs w:val="22"/>
          <w:lang w:val="es-ES_tradnl"/>
        </w:rPr>
      </w:pPr>
    </w:p>
    <w:p w14:paraId="6C0477C5" w14:textId="77777777" w:rsidR="00F92590" w:rsidRPr="00AC3F00" w:rsidRDefault="00F92590" w:rsidP="00F92590">
      <w:pPr>
        <w:framePr w:w="9538" w:h="2868" w:hRule="exact" w:hSpace="141" w:wrap="around" w:vAnchor="text" w:hAnchor="page" w:x="1463" w:y="82"/>
        <w:widowControl w:val="0"/>
        <w:tabs>
          <w:tab w:val="center" w:pos="4252"/>
          <w:tab w:val="right" w:pos="8504"/>
        </w:tabs>
        <w:ind w:right="-63"/>
        <w:jc w:val="both"/>
        <w:rPr>
          <w:rFonts w:ascii="Verdana" w:hAnsi="Verdana" w:cs="Tahoma"/>
          <w:sz w:val="18"/>
          <w:szCs w:val="18"/>
        </w:rPr>
      </w:pPr>
      <w:r w:rsidRPr="00AC3F00">
        <w:rPr>
          <w:rFonts w:ascii="Verdana" w:hAnsi="Verdana" w:cs="Tahoma"/>
          <w:sz w:val="18"/>
          <w:szCs w:val="18"/>
        </w:rPr>
        <w:t>D./Dña.…………………………………………………, con DNI………………en nombre propio o en representación de (</w:t>
      </w:r>
      <w:r w:rsidRPr="00AC3F00">
        <w:rPr>
          <w:rFonts w:ascii="Verdana" w:hAnsi="Verdana" w:cs="Tahoma"/>
          <w:i/>
          <w:color w:val="0000FF"/>
          <w:sz w:val="18"/>
          <w:szCs w:val="18"/>
        </w:rPr>
        <w:t>licitadora</w:t>
      </w:r>
      <w:r w:rsidRPr="00AC3F00">
        <w:rPr>
          <w:rFonts w:ascii="Verdana" w:hAnsi="Verdana" w:cs="Tahoma"/>
          <w:sz w:val="18"/>
          <w:szCs w:val="18"/>
        </w:rPr>
        <w:t>)……………………………………………, con NIF………………………; en relación con el expediente nº</w:t>
      </w:r>
      <w:r w:rsidRPr="00AC3F00">
        <w:rPr>
          <w:rFonts w:ascii="Verdana" w:hAnsi="Verdana" w:cs="Tahoma"/>
          <w:b/>
          <w:sz w:val="18"/>
          <w:szCs w:val="18"/>
        </w:rPr>
        <w:t xml:space="preserve"> </w:t>
      </w:r>
      <w:r w:rsidRPr="00AC3F00">
        <w:rPr>
          <w:rFonts w:ascii="Verdana" w:hAnsi="Verdana" w:cs="Tahoma"/>
          <w:sz w:val="18"/>
          <w:szCs w:val="18"/>
        </w:rPr>
        <w:t>……………………</w:t>
      </w:r>
    </w:p>
    <w:p w14:paraId="6C0477C6" w14:textId="77777777" w:rsidR="00F92590" w:rsidRPr="00AC3F00" w:rsidRDefault="00F92590" w:rsidP="00F92590">
      <w:pPr>
        <w:framePr w:w="9538" w:h="2868" w:hRule="exact" w:hSpace="141" w:wrap="around" w:vAnchor="text" w:hAnchor="page" w:x="1463" w:y="82"/>
        <w:rPr>
          <w:rFonts w:ascii="Verdana" w:hAnsi="Verdana"/>
          <w:sz w:val="18"/>
          <w:szCs w:val="18"/>
          <w:lang w:val="es-ES_tradnl"/>
        </w:rPr>
      </w:pPr>
    </w:p>
    <w:p w14:paraId="6C0477C7" w14:textId="77777777" w:rsidR="00F92590" w:rsidRPr="00AC3F00" w:rsidRDefault="00F92590" w:rsidP="00F92590">
      <w:pPr>
        <w:framePr w:w="9538" w:h="2868" w:hRule="exact" w:hSpace="141" w:wrap="around" w:vAnchor="text" w:hAnchor="page" w:x="1463" w:y="82"/>
        <w:jc w:val="center"/>
        <w:rPr>
          <w:rFonts w:ascii="Verdana" w:hAnsi="Verdana"/>
          <w:sz w:val="18"/>
          <w:szCs w:val="18"/>
          <w:lang w:val="es-ES_tradnl"/>
        </w:rPr>
      </w:pPr>
    </w:p>
    <w:p w14:paraId="6C0477C8" w14:textId="77777777" w:rsidR="00F92590" w:rsidRPr="00AC3F00" w:rsidRDefault="00F92590" w:rsidP="00F92590">
      <w:pPr>
        <w:framePr w:w="9538" w:h="2868" w:hRule="exact" w:hSpace="141" w:wrap="around" w:vAnchor="text" w:hAnchor="page" w:x="1463" w:y="82"/>
        <w:jc w:val="center"/>
        <w:rPr>
          <w:rFonts w:ascii="Verdana" w:hAnsi="Verdana"/>
          <w:sz w:val="18"/>
          <w:szCs w:val="18"/>
          <w:lang w:val="es-ES_tradnl"/>
        </w:rPr>
      </w:pPr>
    </w:p>
    <w:p w14:paraId="6C0477C9" w14:textId="77777777" w:rsidR="00F92590" w:rsidRPr="00AC3F00" w:rsidRDefault="00F92590" w:rsidP="00F92590">
      <w:pPr>
        <w:framePr w:w="9538" w:h="2868" w:hRule="exact" w:hSpace="141" w:wrap="around" w:vAnchor="text" w:hAnchor="page" w:x="1463" w:y="82"/>
        <w:jc w:val="center"/>
        <w:rPr>
          <w:rFonts w:ascii="Verdana" w:hAnsi="Verdana"/>
          <w:sz w:val="18"/>
          <w:szCs w:val="18"/>
          <w:lang w:val="es-ES_tradnl"/>
        </w:rPr>
      </w:pPr>
    </w:p>
    <w:p w14:paraId="6C0477CA" w14:textId="77777777" w:rsidR="00F92590" w:rsidRPr="00AC3F00" w:rsidRDefault="00F92590" w:rsidP="00F92590">
      <w:pPr>
        <w:framePr w:w="9538" w:h="2868" w:hRule="exact" w:hSpace="141" w:wrap="around" w:vAnchor="text" w:hAnchor="page" w:x="1463" w:y="82"/>
        <w:jc w:val="center"/>
        <w:rPr>
          <w:rFonts w:ascii="Verdana" w:hAnsi="Verdana"/>
          <w:sz w:val="20"/>
          <w:szCs w:val="20"/>
          <w:lang w:val="es-ES_tradnl"/>
        </w:rPr>
      </w:pPr>
      <w:r w:rsidRPr="00AC3F00">
        <w:rPr>
          <w:rFonts w:ascii="Verdana" w:hAnsi="Verdana"/>
          <w:sz w:val="20"/>
          <w:szCs w:val="20"/>
          <w:lang w:val="es-ES_tradnl"/>
        </w:rPr>
        <w:t>DECLARA:</w:t>
      </w:r>
    </w:p>
    <w:p w14:paraId="6C0477CB" w14:textId="77777777" w:rsidR="00F92590" w:rsidRPr="00AC3F00" w:rsidRDefault="00F92590" w:rsidP="00F92590">
      <w:pPr>
        <w:framePr w:w="9538" w:h="2868" w:hRule="exact" w:hSpace="141" w:wrap="around" w:vAnchor="text" w:hAnchor="page" w:x="1463" w:y="82"/>
        <w:jc w:val="center"/>
        <w:rPr>
          <w:rFonts w:ascii="Verdana" w:hAnsi="Verdana"/>
          <w:sz w:val="18"/>
          <w:szCs w:val="18"/>
          <w:lang w:val="es-ES_tradnl"/>
        </w:rPr>
      </w:pPr>
    </w:p>
    <w:p w14:paraId="6C0477CC" w14:textId="77777777" w:rsidR="00F92590" w:rsidRPr="00AC3F00" w:rsidRDefault="00F92590" w:rsidP="00F92590">
      <w:pPr>
        <w:framePr w:w="9538" w:h="2868" w:hRule="exact" w:hSpace="141" w:wrap="around" w:vAnchor="text" w:hAnchor="page" w:x="1463" w:y="82"/>
        <w:jc w:val="center"/>
        <w:rPr>
          <w:rFonts w:ascii="Verdana" w:hAnsi="Verdana"/>
          <w:sz w:val="18"/>
          <w:szCs w:val="18"/>
          <w:lang w:val="es-ES_tradnl"/>
        </w:rPr>
      </w:pPr>
    </w:p>
    <w:p w14:paraId="6C0477CD"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 xml:space="preserve"> </w:t>
      </w:r>
    </w:p>
    <w:p w14:paraId="6C0477CE" w14:textId="77777777" w:rsidR="00F92590" w:rsidRPr="00AC3F00" w:rsidRDefault="00F92590" w:rsidP="00F92590">
      <w:pPr>
        <w:jc w:val="both"/>
        <w:rPr>
          <w:rFonts w:ascii="Verdana" w:hAnsi="Verdana"/>
          <w:sz w:val="18"/>
          <w:szCs w:val="18"/>
          <w:lang w:val="es-ES_tradnl"/>
        </w:rPr>
      </w:pPr>
    </w:p>
    <w:p w14:paraId="6C0477CF" w14:textId="77777777" w:rsidR="00F92590" w:rsidRPr="00AC3F00" w:rsidRDefault="00F92590" w:rsidP="00F92590">
      <w:pPr>
        <w:ind w:left="510"/>
        <w:jc w:val="both"/>
        <w:rPr>
          <w:rFonts w:ascii="Verdana" w:hAnsi="Verdana"/>
          <w:sz w:val="18"/>
          <w:szCs w:val="18"/>
          <w:lang w:val="es-ES_tradnl"/>
        </w:rPr>
      </w:pPr>
    </w:p>
    <w:p w14:paraId="6C0477D0" w14:textId="77777777" w:rsidR="00F92590" w:rsidRPr="00AC3F00" w:rsidRDefault="00F92590" w:rsidP="00F92590">
      <w:pPr>
        <w:ind w:left="510"/>
        <w:jc w:val="both"/>
        <w:rPr>
          <w:rFonts w:ascii="Verdana" w:hAnsi="Verdana"/>
          <w:sz w:val="18"/>
          <w:szCs w:val="18"/>
          <w:lang w:val="es-ES_tradnl"/>
        </w:rPr>
      </w:pPr>
      <w:r w:rsidRPr="00AC3F00">
        <w:rPr>
          <w:rFonts w:ascii="Verdana" w:hAnsi="Verdana"/>
          <w:sz w:val="18"/>
          <w:szCs w:val="18"/>
          <w:lang w:val="es-ES_tradnl"/>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6C0477D1" w14:textId="77777777" w:rsidR="00F92590" w:rsidRPr="00AC3F00" w:rsidRDefault="00F92590" w:rsidP="00F92590">
      <w:pPr>
        <w:jc w:val="center"/>
        <w:rPr>
          <w:rFonts w:ascii="Verdana" w:hAnsi="Verdana"/>
          <w:sz w:val="18"/>
          <w:szCs w:val="18"/>
          <w:lang w:val="es-ES_tradnl"/>
        </w:rPr>
      </w:pPr>
    </w:p>
    <w:p w14:paraId="6C0477D2" w14:textId="77777777" w:rsidR="00F92590" w:rsidRPr="00AC3F00" w:rsidRDefault="00F92590" w:rsidP="00F92590">
      <w:pPr>
        <w:jc w:val="center"/>
        <w:rPr>
          <w:rFonts w:ascii="Verdana" w:hAnsi="Verdana"/>
          <w:sz w:val="18"/>
          <w:szCs w:val="18"/>
          <w:lang w:val="es-ES_tradnl"/>
        </w:rPr>
      </w:pPr>
    </w:p>
    <w:p w14:paraId="6C0477D3" w14:textId="77777777" w:rsidR="00F92590" w:rsidRPr="00AC3F00" w:rsidRDefault="00F92590" w:rsidP="00F92590">
      <w:pPr>
        <w:jc w:val="center"/>
        <w:rPr>
          <w:rFonts w:ascii="Verdana" w:hAnsi="Verdana"/>
          <w:sz w:val="18"/>
          <w:szCs w:val="18"/>
          <w:lang w:val="es-ES_tradnl"/>
        </w:rPr>
      </w:pPr>
    </w:p>
    <w:p w14:paraId="6C0477D4" w14:textId="77777777" w:rsidR="00F92590" w:rsidRPr="00AC3F00" w:rsidRDefault="00F92590" w:rsidP="00F92590">
      <w:pPr>
        <w:tabs>
          <w:tab w:val="left" w:pos="5910"/>
        </w:tabs>
        <w:rPr>
          <w:rFonts w:ascii="Verdana" w:hAnsi="Verdana"/>
          <w:sz w:val="18"/>
          <w:szCs w:val="18"/>
          <w:lang w:val="es-ES_tradnl"/>
        </w:rPr>
      </w:pPr>
      <w:r w:rsidRPr="00AC3F00">
        <w:rPr>
          <w:rFonts w:ascii="Verdana" w:hAnsi="Verdana"/>
          <w:sz w:val="18"/>
          <w:szCs w:val="18"/>
          <w:lang w:val="es-ES_tradnl"/>
        </w:rPr>
        <w:tab/>
      </w:r>
    </w:p>
    <w:p w14:paraId="6C0477D5" w14:textId="77777777" w:rsidR="00F92590" w:rsidRPr="00AC3F00" w:rsidRDefault="00F92590" w:rsidP="00F92590">
      <w:pPr>
        <w:jc w:val="center"/>
        <w:rPr>
          <w:rFonts w:ascii="Verdana" w:hAnsi="Verdana"/>
          <w:sz w:val="18"/>
          <w:szCs w:val="18"/>
          <w:lang w:val="es-ES_tradnl"/>
        </w:rPr>
      </w:pPr>
    </w:p>
    <w:p w14:paraId="6C0477D6" w14:textId="77777777" w:rsidR="00F92590" w:rsidRPr="00AC3F00" w:rsidRDefault="00F92590" w:rsidP="00F92590">
      <w:pPr>
        <w:jc w:val="center"/>
        <w:rPr>
          <w:rFonts w:ascii="Verdana" w:hAnsi="Verdana"/>
          <w:sz w:val="18"/>
          <w:szCs w:val="18"/>
          <w:lang w:val="es-ES_tradnl"/>
        </w:rPr>
      </w:pPr>
    </w:p>
    <w:p w14:paraId="6C0477D7" w14:textId="77777777" w:rsidR="00F92590" w:rsidRPr="00AC3F00" w:rsidRDefault="00F92590" w:rsidP="00F92590">
      <w:pPr>
        <w:jc w:val="center"/>
        <w:rPr>
          <w:rFonts w:ascii="Verdana" w:hAnsi="Verdana"/>
          <w:sz w:val="18"/>
          <w:szCs w:val="18"/>
          <w:lang w:val="es-ES_tradnl"/>
        </w:rPr>
      </w:pPr>
    </w:p>
    <w:p w14:paraId="6C0477D8" w14:textId="77777777" w:rsidR="00F92590" w:rsidRPr="00AC3F00" w:rsidRDefault="00F92590" w:rsidP="00F92590">
      <w:pPr>
        <w:ind w:firstLine="510"/>
        <w:rPr>
          <w:rFonts w:ascii="Verdana" w:hAnsi="Verdana" w:cs="Tahoma"/>
          <w:sz w:val="18"/>
          <w:szCs w:val="18"/>
        </w:rPr>
      </w:pPr>
      <w:r w:rsidRPr="00AC3F00">
        <w:rPr>
          <w:rFonts w:ascii="Verdana" w:hAnsi="Verdana" w:cs="Tahoma"/>
          <w:sz w:val="18"/>
          <w:szCs w:val="18"/>
        </w:rPr>
        <w:t>En ............................., a ...... de .................... de 20……..</w:t>
      </w:r>
    </w:p>
    <w:p w14:paraId="6C0477D9" w14:textId="77777777" w:rsidR="00F92590" w:rsidRPr="00AC3F00" w:rsidRDefault="00F92590" w:rsidP="00F92590">
      <w:pPr>
        <w:autoSpaceDE w:val="0"/>
        <w:autoSpaceDN w:val="0"/>
        <w:adjustRightInd w:val="0"/>
        <w:ind w:left="-142" w:right="-2"/>
        <w:outlineLvl w:val="0"/>
        <w:rPr>
          <w:rFonts w:ascii="Verdana" w:hAnsi="Verdana" w:cs="Tahoma"/>
          <w:sz w:val="18"/>
          <w:szCs w:val="18"/>
        </w:rPr>
      </w:pPr>
    </w:p>
    <w:p w14:paraId="6C0477DA" w14:textId="77777777" w:rsidR="00F92590" w:rsidRPr="00AC3F00" w:rsidRDefault="00F92590" w:rsidP="00F92590">
      <w:pPr>
        <w:tabs>
          <w:tab w:val="left" w:pos="425"/>
        </w:tabs>
        <w:ind w:left="-142" w:right="-2"/>
        <w:contextualSpacing/>
        <w:jc w:val="center"/>
        <w:rPr>
          <w:rFonts w:ascii="Verdana" w:hAnsi="Verdana" w:cs="Tahoma"/>
          <w:sz w:val="18"/>
          <w:szCs w:val="18"/>
        </w:rPr>
      </w:pPr>
    </w:p>
    <w:p w14:paraId="6C0477DB" w14:textId="77777777" w:rsidR="00F92590" w:rsidRPr="00AC3F00" w:rsidRDefault="00F92590" w:rsidP="00F92590">
      <w:pPr>
        <w:ind w:firstLine="510"/>
        <w:rPr>
          <w:rFonts w:ascii="Verdana" w:hAnsi="Verdana" w:cs="Tahoma"/>
          <w:sz w:val="18"/>
          <w:szCs w:val="18"/>
        </w:rPr>
      </w:pPr>
      <w:r w:rsidRPr="00AC3F00">
        <w:rPr>
          <w:rFonts w:ascii="Verdana" w:hAnsi="Verdana" w:cs="Tahoma"/>
          <w:sz w:val="18"/>
          <w:szCs w:val="18"/>
        </w:rPr>
        <w:t>Firmado:</w:t>
      </w:r>
    </w:p>
    <w:p w14:paraId="6C0477DC" w14:textId="77777777" w:rsidR="00F92590" w:rsidRPr="00AC3F00" w:rsidRDefault="00F92590" w:rsidP="00F92590">
      <w:pPr>
        <w:jc w:val="center"/>
        <w:rPr>
          <w:rFonts w:ascii="Verdana" w:hAnsi="Verdana"/>
          <w:lang w:val="es-ES_tradnl"/>
        </w:rPr>
      </w:pPr>
    </w:p>
    <w:p w14:paraId="6C0477DD" w14:textId="77777777" w:rsidR="00F92590" w:rsidRPr="00AC3F00" w:rsidRDefault="00F92590" w:rsidP="00F92590">
      <w:pPr>
        <w:jc w:val="center"/>
        <w:rPr>
          <w:rFonts w:ascii="Verdana" w:hAnsi="Verdana"/>
          <w:lang w:val="es-ES_tradnl"/>
        </w:rPr>
      </w:pPr>
    </w:p>
    <w:p w14:paraId="6C0477DE" w14:textId="77777777" w:rsidR="00F92590" w:rsidRPr="00AC3F00" w:rsidRDefault="00F92590" w:rsidP="00F92590">
      <w:pPr>
        <w:rPr>
          <w:rFonts w:ascii="Verdana" w:hAnsi="Verdana"/>
          <w:lang w:val="es-ES_tradnl"/>
        </w:rPr>
      </w:pPr>
    </w:p>
    <w:p w14:paraId="6C0477DF" w14:textId="77777777" w:rsidR="00F92590" w:rsidRPr="00AC3F00" w:rsidRDefault="00F92590" w:rsidP="00F92590">
      <w:pPr>
        <w:rPr>
          <w:rFonts w:ascii="Verdana" w:hAnsi="Verdana"/>
          <w:lang w:val="es-ES_tradnl"/>
        </w:rPr>
      </w:pPr>
    </w:p>
    <w:p w14:paraId="6C0477E0" w14:textId="77777777" w:rsidR="00F92590" w:rsidRPr="00AC3F00" w:rsidRDefault="00F92590" w:rsidP="00F92590">
      <w:pPr>
        <w:rPr>
          <w:rFonts w:ascii="Verdana" w:hAnsi="Verdana"/>
          <w:lang w:val="es-ES_tradnl"/>
        </w:rPr>
      </w:pPr>
    </w:p>
    <w:p w14:paraId="6C0477E1" w14:textId="77777777" w:rsidR="00F92590" w:rsidRPr="00AC3F00" w:rsidRDefault="00F92590" w:rsidP="00F92590">
      <w:pPr>
        <w:rPr>
          <w:rFonts w:ascii="Verdana" w:hAnsi="Verdana"/>
          <w:lang w:val="es-ES_tradnl"/>
        </w:rPr>
      </w:pPr>
    </w:p>
    <w:p w14:paraId="6C0477E2" w14:textId="77777777" w:rsidR="00F92590" w:rsidRPr="00AC3F00" w:rsidRDefault="00F92590" w:rsidP="00F92590">
      <w:pPr>
        <w:rPr>
          <w:rFonts w:ascii="Verdana" w:hAnsi="Verdana"/>
          <w:lang w:val="es-ES_tradnl"/>
        </w:rPr>
      </w:pPr>
    </w:p>
    <w:p w14:paraId="6C0477E3" w14:textId="77777777" w:rsidR="00F92590" w:rsidRPr="00AC3F00" w:rsidRDefault="00F92590" w:rsidP="00F92590">
      <w:pPr>
        <w:rPr>
          <w:rFonts w:ascii="Verdana" w:hAnsi="Verdana"/>
          <w:lang w:val="es-ES_tradnl"/>
        </w:rPr>
      </w:pPr>
    </w:p>
    <w:p w14:paraId="6C0477E4" w14:textId="77777777" w:rsidR="00F92590" w:rsidRPr="00AC3F00" w:rsidRDefault="00F92590" w:rsidP="00F92590">
      <w:pPr>
        <w:rPr>
          <w:rFonts w:ascii="Verdana" w:hAnsi="Verdana"/>
          <w:lang w:val="es-ES_tradnl"/>
        </w:rPr>
      </w:pPr>
    </w:p>
    <w:p w14:paraId="6C0477E5" w14:textId="77777777" w:rsidR="00F92590" w:rsidRPr="00AC3F00" w:rsidRDefault="00F92590" w:rsidP="00F92590">
      <w:pPr>
        <w:rPr>
          <w:rFonts w:ascii="Verdana" w:hAnsi="Verdana"/>
          <w:lang w:val="es-ES_tradnl"/>
        </w:rPr>
      </w:pPr>
    </w:p>
    <w:p w14:paraId="6C0477E6" w14:textId="77777777" w:rsidR="00F92590" w:rsidRPr="00AC3F00" w:rsidRDefault="00F92590" w:rsidP="00F92590">
      <w:pPr>
        <w:rPr>
          <w:rFonts w:ascii="Verdana" w:hAnsi="Verdana"/>
          <w:lang w:val="es-ES_tradnl"/>
        </w:rPr>
      </w:pPr>
    </w:p>
    <w:p w14:paraId="6C0477E7" w14:textId="77777777" w:rsidR="00F92590" w:rsidRPr="00AC3F00" w:rsidRDefault="00F92590" w:rsidP="00F92590">
      <w:pPr>
        <w:rPr>
          <w:rFonts w:ascii="Verdana" w:hAnsi="Verdana"/>
          <w:lang w:val="es-ES_tradnl"/>
        </w:rPr>
      </w:pPr>
    </w:p>
    <w:p w14:paraId="6C0477E8" w14:textId="77777777" w:rsidR="00F92590" w:rsidRPr="00AC3F00" w:rsidRDefault="00F92590" w:rsidP="00F92590">
      <w:pPr>
        <w:shd w:val="clear" w:color="auto" w:fill="FFFFFF"/>
        <w:ind w:right="-2"/>
        <w:jc w:val="both"/>
        <w:rPr>
          <w:rFonts w:ascii="Verdana" w:hAnsi="Verdana"/>
          <w:b/>
          <w:sz w:val="14"/>
          <w:szCs w:val="14"/>
        </w:rPr>
      </w:pPr>
      <w:r w:rsidRPr="00AC3F00">
        <w:rPr>
          <w:rFonts w:ascii="Verdana" w:hAnsi="Verdana"/>
          <w:b/>
          <w:sz w:val="14"/>
          <w:szCs w:val="14"/>
        </w:rPr>
        <w:t>Información básica sobre protección de datos personales</w:t>
      </w:r>
    </w:p>
    <w:p w14:paraId="6C0477E9" w14:textId="77777777" w:rsidR="00F92590" w:rsidRPr="00AC3F00" w:rsidRDefault="00F92590" w:rsidP="00F92590">
      <w:pPr>
        <w:shd w:val="clear" w:color="auto" w:fill="FFFFFF"/>
        <w:ind w:left="142" w:right="-2"/>
        <w:jc w:val="both"/>
        <w:rPr>
          <w:rFonts w:ascii="Verdana" w:hAnsi="Verdana"/>
          <w:sz w:val="14"/>
          <w:szCs w:val="14"/>
        </w:rPr>
      </w:pPr>
    </w:p>
    <w:p w14:paraId="6C0477EA" w14:textId="77777777" w:rsidR="00F92590" w:rsidRPr="00AC3F00" w:rsidRDefault="00F92590" w:rsidP="00F92590">
      <w:pPr>
        <w:shd w:val="clear" w:color="auto" w:fill="FFFFFF"/>
        <w:ind w:right="-2"/>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7EB" w14:textId="77777777" w:rsidR="00F92590" w:rsidRPr="00AC3F00" w:rsidRDefault="00F92590" w:rsidP="00F92590">
      <w:pPr>
        <w:shd w:val="clear" w:color="auto" w:fill="FFFFFF"/>
        <w:ind w:left="142" w:right="-2"/>
        <w:jc w:val="both"/>
        <w:rPr>
          <w:rFonts w:ascii="Verdana" w:hAnsi="Verdana"/>
          <w:sz w:val="14"/>
          <w:szCs w:val="14"/>
        </w:rPr>
      </w:pPr>
    </w:p>
    <w:p w14:paraId="6C0477EC" w14:textId="77777777" w:rsidR="00F92590" w:rsidRPr="00AC3F00" w:rsidRDefault="00F92590" w:rsidP="00F92590">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 xml:space="preserve">1. Responsable: </w:t>
      </w:r>
      <w:r w:rsidRPr="00AC3F00">
        <w:rPr>
          <w:rFonts w:ascii="Verdana" w:hAnsi="Verdana"/>
          <w:sz w:val="14"/>
          <w:szCs w:val="14"/>
        </w:rPr>
        <w:t>Órgano de contratación correspondiente.</w:t>
      </w:r>
    </w:p>
    <w:p w14:paraId="6C0477ED" w14:textId="77777777" w:rsidR="00F92590" w:rsidRPr="00AC3F00" w:rsidRDefault="00F92590" w:rsidP="00F92590">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2. 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7EE" w14:textId="77777777" w:rsidR="00F92590" w:rsidRPr="00AC3F00" w:rsidRDefault="00F92590" w:rsidP="00F92590">
      <w:pPr>
        <w:shd w:val="clear" w:color="auto" w:fill="FFFFFF"/>
        <w:ind w:right="-2"/>
        <w:contextualSpacing/>
        <w:jc w:val="both"/>
        <w:rPr>
          <w:rFonts w:ascii="Verdana" w:hAnsi="Verdana"/>
          <w:sz w:val="14"/>
          <w:szCs w:val="14"/>
        </w:rPr>
      </w:pPr>
      <w:r w:rsidRPr="00AC3F00">
        <w:rPr>
          <w:rFonts w:ascii="Verdana" w:hAnsi="Verdana"/>
          <w:b/>
          <w:sz w:val="14"/>
          <w:szCs w:val="14"/>
        </w:rPr>
        <w:t>3. 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7EF" w14:textId="77777777" w:rsidR="00F92590" w:rsidRPr="00AC3F00" w:rsidRDefault="00F92590" w:rsidP="00F92590">
      <w:pPr>
        <w:shd w:val="clear" w:color="auto" w:fill="FFFFFF"/>
        <w:ind w:right="-2"/>
        <w:contextualSpacing/>
        <w:jc w:val="both"/>
        <w:rPr>
          <w:rFonts w:ascii="Verdana" w:hAnsi="Verdana"/>
          <w:sz w:val="14"/>
          <w:szCs w:val="14"/>
        </w:rPr>
      </w:pPr>
      <w:r w:rsidRPr="00AC3F00">
        <w:rPr>
          <w:rFonts w:ascii="Verdana" w:hAnsi="Verdana"/>
          <w:b/>
          <w:sz w:val="14"/>
          <w:szCs w:val="14"/>
        </w:rPr>
        <w:t>4. Destinatarias</w:t>
      </w:r>
      <w:r w:rsidRPr="00AC3F00">
        <w:rPr>
          <w:rFonts w:ascii="Verdana" w:hAnsi="Verdana"/>
          <w:sz w:val="14"/>
          <w:szCs w:val="14"/>
        </w:rPr>
        <w:t>: Los datos personales podrán ser facilitados a quien ostente un interés legítimo y a la Hacienda General del País Vasco.</w:t>
      </w:r>
    </w:p>
    <w:p w14:paraId="6C0477F0" w14:textId="77777777" w:rsidR="00F92590" w:rsidRPr="00AC3F00" w:rsidRDefault="00F92590" w:rsidP="00F92590">
      <w:pPr>
        <w:shd w:val="clear" w:color="auto" w:fill="FFFFFF"/>
        <w:ind w:right="-2"/>
        <w:contextualSpacing/>
        <w:jc w:val="both"/>
        <w:rPr>
          <w:rFonts w:ascii="Verdana" w:hAnsi="Verdana"/>
          <w:sz w:val="14"/>
          <w:szCs w:val="14"/>
        </w:rPr>
      </w:pPr>
      <w:r w:rsidRPr="00AC3F00">
        <w:rPr>
          <w:rFonts w:ascii="Verdana" w:hAnsi="Verdana"/>
          <w:b/>
          <w:sz w:val="14"/>
          <w:szCs w:val="14"/>
        </w:rPr>
        <w:t xml:space="preserve">5. Derechos: </w:t>
      </w:r>
      <w:r w:rsidRPr="00AC3F00">
        <w:rPr>
          <w:rFonts w:ascii="Verdana" w:hAnsi="Verdana"/>
          <w:sz w:val="14"/>
          <w:szCs w:val="14"/>
        </w:rPr>
        <w:t>Ud. tiene el derecho de acceso, rectificación y supresión de sus datos, así como de limitación u oposición a su tratamiento.</w:t>
      </w:r>
    </w:p>
    <w:p w14:paraId="6C0477F1" w14:textId="77777777" w:rsidR="00F92590" w:rsidRPr="00AC3F00" w:rsidRDefault="00F92590" w:rsidP="00F92590">
      <w:pPr>
        <w:shd w:val="clear" w:color="auto" w:fill="FFFFFF"/>
        <w:tabs>
          <w:tab w:val="left" w:pos="142"/>
        </w:tabs>
        <w:ind w:left="142" w:right="-2"/>
        <w:contextualSpacing/>
        <w:jc w:val="both"/>
        <w:rPr>
          <w:rFonts w:ascii="Verdana" w:hAnsi="Verdana"/>
          <w:b/>
          <w:sz w:val="16"/>
          <w:szCs w:val="16"/>
        </w:rPr>
      </w:pPr>
    </w:p>
    <w:p w14:paraId="6C0477F2" w14:textId="77777777" w:rsidR="00F92590" w:rsidRPr="00AC3F00" w:rsidRDefault="00F92590" w:rsidP="00F92590">
      <w:pPr>
        <w:shd w:val="clear" w:color="auto" w:fill="FFFFFF"/>
        <w:ind w:right="-2"/>
        <w:contextualSpacing/>
        <w:jc w:val="both"/>
        <w:rPr>
          <w:rFonts w:ascii="Verdana" w:hAnsi="Verdana"/>
          <w:b/>
          <w:sz w:val="16"/>
          <w:szCs w:val="16"/>
          <w:lang w:val="es-ES_tradnl" w:eastAsia="en-US"/>
        </w:rPr>
      </w:pPr>
      <w:r w:rsidRPr="00AC3F00">
        <w:rPr>
          <w:rFonts w:ascii="Verdana" w:hAnsi="Verdana"/>
          <w:b/>
          <w:sz w:val="16"/>
          <w:szCs w:val="16"/>
        </w:rPr>
        <w:t>INFORMACIÓN COMPLETA EN EL ANEXO VII.1 «INFORMACIÓN ADICIONAL SOBRE PROTECCIÓN DE DATOS PERSONALES»</w:t>
      </w:r>
    </w:p>
    <w:p w14:paraId="6C0477F3" w14:textId="77777777" w:rsidR="00F92590" w:rsidRPr="00AC3F00" w:rsidRDefault="00F92590" w:rsidP="00F92590">
      <w:pPr>
        <w:rPr>
          <w:rFonts w:ascii="Verdana" w:hAnsi="Verdana"/>
          <w:lang w:val="es-ES_tradnl"/>
        </w:rPr>
      </w:pPr>
    </w:p>
    <w:p w14:paraId="6C0477F4" w14:textId="77777777" w:rsidR="00F92590" w:rsidRPr="00AC3F00" w:rsidRDefault="00F92590" w:rsidP="00F92590">
      <w:pPr>
        <w:jc w:val="both"/>
        <w:rPr>
          <w:rFonts w:ascii="Verdana" w:hAnsi="Verdana"/>
          <w:b/>
          <w:sz w:val="18"/>
          <w:szCs w:val="18"/>
          <w:u w:val="single"/>
          <w:lang w:val="es-ES_tradnl"/>
        </w:rPr>
      </w:pPr>
      <w:r w:rsidRPr="00AC3F00">
        <w:rPr>
          <w:rFonts w:ascii="Verdana" w:hAnsi="Verdana"/>
          <w:b/>
          <w:sz w:val="18"/>
          <w:szCs w:val="18"/>
          <w:u w:val="single"/>
          <w:lang w:val="es-ES_tradnl"/>
        </w:rPr>
        <w:lastRenderedPageBreak/>
        <w:t>INFORMACIÓN RELEVANTE SOBRE LA DEFENSA DE LA COMPETENCIA RELACIONADA CON LA CONTRATACIÓN PÚBLICA</w:t>
      </w:r>
    </w:p>
    <w:p w14:paraId="6C0477F5" w14:textId="77777777" w:rsidR="00F92590" w:rsidRPr="00AC3F00" w:rsidRDefault="00F92590" w:rsidP="00F92590">
      <w:pPr>
        <w:jc w:val="both"/>
        <w:rPr>
          <w:rFonts w:ascii="Verdana" w:hAnsi="Verdana"/>
          <w:sz w:val="18"/>
          <w:szCs w:val="18"/>
          <w:lang w:val="es-ES_tradnl"/>
        </w:rPr>
      </w:pPr>
    </w:p>
    <w:p w14:paraId="6C0477F6" w14:textId="77777777" w:rsidR="00F92590" w:rsidRPr="00AC3F00" w:rsidRDefault="00F92590" w:rsidP="00F92590">
      <w:pPr>
        <w:jc w:val="both"/>
        <w:rPr>
          <w:rFonts w:ascii="Verdana" w:hAnsi="Verdana"/>
          <w:sz w:val="18"/>
          <w:szCs w:val="18"/>
          <w:lang w:val="es-ES_tradnl"/>
        </w:rPr>
      </w:pPr>
      <w:r w:rsidRPr="00AC3F00">
        <w:rPr>
          <w:rFonts w:ascii="Verdana" w:hAnsi="Verdana"/>
          <w:b/>
          <w:sz w:val="18"/>
          <w:szCs w:val="18"/>
          <w:lang w:val="es-ES_tradnl"/>
        </w:rPr>
        <w:t>1.ASESORAMIENTO REFERIDO A LAS OBLIGACIONES Y DISPOSICIONES VIGENTES EN MATERIA DE COMPETENCIA</w:t>
      </w:r>
      <w:r w:rsidRPr="00AC3F00">
        <w:rPr>
          <w:rFonts w:ascii="Verdana" w:hAnsi="Verdana"/>
          <w:sz w:val="18"/>
          <w:szCs w:val="18"/>
          <w:lang w:val="es-ES_tradnl"/>
        </w:rPr>
        <w:t>:</w:t>
      </w:r>
    </w:p>
    <w:p w14:paraId="6C0477F7" w14:textId="77777777" w:rsidR="00F92590" w:rsidRPr="00AC3F00" w:rsidRDefault="00F92590" w:rsidP="00F92590">
      <w:pPr>
        <w:jc w:val="both"/>
        <w:rPr>
          <w:rStyle w:val="Hiperesteka"/>
          <w:rFonts w:ascii="Verdana" w:hAnsi="Verdana"/>
          <w:sz w:val="18"/>
          <w:szCs w:val="18"/>
          <w:lang w:val="es-ES_tradnl"/>
        </w:rPr>
      </w:pPr>
      <w:r w:rsidRPr="00AC3F00">
        <w:rPr>
          <w:rFonts w:ascii="Verdana" w:hAnsi="Verdana"/>
          <w:sz w:val="18"/>
          <w:szCs w:val="18"/>
          <w:lang w:val="es-ES_tradnl"/>
        </w:rPr>
        <w:t xml:space="preserve">En el siguiente organismo se puede obtener información de las obligaciones y disposiciones vigentes en relación con Defensa de la Competencia: Autoridad Vasca de la Competencia. </w:t>
      </w:r>
      <w:hyperlink r:id="rId36" w:history="1">
        <w:r w:rsidRPr="00AC3F00">
          <w:rPr>
            <w:rStyle w:val="Hiperesteka"/>
            <w:rFonts w:ascii="Verdana" w:hAnsi="Verdana"/>
            <w:sz w:val="18"/>
            <w:szCs w:val="18"/>
            <w:lang w:val="es-ES_tradnl"/>
          </w:rPr>
          <w:t>https://www.competencia.euskadi.eus/webavc00-home/es/</w:t>
        </w:r>
      </w:hyperlink>
    </w:p>
    <w:p w14:paraId="6C0477F8" w14:textId="77777777" w:rsidR="00F92590" w:rsidRPr="00AC3F00" w:rsidRDefault="00F92590" w:rsidP="00F92590">
      <w:pPr>
        <w:jc w:val="both"/>
        <w:rPr>
          <w:rStyle w:val="Hiperesteka"/>
          <w:rFonts w:ascii="Verdana" w:hAnsi="Verdana"/>
          <w:sz w:val="18"/>
          <w:szCs w:val="18"/>
          <w:lang w:val="es-ES_tradnl"/>
        </w:rPr>
      </w:pPr>
    </w:p>
    <w:p w14:paraId="6C0477F9" w14:textId="77777777" w:rsidR="00F92590" w:rsidRPr="00AC3F00" w:rsidRDefault="00F92590" w:rsidP="00F92590">
      <w:pPr>
        <w:jc w:val="both"/>
        <w:rPr>
          <w:rFonts w:ascii="Verdana" w:hAnsi="Verdana"/>
          <w:b/>
          <w:sz w:val="18"/>
          <w:szCs w:val="18"/>
          <w:lang w:val="es-ES_tradnl"/>
        </w:rPr>
      </w:pPr>
      <w:r w:rsidRPr="00AC3F00">
        <w:rPr>
          <w:rFonts w:ascii="Verdana" w:hAnsi="Verdana"/>
          <w:b/>
          <w:sz w:val="18"/>
          <w:szCs w:val="18"/>
          <w:lang w:val="es-ES_tradnl"/>
        </w:rPr>
        <w:t>2.CONSECUENCIAS PARA LOS LICITADORES QUE HAYAN PARTICIPADO EN CONDUCTAS COLUSORIAS:</w:t>
      </w:r>
    </w:p>
    <w:p w14:paraId="6C0477FA" w14:textId="77777777" w:rsidR="00F92590" w:rsidRPr="00AC3F00" w:rsidRDefault="00F92590" w:rsidP="00F92590">
      <w:pPr>
        <w:pStyle w:val="Aipua"/>
        <w:ind w:left="0" w:right="-2"/>
        <w:jc w:val="both"/>
        <w:rPr>
          <w:rFonts w:ascii="Verdana" w:hAnsi="Verdana"/>
          <w:i w:val="0"/>
          <w:sz w:val="18"/>
          <w:szCs w:val="18"/>
          <w:lang w:val="es-ES_tradnl"/>
        </w:rPr>
      </w:pPr>
      <w:r w:rsidRPr="00AC3F00">
        <w:rPr>
          <w:rFonts w:ascii="Verdana" w:hAnsi="Verdana"/>
          <w:i w:val="0"/>
          <w:sz w:val="18"/>
          <w:szCs w:val="18"/>
          <w:lang w:val="es-ES_tradnl"/>
        </w:rPr>
        <w:t xml:space="preserve">La </w:t>
      </w:r>
      <w:r w:rsidRPr="00AC3F00">
        <w:rPr>
          <w:rFonts w:ascii="Verdana" w:hAnsi="Verdana"/>
          <w:b/>
          <w:i w:val="0"/>
          <w:sz w:val="18"/>
          <w:szCs w:val="18"/>
          <w:lang w:val="es-ES_tradnl"/>
        </w:rPr>
        <w:t>colusión entre los licitadores</w:t>
      </w:r>
      <w:r w:rsidRPr="00AC3F00">
        <w:rPr>
          <w:rFonts w:ascii="Verdana" w:hAnsi="Verdana"/>
          <w:i w:val="0"/>
          <w:sz w:val="18"/>
          <w:szCs w:val="18"/>
          <w:lang w:val="es-ES_tradnl"/>
        </w:rPr>
        <w:t xml:space="preserve"> es una práctica prohibida por el artículo 1 de la Ley 15/2007, de 3 de julio de Defensa de la Competencia (LDC), calificada como </w:t>
      </w:r>
      <w:r w:rsidRPr="00AC3F00">
        <w:rPr>
          <w:rFonts w:ascii="Verdana" w:hAnsi="Verdana"/>
          <w:b/>
          <w:i w:val="0"/>
          <w:sz w:val="18"/>
          <w:szCs w:val="18"/>
          <w:lang w:val="es-ES_tradnl"/>
        </w:rPr>
        <w:t>infracción muy grave</w:t>
      </w:r>
      <w:r w:rsidRPr="00AC3F00">
        <w:rPr>
          <w:rFonts w:ascii="Verdana" w:hAnsi="Verdana"/>
          <w:i w:val="0"/>
          <w:sz w:val="18"/>
          <w:szCs w:val="18"/>
          <w:lang w:val="es-ES_tradnl"/>
        </w:rPr>
        <w:t xml:space="preserve">, que puede tener como consecuencia la imposición de una </w:t>
      </w:r>
      <w:r w:rsidRPr="00AC3F00">
        <w:rPr>
          <w:rFonts w:ascii="Verdana" w:hAnsi="Verdana"/>
          <w:b/>
          <w:i w:val="0"/>
          <w:sz w:val="18"/>
          <w:szCs w:val="18"/>
          <w:lang w:val="es-ES_tradnl"/>
        </w:rPr>
        <w:t>sanción</w:t>
      </w:r>
      <w:r w:rsidRPr="00AC3F00">
        <w:rPr>
          <w:rFonts w:ascii="Verdana" w:hAnsi="Verdana"/>
          <w:i w:val="0"/>
          <w:sz w:val="18"/>
          <w:szCs w:val="18"/>
          <w:lang w:val="es-ES_tradnl"/>
        </w:rPr>
        <w:t xml:space="preserve"> a las empresas de hasta el </w:t>
      </w:r>
      <w:r w:rsidRPr="00AC3F00">
        <w:rPr>
          <w:rFonts w:ascii="Verdana" w:hAnsi="Verdana"/>
          <w:b/>
          <w:i w:val="0"/>
          <w:sz w:val="18"/>
          <w:szCs w:val="18"/>
          <w:lang w:val="es-ES_tradnl"/>
        </w:rPr>
        <w:t>10% de su volumen total de negocios</w:t>
      </w:r>
      <w:r w:rsidRPr="00AC3F00">
        <w:rPr>
          <w:rFonts w:ascii="Verdana" w:hAnsi="Verdana"/>
          <w:i w:val="0"/>
          <w:sz w:val="18"/>
          <w:szCs w:val="18"/>
          <w:lang w:val="es-ES_tradnl"/>
        </w:rPr>
        <w:t xml:space="preserve"> o de hasta 10 millones de euros cuando no sea posible determinar el volumen anterior. Dicha conducta será también imputable a las empresas o personas que la controlan. Artículos 61 a 63 LDC.</w:t>
      </w:r>
    </w:p>
    <w:p w14:paraId="6C0477FB" w14:textId="77777777" w:rsidR="00F92590" w:rsidRPr="00AC3F00" w:rsidRDefault="00F92590" w:rsidP="00F92590">
      <w:pPr>
        <w:pStyle w:val="Aipua"/>
        <w:ind w:left="0" w:right="-2"/>
        <w:jc w:val="both"/>
        <w:rPr>
          <w:rFonts w:ascii="Verdana" w:hAnsi="Verdana"/>
          <w:i w:val="0"/>
          <w:sz w:val="18"/>
          <w:szCs w:val="18"/>
          <w:lang w:val="es-ES_tradnl"/>
        </w:rPr>
      </w:pPr>
      <w:r w:rsidRPr="00AC3F00">
        <w:rPr>
          <w:rFonts w:ascii="Verdana" w:hAnsi="Verdana"/>
          <w:i w:val="0"/>
          <w:sz w:val="18"/>
          <w:szCs w:val="18"/>
          <w:lang w:val="es-ES_tradnl"/>
        </w:rPr>
        <w:t xml:space="preserve">LEA/AVC podrá </w:t>
      </w:r>
      <w:r w:rsidRPr="00AC3F00">
        <w:rPr>
          <w:rFonts w:ascii="Verdana" w:hAnsi="Verdana"/>
          <w:b/>
          <w:i w:val="0"/>
          <w:sz w:val="18"/>
          <w:szCs w:val="18"/>
          <w:lang w:val="es-ES_tradnl"/>
        </w:rPr>
        <w:t>eximir o reducir</w:t>
      </w:r>
      <w:r w:rsidRPr="00AC3F00">
        <w:rPr>
          <w:rFonts w:ascii="Verdana" w:hAnsi="Verdana"/>
          <w:i w:val="0"/>
          <w:sz w:val="18"/>
          <w:szCs w:val="18"/>
          <w:lang w:val="es-ES_tradnl"/>
        </w:rPr>
        <w:t xml:space="preserve"> el importe de la sanción correspondiente a la empresa implicada en un cártel que presente una </w:t>
      </w:r>
      <w:r w:rsidRPr="00AC3F00">
        <w:rPr>
          <w:rFonts w:ascii="Verdana" w:hAnsi="Verdana"/>
          <w:b/>
          <w:i w:val="0"/>
          <w:sz w:val="18"/>
          <w:szCs w:val="18"/>
          <w:lang w:val="es-ES_tradnl"/>
        </w:rPr>
        <w:t>solicitud de clemencia</w:t>
      </w:r>
      <w:r w:rsidRPr="00AC3F00">
        <w:rPr>
          <w:rFonts w:ascii="Verdana" w:hAnsi="Verdana"/>
          <w:i w:val="0"/>
          <w:sz w:val="18"/>
          <w:szCs w:val="18"/>
          <w:lang w:val="es-ES_tradnl"/>
        </w:rPr>
        <w:t xml:space="preserve"> ante LEA/AVC. Para ello deberá aportar elementos de prueba que permitan la incoación de un expediente sancionador o la realización de actividades indagatorias sobre el mismo. Artículos 65 y 66 LDC.</w:t>
      </w:r>
    </w:p>
    <w:p w14:paraId="6C0477FC"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Se podrá así mismo imponer una multa de hasta 60.000 euros a cada uno de sus representantes legales o a las personas que integran los órganos directivos que hayan intervenido en el acuerdo o decisión</w:t>
      </w:r>
      <w:r w:rsidRPr="00AC3F00">
        <w:rPr>
          <w:rFonts w:ascii="Verdana" w:hAnsi="Verdana"/>
          <w:sz w:val="18"/>
          <w:szCs w:val="18"/>
          <w:lang w:val="es-ES_tradnl"/>
        </w:rPr>
        <w:footnoteReference w:id="67"/>
      </w:r>
      <w:r w:rsidRPr="00AC3F00">
        <w:rPr>
          <w:rFonts w:ascii="Verdana" w:hAnsi="Verdana"/>
          <w:sz w:val="18"/>
          <w:szCs w:val="18"/>
          <w:lang w:val="es-ES_tradnl"/>
        </w:rPr>
        <w:t>.</w:t>
      </w:r>
    </w:p>
    <w:p w14:paraId="6C0477FD"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 xml:space="preserve">El falseamiento de la competencia también está tipificado en el artículo 262 del </w:t>
      </w:r>
      <w:r w:rsidRPr="00AC3F00">
        <w:rPr>
          <w:rFonts w:ascii="Verdana" w:hAnsi="Verdana"/>
          <w:b/>
          <w:sz w:val="18"/>
          <w:szCs w:val="18"/>
          <w:lang w:val="es-ES_tradnl"/>
        </w:rPr>
        <w:t>Código Penal</w:t>
      </w:r>
      <w:r w:rsidRPr="00AC3F00">
        <w:rPr>
          <w:rFonts w:ascii="Verdana" w:hAnsi="Verdana"/>
          <w:sz w:val="18"/>
          <w:szCs w:val="18"/>
          <w:lang w:val="es-ES_tradnl"/>
        </w:rPr>
        <w:t xml:space="preserve">, donde se establece que quienes alteren los precios en concursos y subastas podrán ser sancionados con penas de prisión de uno a tres años, multa de doce a veinticuatro meses e inhabilitación especial para licitar en subastas judiciales, así como la posible pena de inhabilitación especial para contratar con las Administraciones Públicas por un periodo de tres a cinco años. </w:t>
      </w:r>
    </w:p>
    <w:p w14:paraId="6C0477FE"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 xml:space="preserve">Los licitadores sancionados por falseamiento de la competencia podrán ser declarados incursos en </w:t>
      </w:r>
      <w:r w:rsidRPr="00AC3F00">
        <w:rPr>
          <w:rFonts w:ascii="Verdana" w:hAnsi="Verdana"/>
          <w:b/>
          <w:sz w:val="18"/>
          <w:szCs w:val="18"/>
          <w:lang w:val="es-ES_tradnl"/>
        </w:rPr>
        <w:t>prohibición de contratar</w:t>
      </w:r>
      <w:r w:rsidRPr="00AC3F00">
        <w:rPr>
          <w:rFonts w:ascii="Verdana" w:hAnsi="Verdana"/>
          <w:sz w:val="18"/>
          <w:szCs w:val="18"/>
          <w:lang w:val="es-ES_tradnl"/>
        </w:rPr>
        <w:t xml:space="preserve"> con las Administraciones Públicas (artículos 71 a 73 LCSP).</w:t>
      </w:r>
    </w:p>
    <w:p w14:paraId="6C0477FF" w14:textId="77777777" w:rsidR="00F92590" w:rsidRPr="00AC3F00" w:rsidRDefault="00F92590" w:rsidP="00F92590">
      <w:pPr>
        <w:jc w:val="both"/>
        <w:rPr>
          <w:rFonts w:ascii="Verdana" w:hAnsi="Verdana"/>
          <w:b/>
          <w:sz w:val="18"/>
          <w:szCs w:val="18"/>
          <w:lang w:val="es-ES_tradnl"/>
        </w:rPr>
      </w:pPr>
    </w:p>
    <w:p w14:paraId="6C047800" w14:textId="77777777" w:rsidR="00F92590" w:rsidRPr="00AC3F00" w:rsidRDefault="00F92590" w:rsidP="00F92590">
      <w:pPr>
        <w:jc w:val="both"/>
        <w:rPr>
          <w:rFonts w:ascii="Verdana" w:hAnsi="Verdana"/>
          <w:b/>
          <w:sz w:val="18"/>
          <w:szCs w:val="18"/>
          <w:lang w:val="es-ES_tradnl"/>
        </w:rPr>
      </w:pPr>
      <w:r w:rsidRPr="00AC3F00">
        <w:rPr>
          <w:rFonts w:ascii="Verdana" w:hAnsi="Verdana"/>
          <w:b/>
          <w:sz w:val="18"/>
          <w:szCs w:val="18"/>
          <w:lang w:val="es-ES_tradnl"/>
        </w:rPr>
        <w:t>ACCIONES DE RECLAMACIÓN DE DAÑOS Y PERJUICIOS</w:t>
      </w:r>
    </w:p>
    <w:p w14:paraId="6C047801"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Quienes resulten perjudicados por una conducta restrictiva de la competencia están legitimados para exigir una indemnización de responsabilidad civil por los daños y perjuicios causados por los infractores. Artículos 71 a 81 LDC</w:t>
      </w:r>
    </w:p>
    <w:p w14:paraId="6C047802" w14:textId="77777777" w:rsidR="00F92590" w:rsidRPr="00AC3F00" w:rsidRDefault="00F92590" w:rsidP="00F92590">
      <w:pPr>
        <w:jc w:val="both"/>
        <w:rPr>
          <w:rFonts w:ascii="Verdana" w:hAnsi="Verdana"/>
          <w:sz w:val="18"/>
          <w:szCs w:val="18"/>
          <w:lang w:val="es-ES_tradnl"/>
        </w:rPr>
      </w:pPr>
    </w:p>
    <w:p w14:paraId="6C047803" w14:textId="77777777" w:rsidR="00F92590" w:rsidRPr="00AC3F00" w:rsidRDefault="00F92590" w:rsidP="00F92590">
      <w:pPr>
        <w:jc w:val="both"/>
        <w:rPr>
          <w:rFonts w:ascii="Verdana" w:hAnsi="Verdana"/>
          <w:b/>
          <w:sz w:val="18"/>
          <w:szCs w:val="18"/>
          <w:lang w:val="es-ES_tradnl"/>
        </w:rPr>
      </w:pPr>
      <w:r w:rsidRPr="00AC3F00">
        <w:rPr>
          <w:rFonts w:ascii="Verdana" w:hAnsi="Verdana"/>
          <w:b/>
          <w:sz w:val="18"/>
          <w:szCs w:val="18"/>
          <w:lang w:val="es-ES_tradnl"/>
        </w:rPr>
        <w:t>3.ÓRGANOS DE CONTRATACIÓN</w:t>
      </w:r>
    </w:p>
    <w:p w14:paraId="6C047804"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6C047805" w14:textId="77777777" w:rsidR="00F92590" w:rsidRPr="00AC3F00" w:rsidRDefault="00F92590" w:rsidP="00F92590">
      <w:pPr>
        <w:jc w:val="both"/>
        <w:rPr>
          <w:rFonts w:ascii="Verdana" w:hAnsi="Verdana"/>
          <w:sz w:val="18"/>
          <w:szCs w:val="18"/>
          <w:lang w:val="es-ES_tradnl"/>
        </w:rPr>
      </w:pPr>
      <w:r w:rsidRPr="00AC3F00">
        <w:rPr>
          <w:rFonts w:ascii="Verdana" w:hAnsi="Verdana"/>
          <w:sz w:val="18"/>
          <w:szCs w:val="18"/>
          <w:lang w:val="es-ES_tradnl"/>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LEA/AVC de aquellos casos en los que, considerando la justificación efectuada por las empresas, concurran indicios fundados de colusión.</w:t>
      </w:r>
    </w:p>
    <w:p w14:paraId="6C047806" w14:textId="77777777" w:rsidR="00F92590" w:rsidRPr="00AC3F00" w:rsidRDefault="00F92590" w:rsidP="00F92590">
      <w:pPr>
        <w:shd w:val="clear" w:color="auto" w:fill="FFFFFF"/>
        <w:spacing w:before="120"/>
        <w:ind w:left="284" w:right="-425"/>
        <w:jc w:val="both"/>
        <w:rPr>
          <w:rFonts w:ascii="Verdana" w:hAnsi="Verdana"/>
          <w:sz w:val="18"/>
          <w:szCs w:val="18"/>
        </w:rPr>
      </w:pPr>
    </w:p>
    <w:p w14:paraId="6C047807" w14:textId="77777777" w:rsidR="00F92590" w:rsidRPr="00AC3F00" w:rsidRDefault="00F92590" w:rsidP="00F92590">
      <w:pPr>
        <w:tabs>
          <w:tab w:val="left" w:pos="9436"/>
        </w:tabs>
        <w:ind w:left="600" w:right="-63"/>
        <w:jc w:val="center"/>
        <w:rPr>
          <w:rFonts w:ascii="Verdana" w:hAnsi="Verdana" w:cs="Tahoma"/>
          <w:b/>
          <w:sz w:val="22"/>
          <w:szCs w:val="22"/>
          <w:lang w:val="es-ES_tradnl"/>
        </w:rPr>
      </w:pPr>
    </w:p>
    <w:p w14:paraId="6C047808" w14:textId="77777777" w:rsidR="00F92590" w:rsidRPr="00AC3F00" w:rsidRDefault="00F92590" w:rsidP="00F92590">
      <w:pPr>
        <w:tabs>
          <w:tab w:val="left" w:pos="9436"/>
        </w:tabs>
        <w:ind w:left="600" w:right="-63"/>
        <w:jc w:val="center"/>
        <w:rPr>
          <w:rFonts w:ascii="Verdana" w:hAnsi="Verdana" w:cs="Tahoma"/>
          <w:b/>
          <w:sz w:val="22"/>
          <w:szCs w:val="22"/>
          <w:lang w:val="es-ES_tradnl"/>
        </w:rPr>
      </w:pPr>
    </w:p>
    <w:p w14:paraId="6C047809" w14:textId="77777777" w:rsidR="00F92590" w:rsidRPr="00AC3F00" w:rsidRDefault="00F92590" w:rsidP="00F92590">
      <w:pPr>
        <w:tabs>
          <w:tab w:val="left" w:pos="9436"/>
        </w:tabs>
        <w:ind w:left="600" w:right="-63"/>
        <w:jc w:val="center"/>
        <w:rPr>
          <w:rFonts w:ascii="Verdana" w:hAnsi="Verdana" w:cs="Tahoma"/>
          <w:b/>
          <w:sz w:val="22"/>
          <w:szCs w:val="22"/>
          <w:lang w:val="es-ES_tradnl"/>
        </w:rPr>
      </w:pPr>
    </w:p>
    <w:p w14:paraId="6C04780A" w14:textId="77777777" w:rsidR="00F92590" w:rsidRPr="00AC3F00" w:rsidRDefault="00F92590" w:rsidP="00F92590">
      <w:pPr>
        <w:tabs>
          <w:tab w:val="left" w:pos="9436"/>
        </w:tabs>
        <w:ind w:left="600" w:right="-63"/>
        <w:jc w:val="center"/>
        <w:rPr>
          <w:rFonts w:ascii="Verdana" w:hAnsi="Verdana" w:cs="Tahoma"/>
          <w:b/>
          <w:sz w:val="22"/>
          <w:szCs w:val="22"/>
          <w:lang w:val="es-ES_tradnl"/>
        </w:rPr>
      </w:pPr>
    </w:p>
    <w:p w14:paraId="6C04780B" w14:textId="77777777" w:rsidR="00F92590" w:rsidRPr="00AC3F00" w:rsidRDefault="00F92590" w:rsidP="00F92590">
      <w:pPr>
        <w:tabs>
          <w:tab w:val="left" w:pos="9436"/>
        </w:tabs>
        <w:ind w:left="600" w:right="-63"/>
        <w:jc w:val="center"/>
        <w:rPr>
          <w:rFonts w:ascii="Verdana" w:hAnsi="Verdana" w:cs="Tahoma"/>
          <w:b/>
          <w:sz w:val="22"/>
          <w:szCs w:val="22"/>
          <w:lang w:val="es-ES_tradnl"/>
        </w:rPr>
      </w:pPr>
    </w:p>
    <w:p w14:paraId="6C04780C" w14:textId="77777777" w:rsidR="00F92590" w:rsidRPr="00AC3F00" w:rsidRDefault="00F92590" w:rsidP="00F92590">
      <w:pPr>
        <w:tabs>
          <w:tab w:val="left" w:pos="9436"/>
        </w:tabs>
        <w:ind w:right="-427"/>
        <w:rPr>
          <w:rFonts w:ascii="Verdana" w:eastAsia="Arial Unicode MS" w:hAnsi="Verdana" w:cs="Tahoma"/>
          <w:b/>
          <w:sz w:val="19"/>
          <w:szCs w:val="19"/>
        </w:rPr>
      </w:pPr>
    </w:p>
    <w:p w14:paraId="6C04780D" w14:textId="77777777" w:rsidR="00F92590" w:rsidRPr="00AC3F00" w:rsidRDefault="00F92590" w:rsidP="00F92590">
      <w:pPr>
        <w:rPr>
          <w:rFonts w:ascii="Verdana" w:hAnsi="Verdana"/>
          <w:sz w:val="16"/>
          <w:szCs w:val="16"/>
        </w:rPr>
      </w:pPr>
    </w:p>
    <w:p w14:paraId="6C04780E" w14:textId="77777777" w:rsidR="00F92590" w:rsidRPr="00AC3F00" w:rsidRDefault="00F92590" w:rsidP="00F92590">
      <w:pPr>
        <w:rPr>
          <w:rFonts w:ascii="Verdana" w:hAnsi="Verdana"/>
          <w:sz w:val="16"/>
          <w:szCs w:val="16"/>
        </w:rPr>
      </w:pPr>
    </w:p>
    <w:p w14:paraId="6C04780F" w14:textId="689937CB" w:rsidR="00F92590" w:rsidRPr="00AC3F00" w:rsidRDefault="00F92590" w:rsidP="00F92590">
      <w:pPr>
        <w:pStyle w:val="3izenburua"/>
        <w:ind w:left="1701" w:hanging="1701"/>
        <w:jc w:val="both"/>
        <w:rPr>
          <w:rFonts w:ascii="Verdana" w:eastAsia="Arial Unicode MS" w:hAnsi="Verdana"/>
          <w:b/>
          <w:i w:val="0"/>
          <w:sz w:val="20"/>
          <w:szCs w:val="20"/>
        </w:rPr>
      </w:pPr>
      <w:bookmarkStart w:id="611" w:name="_Toc164779573"/>
      <w:bookmarkStart w:id="612" w:name="_Toc165360926"/>
      <w:bookmarkStart w:id="613" w:name="_Toc165531379"/>
      <w:bookmarkStart w:id="614" w:name="_Toc33530872"/>
      <w:bookmarkStart w:id="615" w:name="_Toc38387843"/>
      <w:bookmarkStart w:id="616" w:name="_Toc45180772"/>
      <w:r w:rsidRPr="00AC3F00">
        <w:rPr>
          <w:rFonts w:ascii="Verdana" w:eastAsia="Arial Unicode MS" w:hAnsi="Verdana"/>
          <w:b/>
          <w:i w:val="0"/>
          <w:sz w:val="20"/>
          <w:szCs w:val="20"/>
        </w:rPr>
        <w:lastRenderedPageBreak/>
        <w:t>ANEXO II.11.-</w:t>
      </w:r>
      <w:r w:rsidR="000D6345" w:rsidRPr="00AC3F00">
        <w:rPr>
          <w:rFonts w:ascii="Verdana" w:eastAsia="Arial Unicode MS" w:hAnsi="Verdana"/>
          <w:b/>
          <w:i w:val="0"/>
          <w:sz w:val="20"/>
          <w:szCs w:val="20"/>
        </w:rPr>
        <w:t xml:space="preserve"> </w:t>
      </w:r>
      <w:r w:rsidRPr="00AC3F00">
        <w:rPr>
          <w:rFonts w:ascii="Verdana" w:eastAsia="Arial Unicode MS" w:hAnsi="Verdana"/>
          <w:b/>
          <w:i w:val="0"/>
          <w:sz w:val="20"/>
          <w:szCs w:val="20"/>
        </w:rPr>
        <w:t>PLAN DE IGUALDAD O DELITOS O SANCIONES FIRMES POR INFRACCIÓN GRAVE EN MATERIA DE PREVENCIÓN DE IGUALDAD DE HOMBRES Y MUJERES</w:t>
      </w:r>
      <w:bookmarkEnd w:id="611"/>
      <w:bookmarkEnd w:id="612"/>
      <w:bookmarkEnd w:id="613"/>
    </w:p>
    <w:bookmarkEnd w:id="614"/>
    <w:bookmarkEnd w:id="615"/>
    <w:bookmarkEnd w:id="616"/>
    <w:p w14:paraId="6C047810" w14:textId="77777777" w:rsidR="00F92590" w:rsidRPr="00AC3F00" w:rsidRDefault="00F92590" w:rsidP="00F92590">
      <w:pPr>
        <w:tabs>
          <w:tab w:val="left" w:pos="9436"/>
        </w:tabs>
        <w:ind w:left="600" w:right="-427"/>
        <w:jc w:val="center"/>
        <w:rPr>
          <w:rFonts w:ascii="Verdana" w:eastAsia="Arial Unicode MS" w:hAnsi="Verdana" w:cs="Tahoma"/>
          <w:b/>
          <w:sz w:val="19"/>
          <w:szCs w:val="19"/>
        </w:rPr>
      </w:pPr>
    </w:p>
    <w:p w14:paraId="6C047811" w14:textId="77777777" w:rsidR="00F92590" w:rsidRPr="00AC3F00" w:rsidRDefault="00F92590" w:rsidP="00F92590">
      <w:pPr>
        <w:tabs>
          <w:tab w:val="left" w:pos="9436"/>
        </w:tabs>
        <w:ind w:right="-427"/>
        <w:jc w:val="center"/>
        <w:rPr>
          <w:rFonts w:ascii="Verdana" w:eastAsia="Arial Unicode MS" w:hAnsi="Verdana" w:cs="Tahoma"/>
          <w:b/>
          <w:sz w:val="19"/>
          <w:szCs w:val="19"/>
        </w:rPr>
      </w:pPr>
    </w:p>
    <w:p w14:paraId="6C047812" w14:textId="6CA9A4E5" w:rsidR="00F92590" w:rsidRPr="00AC3F00" w:rsidRDefault="00F92590" w:rsidP="00F92590">
      <w:pPr>
        <w:widowControl w:val="0"/>
        <w:tabs>
          <w:tab w:val="center" w:pos="4252"/>
          <w:tab w:val="right" w:pos="8504"/>
        </w:tabs>
        <w:ind w:right="-427"/>
        <w:jc w:val="both"/>
        <w:rPr>
          <w:rFonts w:ascii="Verdana" w:hAnsi="Verdana" w:cs="Tahoma"/>
          <w:color w:val="0000FF"/>
          <w:sz w:val="19"/>
          <w:szCs w:val="19"/>
        </w:rPr>
      </w:pPr>
      <w:r w:rsidRPr="00AC3F00">
        <w:rPr>
          <w:rFonts w:ascii="Verdana" w:hAnsi="Verdana" w:cs="Tahoma"/>
          <w:sz w:val="19"/>
          <w:szCs w:val="19"/>
          <w:vertAlign w:val="superscript"/>
        </w:rPr>
        <w:footnoteReference w:id="68"/>
      </w:r>
      <w:r w:rsidRPr="00AC3F00">
        <w:rPr>
          <w:rFonts w:ascii="Verdana" w:hAnsi="Verdana" w:cs="Tahoma"/>
          <w:sz w:val="19"/>
          <w:szCs w:val="19"/>
        </w:rPr>
        <w:t>D./Dña.…………………………………………………, en nombre propio o en representación de (</w:t>
      </w:r>
      <w:r w:rsidRPr="00AC3F00">
        <w:rPr>
          <w:rFonts w:ascii="Verdana" w:hAnsi="Verdana" w:cs="Tahoma"/>
          <w:color w:val="0000FF"/>
          <w:sz w:val="19"/>
          <w:szCs w:val="19"/>
        </w:rPr>
        <w:t>operadora económica</w:t>
      </w:r>
      <w:r w:rsidRPr="00AC3F00">
        <w:rPr>
          <w:rFonts w:ascii="Verdana" w:hAnsi="Verdana" w:cs="Tahoma"/>
          <w:sz w:val="19"/>
          <w:szCs w:val="19"/>
        </w:rPr>
        <w:t>) ……………………………………………, con NIF……………………… (</w:t>
      </w:r>
      <w:r w:rsidRPr="00AC3F00">
        <w:rPr>
          <w:rFonts w:ascii="Verdana" w:hAnsi="Verdana" w:cs="Tahoma"/>
          <w:color w:val="0000FF"/>
          <w:sz w:val="19"/>
          <w:szCs w:val="19"/>
        </w:rPr>
        <w:t>de la operadora económica</w:t>
      </w:r>
      <w:r w:rsidRPr="00AC3F00">
        <w:rPr>
          <w:rFonts w:ascii="Verdana" w:hAnsi="Verdana" w:cs="Tahoma"/>
          <w:sz w:val="19"/>
          <w:szCs w:val="19"/>
        </w:rPr>
        <w:t>); en relación con el expediente nº</w:t>
      </w:r>
      <w:r w:rsidRPr="00AC3F00">
        <w:rPr>
          <w:rFonts w:ascii="Verdana" w:hAnsi="Verdana" w:cs="Tahoma"/>
          <w:b/>
          <w:sz w:val="19"/>
          <w:szCs w:val="19"/>
        </w:rPr>
        <w:t xml:space="preserve"> </w:t>
      </w:r>
      <w:r w:rsidR="00D542E8" w:rsidRPr="00AC3F00">
        <w:rPr>
          <w:rFonts w:ascii="Verdana" w:hAnsi="Verdana" w:cs="Tahoma"/>
          <w:color w:val="0000FF"/>
          <w:sz w:val="19"/>
          <w:szCs w:val="19"/>
        </w:rPr>
        <w:t>………………….</w:t>
      </w:r>
    </w:p>
    <w:p w14:paraId="6C047813" w14:textId="77777777" w:rsidR="00F92590" w:rsidRPr="00AC3F00" w:rsidRDefault="00F92590" w:rsidP="00F92590">
      <w:pPr>
        <w:tabs>
          <w:tab w:val="left" w:pos="9436"/>
        </w:tabs>
        <w:ind w:left="600" w:right="-427"/>
        <w:jc w:val="center"/>
        <w:rPr>
          <w:rFonts w:ascii="Verdana" w:eastAsia="Arial Unicode MS" w:hAnsi="Verdana"/>
          <w:b/>
          <w:sz w:val="19"/>
          <w:szCs w:val="19"/>
        </w:rPr>
      </w:pPr>
    </w:p>
    <w:p w14:paraId="6C047814" w14:textId="77777777" w:rsidR="00F92590" w:rsidRPr="00AC3F00" w:rsidRDefault="00F92590" w:rsidP="00F92590">
      <w:pPr>
        <w:ind w:right="-427"/>
        <w:jc w:val="center"/>
        <w:rPr>
          <w:rFonts w:ascii="Verdana" w:hAnsi="Verdana"/>
          <w:b/>
          <w:sz w:val="19"/>
          <w:szCs w:val="19"/>
        </w:rPr>
      </w:pPr>
      <w:bookmarkStart w:id="617" w:name="_Toc505598250"/>
      <w:bookmarkStart w:id="618" w:name="_Toc505598327"/>
      <w:bookmarkStart w:id="619" w:name="_Toc505598420"/>
      <w:bookmarkStart w:id="620" w:name="_Toc507512599"/>
      <w:bookmarkStart w:id="621" w:name="_Toc507512900"/>
    </w:p>
    <w:p w14:paraId="6C047815" w14:textId="77777777" w:rsidR="00F92590" w:rsidRPr="00AC3F00" w:rsidRDefault="00F92590" w:rsidP="00F92590">
      <w:pPr>
        <w:ind w:right="-427"/>
        <w:jc w:val="center"/>
        <w:rPr>
          <w:rFonts w:ascii="Verdana" w:hAnsi="Verdana"/>
          <w:b/>
          <w:sz w:val="19"/>
          <w:szCs w:val="19"/>
        </w:rPr>
      </w:pPr>
      <w:r w:rsidRPr="00AC3F00">
        <w:rPr>
          <w:rFonts w:ascii="Verdana" w:hAnsi="Verdana"/>
          <w:b/>
          <w:sz w:val="19"/>
          <w:szCs w:val="19"/>
        </w:rPr>
        <w:t>DECLARA:</w:t>
      </w:r>
      <w:bookmarkEnd w:id="617"/>
      <w:bookmarkEnd w:id="618"/>
      <w:bookmarkEnd w:id="619"/>
      <w:bookmarkEnd w:id="620"/>
      <w:bookmarkEnd w:id="621"/>
    </w:p>
    <w:p w14:paraId="6C047816" w14:textId="77777777" w:rsidR="00F92590" w:rsidRPr="00AC3F00" w:rsidRDefault="00F92590" w:rsidP="00F92590">
      <w:pPr>
        <w:ind w:right="-427"/>
        <w:jc w:val="center"/>
        <w:rPr>
          <w:rFonts w:ascii="Verdana" w:hAnsi="Verdana"/>
          <w:b/>
          <w:sz w:val="19"/>
          <w:szCs w:val="19"/>
        </w:rPr>
      </w:pPr>
    </w:p>
    <w:p w14:paraId="6C047817" w14:textId="77777777" w:rsidR="00F92590" w:rsidRPr="00AC3F00" w:rsidRDefault="00F92590" w:rsidP="00F92590">
      <w:pPr>
        <w:tabs>
          <w:tab w:val="left" w:pos="9436"/>
        </w:tabs>
        <w:ind w:left="600" w:right="-427"/>
        <w:jc w:val="center"/>
        <w:rPr>
          <w:rFonts w:ascii="Verdana" w:eastAsia="Arial Unicode MS" w:hAnsi="Verdana"/>
          <w:b/>
          <w:sz w:val="19"/>
          <w:szCs w:val="19"/>
        </w:rPr>
      </w:pPr>
    </w:p>
    <w:p w14:paraId="77BF01A5" w14:textId="77777777" w:rsidR="00BF2886" w:rsidRPr="00AC3F00" w:rsidRDefault="00BF2886" w:rsidP="00BF2886">
      <w:pPr>
        <w:ind w:right="-427"/>
        <w:jc w:val="both"/>
        <w:rPr>
          <w:rFonts w:ascii="Verdana" w:hAnsi="Verdana" w:cs="Tahoma"/>
          <w:iCs/>
          <w:sz w:val="19"/>
          <w:szCs w:val="19"/>
        </w:rPr>
      </w:pPr>
      <w:r w:rsidRPr="00AC3F00">
        <w:rPr>
          <w:rFonts w:ascii="Verdana" w:hAnsi="Verdana" w:cs="Tahoma"/>
          <w:b/>
          <w:iCs/>
          <w:sz w:val="19"/>
          <w:szCs w:val="19"/>
        </w:rPr>
        <w:t>1.-</w:t>
      </w:r>
      <w:r w:rsidRPr="00AC3F00">
        <w:rPr>
          <w:rFonts w:ascii="Verdana" w:hAnsi="Verdana" w:cs="Tahoma"/>
          <w:iCs/>
          <w:sz w:val="19"/>
          <w:szCs w:val="19"/>
        </w:rPr>
        <w:t xml:space="preserve"> </w:t>
      </w:r>
      <w:r w:rsidRPr="00AC3F00">
        <w:rPr>
          <w:rFonts w:ascii="Verdana" w:hAnsi="Verdana" w:cs="Tahoma"/>
          <w:b/>
          <w:iCs/>
          <w:sz w:val="19"/>
          <w:szCs w:val="19"/>
        </w:rPr>
        <w:t>Respecto al plan de igualdad</w:t>
      </w:r>
      <w:r w:rsidRPr="00AC3F00">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AC3F00">
        <w:rPr>
          <w:rFonts w:ascii="Verdana" w:eastAsia="Arial Unicode MS" w:hAnsi="Verdana"/>
          <w:sz w:val="19"/>
          <w:szCs w:val="18"/>
        </w:rPr>
        <w:t>Decreto Legislativo 1/2023, de 16 de marzo</w:t>
      </w:r>
      <w:r w:rsidRPr="00AC3F00">
        <w:rPr>
          <w:rFonts w:ascii="Verdana" w:hAnsi="Verdana" w:cs="Tahoma"/>
          <w:iCs/>
          <w:sz w:val="19"/>
          <w:szCs w:val="19"/>
        </w:rPr>
        <w:t xml:space="preserve"> y apartado 13.3.6 de las clausulas generales de este Pliego):</w:t>
      </w:r>
    </w:p>
    <w:p w14:paraId="75AF03BD" w14:textId="77777777" w:rsidR="00BF2886" w:rsidRPr="00AC3F00" w:rsidRDefault="00BF2886" w:rsidP="00BF2886">
      <w:pPr>
        <w:ind w:right="-427"/>
        <w:jc w:val="both"/>
        <w:rPr>
          <w:rFonts w:ascii="Verdana" w:hAnsi="Verdana" w:cs="Tahoma"/>
          <w:iCs/>
          <w:sz w:val="19"/>
          <w:szCs w:val="19"/>
        </w:rPr>
      </w:pPr>
    </w:p>
    <w:p w14:paraId="562F50AF" w14:textId="77777777" w:rsidR="00BF2886" w:rsidRPr="00AC3F00" w:rsidRDefault="00BF2886" w:rsidP="00BF2886">
      <w:pPr>
        <w:ind w:right="-427"/>
        <w:jc w:val="both"/>
        <w:rPr>
          <w:rFonts w:ascii="Verdana" w:hAnsi="Verdana" w:cs="Tahoma"/>
          <w:iCs/>
          <w:sz w:val="19"/>
          <w:szCs w:val="19"/>
        </w:rPr>
      </w:pPr>
      <w:r w:rsidRPr="00AC3F00">
        <w:rPr>
          <w:rFonts w:ascii="Verdana" w:eastAsia="Arial Unicode MS" w:hAnsi="Verdana"/>
          <w:sz w:val="16"/>
          <w:szCs w:val="16"/>
        </w:rPr>
        <w:fldChar w:fldCharType="begin">
          <w:ffData>
            <w:name w:val="Casilla1"/>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r w:rsidRPr="00AC3F00">
        <w:rPr>
          <w:rFonts w:ascii="Verdana" w:eastAsia="Arial Unicode MS" w:hAnsi="Verdana"/>
          <w:sz w:val="16"/>
          <w:szCs w:val="16"/>
        </w:rPr>
        <w:t xml:space="preserve"> </w:t>
      </w:r>
      <w:r w:rsidRPr="00AC3F00">
        <w:rPr>
          <w:rFonts w:ascii="Verdana" w:hAnsi="Verdana" w:cs="Tahoma"/>
          <w:iCs/>
          <w:sz w:val="19"/>
          <w:szCs w:val="19"/>
        </w:rPr>
        <w:t>Sí cumple con la obligación de contar con un plan de igualdad*.</w:t>
      </w:r>
    </w:p>
    <w:p w14:paraId="7037407C" w14:textId="77777777" w:rsidR="00BF2886" w:rsidRPr="00AC3F00" w:rsidRDefault="00BF2886" w:rsidP="00BF2886">
      <w:pPr>
        <w:ind w:right="-427"/>
        <w:jc w:val="both"/>
        <w:rPr>
          <w:rFonts w:ascii="Verdana" w:hAnsi="Verdana" w:cs="Tahoma"/>
          <w:iCs/>
          <w:sz w:val="19"/>
          <w:szCs w:val="19"/>
        </w:rPr>
      </w:pPr>
      <w:r w:rsidRPr="00AC3F00">
        <w:rPr>
          <w:rFonts w:ascii="Verdana" w:eastAsia="Arial Unicode MS" w:hAnsi="Verdana"/>
          <w:sz w:val="16"/>
          <w:szCs w:val="16"/>
        </w:rPr>
        <w:fldChar w:fldCharType="begin">
          <w:ffData>
            <w:name w:val="Casilla1"/>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r w:rsidRPr="00AC3F00">
        <w:rPr>
          <w:rFonts w:ascii="Verdana" w:eastAsia="Arial Unicode MS" w:hAnsi="Verdana"/>
          <w:sz w:val="16"/>
          <w:szCs w:val="16"/>
        </w:rPr>
        <w:t xml:space="preserve"> </w:t>
      </w:r>
      <w:r w:rsidRPr="00AC3F00">
        <w:rPr>
          <w:rFonts w:ascii="Verdana" w:hAnsi="Verdana" w:cs="Tahoma"/>
          <w:iCs/>
          <w:sz w:val="19"/>
          <w:szCs w:val="19"/>
        </w:rPr>
        <w:t>No está obligada a contar con un plan de igualdad.</w:t>
      </w:r>
    </w:p>
    <w:p w14:paraId="12B1B901" w14:textId="77777777" w:rsidR="00BF2886" w:rsidRPr="00AC3F00" w:rsidRDefault="00BF2886" w:rsidP="00BF2886">
      <w:pPr>
        <w:ind w:right="-427"/>
        <w:jc w:val="both"/>
        <w:rPr>
          <w:rFonts w:ascii="Verdana" w:hAnsi="Verdana" w:cs="Tahoma"/>
          <w:iCs/>
          <w:sz w:val="19"/>
          <w:szCs w:val="19"/>
        </w:rPr>
      </w:pPr>
    </w:p>
    <w:p w14:paraId="47131AD4" w14:textId="77777777" w:rsidR="00BF2886" w:rsidRPr="00AC3F00" w:rsidRDefault="00BF2886" w:rsidP="00BF2886">
      <w:pPr>
        <w:ind w:right="-427"/>
        <w:jc w:val="both"/>
        <w:rPr>
          <w:rFonts w:ascii="Verdana" w:hAnsi="Verdana" w:cs="Tahoma"/>
          <w:color w:val="0000FF"/>
          <w:sz w:val="19"/>
          <w:szCs w:val="19"/>
        </w:rPr>
      </w:pPr>
      <w:r w:rsidRPr="00AC3F00">
        <w:rPr>
          <w:rFonts w:ascii="Verdana" w:hAnsi="Verdana" w:cs="Tahoma"/>
          <w:iCs/>
          <w:sz w:val="18"/>
          <w:szCs w:val="18"/>
        </w:rPr>
        <w:t>*En este caso, doy permiso para que la Administración pueda consultar el correspondiente Plan de Igualdad en el Registro de Convenios y Acuerdos Colectivos de Trabajo</w:t>
      </w:r>
      <w:r w:rsidRPr="00AC3F00">
        <w:rPr>
          <w:rFonts w:ascii="Verdana" w:hAnsi="Verdana" w:cs="Tahoma"/>
          <w:iCs/>
          <w:sz w:val="16"/>
          <w:szCs w:val="19"/>
        </w:rPr>
        <w:t xml:space="preserve">: </w:t>
      </w:r>
      <w:r w:rsidRPr="00AC3F00">
        <w:rPr>
          <w:rFonts w:ascii="Verdana" w:hAnsi="Verdana" w:cs="Tahoma"/>
          <w:color w:val="0000FF"/>
          <w:sz w:val="19"/>
          <w:szCs w:val="19"/>
        </w:rPr>
        <w:t>(si/no).</w:t>
      </w:r>
    </w:p>
    <w:p w14:paraId="42F90B16" w14:textId="77777777" w:rsidR="00BF2886" w:rsidRPr="00AC3F00" w:rsidRDefault="00BF2886" w:rsidP="00BF2886">
      <w:pPr>
        <w:ind w:left="900" w:right="-427" w:hanging="333"/>
        <w:jc w:val="both"/>
        <w:rPr>
          <w:rFonts w:ascii="Verdana" w:hAnsi="Verdana" w:cs="Tahoma"/>
          <w:iCs/>
          <w:sz w:val="19"/>
          <w:szCs w:val="19"/>
        </w:rPr>
      </w:pPr>
    </w:p>
    <w:p w14:paraId="672B1D30" w14:textId="77777777" w:rsidR="00BF2886" w:rsidRPr="00AC3F00" w:rsidRDefault="00BF2886" w:rsidP="00BF2886">
      <w:pPr>
        <w:ind w:right="-427"/>
        <w:jc w:val="both"/>
        <w:rPr>
          <w:rFonts w:ascii="Verdana" w:hAnsi="Verdana" w:cs="Tahoma"/>
          <w:iCs/>
          <w:sz w:val="19"/>
          <w:szCs w:val="19"/>
        </w:rPr>
      </w:pPr>
      <w:r w:rsidRPr="00AC3F00">
        <w:rPr>
          <w:rFonts w:ascii="Verdana" w:hAnsi="Verdana" w:cs="Tahoma"/>
          <w:b/>
          <w:iCs/>
          <w:sz w:val="19"/>
          <w:szCs w:val="19"/>
        </w:rPr>
        <w:t>2.-</w:t>
      </w:r>
      <w:r w:rsidRPr="00AC3F00">
        <w:rPr>
          <w:rFonts w:ascii="Verdana" w:hAnsi="Verdana" w:cs="Tahoma"/>
          <w:iCs/>
          <w:sz w:val="19"/>
          <w:szCs w:val="19"/>
        </w:rPr>
        <w:t xml:space="preserve"> </w:t>
      </w:r>
      <w:r w:rsidRPr="00AC3F00">
        <w:rPr>
          <w:rFonts w:ascii="Verdana" w:hAnsi="Verdana" w:cs="Tahoma"/>
          <w:b/>
          <w:iCs/>
          <w:sz w:val="19"/>
          <w:szCs w:val="19"/>
        </w:rPr>
        <w:t>Respecto a la sanción por delitos o sanciones</w:t>
      </w:r>
      <w:r w:rsidRPr="00AC3F00">
        <w:rPr>
          <w:rFonts w:ascii="Verdana" w:hAnsi="Verdana" w:cs="Tahoma"/>
          <w:iCs/>
          <w:sz w:val="19"/>
          <w:szCs w:val="19"/>
        </w:rPr>
        <w:t>:</w:t>
      </w:r>
    </w:p>
    <w:p w14:paraId="7C0B9E3D" w14:textId="77777777" w:rsidR="00BF2886" w:rsidRPr="00AC3F00" w:rsidRDefault="00BF2886" w:rsidP="00BF2886">
      <w:pPr>
        <w:ind w:right="-427"/>
        <w:jc w:val="both"/>
        <w:rPr>
          <w:rFonts w:ascii="Verdana" w:hAnsi="Verdana" w:cs="Tahoma"/>
          <w:iCs/>
          <w:sz w:val="19"/>
          <w:szCs w:val="19"/>
        </w:rPr>
      </w:pPr>
    </w:p>
    <w:p w14:paraId="64C28843" w14:textId="77777777" w:rsidR="00BF2886" w:rsidRPr="00AC3F00" w:rsidRDefault="00BF2886" w:rsidP="00BF2886">
      <w:pPr>
        <w:ind w:right="-427"/>
        <w:jc w:val="both"/>
        <w:rPr>
          <w:rFonts w:ascii="Verdana" w:hAnsi="Verdana" w:cs="Tahoma"/>
          <w:iCs/>
          <w:sz w:val="19"/>
          <w:szCs w:val="19"/>
        </w:rPr>
      </w:pPr>
      <w:r w:rsidRPr="00AC3F00">
        <w:rPr>
          <w:rFonts w:ascii="Verdana" w:eastAsia="Arial Unicode MS" w:hAnsi="Verdana"/>
          <w:sz w:val="16"/>
          <w:szCs w:val="16"/>
        </w:rPr>
        <w:fldChar w:fldCharType="begin">
          <w:ffData>
            <w:name w:val="Casilla1"/>
            <w:enabled/>
            <w:calcOnExit w:val="0"/>
            <w:checkBox>
              <w:size w:val="26"/>
              <w:default w:val="0"/>
            </w:checkBox>
          </w:ffData>
        </w:fldChar>
      </w:r>
      <w:r w:rsidRPr="00AC3F00">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AC3F00">
        <w:rPr>
          <w:rFonts w:ascii="Verdana" w:eastAsia="Arial Unicode MS" w:hAnsi="Verdana"/>
          <w:sz w:val="16"/>
          <w:szCs w:val="16"/>
        </w:rPr>
        <w:fldChar w:fldCharType="end"/>
      </w:r>
      <w:r w:rsidRPr="00AC3F00">
        <w:rPr>
          <w:rFonts w:ascii="Verdana" w:eastAsia="Arial Unicode MS" w:hAnsi="Verdana"/>
          <w:sz w:val="16"/>
          <w:szCs w:val="16"/>
        </w:rPr>
        <w:t xml:space="preserve"> </w:t>
      </w:r>
      <w:r w:rsidRPr="00AC3F00">
        <w:rPr>
          <w:rFonts w:ascii="Verdana" w:hAnsi="Verdana" w:cs="Tahoma"/>
          <w:iCs/>
          <w:sz w:val="19"/>
          <w:szCs w:val="19"/>
        </w:rPr>
        <w:t>No ha sido sancionada por delitos o sanciones firmes por infracción muy grave en materia de prevención de igualdad de mujeres y hombres.</w:t>
      </w:r>
    </w:p>
    <w:p w14:paraId="6C047820" w14:textId="77777777" w:rsidR="00F92590" w:rsidRPr="00AC3F00" w:rsidRDefault="00F92590" w:rsidP="00F92590">
      <w:pPr>
        <w:tabs>
          <w:tab w:val="left" w:pos="9436"/>
        </w:tabs>
        <w:ind w:left="600" w:right="-427"/>
        <w:jc w:val="center"/>
        <w:rPr>
          <w:rFonts w:eastAsia="Arial Unicode MS"/>
          <w:sz w:val="19"/>
          <w:szCs w:val="19"/>
        </w:rPr>
      </w:pPr>
    </w:p>
    <w:p w14:paraId="6C047821" w14:textId="77777777" w:rsidR="00F92590" w:rsidRPr="00AC3F00" w:rsidRDefault="00F92590" w:rsidP="00F92590">
      <w:pPr>
        <w:tabs>
          <w:tab w:val="left" w:pos="9436"/>
        </w:tabs>
        <w:ind w:left="600" w:right="-427"/>
        <w:jc w:val="center"/>
        <w:rPr>
          <w:rFonts w:eastAsia="Arial Unicode MS"/>
          <w:sz w:val="19"/>
          <w:szCs w:val="19"/>
        </w:rPr>
      </w:pPr>
    </w:p>
    <w:p w14:paraId="6C047822" w14:textId="77777777" w:rsidR="00F92590" w:rsidRPr="00AC3F00" w:rsidRDefault="00F92590" w:rsidP="00F92590">
      <w:pPr>
        <w:tabs>
          <w:tab w:val="left" w:pos="9436"/>
        </w:tabs>
        <w:ind w:left="600" w:right="-427"/>
        <w:jc w:val="center"/>
        <w:rPr>
          <w:rFonts w:eastAsia="Arial Unicode MS"/>
          <w:sz w:val="19"/>
          <w:szCs w:val="19"/>
        </w:rPr>
      </w:pPr>
    </w:p>
    <w:p w14:paraId="6C047823" w14:textId="77777777" w:rsidR="00F92590" w:rsidRPr="00AC3F00" w:rsidRDefault="00F92590" w:rsidP="00F92590">
      <w:pPr>
        <w:ind w:left="600" w:right="-427"/>
        <w:rPr>
          <w:rFonts w:ascii="Verdana" w:hAnsi="Verdana" w:cs="Tahoma"/>
          <w:sz w:val="19"/>
          <w:szCs w:val="19"/>
          <w:lang w:val="es-ES_tradnl"/>
        </w:rPr>
      </w:pPr>
    </w:p>
    <w:p w14:paraId="6C047824" w14:textId="77777777" w:rsidR="00F92590" w:rsidRPr="00AC3F00" w:rsidRDefault="00F92590" w:rsidP="00F92590">
      <w:pPr>
        <w:ind w:left="284" w:right="-427"/>
        <w:rPr>
          <w:rFonts w:ascii="Verdana" w:hAnsi="Verdana" w:cs="Tahoma"/>
          <w:sz w:val="19"/>
          <w:szCs w:val="19"/>
        </w:rPr>
      </w:pPr>
      <w:bookmarkStart w:id="622" w:name="_Toc505598251"/>
      <w:bookmarkStart w:id="623" w:name="_Toc505598328"/>
      <w:bookmarkStart w:id="624" w:name="_Toc505598421"/>
      <w:bookmarkStart w:id="625" w:name="_Toc507512600"/>
      <w:bookmarkStart w:id="626" w:name="_Toc507512901"/>
      <w:r w:rsidRPr="00AC3F00">
        <w:rPr>
          <w:rFonts w:ascii="Verdana" w:hAnsi="Verdana" w:cs="Tahoma"/>
          <w:sz w:val="19"/>
          <w:szCs w:val="19"/>
        </w:rPr>
        <w:t>En............................., a..... de....................de 20....</w:t>
      </w:r>
      <w:bookmarkEnd w:id="622"/>
      <w:bookmarkEnd w:id="623"/>
      <w:bookmarkEnd w:id="624"/>
      <w:bookmarkEnd w:id="625"/>
      <w:bookmarkEnd w:id="626"/>
    </w:p>
    <w:p w14:paraId="6C047825" w14:textId="77777777" w:rsidR="00F92590" w:rsidRPr="00AC3F00" w:rsidRDefault="00F92590" w:rsidP="00F92590">
      <w:pPr>
        <w:ind w:left="284" w:right="-427"/>
        <w:rPr>
          <w:rFonts w:ascii="Verdana" w:hAnsi="Verdana" w:cs="Tahoma"/>
          <w:sz w:val="19"/>
          <w:szCs w:val="19"/>
        </w:rPr>
      </w:pPr>
    </w:p>
    <w:p w14:paraId="6C047826" w14:textId="77777777" w:rsidR="00F92590" w:rsidRPr="00AC3F00" w:rsidRDefault="00F92590" w:rsidP="00F92590">
      <w:pPr>
        <w:ind w:left="284" w:right="-427"/>
        <w:rPr>
          <w:rFonts w:ascii="Verdana" w:hAnsi="Verdana" w:cs="Tahoma"/>
          <w:sz w:val="19"/>
          <w:szCs w:val="19"/>
        </w:rPr>
      </w:pPr>
    </w:p>
    <w:p w14:paraId="6C047827" w14:textId="77777777" w:rsidR="00F92590" w:rsidRPr="00AC3F00" w:rsidRDefault="00F92590" w:rsidP="00F92590">
      <w:pPr>
        <w:ind w:left="284" w:right="-427"/>
        <w:rPr>
          <w:rFonts w:ascii="Verdana" w:hAnsi="Verdana" w:cs="Tahoma"/>
          <w:sz w:val="19"/>
          <w:szCs w:val="19"/>
        </w:rPr>
      </w:pPr>
    </w:p>
    <w:p w14:paraId="6C047828" w14:textId="77777777" w:rsidR="00F92590" w:rsidRPr="00AC3F00" w:rsidRDefault="00F92590" w:rsidP="00F92590">
      <w:pPr>
        <w:ind w:left="284" w:right="-427"/>
        <w:rPr>
          <w:rFonts w:ascii="Verdana" w:hAnsi="Verdana" w:cs="Tahoma"/>
          <w:sz w:val="19"/>
          <w:szCs w:val="19"/>
        </w:rPr>
      </w:pPr>
      <w:r w:rsidRPr="00AC3F00">
        <w:rPr>
          <w:rFonts w:ascii="Verdana" w:hAnsi="Verdana" w:cs="Tahoma"/>
          <w:sz w:val="19"/>
          <w:szCs w:val="19"/>
        </w:rPr>
        <w:t>Firmado:</w:t>
      </w:r>
    </w:p>
    <w:p w14:paraId="6C047829" w14:textId="77777777" w:rsidR="00F92590" w:rsidRPr="00AC3F00" w:rsidRDefault="00F92590" w:rsidP="00F92590">
      <w:pPr>
        <w:ind w:right="-427"/>
        <w:rPr>
          <w:rFonts w:ascii="Verdana" w:hAnsi="Verdana" w:cs="Tahoma"/>
          <w:sz w:val="19"/>
          <w:szCs w:val="19"/>
        </w:rPr>
      </w:pPr>
    </w:p>
    <w:p w14:paraId="6C04782A" w14:textId="77777777" w:rsidR="00F92590" w:rsidRPr="00AC3F00" w:rsidRDefault="00F92590" w:rsidP="00F92590">
      <w:pPr>
        <w:ind w:left="284" w:right="-427"/>
        <w:rPr>
          <w:rFonts w:ascii="Verdana" w:hAnsi="Verdana" w:cs="Tahoma"/>
          <w:sz w:val="19"/>
          <w:szCs w:val="19"/>
        </w:rPr>
      </w:pPr>
    </w:p>
    <w:p w14:paraId="6C04782E" w14:textId="314A96F0" w:rsidR="00F92590" w:rsidRPr="00AC3F00" w:rsidRDefault="00F92590" w:rsidP="00F92590">
      <w:pPr>
        <w:ind w:left="284" w:right="-427"/>
        <w:rPr>
          <w:rFonts w:ascii="Verdana" w:hAnsi="Verdana" w:cs="Tahoma"/>
          <w:sz w:val="19"/>
          <w:szCs w:val="19"/>
        </w:rPr>
      </w:pPr>
    </w:p>
    <w:p w14:paraId="6C04782F" w14:textId="77777777" w:rsidR="00F92590" w:rsidRPr="00AC3F00" w:rsidRDefault="00F92590" w:rsidP="00F92590">
      <w:pPr>
        <w:ind w:left="284" w:right="-427"/>
        <w:rPr>
          <w:rFonts w:ascii="Verdana" w:hAnsi="Verdana" w:cs="Tahoma"/>
          <w:sz w:val="19"/>
          <w:szCs w:val="19"/>
        </w:rPr>
      </w:pPr>
    </w:p>
    <w:p w14:paraId="6C047830" w14:textId="77777777" w:rsidR="00F92590" w:rsidRPr="00AC3F00" w:rsidRDefault="00F92590" w:rsidP="00F92590">
      <w:pPr>
        <w:shd w:val="clear" w:color="auto" w:fill="FFFFFF"/>
        <w:ind w:right="-427"/>
        <w:jc w:val="both"/>
        <w:rPr>
          <w:rFonts w:ascii="Verdana" w:hAnsi="Verdana"/>
          <w:b/>
          <w:sz w:val="14"/>
          <w:szCs w:val="14"/>
        </w:rPr>
      </w:pPr>
      <w:r w:rsidRPr="00AC3F00">
        <w:rPr>
          <w:rFonts w:ascii="Verdana" w:hAnsi="Verdana"/>
          <w:b/>
          <w:sz w:val="14"/>
          <w:szCs w:val="14"/>
        </w:rPr>
        <w:t>Información básica sobre protección de datos personales.</w:t>
      </w:r>
    </w:p>
    <w:p w14:paraId="6C047831" w14:textId="77777777" w:rsidR="00F92590" w:rsidRPr="00AC3F00" w:rsidRDefault="00F92590" w:rsidP="00F92590">
      <w:pPr>
        <w:shd w:val="clear" w:color="auto" w:fill="FFFFFF"/>
        <w:ind w:left="142" w:right="-427"/>
        <w:jc w:val="both"/>
        <w:rPr>
          <w:rFonts w:ascii="Verdana" w:hAnsi="Verdana"/>
          <w:sz w:val="14"/>
          <w:szCs w:val="14"/>
        </w:rPr>
      </w:pPr>
    </w:p>
    <w:p w14:paraId="6C047832" w14:textId="77777777" w:rsidR="00F92590" w:rsidRPr="00AC3F00" w:rsidRDefault="00F92590" w:rsidP="00F92590">
      <w:pPr>
        <w:shd w:val="clear" w:color="auto" w:fill="FFFFFF"/>
        <w:ind w:right="-427"/>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833" w14:textId="77777777" w:rsidR="00F92590" w:rsidRPr="00AC3F00" w:rsidRDefault="00F92590" w:rsidP="00F92590">
      <w:pPr>
        <w:shd w:val="clear" w:color="auto" w:fill="FFFFFF"/>
        <w:ind w:left="142" w:right="-427"/>
        <w:jc w:val="both"/>
        <w:rPr>
          <w:rFonts w:ascii="Verdana" w:hAnsi="Verdana"/>
          <w:sz w:val="14"/>
          <w:szCs w:val="14"/>
        </w:rPr>
      </w:pPr>
    </w:p>
    <w:p w14:paraId="6C047834" w14:textId="77777777" w:rsidR="00F92590" w:rsidRPr="00AC3F00" w:rsidRDefault="00F92590" w:rsidP="00352935">
      <w:pPr>
        <w:numPr>
          <w:ilvl w:val="0"/>
          <w:numId w:val="89"/>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Responsable: </w:t>
      </w:r>
      <w:r w:rsidRPr="00AC3F00">
        <w:rPr>
          <w:rFonts w:ascii="Verdana" w:hAnsi="Verdana"/>
          <w:sz w:val="14"/>
          <w:szCs w:val="14"/>
        </w:rPr>
        <w:t>órgano de contratación correspondiente.</w:t>
      </w:r>
    </w:p>
    <w:p w14:paraId="6C047835" w14:textId="77777777" w:rsidR="00F92590" w:rsidRPr="00AC3F00" w:rsidRDefault="00F92590" w:rsidP="00352935">
      <w:pPr>
        <w:numPr>
          <w:ilvl w:val="0"/>
          <w:numId w:val="89"/>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836" w14:textId="77777777" w:rsidR="00F92590" w:rsidRPr="00AC3F00" w:rsidRDefault="00F92590" w:rsidP="00352935">
      <w:pPr>
        <w:numPr>
          <w:ilvl w:val="0"/>
          <w:numId w:val="89"/>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837" w14:textId="77777777" w:rsidR="00F92590" w:rsidRPr="00AC3F00" w:rsidRDefault="00F92590" w:rsidP="00352935">
      <w:pPr>
        <w:numPr>
          <w:ilvl w:val="0"/>
          <w:numId w:val="89"/>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Destinatarias: </w:t>
      </w:r>
      <w:r w:rsidRPr="00AC3F00">
        <w:rPr>
          <w:rFonts w:ascii="Verdana" w:hAnsi="Verdana"/>
          <w:sz w:val="14"/>
          <w:szCs w:val="14"/>
        </w:rPr>
        <w:t>Los datos personales podrán ser facilitados a quien ostente un interés legítimo y a la Hacienda General del País Vasco.</w:t>
      </w:r>
    </w:p>
    <w:p w14:paraId="6C047838" w14:textId="77777777" w:rsidR="00F92590" w:rsidRPr="00AC3F00" w:rsidRDefault="00F92590" w:rsidP="00352935">
      <w:pPr>
        <w:numPr>
          <w:ilvl w:val="0"/>
          <w:numId w:val="89"/>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Derechos: </w:t>
      </w:r>
      <w:r w:rsidRPr="00AC3F00">
        <w:rPr>
          <w:rFonts w:ascii="Verdana" w:hAnsi="Verdana"/>
          <w:sz w:val="14"/>
          <w:szCs w:val="14"/>
        </w:rPr>
        <w:t>Ud. tiene el derecho de acceso, rectificación y supresión de sus datos, así como de limitación u oposición a su tratamiento.</w:t>
      </w:r>
    </w:p>
    <w:p w14:paraId="6C047839" w14:textId="77777777" w:rsidR="00F92590" w:rsidRPr="00AC3F00" w:rsidRDefault="00F92590" w:rsidP="00F92590">
      <w:pPr>
        <w:shd w:val="clear" w:color="auto" w:fill="FFFFFF"/>
        <w:tabs>
          <w:tab w:val="left" w:pos="142"/>
        </w:tabs>
        <w:ind w:left="142" w:right="-427"/>
        <w:contextualSpacing/>
        <w:jc w:val="both"/>
        <w:rPr>
          <w:rFonts w:ascii="Verdana" w:hAnsi="Verdana"/>
          <w:b/>
          <w:sz w:val="16"/>
          <w:szCs w:val="16"/>
        </w:rPr>
      </w:pPr>
    </w:p>
    <w:p w14:paraId="6C04783A" w14:textId="77777777" w:rsidR="00F92590" w:rsidRPr="00AC3F00" w:rsidRDefault="00F92590" w:rsidP="00F92590">
      <w:pPr>
        <w:shd w:val="clear" w:color="auto" w:fill="FFFFFF"/>
        <w:tabs>
          <w:tab w:val="left" w:pos="142"/>
        </w:tabs>
        <w:ind w:right="-427"/>
        <w:jc w:val="both"/>
        <w:rPr>
          <w:rFonts w:ascii="Verdana" w:hAnsi="Verdana"/>
          <w:b/>
          <w:sz w:val="16"/>
          <w:szCs w:val="16"/>
        </w:rPr>
      </w:pPr>
      <w:r w:rsidRPr="00AC3F00">
        <w:rPr>
          <w:rFonts w:ascii="Verdana" w:hAnsi="Verdana"/>
          <w:b/>
          <w:sz w:val="16"/>
          <w:szCs w:val="16"/>
        </w:rPr>
        <w:t>INFORMACIÓN COMPLETA EN EL ANEXO VII.1 «INFORMACIÓN ADICIONAL SOBRE PROTECCIÓN DE DATOS PERSONALES»</w:t>
      </w:r>
    </w:p>
    <w:p w14:paraId="6C04783C" w14:textId="39B04299" w:rsidR="00D359E2" w:rsidRPr="00AC3F00" w:rsidRDefault="00486F99" w:rsidP="00F520B4">
      <w:pPr>
        <w:rPr>
          <w:rFonts w:ascii="Verdana" w:hAnsi="Verdana"/>
          <w:sz w:val="18"/>
          <w:szCs w:val="18"/>
          <w:lang w:val="es-ES_tradnl"/>
        </w:rPr>
      </w:pPr>
      <w:r w:rsidRPr="00AC3F00">
        <w:rPr>
          <w:rFonts w:ascii="Verdana" w:hAnsi="Verdana"/>
          <w:b/>
          <w:sz w:val="22"/>
          <w:szCs w:val="22"/>
          <w:lang w:val="es-ES_tradnl"/>
        </w:rPr>
        <w:lastRenderedPageBreak/>
        <w:t xml:space="preserve">            </w:t>
      </w:r>
    </w:p>
    <w:p w14:paraId="6C04783D" w14:textId="77777777" w:rsidR="00FA4DC5" w:rsidRPr="00AC3F00" w:rsidRDefault="00FA4DC5" w:rsidP="004F36E2">
      <w:pPr>
        <w:jc w:val="center"/>
        <w:rPr>
          <w:rFonts w:ascii="Verdana" w:eastAsia="Arial Unicode MS" w:hAnsi="Verdana"/>
          <w:b/>
          <w:sz w:val="20"/>
          <w:szCs w:val="20"/>
        </w:rPr>
      </w:pPr>
      <w:r w:rsidRPr="00AC3F00">
        <w:rPr>
          <w:rFonts w:ascii="Verdana" w:hAnsi="Verdana"/>
          <w:b/>
          <w:sz w:val="20"/>
          <w:szCs w:val="20"/>
        </w:rPr>
        <w:t>ANEXO III.1.</w:t>
      </w:r>
    </w:p>
    <w:bookmarkEnd w:id="610"/>
    <w:p w14:paraId="6C04783E" w14:textId="77777777" w:rsidR="00FA4DC5" w:rsidRPr="00AC3F00" w:rsidRDefault="00FA4DC5" w:rsidP="00A82F9B">
      <w:pPr>
        <w:jc w:val="center"/>
        <w:rPr>
          <w:rFonts w:ascii="Verdana" w:eastAsia="Arial Unicode MS" w:hAnsi="Verdana"/>
          <w:b/>
          <w:sz w:val="20"/>
          <w:szCs w:val="20"/>
        </w:rPr>
      </w:pPr>
      <w:r w:rsidRPr="00AC3F00">
        <w:rPr>
          <w:rFonts w:ascii="Verdana" w:eastAsia="Arial Unicode MS" w:hAnsi="Verdana"/>
          <w:b/>
          <w:sz w:val="20"/>
          <w:szCs w:val="20"/>
        </w:rPr>
        <w:t>OFERTA ECONÓMICA</w:t>
      </w:r>
    </w:p>
    <w:p w14:paraId="6C04783F" w14:textId="77777777" w:rsidR="00A23C8C" w:rsidRPr="00AC3F00" w:rsidRDefault="00A23C8C" w:rsidP="00A82F9B">
      <w:pPr>
        <w:jc w:val="center"/>
        <w:rPr>
          <w:rFonts w:ascii="Verdana" w:eastAsia="Arial Unicode MS" w:hAnsi="Verdana"/>
          <w:b/>
          <w:sz w:val="20"/>
          <w:szCs w:val="20"/>
        </w:rPr>
      </w:pPr>
    </w:p>
    <w:p w14:paraId="6C047840" w14:textId="77777777" w:rsidR="00A23C8C" w:rsidRPr="00AC3F00" w:rsidRDefault="00A23C8C" w:rsidP="00A23C8C">
      <w:pPr>
        <w:widowControl w:val="0"/>
        <w:tabs>
          <w:tab w:val="center" w:pos="4252"/>
          <w:tab w:val="right" w:pos="8504"/>
        </w:tabs>
        <w:ind w:right="-63"/>
        <w:jc w:val="both"/>
        <w:rPr>
          <w:rFonts w:ascii="Verdana" w:hAnsi="Verdana" w:cs="Tahoma"/>
          <w:sz w:val="18"/>
          <w:szCs w:val="18"/>
        </w:rPr>
      </w:pPr>
      <w:r w:rsidRPr="00AC3F00">
        <w:rPr>
          <w:rFonts w:ascii="Verdana" w:hAnsi="Verdana" w:cs="Tahoma"/>
          <w:sz w:val="18"/>
          <w:szCs w:val="18"/>
        </w:rPr>
        <w:t>D./Dña.…………………………………………………, con DNI………………en nombre propio o en representación de (</w:t>
      </w:r>
      <w:r w:rsidRPr="00AC3F00">
        <w:rPr>
          <w:rFonts w:ascii="Verdana" w:hAnsi="Verdana" w:cs="Tahoma"/>
          <w:i/>
          <w:color w:val="0000FF"/>
          <w:sz w:val="18"/>
          <w:szCs w:val="18"/>
        </w:rPr>
        <w:t>licitadora</w:t>
      </w:r>
      <w:r w:rsidRPr="00AC3F00">
        <w:rPr>
          <w:rFonts w:ascii="Verdana" w:hAnsi="Verdana" w:cs="Tahoma"/>
          <w:sz w:val="18"/>
          <w:szCs w:val="18"/>
        </w:rPr>
        <w:t>)……………………………………………, con NIF………………………; en relación con el expediente nº</w:t>
      </w:r>
      <w:r w:rsidRPr="00AC3F00">
        <w:rPr>
          <w:rFonts w:ascii="Verdana" w:hAnsi="Verdana" w:cs="Tahoma"/>
          <w:b/>
          <w:sz w:val="18"/>
          <w:szCs w:val="18"/>
        </w:rPr>
        <w:t xml:space="preserve"> </w:t>
      </w:r>
      <w:r w:rsidRPr="00AC3F00">
        <w:rPr>
          <w:rFonts w:ascii="Verdana" w:hAnsi="Verdana" w:cs="Tahoma"/>
          <w:sz w:val="18"/>
          <w:szCs w:val="18"/>
        </w:rPr>
        <w:t>……………………</w:t>
      </w:r>
    </w:p>
    <w:p w14:paraId="34D28C07" w14:textId="77777777" w:rsidR="00F66EF7" w:rsidRPr="00AC3F00" w:rsidRDefault="00F66EF7" w:rsidP="0046399F">
      <w:pPr>
        <w:pStyle w:val="Prrafodelista1"/>
        <w:ind w:left="142" w:right="-115"/>
        <w:jc w:val="center"/>
        <w:rPr>
          <w:rFonts w:ascii="Verdana" w:hAnsi="Verdana" w:cs="Tahoma"/>
          <w:b/>
          <w:sz w:val="18"/>
          <w:szCs w:val="18"/>
        </w:rPr>
      </w:pPr>
      <w:bookmarkStart w:id="627" w:name="_Toc505598254"/>
      <w:bookmarkStart w:id="628" w:name="_Toc505598331"/>
      <w:bookmarkStart w:id="629" w:name="_Toc505598424"/>
      <w:bookmarkStart w:id="630" w:name="_Toc507512603"/>
      <w:bookmarkStart w:id="631" w:name="_Toc507512904"/>
      <w:bookmarkStart w:id="632" w:name="_Toc513018582"/>
    </w:p>
    <w:p w14:paraId="6C047841" w14:textId="1F059930" w:rsidR="00A23C8C" w:rsidRPr="00AC3F00" w:rsidRDefault="00A23C8C" w:rsidP="0046399F">
      <w:pPr>
        <w:pStyle w:val="Prrafodelista1"/>
        <w:ind w:left="142" w:right="-115"/>
        <w:jc w:val="center"/>
        <w:rPr>
          <w:rFonts w:ascii="Verdana" w:hAnsi="Verdana" w:cs="Tahoma"/>
          <w:b/>
          <w:sz w:val="18"/>
          <w:szCs w:val="18"/>
        </w:rPr>
      </w:pPr>
      <w:r w:rsidRPr="00AC3F00">
        <w:rPr>
          <w:rFonts w:ascii="Verdana" w:hAnsi="Verdana" w:cs="Tahoma"/>
          <w:b/>
          <w:sz w:val="18"/>
          <w:szCs w:val="18"/>
        </w:rPr>
        <w:t>DECLARA:</w:t>
      </w:r>
      <w:bookmarkEnd w:id="627"/>
      <w:bookmarkEnd w:id="628"/>
      <w:bookmarkEnd w:id="629"/>
      <w:bookmarkEnd w:id="630"/>
      <w:bookmarkEnd w:id="631"/>
      <w:bookmarkEnd w:id="632"/>
    </w:p>
    <w:p w14:paraId="6C047842" w14:textId="77777777" w:rsidR="00A23C8C" w:rsidRPr="00AC3F00" w:rsidRDefault="00A23C8C" w:rsidP="00A82F9B">
      <w:pPr>
        <w:jc w:val="center"/>
        <w:rPr>
          <w:rFonts w:ascii="Verdana" w:eastAsia="Arial Unicode MS" w:hAnsi="Verdana"/>
          <w:b/>
          <w:sz w:val="20"/>
          <w:szCs w:val="20"/>
        </w:rPr>
      </w:pPr>
    </w:p>
    <w:p w14:paraId="23131746" w14:textId="77777777" w:rsidR="00F66EF7" w:rsidRPr="00AC3F00" w:rsidRDefault="00F66EF7" w:rsidP="00F66EF7">
      <w:pPr>
        <w:numPr>
          <w:ilvl w:val="0"/>
          <w:numId w:val="81"/>
        </w:numPr>
        <w:tabs>
          <w:tab w:val="clear" w:pos="360"/>
        </w:tabs>
        <w:spacing w:before="120" w:after="120"/>
        <w:ind w:left="851" w:right="-143" w:hanging="851"/>
        <w:jc w:val="both"/>
        <w:rPr>
          <w:rFonts w:ascii="Tahoma" w:hAnsi="Tahoma" w:cs="Tahoma"/>
          <w:sz w:val="18"/>
          <w:szCs w:val="18"/>
        </w:rPr>
      </w:pPr>
      <w:r w:rsidRPr="00AC3F00">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E70AFF3" w14:textId="77777777" w:rsidR="00F66EF7" w:rsidRPr="00AC3F00" w:rsidRDefault="00F66EF7" w:rsidP="00F66EF7">
      <w:pPr>
        <w:spacing w:before="120" w:after="120"/>
        <w:ind w:left="851" w:right="-143" w:hanging="851"/>
        <w:jc w:val="both"/>
        <w:rPr>
          <w:rFonts w:ascii="Tahoma" w:hAnsi="Tahoma" w:cs="Tahoma"/>
          <w:sz w:val="18"/>
          <w:szCs w:val="18"/>
        </w:rPr>
      </w:pPr>
    </w:p>
    <w:p w14:paraId="341AB6C0" w14:textId="77777777" w:rsidR="00F66EF7" w:rsidRPr="00AC3F00" w:rsidRDefault="00F66EF7" w:rsidP="00F66EF7">
      <w:pPr>
        <w:numPr>
          <w:ilvl w:val="0"/>
          <w:numId w:val="81"/>
        </w:numPr>
        <w:spacing w:before="120" w:after="120"/>
        <w:ind w:left="851" w:right="-143" w:hanging="851"/>
        <w:jc w:val="both"/>
        <w:rPr>
          <w:rFonts w:ascii="Verdana" w:hAnsi="Verdana" w:cs="Tahoma"/>
          <w:sz w:val="18"/>
          <w:szCs w:val="18"/>
        </w:rPr>
      </w:pPr>
      <w:r w:rsidRPr="00AC3F00">
        <w:rPr>
          <w:rFonts w:ascii="Verdana" w:hAnsi="Verdana" w:cs="Tahoma"/>
          <w:sz w:val="18"/>
          <w:szCs w:val="18"/>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Pr="00AC3F00">
        <w:rPr>
          <w:rFonts w:ascii="Verdana" w:hAnsi="Verdana" w:cs="Tahoma"/>
          <w:b/>
          <w:sz w:val="18"/>
          <w:szCs w:val="18"/>
        </w:rPr>
        <w:t>precio/s</w:t>
      </w:r>
      <w:r w:rsidRPr="00AC3F00">
        <w:rPr>
          <w:rFonts w:ascii="Verdana" w:hAnsi="Verdana" w:cs="Tahoma"/>
          <w:sz w:val="18"/>
          <w:szCs w:val="18"/>
        </w:rPr>
        <w:t>:</w:t>
      </w:r>
    </w:p>
    <w:p w14:paraId="42046186" w14:textId="77777777" w:rsidR="008D166B" w:rsidRPr="00AC3F00" w:rsidRDefault="008D166B" w:rsidP="008D166B">
      <w:pPr>
        <w:pStyle w:val="Zerrenda-paragrafoa"/>
        <w:tabs>
          <w:tab w:val="right" w:leader="dot" w:pos="4500"/>
        </w:tabs>
        <w:ind w:left="500" w:right="-144" w:hanging="600"/>
        <w:contextualSpacing/>
        <w:jc w:val="both"/>
        <w:rPr>
          <w:rFonts w:ascii="Verdana" w:hAnsi="Verdana" w:cs="Tahoma"/>
          <w:sz w:val="18"/>
          <w:szCs w:val="1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2"/>
        <w:gridCol w:w="1868"/>
        <w:gridCol w:w="1573"/>
        <w:gridCol w:w="1822"/>
      </w:tblGrid>
      <w:tr w:rsidR="008D166B" w:rsidRPr="00AC3F00" w14:paraId="3CE2A194" w14:textId="77777777" w:rsidTr="001C2BC4">
        <w:tc>
          <w:tcPr>
            <w:tcW w:w="4682" w:type="dxa"/>
          </w:tcPr>
          <w:p w14:paraId="3D1E1B56" w14:textId="77777777" w:rsidR="008D166B" w:rsidRPr="00AC3F00" w:rsidRDefault="008D166B" w:rsidP="003D2101">
            <w:pPr>
              <w:tabs>
                <w:tab w:val="left" w:pos="-1843"/>
                <w:tab w:val="left" w:pos="400"/>
                <w:tab w:val="right" w:pos="9900"/>
              </w:tabs>
              <w:ind w:left="-284" w:right="-172" w:hanging="300"/>
              <w:jc w:val="center"/>
              <w:rPr>
                <w:rFonts w:ascii="Verdana" w:hAnsi="Verdana" w:cs="Tahoma"/>
                <w:b/>
                <w:sz w:val="18"/>
                <w:szCs w:val="18"/>
              </w:rPr>
            </w:pPr>
            <w:r w:rsidRPr="00AC3F00">
              <w:rPr>
                <w:rFonts w:ascii="Verdana" w:hAnsi="Verdana" w:cs="Tahoma"/>
                <w:b/>
                <w:sz w:val="18"/>
                <w:szCs w:val="18"/>
              </w:rPr>
              <w:t>Unidad</w:t>
            </w:r>
          </w:p>
        </w:tc>
        <w:tc>
          <w:tcPr>
            <w:tcW w:w="1868" w:type="dxa"/>
          </w:tcPr>
          <w:p w14:paraId="470B7AEC" w14:textId="12B48DCC" w:rsidR="008D166B" w:rsidRPr="00AC3F00" w:rsidRDefault="00194C5F" w:rsidP="003D2101">
            <w:pPr>
              <w:tabs>
                <w:tab w:val="left" w:pos="-1843"/>
                <w:tab w:val="right" w:pos="9900"/>
              </w:tabs>
              <w:ind w:left="-284" w:right="-172" w:firstLine="113"/>
              <w:jc w:val="center"/>
              <w:rPr>
                <w:rFonts w:ascii="Verdana" w:hAnsi="Verdana" w:cs="Tahoma"/>
                <w:b/>
                <w:sz w:val="18"/>
                <w:szCs w:val="18"/>
              </w:rPr>
            </w:pPr>
            <w:r w:rsidRPr="00AC3F00">
              <w:rPr>
                <w:rFonts w:ascii="Verdana" w:hAnsi="Verdana" w:cs="Tahoma"/>
                <w:b/>
                <w:sz w:val="18"/>
                <w:szCs w:val="18"/>
              </w:rPr>
              <w:t>Precio dosis</w:t>
            </w:r>
            <w:r w:rsidR="00690F6D" w:rsidRPr="00AC3F00">
              <w:rPr>
                <w:rFonts w:ascii="Verdana" w:hAnsi="Verdana" w:cs="Tahoma"/>
                <w:b/>
                <w:sz w:val="18"/>
                <w:szCs w:val="18"/>
              </w:rPr>
              <w:t xml:space="preserve"> (sin IVA)</w:t>
            </w:r>
          </w:p>
        </w:tc>
        <w:tc>
          <w:tcPr>
            <w:tcW w:w="1573" w:type="dxa"/>
          </w:tcPr>
          <w:p w14:paraId="1E7790EB" w14:textId="77777777" w:rsidR="008D166B" w:rsidRPr="00AC3F00" w:rsidRDefault="008D166B" w:rsidP="003D2101">
            <w:pPr>
              <w:tabs>
                <w:tab w:val="left" w:pos="-1843"/>
                <w:tab w:val="right" w:pos="9900"/>
              </w:tabs>
              <w:ind w:left="-3" w:right="-172" w:hanging="142"/>
              <w:jc w:val="center"/>
              <w:rPr>
                <w:rFonts w:ascii="Verdana" w:hAnsi="Verdana" w:cs="Tahoma"/>
                <w:b/>
                <w:sz w:val="18"/>
                <w:szCs w:val="18"/>
              </w:rPr>
            </w:pPr>
            <w:r w:rsidRPr="00AC3F00">
              <w:rPr>
                <w:rFonts w:ascii="Verdana" w:hAnsi="Verdana" w:cs="Tahoma"/>
                <w:b/>
                <w:sz w:val="18"/>
                <w:szCs w:val="18"/>
              </w:rPr>
              <w:t xml:space="preserve">IVA (4%) </w:t>
            </w:r>
          </w:p>
        </w:tc>
        <w:tc>
          <w:tcPr>
            <w:tcW w:w="1822" w:type="dxa"/>
          </w:tcPr>
          <w:p w14:paraId="6BFF5166" w14:textId="1BA5B6A6" w:rsidR="008D166B" w:rsidRPr="00AC3F00" w:rsidRDefault="008D166B" w:rsidP="003D2101">
            <w:pPr>
              <w:tabs>
                <w:tab w:val="left" w:pos="-1843"/>
                <w:tab w:val="left" w:pos="400"/>
                <w:tab w:val="right" w:pos="9900"/>
              </w:tabs>
              <w:ind w:left="-284" w:right="-172" w:firstLine="146"/>
              <w:jc w:val="center"/>
              <w:rPr>
                <w:rFonts w:ascii="Verdana" w:hAnsi="Verdana" w:cs="Tahoma"/>
                <w:b/>
                <w:sz w:val="18"/>
                <w:szCs w:val="18"/>
              </w:rPr>
            </w:pPr>
            <w:r w:rsidRPr="00AC3F00">
              <w:rPr>
                <w:rFonts w:ascii="Verdana" w:hAnsi="Verdana" w:cs="Tahoma"/>
                <w:b/>
                <w:sz w:val="18"/>
                <w:szCs w:val="18"/>
              </w:rPr>
              <w:t xml:space="preserve">Total </w:t>
            </w:r>
            <w:r w:rsidR="00194C5F" w:rsidRPr="00AC3F00">
              <w:rPr>
                <w:rFonts w:ascii="Verdana" w:hAnsi="Verdana" w:cs="Tahoma"/>
                <w:b/>
                <w:sz w:val="18"/>
                <w:szCs w:val="18"/>
              </w:rPr>
              <w:t xml:space="preserve"> €/dosis</w:t>
            </w:r>
            <w:r w:rsidRPr="00AC3F00">
              <w:rPr>
                <w:rFonts w:ascii="Verdana" w:hAnsi="Verdana" w:cs="Tahoma"/>
                <w:b/>
                <w:sz w:val="18"/>
                <w:szCs w:val="18"/>
              </w:rPr>
              <w:t>*</w:t>
            </w:r>
          </w:p>
        </w:tc>
      </w:tr>
      <w:tr w:rsidR="008D166B" w:rsidRPr="00AC3F00" w14:paraId="0FF5D033" w14:textId="77777777" w:rsidTr="001C2BC4">
        <w:tc>
          <w:tcPr>
            <w:tcW w:w="4682" w:type="dxa"/>
          </w:tcPr>
          <w:p w14:paraId="65BB16BD" w14:textId="2C7F6D74" w:rsidR="008D166B" w:rsidRPr="00AC3F00" w:rsidRDefault="008D166B" w:rsidP="00194C5F">
            <w:pPr>
              <w:tabs>
                <w:tab w:val="left" w:pos="-1843"/>
                <w:tab w:val="left" w:pos="400"/>
                <w:tab w:val="right" w:pos="9900"/>
              </w:tabs>
              <w:ind w:left="-284" w:right="-172" w:hanging="300"/>
              <w:jc w:val="center"/>
              <w:rPr>
                <w:rFonts w:ascii="Verdana" w:hAnsi="Verdana" w:cs="Tahoma"/>
                <w:b/>
                <w:sz w:val="18"/>
                <w:szCs w:val="18"/>
              </w:rPr>
            </w:pPr>
            <w:r w:rsidRPr="00AC3F00">
              <w:rPr>
                <w:rFonts w:ascii="Verdana" w:hAnsi="Verdana" w:cs="Tahoma"/>
                <w:b/>
                <w:sz w:val="18"/>
                <w:szCs w:val="18"/>
              </w:rPr>
              <w:t xml:space="preserve">Vacuna </w:t>
            </w:r>
            <w:r w:rsidR="00194C5F" w:rsidRPr="00AC3F00">
              <w:rPr>
                <w:rFonts w:ascii="Verdana" w:hAnsi="Verdana" w:cs="Tahoma"/>
                <w:b/>
                <w:sz w:val="18"/>
                <w:szCs w:val="18"/>
              </w:rPr>
              <w:t>conjugada anitineumocócica</w:t>
            </w:r>
          </w:p>
          <w:p w14:paraId="2F96B3CA" w14:textId="6636B5F7" w:rsidR="00194C5F" w:rsidRPr="00AC3F00" w:rsidRDefault="00194C5F" w:rsidP="00194C5F">
            <w:pPr>
              <w:tabs>
                <w:tab w:val="left" w:pos="-1843"/>
                <w:tab w:val="left" w:pos="400"/>
                <w:tab w:val="right" w:pos="9900"/>
              </w:tabs>
              <w:ind w:left="-284" w:right="-172" w:hanging="300"/>
              <w:jc w:val="center"/>
              <w:rPr>
                <w:rFonts w:ascii="Verdana" w:hAnsi="Verdana" w:cs="Tahoma"/>
                <w:b/>
                <w:sz w:val="18"/>
                <w:szCs w:val="18"/>
              </w:rPr>
            </w:pPr>
            <w:r w:rsidRPr="00AC3F00">
              <w:rPr>
                <w:rFonts w:ascii="Verdana" w:hAnsi="Verdana" w:cs="Tahoma"/>
                <w:b/>
                <w:sz w:val="18"/>
                <w:szCs w:val="18"/>
              </w:rPr>
              <w:t>15 valente (VNC15) para la</w:t>
            </w:r>
          </w:p>
          <w:p w14:paraId="5BEFAAA2" w14:textId="4E85E596" w:rsidR="00194C5F" w:rsidRPr="00AC3F00" w:rsidRDefault="00194C5F" w:rsidP="00194C5F">
            <w:pPr>
              <w:tabs>
                <w:tab w:val="left" w:pos="-1843"/>
                <w:tab w:val="left" w:pos="400"/>
                <w:tab w:val="right" w:pos="9900"/>
              </w:tabs>
              <w:ind w:left="-284" w:right="-172" w:hanging="300"/>
              <w:jc w:val="center"/>
              <w:rPr>
                <w:rFonts w:ascii="Verdana" w:hAnsi="Verdana" w:cs="Tahoma"/>
                <w:b/>
                <w:sz w:val="18"/>
                <w:szCs w:val="18"/>
              </w:rPr>
            </w:pPr>
            <w:r w:rsidRPr="00AC3F00">
              <w:rPr>
                <w:rFonts w:ascii="Verdana" w:hAnsi="Verdana" w:cs="Tahoma"/>
                <w:b/>
                <w:sz w:val="18"/>
                <w:szCs w:val="18"/>
              </w:rPr>
              <w:t>vacunación de la población infantil</w:t>
            </w:r>
          </w:p>
          <w:p w14:paraId="55644CD1" w14:textId="77777777" w:rsidR="008D166B" w:rsidRPr="00AC3F00" w:rsidRDefault="008D166B" w:rsidP="003D2101">
            <w:pPr>
              <w:tabs>
                <w:tab w:val="left" w:pos="-1843"/>
                <w:tab w:val="left" w:pos="400"/>
                <w:tab w:val="right" w:pos="9900"/>
              </w:tabs>
              <w:ind w:left="-284" w:right="-172" w:hanging="300"/>
              <w:jc w:val="center"/>
              <w:rPr>
                <w:rFonts w:ascii="Verdana" w:hAnsi="Verdana" w:cs="Tahoma"/>
                <w:b/>
                <w:sz w:val="18"/>
                <w:szCs w:val="18"/>
              </w:rPr>
            </w:pPr>
          </w:p>
        </w:tc>
        <w:tc>
          <w:tcPr>
            <w:tcW w:w="1868" w:type="dxa"/>
          </w:tcPr>
          <w:p w14:paraId="03E3C6F2" w14:textId="77777777" w:rsidR="008D166B" w:rsidRPr="00AC3F00" w:rsidRDefault="008D166B" w:rsidP="003D2101">
            <w:pPr>
              <w:tabs>
                <w:tab w:val="left" w:pos="-1843"/>
                <w:tab w:val="left" w:pos="400"/>
                <w:tab w:val="right" w:pos="9900"/>
              </w:tabs>
              <w:ind w:left="-284" w:right="-172" w:hanging="300"/>
              <w:jc w:val="both"/>
              <w:rPr>
                <w:rFonts w:ascii="Verdana" w:hAnsi="Verdana" w:cs="Tahoma"/>
                <w:sz w:val="18"/>
                <w:szCs w:val="18"/>
              </w:rPr>
            </w:pPr>
          </w:p>
        </w:tc>
        <w:tc>
          <w:tcPr>
            <w:tcW w:w="1573" w:type="dxa"/>
          </w:tcPr>
          <w:p w14:paraId="5453DD4C" w14:textId="77777777" w:rsidR="008D166B" w:rsidRPr="00AC3F00" w:rsidRDefault="008D166B" w:rsidP="003D2101">
            <w:pPr>
              <w:tabs>
                <w:tab w:val="left" w:pos="-1843"/>
                <w:tab w:val="left" w:pos="400"/>
                <w:tab w:val="right" w:pos="9900"/>
              </w:tabs>
              <w:ind w:left="-284" w:right="-172" w:hanging="300"/>
              <w:jc w:val="both"/>
              <w:rPr>
                <w:rFonts w:ascii="Verdana" w:hAnsi="Verdana" w:cs="Tahoma"/>
                <w:sz w:val="18"/>
                <w:szCs w:val="18"/>
              </w:rPr>
            </w:pPr>
          </w:p>
        </w:tc>
        <w:tc>
          <w:tcPr>
            <w:tcW w:w="1822" w:type="dxa"/>
          </w:tcPr>
          <w:p w14:paraId="305D8CF8" w14:textId="77777777" w:rsidR="008D166B" w:rsidRPr="00AC3F00" w:rsidRDefault="008D166B" w:rsidP="003D2101">
            <w:pPr>
              <w:tabs>
                <w:tab w:val="left" w:pos="-1843"/>
                <w:tab w:val="left" w:pos="400"/>
                <w:tab w:val="right" w:pos="9900"/>
              </w:tabs>
              <w:ind w:left="-284" w:right="-172" w:hanging="300"/>
              <w:jc w:val="both"/>
              <w:rPr>
                <w:rFonts w:ascii="Verdana" w:hAnsi="Verdana" w:cs="Tahoma"/>
                <w:sz w:val="18"/>
                <w:szCs w:val="18"/>
              </w:rPr>
            </w:pPr>
          </w:p>
        </w:tc>
      </w:tr>
    </w:tbl>
    <w:p w14:paraId="499943C1" w14:textId="7842FE9F" w:rsidR="0016099D" w:rsidRPr="00AC3F00" w:rsidRDefault="001F1BA2" w:rsidP="0016099D">
      <w:pPr>
        <w:pStyle w:val="Prrafodelista1"/>
        <w:ind w:left="142" w:right="-115"/>
        <w:jc w:val="both"/>
        <w:rPr>
          <w:rFonts w:ascii="Verdana" w:hAnsi="Verdana"/>
          <w:sz w:val="17"/>
          <w:szCs w:val="17"/>
          <w:lang w:eastAsia="x-none"/>
        </w:rPr>
      </w:pPr>
      <w:r w:rsidRPr="00AC3F00">
        <w:rPr>
          <w:rFonts w:ascii="Verdana" w:hAnsi="Verdana" w:cstheme="minorHAnsi"/>
          <w:sz w:val="17"/>
          <w:szCs w:val="17"/>
        </w:rPr>
        <w:t>(El precio deberá ofertarse con 3 decimales).</w:t>
      </w:r>
    </w:p>
    <w:p w14:paraId="3129428B" w14:textId="77777777" w:rsidR="001F1BA2" w:rsidRPr="00AC3F00" w:rsidRDefault="001F1BA2" w:rsidP="0016099D">
      <w:pPr>
        <w:pStyle w:val="Prrafodelista1"/>
        <w:ind w:left="142" w:right="-115"/>
        <w:jc w:val="both"/>
        <w:rPr>
          <w:rFonts w:cs="Tahoma"/>
          <w:b/>
        </w:rPr>
      </w:pPr>
    </w:p>
    <w:p w14:paraId="56F0AE94" w14:textId="1EB56D27" w:rsidR="0016099D" w:rsidRPr="00AC3F00" w:rsidRDefault="0016099D" w:rsidP="0016099D">
      <w:pPr>
        <w:pStyle w:val="Prrafodelista1"/>
        <w:ind w:left="142" w:right="-115"/>
        <w:jc w:val="both"/>
        <w:rPr>
          <w:rFonts w:ascii="Verdana" w:hAnsi="Verdana" w:cs="Tahoma"/>
          <w:b/>
          <w:sz w:val="18"/>
          <w:szCs w:val="18"/>
        </w:rPr>
      </w:pPr>
      <w:r w:rsidRPr="00AC3F00">
        <w:rPr>
          <w:rFonts w:cs="Tahoma"/>
          <w:b/>
        </w:rPr>
        <w:t xml:space="preserve">* </w:t>
      </w:r>
      <w:r w:rsidRPr="00AC3F00">
        <w:rPr>
          <w:rFonts w:ascii="Verdana" w:hAnsi="Verdana" w:cs="Tahoma"/>
          <w:b/>
          <w:sz w:val="18"/>
          <w:szCs w:val="18"/>
        </w:rPr>
        <w:t>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5308121D" w14:textId="77777777" w:rsidR="0016099D" w:rsidRPr="00AC3F00" w:rsidRDefault="0016099D" w:rsidP="00642111">
      <w:pPr>
        <w:ind w:left="426" w:right="-143"/>
        <w:jc w:val="both"/>
        <w:rPr>
          <w:rFonts w:ascii="Verdana" w:hAnsi="Verdana"/>
          <w:b/>
          <w:sz w:val="19"/>
          <w:szCs w:val="19"/>
          <w:lang w:eastAsia="x-none"/>
        </w:rPr>
      </w:pPr>
    </w:p>
    <w:p w14:paraId="78FD57A9" w14:textId="77777777" w:rsidR="00642111" w:rsidRPr="00AC3F00" w:rsidRDefault="00642111" w:rsidP="00642111">
      <w:pPr>
        <w:ind w:left="426" w:right="-143"/>
        <w:jc w:val="both"/>
        <w:rPr>
          <w:rFonts w:ascii="Verdana" w:hAnsi="Verdana"/>
          <w:b/>
          <w:sz w:val="19"/>
          <w:szCs w:val="19"/>
          <w:lang w:eastAsia="x-none"/>
        </w:rPr>
      </w:pPr>
    </w:p>
    <w:p w14:paraId="4F3DCED8" w14:textId="77777777" w:rsidR="009507E6" w:rsidRPr="00AC3F00" w:rsidRDefault="009507E6" w:rsidP="009507E6">
      <w:pPr>
        <w:ind w:right="-427"/>
        <w:rPr>
          <w:rFonts w:ascii="Verdana" w:hAnsi="Verdana" w:cs="Tahoma"/>
          <w:sz w:val="19"/>
          <w:szCs w:val="19"/>
        </w:rPr>
      </w:pPr>
      <w:r w:rsidRPr="00AC3F00">
        <w:rPr>
          <w:rFonts w:ascii="Verdana" w:hAnsi="Verdana" w:cs="Tahoma"/>
          <w:sz w:val="19"/>
          <w:szCs w:val="19"/>
        </w:rPr>
        <w:t>En............................., a...... de....................de 20....</w:t>
      </w:r>
    </w:p>
    <w:p w14:paraId="6C047858" w14:textId="77777777" w:rsidR="009507E6" w:rsidRPr="00AC3F00" w:rsidRDefault="009507E6" w:rsidP="009507E6">
      <w:pPr>
        <w:ind w:right="-427"/>
        <w:rPr>
          <w:rFonts w:ascii="Verdana" w:hAnsi="Verdana" w:cs="Tahoma"/>
          <w:sz w:val="19"/>
          <w:szCs w:val="19"/>
        </w:rPr>
      </w:pPr>
    </w:p>
    <w:p w14:paraId="6C047859" w14:textId="77777777" w:rsidR="009507E6" w:rsidRPr="00AC3F00" w:rsidRDefault="009507E6" w:rsidP="009507E6">
      <w:pPr>
        <w:ind w:right="-427"/>
        <w:rPr>
          <w:rFonts w:ascii="Verdana" w:hAnsi="Verdana" w:cs="Tahoma"/>
          <w:sz w:val="19"/>
          <w:szCs w:val="19"/>
        </w:rPr>
      </w:pPr>
      <w:r w:rsidRPr="00AC3F00">
        <w:rPr>
          <w:rFonts w:ascii="Verdana" w:hAnsi="Verdana" w:cs="Tahoma"/>
          <w:sz w:val="19"/>
          <w:szCs w:val="19"/>
        </w:rPr>
        <w:t>Firmado</w:t>
      </w:r>
      <w:r w:rsidRPr="00AC3F00">
        <w:rPr>
          <w:rStyle w:val="Oin-oharrarenerreferentzia"/>
          <w:rFonts w:ascii="Verdana" w:hAnsi="Verdana" w:cs="Tahoma"/>
          <w:sz w:val="19"/>
          <w:szCs w:val="19"/>
        </w:rPr>
        <w:footnoteReference w:customMarkFollows="1" w:id="69"/>
        <w:t>1</w:t>
      </w:r>
      <w:r w:rsidRPr="00AC3F00">
        <w:rPr>
          <w:rFonts w:ascii="Verdana" w:hAnsi="Verdana" w:cs="Tahoma"/>
          <w:sz w:val="19"/>
          <w:szCs w:val="19"/>
        </w:rPr>
        <w:t>:</w:t>
      </w:r>
    </w:p>
    <w:p w14:paraId="797A7122" w14:textId="77777777" w:rsidR="009507E6" w:rsidRPr="00AC3F00" w:rsidRDefault="009507E6" w:rsidP="009507E6">
      <w:pPr>
        <w:ind w:right="-427"/>
        <w:rPr>
          <w:rFonts w:ascii="Verdana" w:hAnsi="Verdana" w:cs="Tahoma"/>
          <w:sz w:val="18"/>
          <w:szCs w:val="18"/>
        </w:rPr>
      </w:pPr>
    </w:p>
    <w:p w14:paraId="35BA3CF0" w14:textId="29D668DB" w:rsidR="00642111" w:rsidRPr="00AC3F00" w:rsidRDefault="00642111" w:rsidP="00A23C8C">
      <w:pPr>
        <w:ind w:left="600" w:right="-63" w:hanging="600"/>
        <w:rPr>
          <w:rFonts w:ascii="Verdana" w:hAnsi="Verdana" w:cs="Tahoma"/>
          <w:sz w:val="18"/>
          <w:szCs w:val="18"/>
        </w:rPr>
      </w:pPr>
    </w:p>
    <w:p w14:paraId="13CF6752" w14:textId="5D1B57B3" w:rsidR="008D166B" w:rsidRPr="00AC3F00" w:rsidRDefault="008D166B" w:rsidP="00603872">
      <w:pPr>
        <w:rPr>
          <w:rFonts w:ascii="Verdana" w:hAnsi="Verdana"/>
          <w:b/>
          <w:sz w:val="18"/>
          <w:szCs w:val="18"/>
        </w:rPr>
      </w:pPr>
    </w:p>
    <w:p w14:paraId="72D0FE10" w14:textId="1F42CE84" w:rsidR="008D166B" w:rsidRPr="00AC3F00" w:rsidRDefault="008D166B" w:rsidP="00603872">
      <w:pPr>
        <w:rPr>
          <w:rFonts w:ascii="Verdana" w:hAnsi="Verdana"/>
          <w:b/>
          <w:sz w:val="18"/>
          <w:szCs w:val="18"/>
        </w:rPr>
      </w:pPr>
    </w:p>
    <w:p w14:paraId="60F96F40" w14:textId="7978F230" w:rsidR="0016099D" w:rsidRPr="00AC3F00" w:rsidRDefault="0016099D" w:rsidP="00603872">
      <w:pPr>
        <w:rPr>
          <w:rFonts w:ascii="Verdana" w:hAnsi="Verdana"/>
          <w:b/>
          <w:sz w:val="18"/>
          <w:szCs w:val="18"/>
        </w:rPr>
      </w:pPr>
    </w:p>
    <w:p w14:paraId="2FF00D7B" w14:textId="77777777" w:rsidR="0016099D" w:rsidRPr="00AC3F00" w:rsidRDefault="0016099D" w:rsidP="00603872">
      <w:pPr>
        <w:rPr>
          <w:rFonts w:ascii="Verdana" w:hAnsi="Verdana"/>
          <w:b/>
          <w:sz w:val="18"/>
          <w:szCs w:val="18"/>
        </w:rPr>
      </w:pPr>
    </w:p>
    <w:p w14:paraId="6C04785E" w14:textId="77777777" w:rsidR="007B5661" w:rsidRPr="00AC3F00" w:rsidRDefault="007B5661" w:rsidP="00603872">
      <w:pPr>
        <w:rPr>
          <w:rFonts w:ascii="Verdana" w:hAnsi="Verdana"/>
          <w:b/>
          <w:sz w:val="18"/>
          <w:szCs w:val="18"/>
        </w:rPr>
      </w:pPr>
    </w:p>
    <w:p w14:paraId="6C04785F" w14:textId="77777777" w:rsidR="00603872" w:rsidRPr="00AC3F00" w:rsidRDefault="00603872" w:rsidP="00603872">
      <w:pPr>
        <w:shd w:val="clear" w:color="auto" w:fill="FFFFFF"/>
        <w:ind w:right="-2"/>
        <w:jc w:val="both"/>
        <w:rPr>
          <w:rFonts w:ascii="Verdana" w:hAnsi="Verdana"/>
          <w:b/>
          <w:sz w:val="12"/>
          <w:szCs w:val="12"/>
        </w:rPr>
      </w:pPr>
      <w:r w:rsidRPr="00AC3F00">
        <w:rPr>
          <w:rFonts w:ascii="Verdana" w:hAnsi="Verdana"/>
          <w:b/>
          <w:sz w:val="12"/>
          <w:szCs w:val="12"/>
        </w:rPr>
        <w:t>Información básica sobre protección de datos personales</w:t>
      </w:r>
    </w:p>
    <w:p w14:paraId="6C047860" w14:textId="77777777" w:rsidR="00603872" w:rsidRPr="00AC3F00" w:rsidRDefault="00603872" w:rsidP="00603872">
      <w:pPr>
        <w:shd w:val="clear" w:color="auto" w:fill="FFFFFF"/>
        <w:ind w:left="142" w:right="-2"/>
        <w:jc w:val="both"/>
        <w:rPr>
          <w:rFonts w:ascii="Verdana" w:hAnsi="Verdana"/>
          <w:sz w:val="12"/>
          <w:szCs w:val="12"/>
        </w:rPr>
      </w:pPr>
    </w:p>
    <w:p w14:paraId="6C047861" w14:textId="77777777" w:rsidR="00603872" w:rsidRPr="00AC3F00" w:rsidRDefault="00603872" w:rsidP="00603872">
      <w:pPr>
        <w:shd w:val="clear" w:color="auto" w:fill="FFFFFF"/>
        <w:ind w:right="-2"/>
        <w:jc w:val="both"/>
        <w:rPr>
          <w:rFonts w:ascii="Verdana" w:hAnsi="Verdana"/>
          <w:sz w:val="12"/>
          <w:szCs w:val="12"/>
        </w:rPr>
      </w:pPr>
      <w:r w:rsidRPr="00AC3F0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2"/>
          <w:szCs w:val="12"/>
        </w:rPr>
        <w:t>Gestión de la contratación</w:t>
      </w:r>
      <w:r w:rsidRPr="00AC3F00">
        <w:rPr>
          <w:rFonts w:ascii="Verdana" w:hAnsi="Verdana"/>
          <w:sz w:val="12"/>
          <w:szCs w:val="12"/>
        </w:rPr>
        <w:t>»:</w:t>
      </w:r>
    </w:p>
    <w:p w14:paraId="6C047862" w14:textId="77777777" w:rsidR="00603872" w:rsidRPr="00AC3F00" w:rsidRDefault="00603872" w:rsidP="00603872">
      <w:pPr>
        <w:shd w:val="clear" w:color="auto" w:fill="FFFFFF"/>
        <w:ind w:left="142" w:right="-2"/>
        <w:jc w:val="both"/>
        <w:rPr>
          <w:rFonts w:ascii="Verdana" w:hAnsi="Verdana"/>
          <w:sz w:val="12"/>
          <w:szCs w:val="12"/>
        </w:rPr>
      </w:pPr>
    </w:p>
    <w:p w14:paraId="6C047863" w14:textId="77777777" w:rsidR="00603872" w:rsidRPr="00AC3F00" w:rsidRDefault="00603872" w:rsidP="00603872">
      <w:pPr>
        <w:shd w:val="clear" w:color="auto" w:fill="FFFFFF"/>
        <w:tabs>
          <w:tab w:val="left" w:pos="142"/>
        </w:tabs>
        <w:ind w:right="-2"/>
        <w:contextualSpacing/>
        <w:jc w:val="both"/>
        <w:rPr>
          <w:rFonts w:ascii="Verdana" w:hAnsi="Verdana"/>
          <w:sz w:val="12"/>
          <w:szCs w:val="12"/>
        </w:rPr>
      </w:pPr>
      <w:r w:rsidRPr="00AC3F00">
        <w:rPr>
          <w:rFonts w:ascii="Verdana" w:hAnsi="Verdana"/>
          <w:b/>
          <w:sz w:val="12"/>
          <w:szCs w:val="12"/>
        </w:rPr>
        <w:t xml:space="preserve">1. Responsable: </w:t>
      </w:r>
      <w:r w:rsidRPr="00AC3F00">
        <w:rPr>
          <w:rFonts w:ascii="Verdana" w:hAnsi="Verdana"/>
          <w:sz w:val="12"/>
          <w:szCs w:val="12"/>
        </w:rPr>
        <w:t>Órgano de contratación correspondiente.</w:t>
      </w:r>
    </w:p>
    <w:p w14:paraId="6C047864" w14:textId="77777777" w:rsidR="00603872" w:rsidRPr="00AC3F00" w:rsidRDefault="00603872" w:rsidP="00603872">
      <w:pPr>
        <w:shd w:val="clear" w:color="auto" w:fill="FFFFFF"/>
        <w:tabs>
          <w:tab w:val="left" w:pos="142"/>
        </w:tabs>
        <w:ind w:right="-2"/>
        <w:contextualSpacing/>
        <w:jc w:val="both"/>
        <w:rPr>
          <w:rFonts w:ascii="Verdana" w:hAnsi="Verdana"/>
          <w:sz w:val="12"/>
          <w:szCs w:val="12"/>
        </w:rPr>
      </w:pPr>
      <w:r w:rsidRPr="00AC3F00">
        <w:rPr>
          <w:rFonts w:ascii="Verdana" w:hAnsi="Verdana"/>
          <w:b/>
          <w:sz w:val="12"/>
          <w:szCs w:val="12"/>
        </w:rPr>
        <w:t>2. Finalidad:</w:t>
      </w:r>
      <w:r w:rsidRPr="00AC3F0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865" w14:textId="77777777" w:rsidR="00603872" w:rsidRPr="00AC3F00" w:rsidRDefault="00603872" w:rsidP="00603872">
      <w:pPr>
        <w:shd w:val="clear" w:color="auto" w:fill="FFFFFF"/>
        <w:ind w:right="-2"/>
        <w:contextualSpacing/>
        <w:jc w:val="both"/>
        <w:rPr>
          <w:rFonts w:ascii="Verdana" w:hAnsi="Verdana"/>
          <w:sz w:val="12"/>
          <w:szCs w:val="12"/>
        </w:rPr>
      </w:pPr>
      <w:r w:rsidRPr="00AC3F00">
        <w:rPr>
          <w:rFonts w:ascii="Verdana" w:hAnsi="Verdana"/>
          <w:b/>
          <w:sz w:val="12"/>
          <w:szCs w:val="12"/>
        </w:rPr>
        <w:t>3. Legitimación:</w:t>
      </w:r>
      <w:r w:rsidRPr="00AC3F00">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C047866" w14:textId="77777777" w:rsidR="00603872" w:rsidRPr="00AC3F00" w:rsidRDefault="00603872" w:rsidP="00603872">
      <w:pPr>
        <w:shd w:val="clear" w:color="auto" w:fill="FFFFFF"/>
        <w:ind w:right="-2"/>
        <w:contextualSpacing/>
        <w:jc w:val="both"/>
        <w:rPr>
          <w:rFonts w:ascii="Verdana" w:hAnsi="Verdana"/>
          <w:sz w:val="12"/>
          <w:szCs w:val="12"/>
        </w:rPr>
      </w:pPr>
      <w:r w:rsidRPr="00AC3F00">
        <w:rPr>
          <w:rFonts w:ascii="Verdana" w:hAnsi="Verdana"/>
          <w:b/>
          <w:sz w:val="12"/>
          <w:szCs w:val="12"/>
        </w:rPr>
        <w:t>4. Destinatarias</w:t>
      </w:r>
      <w:r w:rsidRPr="00AC3F00">
        <w:rPr>
          <w:rFonts w:ascii="Verdana" w:hAnsi="Verdana"/>
          <w:sz w:val="12"/>
          <w:szCs w:val="12"/>
        </w:rPr>
        <w:t>: Los datos personales podrán ser facilitados a quien ostente un interés legítimo y a la Hacienda General del País Vasco.</w:t>
      </w:r>
    </w:p>
    <w:p w14:paraId="6C047867" w14:textId="77777777" w:rsidR="00603872" w:rsidRPr="00AC3F00" w:rsidRDefault="00603872" w:rsidP="00603872">
      <w:pPr>
        <w:shd w:val="clear" w:color="auto" w:fill="FFFFFF"/>
        <w:ind w:right="-2"/>
        <w:contextualSpacing/>
        <w:jc w:val="both"/>
        <w:rPr>
          <w:rFonts w:ascii="Verdana" w:hAnsi="Verdana"/>
          <w:sz w:val="12"/>
          <w:szCs w:val="12"/>
        </w:rPr>
      </w:pPr>
      <w:r w:rsidRPr="00AC3F00">
        <w:rPr>
          <w:rFonts w:ascii="Verdana" w:hAnsi="Verdana"/>
          <w:b/>
          <w:sz w:val="12"/>
          <w:szCs w:val="12"/>
        </w:rPr>
        <w:t xml:space="preserve">5. Derechos: </w:t>
      </w:r>
      <w:r w:rsidRPr="00AC3F00">
        <w:rPr>
          <w:rFonts w:ascii="Verdana" w:hAnsi="Verdana"/>
          <w:sz w:val="12"/>
          <w:szCs w:val="12"/>
        </w:rPr>
        <w:t>Ud. tiene el derecho de acceso, rectificación y supresión de sus datos, así como de limitación u oposición a su tratamiento.</w:t>
      </w:r>
    </w:p>
    <w:p w14:paraId="6C047868" w14:textId="77777777" w:rsidR="00603872" w:rsidRPr="00AC3F00" w:rsidRDefault="00603872" w:rsidP="00603872">
      <w:pPr>
        <w:shd w:val="clear" w:color="auto" w:fill="FFFFFF"/>
        <w:tabs>
          <w:tab w:val="left" w:pos="142"/>
        </w:tabs>
        <w:ind w:left="142" w:right="-2"/>
        <w:contextualSpacing/>
        <w:jc w:val="both"/>
        <w:rPr>
          <w:rFonts w:ascii="Verdana" w:hAnsi="Verdana"/>
          <w:b/>
          <w:sz w:val="12"/>
          <w:szCs w:val="12"/>
        </w:rPr>
      </w:pPr>
    </w:p>
    <w:p w14:paraId="6C047869" w14:textId="77777777" w:rsidR="00A23C8C" w:rsidRPr="00AC3F00" w:rsidRDefault="00603872" w:rsidP="009A3522">
      <w:pPr>
        <w:shd w:val="clear" w:color="auto" w:fill="FFFFFF"/>
        <w:ind w:right="-2"/>
        <w:contextualSpacing/>
        <w:jc w:val="both"/>
        <w:rPr>
          <w:rFonts w:ascii="Verdana" w:hAnsi="Verdana"/>
          <w:b/>
          <w:sz w:val="12"/>
          <w:szCs w:val="12"/>
          <w:lang w:val="es-ES_tradnl" w:eastAsia="en-US"/>
        </w:rPr>
        <w:sectPr w:rsidR="00A23C8C" w:rsidRPr="00AC3F00" w:rsidSect="00BC4F31">
          <w:footnotePr>
            <w:numRestart w:val="eachSect"/>
          </w:footnotePr>
          <w:pgSz w:w="11906" w:h="16838" w:code="9"/>
          <w:pgMar w:top="1418" w:right="1418" w:bottom="1134" w:left="851" w:header="284" w:footer="397" w:gutter="0"/>
          <w:cols w:space="708"/>
          <w:docGrid w:linePitch="360"/>
        </w:sectPr>
      </w:pPr>
      <w:r w:rsidRPr="00AC3F00">
        <w:rPr>
          <w:rFonts w:ascii="Verdana" w:hAnsi="Verdana"/>
          <w:b/>
          <w:sz w:val="12"/>
          <w:szCs w:val="12"/>
        </w:rPr>
        <w:t>INFORMACIÓN COMPLETA EN EL ANEXO VII.1 «INFORMACIÓN ADICIONAL SOBRE</w:t>
      </w:r>
      <w:r w:rsidR="009A3522" w:rsidRPr="00AC3F00">
        <w:rPr>
          <w:rFonts w:ascii="Verdana" w:hAnsi="Verdana"/>
          <w:b/>
          <w:sz w:val="12"/>
          <w:szCs w:val="12"/>
        </w:rPr>
        <w:t xml:space="preserve"> PROTECCIÓN DE DATOS PERSONAL</w:t>
      </w:r>
    </w:p>
    <w:p w14:paraId="6C04786A" w14:textId="77777777" w:rsidR="00FA4DC5" w:rsidRPr="00AC3F00" w:rsidRDefault="00FA4DC5" w:rsidP="00A82F9B">
      <w:pPr>
        <w:jc w:val="both"/>
        <w:rPr>
          <w:rFonts w:ascii="Verdana" w:eastAsia="Arial Unicode MS" w:hAnsi="Verdana"/>
          <w:sz w:val="18"/>
          <w:szCs w:val="18"/>
        </w:rPr>
      </w:pPr>
    </w:p>
    <w:p w14:paraId="6C04786B" w14:textId="77777777" w:rsidR="00FA4DC5" w:rsidRPr="00AC3F00" w:rsidRDefault="00FA4DC5" w:rsidP="00F024EF">
      <w:pPr>
        <w:jc w:val="center"/>
        <w:rPr>
          <w:rFonts w:ascii="Verdana" w:eastAsia="Arial Unicode MS" w:hAnsi="Verdana"/>
          <w:b/>
          <w:sz w:val="20"/>
          <w:szCs w:val="20"/>
        </w:rPr>
      </w:pPr>
      <w:bookmarkStart w:id="633" w:name="AnexoV1"/>
      <w:r w:rsidRPr="00AC3F00">
        <w:rPr>
          <w:rFonts w:ascii="Verdana" w:hAnsi="Verdana"/>
          <w:b/>
          <w:sz w:val="20"/>
          <w:szCs w:val="20"/>
        </w:rPr>
        <w:t>ANEXO V.1.</w:t>
      </w:r>
    </w:p>
    <w:bookmarkEnd w:id="633"/>
    <w:p w14:paraId="6C04786C" w14:textId="77777777" w:rsidR="00FA4DC5" w:rsidRPr="00AC3F00" w:rsidRDefault="00FA4DC5" w:rsidP="00CD6E26">
      <w:pPr>
        <w:jc w:val="center"/>
        <w:rPr>
          <w:rFonts w:ascii="Verdana" w:eastAsia="Arial Unicode MS" w:hAnsi="Verdana"/>
          <w:b/>
          <w:sz w:val="20"/>
          <w:szCs w:val="20"/>
        </w:rPr>
      </w:pPr>
      <w:r w:rsidRPr="00AC3F00">
        <w:rPr>
          <w:rFonts w:ascii="Verdana" w:eastAsia="Arial Unicode MS" w:hAnsi="Verdana"/>
          <w:b/>
          <w:sz w:val="20"/>
          <w:szCs w:val="20"/>
        </w:rPr>
        <w:t>DISPONIBILIDAD DE LA SOLVENCIA Y MEDIOS DE OTRAS ENTIDADES DURANTE TODA LA VIGENCIA DEL CONTRATO</w:t>
      </w:r>
    </w:p>
    <w:p w14:paraId="6C04786D" w14:textId="77777777" w:rsidR="00FA4DC5" w:rsidRPr="00AC3F00" w:rsidRDefault="00FA4DC5" w:rsidP="00CD6E26">
      <w:pPr>
        <w:jc w:val="both"/>
        <w:rPr>
          <w:rFonts w:ascii="Verdana" w:eastAsia="Arial Unicode MS" w:hAnsi="Verdana"/>
          <w:sz w:val="20"/>
          <w:szCs w:val="20"/>
        </w:rPr>
      </w:pPr>
    </w:p>
    <w:p w14:paraId="6C04786E" w14:textId="77777777" w:rsidR="00FA4DC5" w:rsidRPr="00AC3F00" w:rsidRDefault="00FA4DC5" w:rsidP="00CD6E26">
      <w:pPr>
        <w:jc w:val="both"/>
        <w:rPr>
          <w:rFonts w:ascii="Verdana" w:hAnsi="Verdana"/>
          <w:sz w:val="20"/>
          <w:szCs w:val="20"/>
        </w:rPr>
      </w:pPr>
      <w:r w:rsidRPr="00AC3F00">
        <w:rPr>
          <w:rFonts w:ascii="Verdana" w:hAnsi="Verdana"/>
          <w:sz w:val="20"/>
          <w:szCs w:val="20"/>
        </w:rPr>
        <w:t xml:space="preserve">DE UNA PARTE, </w:t>
      </w:r>
      <w:r w:rsidRPr="00AC3F00">
        <w:rPr>
          <w:rFonts w:ascii="Verdana" w:hAnsi="Verdana"/>
          <w:b/>
          <w:sz w:val="20"/>
          <w:szCs w:val="20"/>
          <w:vertAlign w:val="superscript"/>
        </w:rPr>
        <w:footnoteReference w:id="70"/>
      </w:r>
      <w:r w:rsidRPr="00AC3F00">
        <w:rPr>
          <w:rFonts w:ascii="Verdana" w:hAnsi="Verdana"/>
          <w:sz w:val="20"/>
          <w:szCs w:val="20"/>
        </w:rPr>
        <w:t xml:space="preserve">D./Dña.…………………………………………………, con DNI………………en nombre propio o en representación de </w:t>
      </w:r>
      <w:r w:rsidRPr="00A13AE7">
        <w:rPr>
          <w:rFonts w:ascii="Verdana" w:hAnsi="Verdana" w:cs="Verdana"/>
          <w:i/>
          <w:color w:val="0000FF"/>
          <w:sz w:val="20"/>
          <w:szCs w:val="20"/>
        </w:rPr>
        <w:t>(licitadora)</w:t>
      </w:r>
      <w:r w:rsidR="00CD6E26" w:rsidRPr="00AC3F00">
        <w:rPr>
          <w:rFonts w:ascii="Verdana" w:hAnsi="Verdana"/>
          <w:sz w:val="20"/>
          <w:szCs w:val="20"/>
        </w:rPr>
        <w:t xml:space="preserve"> </w:t>
      </w:r>
      <w:r w:rsidRPr="00AC3F00">
        <w:rPr>
          <w:rFonts w:ascii="Verdana" w:hAnsi="Verdana"/>
          <w:sz w:val="20"/>
          <w:szCs w:val="20"/>
        </w:rPr>
        <w:t>……………………………………………, con NIF……………………… y domicilio social …..……………………………………….</w:t>
      </w:r>
    </w:p>
    <w:p w14:paraId="6C04786F" w14:textId="77777777" w:rsidR="00FA4DC5" w:rsidRPr="00AC3F00" w:rsidRDefault="00FA4DC5" w:rsidP="00CD6E26">
      <w:pPr>
        <w:jc w:val="both"/>
        <w:rPr>
          <w:rFonts w:ascii="Verdana" w:hAnsi="Verdana"/>
          <w:sz w:val="20"/>
          <w:szCs w:val="20"/>
        </w:rPr>
      </w:pPr>
    </w:p>
    <w:p w14:paraId="6C047870" w14:textId="77777777" w:rsidR="00FA4DC5" w:rsidRPr="00AC3F00" w:rsidRDefault="00FA4DC5" w:rsidP="00CD6E26">
      <w:pPr>
        <w:jc w:val="both"/>
        <w:rPr>
          <w:rFonts w:ascii="Verdana" w:eastAsia="Arial Unicode MS" w:hAnsi="Verdana"/>
          <w:sz w:val="20"/>
          <w:szCs w:val="20"/>
        </w:rPr>
      </w:pPr>
    </w:p>
    <w:p w14:paraId="6C047871" w14:textId="77777777" w:rsidR="00FA4DC5" w:rsidRPr="00AC3F00" w:rsidRDefault="00FA4DC5" w:rsidP="00CD6E26">
      <w:pPr>
        <w:jc w:val="both"/>
        <w:rPr>
          <w:rFonts w:ascii="Verdana" w:hAnsi="Verdana"/>
          <w:sz w:val="20"/>
          <w:szCs w:val="20"/>
        </w:rPr>
      </w:pPr>
      <w:r w:rsidRPr="00AC3F00">
        <w:rPr>
          <w:rFonts w:ascii="Verdana" w:hAnsi="Verdana"/>
          <w:sz w:val="20"/>
          <w:szCs w:val="20"/>
        </w:rPr>
        <w:t xml:space="preserve">Y DE OTRA, D./Dña.…………………………………………………, con DNI………………en nombre propio o en representación de </w:t>
      </w:r>
      <w:r w:rsidRPr="00A13AE7">
        <w:rPr>
          <w:rFonts w:ascii="Verdana" w:hAnsi="Verdana" w:cs="Verdana"/>
          <w:i/>
          <w:color w:val="0000FF"/>
          <w:sz w:val="20"/>
          <w:szCs w:val="20"/>
        </w:rPr>
        <w:t>(otra entidad)</w:t>
      </w:r>
      <w:r w:rsidR="00CD6E26" w:rsidRPr="00AC3F00">
        <w:rPr>
          <w:rFonts w:ascii="Verdana" w:hAnsi="Verdana"/>
          <w:sz w:val="20"/>
          <w:szCs w:val="20"/>
        </w:rPr>
        <w:t xml:space="preserve"> </w:t>
      </w:r>
      <w:r w:rsidRPr="00AC3F00">
        <w:rPr>
          <w:rFonts w:ascii="Verdana" w:hAnsi="Verdana"/>
          <w:sz w:val="20"/>
          <w:szCs w:val="20"/>
        </w:rPr>
        <w:t>……………………………………………, con NIF……………………… y domicilio social …..……………………………………….</w:t>
      </w:r>
    </w:p>
    <w:p w14:paraId="6C047872" w14:textId="77777777" w:rsidR="00FA4DC5" w:rsidRPr="00AC3F00" w:rsidRDefault="00FA4DC5" w:rsidP="00CD6E26">
      <w:pPr>
        <w:jc w:val="both"/>
        <w:rPr>
          <w:rFonts w:ascii="Verdana" w:hAnsi="Verdana"/>
          <w:sz w:val="20"/>
          <w:szCs w:val="20"/>
        </w:rPr>
      </w:pPr>
    </w:p>
    <w:p w14:paraId="6C047873" w14:textId="77777777" w:rsidR="00FA4DC5" w:rsidRPr="00AC3F00" w:rsidRDefault="00FA4DC5" w:rsidP="00CD6E26">
      <w:pPr>
        <w:jc w:val="center"/>
        <w:rPr>
          <w:rFonts w:ascii="Verdana" w:hAnsi="Verdana"/>
          <w:b/>
          <w:sz w:val="20"/>
          <w:szCs w:val="20"/>
        </w:rPr>
      </w:pPr>
      <w:bookmarkStart w:id="634" w:name="_Toc505598256"/>
      <w:bookmarkStart w:id="635" w:name="_Toc505598333"/>
      <w:bookmarkStart w:id="636" w:name="_Toc505598426"/>
      <w:bookmarkStart w:id="637" w:name="_Toc507512605"/>
      <w:bookmarkStart w:id="638" w:name="_Toc507512906"/>
      <w:r w:rsidRPr="00AC3F00">
        <w:rPr>
          <w:rFonts w:ascii="Verdana" w:hAnsi="Verdana"/>
          <w:b/>
          <w:sz w:val="20"/>
          <w:szCs w:val="20"/>
        </w:rPr>
        <w:t>DECLARAN:</w:t>
      </w:r>
      <w:bookmarkEnd w:id="634"/>
      <w:bookmarkEnd w:id="635"/>
      <w:bookmarkEnd w:id="636"/>
      <w:bookmarkEnd w:id="637"/>
      <w:bookmarkEnd w:id="638"/>
    </w:p>
    <w:p w14:paraId="6C047874" w14:textId="77777777" w:rsidR="00CD6E26" w:rsidRPr="00AC3F00" w:rsidRDefault="00CD6E26" w:rsidP="00CD6E26">
      <w:pPr>
        <w:jc w:val="center"/>
        <w:rPr>
          <w:rFonts w:ascii="Verdana" w:hAnsi="Verdana"/>
          <w:b/>
          <w:sz w:val="20"/>
          <w:szCs w:val="20"/>
        </w:rPr>
      </w:pPr>
    </w:p>
    <w:p w14:paraId="6C047875" w14:textId="77777777" w:rsidR="00FA4DC5" w:rsidRPr="00AC3F00" w:rsidRDefault="00CD6E26" w:rsidP="00516AF3">
      <w:pPr>
        <w:ind w:left="709" w:hanging="425"/>
        <w:jc w:val="both"/>
        <w:rPr>
          <w:rFonts w:ascii="Verdana" w:hAnsi="Verdana"/>
          <w:sz w:val="20"/>
          <w:szCs w:val="20"/>
        </w:rPr>
      </w:pPr>
      <w:r w:rsidRPr="00AC3F00">
        <w:rPr>
          <w:rFonts w:ascii="Verdana" w:hAnsi="Verdana"/>
          <w:b/>
          <w:sz w:val="20"/>
          <w:szCs w:val="20"/>
        </w:rPr>
        <w:t>I.-</w:t>
      </w:r>
      <w:r w:rsidRPr="00AC3F00">
        <w:rPr>
          <w:rFonts w:ascii="Verdana" w:hAnsi="Verdana"/>
          <w:sz w:val="20"/>
          <w:szCs w:val="20"/>
        </w:rPr>
        <w:t xml:space="preserve"> </w:t>
      </w:r>
      <w:r w:rsidR="00FA4DC5" w:rsidRPr="00AC3F00">
        <w:rPr>
          <w:rFonts w:ascii="Verdana" w:hAnsi="Verdana"/>
          <w:sz w:val="20"/>
          <w:szCs w:val="20"/>
        </w:rPr>
        <w:t xml:space="preserve">Que de conformidad con lo dispuesto en el artículo 75 LCSP, </w:t>
      </w:r>
      <w:r w:rsidR="00FA4DC5" w:rsidRPr="00A13AE7">
        <w:rPr>
          <w:rFonts w:ascii="Verdana" w:hAnsi="Verdana" w:cs="Verdana"/>
          <w:i/>
          <w:color w:val="0000FF"/>
          <w:sz w:val="20"/>
          <w:szCs w:val="20"/>
        </w:rPr>
        <w:t>(licitadora)</w:t>
      </w:r>
      <w:r w:rsidR="00FA4DC5" w:rsidRPr="00AC3F00">
        <w:rPr>
          <w:rFonts w:ascii="Verdana" w:hAnsi="Verdana"/>
          <w:sz w:val="20"/>
          <w:szCs w:val="20"/>
        </w:rPr>
        <w:t xml:space="preserve"> ………………………………….. se ha basado en la solvencia y/o medios de </w:t>
      </w:r>
      <w:r w:rsidR="00FA4DC5" w:rsidRPr="00A13AE7">
        <w:rPr>
          <w:rFonts w:ascii="Verdana" w:hAnsi="Verdana" w:cs="Verdana"/>
          <w:i/>
          <w:color w:val="0000FF"/>
          <w:sz w:val="20"/>
          <w:szCs w:val="20"/>
        </w:rPr>
        <w:t>(tercera entidad)</w:t>
      </w:r>
      <w:r w:rsidR="00FA4DC5" w:rsidRPr="00AC3F00">
        <w:rPr>
          <w:rFonts w:ascii="Verdana" w:hAnsi="Verdana"/>
          <w:sz w:val="20"/>
          <w:szCs w:val="20"/>
        </w:rPr>
        <w:t xml:space="preserve"> ………………………………….. para participar en el procedimiento de adjudicación del contrato cuyo objeto es </w:t>
      </w:r>
      <w:r w:rsidR="00FA4DC5" w:rsidRPr="00A13AE7">
        <w:rPr>
          <w:rFonts w:ascii="Verdana" w:hAnsi="Verdana" w:cs="Verdana"/>
          <w:i/>
          <w:color w:val="0000FF"/>
          <w:sz w:val="20"/>
          <w:szCs w:val="20"/>
        </w:rPr>
        <w:t>(indicar el objeto del contrato) …………………………………..</w:t>
      </w:r>
      <w:r w:rsidR="00FA4DC5" w:rsidRPr="00AC3F00">
        <w:rPr>
          <w:rFonts w:ascii="Verdana" w:hAnsi="Verdana"/>
          <w:sz w:val="20"/>
          <w:szCs w:val="20"/>
        </w:rPr>
        <w:t xml:space="preserve"> referenciado con el número de expediente </w:t>
      </w:r>
      <w:r w:rsidR="00FA4DC5" w:rsidRPr="00A13AE7">
        <w:rPr>
          <w:rFonts w:ascii="Verdana" w:hAnsi="Verdana" w:cs="Verdana"/>
          <w:i/>
          <w:color w:val="0000FF"/>
          <w:sz w:val="20"/>
          <w:szCs w:val="20"/>
        </w:rPr>
        <w:t>(indicar número de expediente)</w:t>
      </w:r>
      <w:r w:rsidR="00FA4DC5" w:rsidRPr="00AC3F00">
        <w:rPr>
          <w:rFonts w:ascii="Verdana" w:hAnsi="Verdana"/>
          <w:sz w:val="20"/>
          <w:szCs w:val="20"/>
        </w:rPr>
        <w:t xml:space="preserve"> …………………………………..</w:t>
      </w:r>
    </w:p>
    <w:p w14:paraId="6C047876" w14:textId="77777777" w:rsidR="00CD6E26" w:rsidRPr="00AC3F00" w:rsidRDefault="00CD6E26" w:rsidP="00CD6E26">
      <w:pPr>
        <w:jc w:val="both"/>
        <w:rPr>
          <w:rFonts w:ascii="Verdana" w:hAnsi="Verdana"/>
          <w:sz w:val="20"/>
          <w:szCs w:val="20"/>
        </w:rPr>
      </w:pPr>
    </w:p>
    <w:p w14:paraId="6C047877" w14:textId="77777777" w:rsidR="00FA4DC5" w:rsidRPr="00AC3F00" w:rsidRDefault="00CD6E26" w:rsidP="00516AF3">
      <w:pPr>
        <w:ind w:left="709" w:hanging="425"/>
        <w:jc w:val="both"/>
        <w:rPr>
          <w:rFonts w:ascii="Verdana" w:hAnsi="Verdana"/>
          <w:sz w:val="20"/>
          <w:szCs w:val="20"/>
        </w:rPr>
      </w:pPr>
      <w:r w:rsidRPr="00AC3F00">
        <w:rPr>
          <w:rFonts w:ascii="Verdana" w:eastAsia="Arial Unicode MS" w:hAnsi="Verdana"/>
          <w:b/>
          <w:sz w:val="20"/>
          <w:szCs w:val="20"/>
        </w:rPr>
        <w:t>II.-</w:t>
      </w:r>
      <w:r w:rsidRPr="00AC3F00">
        <w:rPr>
          <w:rFonts w:ascii="Verdana" w:eastAsia="Arial Unicode MS" w:hAnsi="Verdana"/>
          <w:sz w:val="20"/>
          <w:szCs w:val="20"/>
        </w:rPr>
        <w:t xml:space="preserve"> </w:t>
      </w:r>
      <w:r w:rsidR="00FA4DC5" w:rsidRPr="00AC3F00">
        <w:rPr>
          <w:rFonts w:ascii="Verdana" w:eastAsia="Arial Unicode MS" w:hAnsi="Verdana"/>
          <w:sz w:val="20"/>
          <w:szCs w:val="20"/>
        </w:rPr>
        <w:t xml:space="preserve">Que </w:t>
      </w:r>
      <w:r w:rsidR="00FA4DC5" w:rsidRPr="00A13AE7">
        <w:rPr>
          <w:rFonts w:ascii="Verdana" w:hAnsi="Verdana" w:cs="Verdana"/>
          <w:i/>
          <w:color w:val="0000FF"/>
          <w:sz w:val="20"/>
          <w:szCs w:val="20"/>
        </w:rPr>
        <w:t>(tercera entidad)</w:t>
      </w:r>
      <w:r w:rsidR="00FA4DC5" w:rsidRPr="00AC3F00">
        <w:rPr>
          <w:rFonts w:ascii="Verdana" w:hAnsi="Verdana"/>
          <w:sz w:val="20"/>
          <w:szCs w:val="20"/>
        </w:rPr>
        <w:t xml:space="preserve"> ………………………………….. no está incursa en prohibición de contratar con el sector público.</w:t>
      </w:r>
    </w:p>
    <w:p w14:paraId="6C047878" w14:textId="77777777" w:rsidR="00CD6E26" w:rsidRPr="00AC3F00" w:rsidRDefault="00CD6E26" w:rsidP="00CD6E26">
      <w:pPr>
        <w:ind w:firstLine="284"/>
        <w:jc w:val="both"/>
        <w:rPr>
          <w:rFonts w:ascii="Verdana" w:eastAsia="Arial Unicode MS" w:hAnsi="Verdana"/>
          <w:sz w:val="20"/>
          <w:szCs w:val="20"/>
        </w:rPr>
      </w:pPr>
    </w:p>
    <w:p w14:paraId="6C047879" w14:textId="77777777" w:rsidR="00FA4DC5" w:rsidRPr="00AC3F00" w:rsidRDefault="00CD6E26" w:rsidP="00CD6E26">
      <w:pPr>
        <w:ind w:left="709" w:hanging="425"/>
        <w:jc w:val="both"/>
        <w:rPr>
          <w:rFonts w:ascii="Verdana" w:eastAsia="Arial Unicode MS" w:hAnsi="Verdana"/>
          <w:sz w:val="20"/>
          <w:szCs w:val="20"/>
        </w:rPr>
      </w:pPr>
      <w:r w:rsidRPr="00AC3F00">
        <w:rPr>
          <w:rFonts w:ascii="Verdana" w:hAnsi="Verdana"/>
          <w:b/>
          <w:sz w:val="20"/>
          <w:szCs w:val="20"/>
        </w:rPr>
        <w:t>III.-</w:t>
      </w:r>
      <w:r w:rsidRPr="00AC3F00">
        <w:rPr>
          <w:rFonts w:ascii="Verdana" w:hAnsi="Verdana"/>
          <w:sz w:val="20"/>
          <w:szCs w:val="20"/>
        </w:rPr>
        <w:t xml:space="preserve"> </w:t>
      </w:r>
      <w:r w:rsidR="00FA4DC5" w:rsidRPr="00AC3F00">
        <w:rPr>
          <w:rFonts w:ascii="Verdana" w:hAnsi="Verdana"/>
          <w:sz w:val="20"/>
          <w:szCs w:val="20"/>
        </w:rPr>
        <w:t xml:space="preserve">Que la solvencia y/o medios perteneciente/s a </w:t>
      </w:r>
      <w:r w:rsidR="00FA4DC5" w:rsidRPr="00A13AE7">
        <w:rPr>
          <w:rFonts w:ascii="Verdana" w:hAnsi="Verdana" w:cs="Verdana"/>
          <w:i/>
          <w:color w:val="0000FF"/>
          <w:sz w:val="20"/>
          <w:szCs w:val="20"/>
        </w:rPr>
        <w:t xml:space="preserve">(tercera entidad) </w:t>
      </w:r>
      <w:r w:rsidR="00FA4DC5" w:rsidRPr="00AC3F00">
        <w:rPr>
          <w:rFonts w:ascii="Verdana" w:hAnsi="Verdana"/>
          <w:sz w:val="20"/>
          <w:szCs w:val="20"/>
        </w:rPr>
        <w:t xml:space="preserve">………………………………….. y que pone a disposición de </w:t>
      </w:r>
      <w:r w:rsidR="00FA4DC5" w:rsidRPr="00A13AE7">
        <w:rPr>
          <w:rFonts w:ascii="Verdana" w:hAnsi="Verdana" w:cs="Verdana"/>
          <w:i/>
          <w:color w:val="0000FF"/>
          <w:sz w:val="20"/>
          <w:szCs w:val="20"/>
        </w:rPr>
        <w:t>(licitadora)</w:t>
      </w:r>
      <w:r w:rsidR="00FA4DC5" w:rsidRPr="00AC3F00">
        <w:rPr>
          <w:rFonts w:ascii="Verdana" w:hAnsi="Verdana"/>
          <w:i/>
          <w:color w:val="0070C0"/>
          <w:sz w:val="20"/>
          <w:szCs w:val="20"/>
        </w:rPr>
        <w:t xml:space="preserve"> </w:t>
      </w:r>
      <w:r w:rsidR="00FA4DC5" w:rsidRPr="00AC3F00">
        <w:rPr>
          <w:rFonts w:ascii="Verdana" w:hAnsi="Verdana"/>
          <w:sz w:val="20"/>
          <w:szCs w:val="20"/>
        </w:rPr>
        <w:t>………………………………….. es/son la/los siguiente/s:</w:t>
      </w:r>
    </w:p>
    <w:p w14:paraId="6C04787A" w14:textId="77777777" w:rsidR="00FA4DC5" w:rsidRPr="00AC3F00" w:rsidRDefault="00FA4DC5" w:rsidP="00CD6E26">
      <w:pPr>
        <w:jc w:val="both"/>
        <w:rPr>
          <w:rFonts w:ascii="Verdana" w:eastAsia="Arial Unicode MS" w:hAnsi="Verdana"/>
          <w:sz w:val="20"/>
          <w:szCs w:val="20"/>
        </w:rPr>
      </w:pPr>
    </w:p>
    <w:p w14:paraId="6C04787B" w14:textId="77777777" w:rsidR="00FA4DC5" w:rsidRPr="00AC3F00" w:rsidRDefault="00CD6E26" w:rsidP="00CD6E26">
      <w:pPr>
        <w:ind w:left="709" w:hanging="425"/>
        <w:jc w:val="both"/>
        <w:rPr>
          <w:rFonts w:ascii="Verdana" w:hAnsi="Verdana"/>
          <w:sz w:val="20"/>
          <w:szCs w:val="20"/>
        </w:rPr>
      </w:pPr>
      <w:r w:rsidRPr="00AC3F00">
        <w:rPr>
          <w:rFonts w:ascii="Verdana" w:hAnsi="Verdana"/>
          <w:b/>
          <w:sz w:val="20"/>
          <w:szCs w:val="20"/>
        </w:rPr>
        <w:t>IV.-</w:t>
      </w:r>
      <w:r w:rsidRPr="00AC3F00">
        <w:rPr>
          <w:rFonts w:ascii="Verdana" w:hAnsi="Verdana"/>
          <w:sz w:val="20"/>
          <w:szCs w:val="20"/>
        </w:rPr>
        <w:t xml:space="preserve"> </w:t>
      </w:r>
      <w:r w:rsidR="00FA4DC5" w:rsidRPr="00AC3F00">
        <w:rPr>
          <w:rFonts w:ascii="Verdana" w:hAnsi="Verdana"/>
          <w:sz w:val="20"/>
          <w:szCs w:val="20"/>
        </w:rPr>
        <w:t xml:space="preserve">Que dichas solvencia y/o medios estará/n a disposición de </w:t>
      </w:r>
      <w:r w:rsidR="00FA4DC5" w:rsidRPr="00A13AE7">
        <w:rPr>
          <w:rFonts w:ascii="Verdana" w:hAnsi="Verdana" w:cs="Verdana"/>
          <w:i/>
          <w:color w:val="0000FF"/>
          <w:sz w:val="20"/>
          <w:szCs w:val="20"/>
        </w:rPr>
        <w:t xml:space="preserve">(licitadora) </w:t>
      </w:r>
      <w:r w:rsidR="00FA4DC5" w:rsidRPr="00AC3F00">
        <w:rPr>
          <w:rFonts w:ascii="Verdana" w:hAnsi="Verdana"/>
          <w:sz w:val="20"/>
          <w:szCs w:val="20"/>
        </w:rPr>
        <w:t>………………………………….. durante toda la vigencia del contrato.</w:t>
      </w:r>
    </w:p>
    <w:p w14:paraId="6C04787C" w14:textId="77777777" w:rsidR="00CD6E26" w:rsidRPr="00AC3F00" w:rsidRDefault="00CD6E26" w:rsidP="00CD6E26">
      <w:pPr>
        <w:ind w:firstLine="284"/>
        <w:jc w:val="both"/>
        <w:rPr>
          <w:rFonts w:ascii="Verdana" w:eastAsia="Arial Unicode MS" w:hAnsi="Verdana"/>
          <w:sz w:val="20"/>
          <w:szCs w:val="20"/>
        </w:rPr>
      </w:pPr>
    </w:p>
    <w:p w14:paraId="6C04787D" w14:textId="77777777" w:rsidR="00FA4DC5" w:rsidRPr="00AC3F00" w:rsidRDefault="00CD6E26" w:rsidP="00CD6E26">
      <w:pPr>
        <w:ind w:left="709" w:hanging="425"/>
        <w:jc w:val="both"/>
        <w:rPr>
          <w:rFonts w:ascii="Verdana" w:eastAsia="Arial Unicode MS" w:hAnsi="Verdana"/>
          <w:sz w:val="20"/>
          <w:szCs w:val="20"/>
        </w:rPr>
      </w:pPr>
      <w:r w:rsidRPr="00AC3F00">
        <w:rPr>
          <w:rFonts w:ascii="Verdana" w:hAnsi="Verdana"/>
          <w:b/>
          <w:sz w:val="20"/>
          <w:szCs w:val="20"/>
        </w:rPr>
        <w:t>VI.-</w:t>
      </w:r>
      <w:r w:rsidRPr="00AC3F00">
        <w:rPr>
          <w:rFonts w:ascii="Verdana" w:hAnsi="Verdana"/>
          <w:sz w:val="20"/>
          <w:szCs w:val="20"/>
        </w:rPr>
        <w:t xml:space="preserve"> </w:t>
      </w:r>
      <w:r w:rsidR="00FA4DC5" w:rsidRPr="00AC3F00">
        <w:rPr>
          <w:rFonts w:ascii="Verdana" w:hAnsi="Verdana"/>
          <w:sz w:val="20"/>
          <w:szCs w:val="20"/>
        </w:rPr>
        <w:t xml:space="preserve">Que </w:t>
      </w:r>
      <w:r w:rsidR="00FA4DC5" w:rsidRPr="00A13AE7">
        <w:rPr>
          <w:rFonts w:ascii="Verdana" w:hAnsi="Verdana" w:cs="Verdana"/>
          <w:i/>
          <w:color w:val="0000FF"/>
          <w:sz w:val="20"/>
          <w:szCs w:val="20"/>
        </w:rPr>
        <w:t>(licitadora)</w:t>
      </w:r>
      <w:r w:rsidR="00FA4DC5" w:rsidRPr="00AC3F00">
        <w:rPr>
          <w:rFonts w:ascii="Verdana" w:hAnsi="Verdana"/>
          <w:sz w:val="20"/>
          <w:szCs w:val="20"/>
        </w:rPr>
        <w:t xml:space="preserve"> ………………………………….. aportará la documentación adicional requerida por </w:t>
      </w:r>
      <w:r w:rsidR="00D73380" w:rsidRPr="00AC3F00">
        <w:rPr>
          <w:rFonts w:ascii="Verdana" w:hAnsi="Verdana"/>
          <w:sz w:val="20"/>
          <w:szCs w:val="20"/>
        </w:rPr>
        <w:t>la/el</w:t>
      </w:r>
      <w:r w:rsidR="00FA4DC5" w:rsidRPr="00AC3F00">
        <w:rPr>
          <w:rFonts w:ascii="Verdana" w:hAnsi="Verdana"/>
          <w:sz w:val="20"/>
          <w:szCs w:val="20"/>
        </w:rPr>
        <w:t xml:space="preserve"> responsable del contrato cuando </w:t>
      </w:r>
      <w:r w:rsidR="00624623" w:rsidRPr="00AC3F00">
        <w:rPr>
          <w:rFonts w:ascii="Verdana" w:hAnsi="Verdana"/>
          <w:sz w:val="20"/>
          <w:szCs w:val="20"/>
        </w:rPr>
        <w:t>é</w:t>
      </w:r>
      <w:r w:rsidR="00FA4DC5" w:rsidRPr="00AC3F00">
        <w:rPr>
          <w:rFonts w:ascii="Verdana" w:hAnsi="Verdana"/>
          <w:sz w:val="20"/>
          <w:szCs w:val="20"/>
        </w:rPr>
        <w:t>st</w:t>
      </w:r>
      <w:r w:rsidR="00624623" w:rsidRPr="00AC3F00">
        <w:rPr>
          <w:rFonts w:ascii="Verdana" w:hAnsi="Verdana"/>
          <w:sz w:val="20"/>
          <w:szCs w:val="20"/>
        </w:rPr>
        <w:t>a</w:t>
      </w:r>
      <w:r w:rsidR="00FA4DC5" w:rsidRPr="00AC3F00">
        <w:rPr>
          <w:rFonts w:ascii="Verdana" w:hAnsi="Verdana"/>
          <w:sz w:val="20"/>
          <w:szCs w:val="20"/>
        </w:rPr>
        <w:t xml:space="preserve"> lo considere oportuno a efectos de acreditar la veracidad de las manifestaciones recogidas en la presente declaración, en el plazo que se le haya otorgado para cumplir el requerimiento.</w:t>
      </w:r>
    </w:p>
    <w:p w14:paraId="6C04787E" w14:textId="77777777" w:rsidR="00FA4DC5" w:rsidRPr="00AC3F00" w:rsidRDefault="00FA4DC5" w:rsidP="00CD6E26">
      <w:pPr>
        <w:jc w:val="both"/>
        <w:rPr>
          <w:rFonts w:ascii="Verdana" w:eastAsia="Arial Unicode MS" w:hAnsi="Verdana"/>
          <w:sz w:val="20"/>
          <w:szCs w:val="20"/>
        </w:rPr>
      </w:pPr>
    </w:p>
    <w:p w14:paraId="6C04787F" w14:textId="77777777" w:rsidR="00FA4DC5" w:rsidRPr="00AC3F00" w:rsidRDefault="00FA4DC5" w:rsidP="00CD6E26">
      <w:pPr>
        <w:jc w:val="both"/>
        <w:rPr>
          <w:rFonts w:ascii="Verdana" w:hAnsi="Verdana"/>
          <w:sz w:val="20"/>
          <w:szCs w:val="20"/>
        </w:rPr>
      </w:pPr>
      <w:bookmarkStart w:id="639" w:name="_Toc505598257"/>
      <w:bookmarkStart w:id="640" w:name="_Toc505598334"/>
      <w:bookmarkStart w:id="641" w:name="_Toc505598427"/>
      <w:bookmarkStart w:id="642" w:name="_Toc507512606"/>
      <w:bookmarkStart w:id="643" w:name="_Toc507512907"/>
      <w:r w:rsidRPr="00AC3F00">
        <w:rPr>
          <w:rFonts w:ascii="Verdana" w:hAnsi="Verdana"/>
          <w:sz w:val="20"/>
          <w:szCs w:val="20"/>
        </w:rPr>
        <w:t>En............................., a...... de....................de 20....</w:t>
      </w:r>
      <w:bookmarkEnd w:id="639"/>
      <w:bookmarkEnd w:id="640"/>
      <w:bookmarkEnd w:id="641"/>
      <w:bookmarkEnd w:id="642"/>
      <w:bookmarkEnd w:id="643"/>
    </w:p>
    <w:p w14:paraId="6C047880" w14:textId="77777777" w:rsidR="00FA4DC5" w:rsidRPr="00AC3F00" w:rsidRDefault="00FA4DC5" w:rsidP="00CD6E26">
      <w:pPr>
        <w:jc w:val="both"/>
        <w:rPr>
          <w:rFonts w:ascii="Verdana" w:hAnsi="Verdana"/>
          <w:sz w:val="20"/>
          <w:szCs w:val="20"/>
        </w:rPr>
      </w:pPr>
    </w:p>
    <w:p w14:paraId="6C047881" w14:textId="77777777" w:rsidR="00FA4DC5" w:rsidRPr="00AC3F00" w:rsidRDefault="00516AF3" w:rsidP="00516AF3">
      <w:pPr>
        <w:ind w:left="284" w:firstLine="284"/>
        <w:jc w:val="both"/>
        <w:rPr>
          <w:rFonts w:ascii="Verdana" w:hAnsi="Verdana"/>
          <w:sz w:val="20"/>
          <w:szCs w:val="20"/>
        </w:rPr>
      </w:pPr>
      <w:r w:rsidRPr="00AC3F00">
        <w:rPr>
          <w:rFonts w:ascii="Verdana" w:hAnsi="Verdana"/>
          <w:sz w:val="20"/>
          <w:szCs w:val="20"/>
        </w:rPr>
        <w:t xml:space="preserve">  </w:t>
      </w:r>
      <w:r w:rsidR="00FA4DC5" w:rsidRPr="00AC3F00">
        <w:rPr>
          <w:rFonts w:ascii="Verdana" w:hAnsi="Verdana"/>
          <w:sz w:val="20"/>
          <w:szCs w:val="20"/>
        </w:rPr>
        <w:t xml:space="preserve">Firmado: </w:t>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00FA4DC5"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00FA4DC5" w:rsidRPr="00AC3F00">
        <w:rPr>
          <w:rFonts w:ascii="Verdana" w:hAnsi="Verdana"/>
          <w:sz w:val="20"/>
          <w:szCs w:val="20"/>
        </w:rPr>
        <w:t xml:space="preserve">Firmado: </w:t>
      </w:r>
    </w:p>
    <w:p w14:paraId="6C047882" w14:textId="77777777" w:rsidR="00FA4DC5" w:rsidRPr="00A13AE7" w:rsidRDefault="00FA4DC5" w:rsidP="00516AF3">
      <w:pPr>
        <w:ind w:left="284" w:firstLine="284"/>
        <w:jc w:val="both"/>
        <w:rPr>
          <w:rFonts w:ascii="Verdana" w:hAnsi="Verdana" w:cs="Verdana"/>
          <w:i/>
          <w:color w:val="0000FF"/>
          <w:sz w:val="20"/>
          <w:szCs w:val="20"/>
        </w:rPr>
      </w:pPr>
      <w:r w:rsidRPr="00A13AE7">
        <w:rPr>
          <w:rFonts w:ascii="Verdana" w:hAnsi="Verdana" w:cs="Verdana"/>
          <w:i/>
          <w:color w:val="0000FF"/>
          <w:sz w:val="20"/>
          <w:szCs w:val="20"/>
        </w:rPr>
        <w:t>(licitadora)</w:t>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00516AF3" w:rsidRPr="00A13AE7">
        <w:rPr>
          <w:rFonts w:ascii="Verdana" w:hAnsi="Verdana" w:cs="Verdana"/>
          <w:i/>
          <w:color w:val="0000FF"/>
          <w:sz w:val="20"/>
          <w:szCs w:val="20"/>
        </w:rPr>
        <w:tab/>
      </w:r>
      <w:r w:rsidRPr="00A13AE7">
        <w:rPr>
          <w:rFonts w:ascii="Verdana" w:hAnsi="Verdana" w:cs="Verdana"/>
          <w:i/>
          <w:color w:val="0000FF"/>
          <w:sz w:val="20"/>
          <w:szCs w:val="20"/>
        </w:rPr>
        <w:t>(tercera entidad)</w:t>
      </w:r>
      <w:r w:rsidRPr="00A13AE7">
        <w:rPr>
          <w:rFonts w:ascii="Verdana" w:hAnsi="Verdana" w:cs="Verdana"/>
          <w:i/>
          <w:color w:val="0000FF"/>
          <w:sz w:val="20"/>
          <w:szCs w:val="20"/>
        </w:rPr>
        <w:tab/>
      </w:r>
    </w:p>
    <w:p w14:paraId="6C047883" w14:textId="77777777" w:rsidR="00FA4DC5" w:rsidRPr="00AC3F00" w:rsidRDefault="00FA4DC5" w:rsidP="00CD6E26">
      <w:pPr>
        <w:jc w:val="both"/>
        <w:rPr>
          <w:rFonts w:ascii="Verdana" w:hAnsi="Verdana"/>
          <w:sz w:val="20"/>
          <w:szCs w:val="20"/>
        </w:rPr>
      </w:pPr>
    </w:p>
    <w:p w14:paraId="6C047884" w14:textId="77777777" w:rsidR="00FA4DC5" w:rsidRPr="00AC3F00" w:rsidRDefault="00FA4DC5" w:rsidP="00CD6E26">
      <w:pPr>
        <w:jc w:val="both"/>
        <w:rPr>
          <w:rFonts w:ascii="Verdana" w:hAnsi="Verdana"/>
          <w:sz w:val="20"/>
          <w:szCs w:val="20"/>
        </w:rPr>
      </w:pPr>
    </w:p>
    <w:p w14:paraId="6C047885" w14:textId="77777777" w:rsidR="009A3522" w:rsidRPr="00AC3F00" w:rsidRDefault="009A3522" w:rsidP="009A3522">
      <w:pPr>
        <w:shd w:val="clear" w:color="auto" w:fill="FFFFFF"/>
        <w:ind w:right="-2"/>
        <w:jc w:val="both"/>
        <w:rPr>
          <w:rFonts w:ascii="Verdana" w:hAnsi="Verdana"/>
          <w:b/>
          <w:sz w:val="12"/>
          <w:szCs w:val="12"/>
        </w:rPr>
      </w:pPr>
      <w:bookmarkStart w:id="644" w:name="AnexoV2"/>
      <w:r w:rsidRPr="00AC3F00">
        <w:rPr>
          <w:rFonts w:ascii="Verdana" w:hAnsi="Verdana"/>
          <w:b/>
          <w:sz w:val="12"/>
          <w:szCs w:val="12"/>
        </w:rPr>
        <w:t>Información básica sobre protección de datos personales</w:t>
      </w:r>
    </w:p>
    <w:p w14:paraId="6C047886" w14:textId="77777777" w:rsidR="009A3522" w:rsidRPr="00AC3F00" w:rsidRDefault="009A3522" w:rsidP="009A3522">
      <w:pPr>
        <w:shd w:val="clear" w:color="auto" w:fill="FFFFFF"/>
        <w:ind w:left="142" w:right="-2"/>
        <w:jc w:val="both"/>
        <w:rPr>
          <w:rFonts w:ascii="Verdana" w:hAnsi="Verdana"/>
          <w:sz w:val="12"/>
          <w:szCs w:val="12"/>
        </w:rPr>
      </w:pPr>
    </w:p>
    <w:p w14:paraId="6C047887" w14:textId="77777777" w:rsidR="009A3522" w:rsidRPr="00AC3F00" w:rsidRDefault="009A3522" w:rsidP="009A3522">
      <w:pPr>
        <w:shd w:val="clear" w:color="auto" w:fill="FFFFFF"/>
        <w:ind w:right="-2"/>
        <w:jc w:val="both"/>
        <w:rPr>
          <w:rFonts w:ascii="Verdana" w:hAnsi="Verdana"/>
          <w:sz w:val="12"/>
          <w:szCs w:val="12"/>
        </w:rPr>
      </w:pPr>
      <w:r w:rsidRPr="00AC3F00">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2"/>
          <w:szCs w:val="12"/>
        </w:rPr>
        <w:t>Gestión de la contratación</w:t>
      </w:r>
      <w:r w:rsidRPr="00AC3F00">
        <w:rPr>
          <w:rFonts w:ascii="Verdana" w:hAnsi="Verdana"/>
          <w:sz w:val="12"/>
          <w:szCs w:val="12"/>
        </w:rPr>
        <w:t>»:</w:t>
      </w:r>
    </w:p>
    <w:p w14:paraId="6C047888" w14:textId="77777777" w:rsidR="009A3522" w:rsidRPr="00AC3F00" w:rsidRDefault="009A3522" w:rsidP="009A3522">
      <w:pPr>
        <w:shd w:val="clear" w:color="auto" w:fill="FFFFFF"/>
        <w:ind w:left="142" w:right="-2"/>
        <w:jc w:val="both"/>
        <w:rPr>
          <w:rFonts w:ascii="Verdana" w:hAnsi="Verdana"/>
          <w:sz w:val="12"/>
          <w:szCs w:val="12"/>
        </w:rPr>
      </w:pPr>
    </w:p>
    <w:p w14:paraId="6C047889" w14:textId="77777777" w:rsidR="009A3522" w:rsidRPr="00AC3F00" w:rsidRDefault="009A3522" w:rsidP="009A3522">
      <w:pPr>
        <w:shd w:val="clear" w:color="auto" w:fill="FFFFFF"/>
        <w:tabs>
          <w:tab w:val="left" w:pos="142"/>
        </w:tabs>
        <w:ind w:right="-2"/>
        <w:contextualSpacing/>
        <w:jc w:val="both"/>
        <w:rPr>
          <w:rFonts w:ascii="Verdana" w:hAnsi="Verdana"/>
          <w:sz w:val="12"/>
          <w:szCs w:val="12"/>
        </w:rPr>
      </w:pPr>
      <w:r w:rsidRPr="00AC3F00">
        <w:rPr>
          <w:rFonts w:ascii="Verdana" w:hAnsi="Verdana"/>
          <w:b/>
          <w:sz w:val="12"/>
          <w:szCs w:val="12"/>
        </w:rPr>
        <w:t xml:space="preserve">1. Responsable: </w:t>
      </w:r>
      <w:r w:rsidRPr="00AC3F00">
        <w:rPr>
          <w:rFonts w:ascii="Verdana" w:hAnsi="Verdana"/>
          <w:sz w:val="12"/>
          <w:szCs w:val="12"/>
        </w:rPr>
        <w:t>Órgano de contratación correspondiente.</w:t>
      </w:r>
    </w:p>
    <w:p w14:paraId="6C04788A" w14:textId="77777777" w:rsidR="009A3522" w:rsidRPr="00AC3F00" w:rsidRDefault="009A3522" w:rsidP="009A3522">
      <w:pPr>
        <w:shd w:val="clear" w:color="auto" w:fill="FFFFFF"/>
        <w:tabs>
          <w:tab w:val="left" w:pos="142"/>
        </w:tabs>
        <w:ind w:right="-2"/>
        <w:contextualSpacing/>
        <w:jc w:val="both"/>
        <w:rPr>
          <w:rFonts w:ascii="Verdana" w:hAnsi="Verdana"/>
          <w:sz w:val="12"/>
          <w:szCs w:val="12"/>
        </w:rPr>
      </w:pPr>
      <w:r w:rsidRPr="00AC3F00">
        <w:rPr>
          <w:rFonts w:ascii="Verdana" w:hAnsi="Verdana"/>
          <w:b/>
          <w:sz w:val="12"/>
          <w:szCs w:val="12"/>
        </w:rPr>
        <w:t>2. Finalidad:</w:t>
      </w:r>
      <w:r w:rsidRPr="00AC3F00">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88B" w14:textId="77777777" w:rsidR="009A3522" w:rsidRPr="00AC3F00" w:rsidRDefault="009A3522" w:rsidP="009A3522">
      <w:pPr>
        <w:shd w:val="clear" w:color="auto" w:fill="FFFFFF"/>
        <w:ind w:right="-2"/>
        <w:contextualSpacing/>
        <w:jc w:val="both"/>
        <w:rPr>
          <w:rFonts w:ascii="Verdana" w:hAnsi="Verdana"/>
          <w:sz w:val="12"/>
          <w:szCs w:val="12"/>
        </w:rPr>
      </w:pPr>
      <w:r w:rsidRPr="00AC3F00">
        <w:rPr>
          <w:rFonts w:ascii="Verdana" w:hAnsi="Verdana"/>
          <w:b/>
          <w:sz w:val="12"/>
          <w:szCs w:val="12"/>
        </w:rPr>
        <w:t>3. Legitimación:</w:t>
      </w:r>
      <w:r w:rsidRPr="00AC3F00">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C04788C" w14:textId="77777777" w:rsidR="009A3522" w:rsidRPr="00AC3F00" w:rsidRDefault="009A3522" w:rsidP="009A3522">
      <w:pPr>
        <w:shd w:val="clear" w:color="auto" w:fill="FFFFFF"/>
        <w:ind w:right="-2"/>
        <w:contextualSpacing/>
        <w:jc w:val="both"/>
        <w:rPr>
          <w:rFonts w:ascii="Verdana" w:hAnsi="Verdana"/>
          <w:sz w:val="12"/>
          <w:szCs w:val="12"/>
        </w:rPr>
      </w:pPr>
      <w:r w:rsidRPr="00AC3F00">
        <w:rPr>
          <w:rFonts w:ascii="Verdana" w:hAnsi="Verdana"/>
          <w:b/>
          <w:sz w:val="12"/>
          <w:szCs w:val="12"/>
        </w:rPr>
        <w:t>4. Destinatarias</w:t>
      </w:r>
      <w:r w:rsidRPr="00AC3F00">
        <w:rPr>
          <w:rFonts w:ascii="Verdana" w:hAnsi="Verdana"/>
          <w:sz w:val="12"/>
          <w:szCs w:val="12"/>
        </w:rPr>
        <w:t>: Los datos personales podrán ser facilitados a quien ostente un interés legítimo y a la Hacienda General del País Vasco.</w:t>
      </w:r>
    </w:p>
    <w:p w14:paraId="6C04788D" w14:textId="77777777" w:rsidR="009A3522" w:rsidRPr="00AC3F00" w:rsidRDefault="009A3522" w:rsidP="009A3522">
      <w:pPr>
        <w:shd w:val="clear" w:color="auto" w:fill="FFFFFF"/>
        <w:ind w:right="-2"/>
        <w:contextualSpacing/>
        <w:jc w:val="both"/>
        <w:rPr>
          <w:rFonts w:ascii="Verdana" w:hAnsi="Verdana"/>
          <w:sz w:val="12"/>
          <w:szCs w:val="12"/>
        </w:rPr>
      </w:pPr>
      <w:r w:rsidRPr="00AC3F00">
        <w:rPr>
          <w:rFonts w:ascii="Verdana" w:hAnsi="Verdana"/>
          <w:b/>
          <w:sz w:val="12"/>
          <w:szCs w:val="12"/>
        </w:rPr>
        <w:t xml:space="preserve">5. Derechos: </w:t>
      </w:r>
      <w:r w:rsidRPr="00AC3F00">
        <w:rPr>
          <w:rFonts w:ascii="Verdana" w:hAnsi="Verdana"/>
          <w:sz w:val="12"/>
          <w:szCs w:val="12"/>
        </w:rPr>
        <w:t>Ud. tiene el derecho de acceso, rectificación y supresión de sus datos, así como de limitación u oposición a su tratamiento.</w:t>
      </w:r>
    </w:p>
    <w:p w14:paraId="6C04788E" w14:textId="77777777" w:rsidR="009A3522" w:rsidRPr="00AC3F00" w:rsidRDefault="009A3522" w:rsidP="009A3522">
      <w:pPr>
        <w:shd w:val="clear" w:color="auto" w:fill="FFFFFF"/>
        <w:tabs>
          <w:tab w:val="left" w:pos="142"/>
        </w:tabs>
        <w:ind w:left="142" w:right="-2"/>
        <w:contextualSpacing/>
        <w:jc w:val="both"/>
        <w:rPr>
          <w:rFonts w:ascii="Verdana" w:hAnsi="Verdana"/>
          <w:b/>
          <w:sz w:val="12"/>
          <w:szCs w:val="12"/>
        </w:rPr>
      </w:pPr>
    </w:p>
    <w:p w14:paraId="6C04788F" w14:textId="77777777" w:rsidR="009A3522" w:rsidRPr="00AC3F00" w:rsidRDefault="009A3522" w:rsidP="009A3522">
      <w:pPr>
        <w:shd w:val="clear" w:color="auto" w:fill="FFFFFF"/>
        <w:ind w:right="-2"/>
        <w:contextualSpacing/>
        <w:jc w:val="both"/>
        <w:rPr>
          <w:rFonts w:ascii="Verdana" w:hAnsi="Verdana"/>
          <w:b/>
          <w:sz w:val="12"/>
          <w:szCs w:val="12"/>
        </w:rPr>
      </w:pPr>
      <w:r w:rsidRPr="00AC3F00">
        <w:rPr>
          <w:rFonts w:ascii="Verdana" w:hAnsi="Verdana"/>
          <w:b/>
          <w:sz w:val="12"/>
          <w:szCs w:val="12"/>
        </w:rPr>
        <w:t>INFORMACIÓN COMPLETA EN EL ANEXO VII.1 «INFORMACIÓN ADICIONAL SOBRE PROTECCIÓN DE DATOS PERSONALES»</w:t>
      </w:r>
    </w:p>
    <w:p w14:paraId="6C047890" w14:textId="77777777" w:rsidR="00AF321C" w:rsidRPr="00AC3F00" w:rsidRDefault="00AF321C" w:rsidP="009A3522">
      <w:pPr>
        <w:shd w:val="clear" w:color="auto" w:fill="FFFFFF"/>
        <w:ind w:right="-2"/>
        <w:contextualSpacing/>
        <w:jc w:val="both"/>
        <w:rPr>
          <w:rFonts w:ascii="Verdana" w:hAnsi="Verdana"/>
          <w:b/>
          <w:sz w:val="12"/>
          <w:szCs w:val="12"/>
        </w:rPr>
      </w:pPr>
    </w:p>
    <w:p w14:paraId="6C047891" w14:textId="77777777" w:rsidR="009A3522" w:rsidRPr="00AC3F00" w:rsidRDefault="009A3522" w:rsidP="009A3522">
      <w:pPr>
        <w:shd w:val="clear" w:color="auto" w:fill="FFFFFF"/>
        <w:ind w:right="-2"/>
        <w:contextualSpacing/>
        <w:jc w:val="both"/>
        <w:rPr>
          <w:rFonts w:ascii="Verdana" w:hAnsi="Verdana"/>
          <w:b/>
          <w:sz w:val="12"/>
          <w:szCs w:val="12"/>
        </w:rPr>
      </w:pPr>
    </w:p>
    <w:p w14:paraId="6C047892" w14:textId="77777777" w:rsidR="009A3522" w:rsidRPr="00AC3F00" w:rsidRDefault="009A3522" w:rsidP="009A3522">
      <w:pPr>
        <w:shd w:val="clear" w:color="auto" w:fill="FFFFFF"/>
        <w:ind w:right="-2"/>
        <w:contextualSpacing/>
        <w:jc w:val="both"/>
        <w:rPr>
          <w:rFonts w:ascii="Verdana" w:hAnsi="Verdana"/>
          <w:b/>
          <w:sz w:val="12"/>
          <w:szCs w:val="12"/>
          <w:lang w:val="es-ES_tradnl" w:eastAsia="en-US"/>
        </w:rPr>
      </w:pPr>
    </w:p>
    <w:p w14:paraId="6C047893" w14:textId="77777777" w:rsidR="00FA4DC5" w:rsidRPr="00AC3F00" w:rsidRDefault="00FA4DC5" w:rsidP="00C54ACD">
      <w:pPr>
        <w:jc w:val="center"/>
        <w:rPr>
          <w:rFonts w:ascii="Verdana" w:eastAsia="Arial Unicode MS" w:hAnsi="Verdana"/>
          <w:b/>
          <w:sz w:val="20"/>
          <w:szCs w:val="20"/>
        </w:rPr>
      </w:pPr>
      <w:r w:rsidRPr="00AC3F00">
        <w:rPr>
          <w:rFonts w:ascii="Verdana" w:hAnsi="Verdana"/>
          <w:b/>
          <w:sz w:val="20"/>
          <w:szCs w:val="20"/>
        </w:rPr>
        <w:lastRenderedPageBreak/>
        <w:t>ANEXO V.2.</w:t>
      </w:r>
      <w:bookmarkEnd w:id="644"/>
    </w:p>
    <w:p w14:paraId="6C047894" w14:textId="77777777" w:rsidR="00FA4DC5" w:rsidRPr="00AC3F00" w:rsidRDefault="00FA4DC5" w:rsidP="00902E8E">
      <w:pPr>
        <w:jc w:val="center"/>
        <w:rPr>
          <w:rFonts w:ascii="Verdana" w:eastAsia="Arial Unicode MS" w:hAnsi="Verdana"/>
          <w:b/>
          <w:sz w:val="20"/>
          <w:szCs w:val="20"/>
        </w:rPr>
      </w:pPr>
      <w:r w:rsidRPr="00AC3F00">
        <w:rPr>
          <w:rFonts w:ascii="Verdana" w:eastAsia="Arial Unicode MS" w:hAnsi="Verdana"/>
          <w:b/>
          <w:sz w:val="20"/>
          <w:szCs w:val="20"/>
        </w:rPr>
        <w:t>AUSENCIA DE PROHIBICIONES PARA CONTRATAR CON EL SECTOR PÚBLICO</w:t>
      </w:r>
    </w:p>
    <w:p w14:paraId="6C047895" w14:textId="77777777" w:rsidR="00C54ACD" w:rsidRPr="00AC3F00" w:rsidRDefault="00C54ACD" w:rsidP="00902E8E">
      <w:pPr>
        <w:jc w:val="center"/>
        <w:rPr>
          <w:rFonts w:ascii="Verdana" w:eastAsia="Arial Unicode MS" w:hAnsi="Verdana"/>
          <w:b/>
          <w:sz w:val="20"/>
          <w:szCs w:val="20"/>
        </w:rPr>
      </w:pPr>
    </w:p>
    <w:p w14:paraId="6C047896" w14:textId="77777777" w:rsidR="00FA4DC5" w:rsidRPr="00AC3F00" w:rsidRDefault="00FA4DC5" w:rsidP="00902E8E">
      <w:pPr>
        <w:jc w:val="both"/>
        <w:rPr>
          <w:rFonts w:ascii="Verdana" w:eastAsia="Arial Unicode MS" w:hAnsi="Verdana"/>
          <w:sz w:val="20"/>
          <w:szCs w:val="20"/>
        </w:rPr>
      </w:pPr>
    </w:p>
    <w:p w14:paraId="6C047897" w14:textId="77777777" w:rsidR="00FA4DC5" w:rsidRPr="00AC3F00" w:rsidRDefault="00FA4DC5" w:rsidP="00902E8E">
      <w:pPr>
        <w:jc w:val="both"/>
        <w:rPr>
          <w:rFonts w:ascii="Verdana" w:hAnsi="Verdana"/>
          <w:sz w:val="20"/>
          <w:szCs w:val="20"/>
        </w:rPr>
      </w:pPr>
      <w:r w:rsidRPr="00AC3F00">
        <w:rPr>
          <w:rFonts w:ascii="Verdana" w:hAnsi="Verdana"/>
          <w:b/>
          <w:sz w:val="20"/>
          <w:szCs w:val="20"/>
          <w:vertAlign w:val="superscript"/>
        </w:rPr>
        <w:footnoteReference w:id="71"/>
      </w:r>
      <w:r w:rsidRPr="00AC3F00">
        <w:rPr>
          <w:rFonts w:ascii="Verdana" w:hAnsi="Verdana"/>
          <w:sz w:val="20"/>
          <w:szCs w:val="20"/>
        </w:rPr>
        <w:t xml:space="preserve">D./Dña.…………………………………………………, con DNI………………en nombre propio o en representación de </w:t>
      </w:r>
      <w:r w:rsidRPr="00A13AE7">
        <w:rPr>
          <w:rFonts w:ascii="Verdana" w:hAnsi="Verdana" w:cs="Verdana"/>
          <w:i/>
          <w:color w:val="0000FF"/>
          <w:sz w:val="20"/>
          <w:szCs w:val="20"/>
        </w:rPr>
        <w:t>(licitadora)</w:t>
      </w:r>
      <w:r w:rsidR="00902E8E" w:rsidRPr="00A13AE7">
        <w:rPr>
          <w:rFonts w:ascii="Verdana" w:hAnsi="Verdana" w:cs="Verdana"/>
          <w:i/>
          <w:color w:val="0000FF"/>
          <w:sz w:val="20"/>
          <w:szCs w:val="20"/>
        </w:rPr>
        <w:t xml:space="preserve"> </w:t>
      </w:r>
      <w:r w:rsidRPr="00A13AE7">
        <w:rPr>
          <w:rFonts w:ascii="Verdana" w:hAnsi="Verdana" w:cs="Verdana"/>
          <w:i/>
          <w:color w:val="0000FF"/>
          <w:sz w:val="20"/>
          <w:szCs w:val="20"/>
        </w:rPr>
        <w:t>……………………………………………,</w:t>
      </w:r>
      <w:r w:rsidRPr="00AC3F00">
        <w:rPr>
          <w:rFonts w:ascii="Verdana" w:hAnsi="Verdana"/>
          <w:sz w:val="20"/>
          <w:szCs w:val="20"/>
        </w:rPr>
        <w:t xml:space="preserve"> con NIF………………………; en relación con el expediente nº ……………………</w:t>
      </w:r>
    </w:p>
    <w:p w14:paraId="6C047898" w14:textId="77777777" w:rsidR="00FA4DC5" w:rsidRPr="00AC3F00" w:rsidRDefault="00FA4DC5" w:rsidP="00902E8E">
      <w:pPr>
        <w:jc w:val="both"/>
        <w:rPr>
          <w:rFonts w:ascii="Verdana" w:eastAsia="Arial Unicode MS" w:hAnsi="Verdana"/>
          <w:sz w:val="20"/>
          <w:szCs w:val="20"/>
        </w:rPr>
      </w:pPr>
    </w:p>
    <w:p w14:paraId="6C047899" w14:textId="77777777" w:rsidR="00FA4DC5" w:rsidRPr="00AC3F00" w:rsidRDefault="00FA4DC5" w:rsidP="00902E8E">
      <w:pPr>
        <w:jc w:val="both"/>
        <w:rPr>
          <w:rFonts w:ascii="Verdana" w:hAnsi="Verdana"/>
          <w:sz w:val="20"/>
          <w:szCs w:val="20"/>
        </w:rPr>
      </w:pPr>
    </w:p>
    <w:p w14:paraId="6C04789A" w14:textId="77777777" w:rsidR="00FA4DC5" w:rsidRPr="00AC3F00" w:rsidRDefault="00FA4DC5" w:rsidP="00902E8E">
      <w:pPr>
        <w:jc w:val="both"/>
        <w:rPr>
          <w:rFonts w:ascii="Verdana" w:hAnsi="Verdana"/>
          <w:sz w:val="20"/>
          <w:szCs w:val="20"/>
        </w:rPr>
      </w:pPr>
    </w:p>
    <w:p w14:paraId="6C04789B" w14:textId="77777777" w:rsidR="00FA4DC5" w:rsidRPr="00AC3F00" w:rsidRDefault="00FA4DC5" w:rsidP="00902E8E">
      <w:pPr>
        <w:jc w:val="center"/>
        <w:rPr>
          <w:rFonts w:ascii="Verdana" w:hAnsi="Verdana"/>
          <w:b/>
          <w:sz w:val="20"/>
          <w:szCs w:val="20"/>
        </w:rPr>
      </w:pPr>
      <w:bookmarkStart w:id="645" w:name="_Toc507512607"/>
      <w:bookmarkStart w:id="646" w:name="_Toc507512908"/>
      <w:r w:rsidRPr="00AC3F00">
        <w:rPr>
          <w:rFonts w:ascii="Verdana" w:hAnsi="Verdana"/>
          <w:b/>
          <w:sz w:val="20"/>
          <w:szCs w:val="20"/>
        </w:rPr>
        <w:t>DECLARA:</w:t>
      </w:r>
      <w:bookmarkEnd w:id="645"/>
      <w:bookmarkEnd w:id="646"/>
    </w:p>
    <w:p w14:paraId="6C04789C" w14:textId="77777777" w:rsidR="00FA4DC5" w:rsidRPr="00AC3F00" w:rsidRDefault="00FA4DC5" w:rsidP="00902E8E">
      <w:pPr>
        <w:jc w:val="both"/>
        <w:rPr>
          <w:rFonts w:ascii="Verdana" w:eastAsia="Arial Unicode MS" w:hAnsi="Verdana"/>
          <w:sz w:val="20"/>
          <w:szCs w:val="20"/>
        </w:rPr>
      </w:pPr>
    </w:p>
    <w:p w14:paraId="6C04789D" w14:textId="77777777" w:rsidR="00FA4DC5" w:rsidRPr="00AC3F00" w:rsidRDefault="00FA4DC5" w:rsidP="00902E8E">
      <w:pPr>
        <w:jc w:val="both"/>
        <w:rPr>
          <w:rFonts w:ascii="Verdana" w:hAnsi="Verdana"/>
          <w:sz w:val="20"/>
          <w:szCs w:val="20"/>
        </w:rPr>
      </w:pPr>
      <w:r w:rsidRPr="00AC3F00">
        <w:rPr>
          <w:rFonts w:ascii="Verdana" w:hAnsi="Verdana"/>
          <w:sz w:val="20"/>
          <w:szCs w:val="20"/>
        </w:rPr>
        <w:t>Que la empresa a la que representa, sus administrador</w:t>
      </w:r>
      <w:r w:rsidR="009C49FD" w:rsidRPr="00AC3F00">
        <w:rPr>
          <w:rFonts w:ascii="Verdana" w:hAnsi="Verdana"/>
          <w:sz w:val="20"/>
          <w:szCs w:val="20"/>
        </w:rPr>
        <w:t>as/</w:t>
      </w:r>
      <w:r w:rsidRPr="00AC3F00">
        <w:rPr>
          <w:rFonts w:ascii="Verdana" w:hAnsi="Verdana"/>
          <w:sz w:val="20"/>
          <w:szCs w:val="20"/>
        </w:rPr>
        <w:t xml:space="preserve">es y representantes, </w:t>
      </w:r>
      <w:r w:rsidR="00D73380" w:rsidRPr="00AC3F00">
        <w:rPr>
          <w:rFonts w:ascii="Verdana" w:hAnsi="Verdana"/>
          <w:sz w:val="20"/>
          <w:szCs w:val="20"/>
        </w:rPr>
        <w:t>quien</w:t>
      </w:r>
      <w:r w:rsidR="00D73380" w:rsidRPr="00AC3F00">
        <w:rPr>
          <w:rFonts w:ascii="Verdana" w:hAnsi="Verdana"/>
          <w:color w:val="00B050"/>
          <w:sz w:val="20"/>
          <w:szCs w:val="20"/>
        </w:rPr>
        <w:t xml:space="preserve"> </w:t>
      </w:r>
      <w:r w:rsidR="00D73380" w:rsidRPr="00AC3F00">
        <w:rPr>
          <w:rFonts w:ascii="Verdana" w:hAnsi="Verdana"/>
          <w:sz w:val="20"/>
          <w:szCs w:val="20"/>
        </w:rPr>
        <w:t>firma</w:t>
      </w:r>
      <w:r w:rsidRPr="00AC3F00">
        <w:rPr>
          <w:rFonts w:ascii="Verdana" w:hAnsi="Verdana"/>
          <w:sz w:val="20"/>
          <w:szCs w:val="20"/>
        </w:rPr>
        <w:t xml:space="preserve"> así como, en su caso, las empresas que, por razón de las personas que las rigen o de otras circunstancias, pueda presumirse que son continuación o que derivan, por transformación, fusión o sucesión, de otras empresas en las que hubiesen concurrido aquellas, no están incurs</w:t>
      </w:r>
      <w:r w:rsidR="009C49FD" w:rsidRPr="00AC3F00">
        <w:rPr>
          <w:rFonts w:ascii="Verdana" w:hAnsi="Verdana"/>
          <w:sz w:val="20"/>
          <w:szCs w:val="20"/>
        </w:rPr>
        <w:t>as/</w:t>
      </w:r>
      <w:r w:rsidRPr="00AC3F00">
        <w:rPr>
          <w:rFonts w:ascii="Verdana" w:hAnsi="Verdana"/>
          <w:sz w:val="20"/>
          <w:szCs w:val="20"/>
        </w:rPr>
        <w:t>os en ninguna de las prohibiciones e incompatibilidades para contratar señaladas en el artículo 71 de la Ley 9/2017, de 8 noviembre, de Contratos del Sector Público de 2017, en los términos y condiciones previstos en aqu</w:t>
      </w:r>
      <w:r w:rsidR="00574520" w:rsidRPr="00AC3F00">
        <w:rPr>
          <w:rFonts w:ascii="Verdana" w:hAnsi="Verdana"/>
          <w:sz w:val="20"/>
          <w:szCs w:val="20"/>
        </w:rPr>
        <w:t>é</w:t>
      </w:r>
      <w:r w:rsidRPr="00AC3F00">
        <w:rPr>
          <w:rFonts w:ascii="Verdana" w:hAnsi="Verdana"/>
          <w:sz w:val="20"/>
          <w:szCs w:val="20"/>
        </w:rPr>
        <w:t>l.</w:t>
      </w:r>
    </w:p>
    <w:p w14:paraId="6C04789E" w14:textId="77777777" w:rsidR="00FA4DC5" w:rsidRPr="00AC3F00" w:rsidRDefault="00FA4DC5" w:rsidP="00902E8E">
      <w:pPr>
        <w:jc w:val="both"/>
        <w:rPr>
          <w:rFonts w:ascii="Verdana" w:hAnsi="Verdana"/>
          <w:sz w:val="20"/>
          <w:szCs w:val="20"/>
        </w:rPr>
      </w:pPr>
    </w:p>
    <w:p w14:paraId="6C04789F" w14:textId="77777777" w:rsidR="00FA4DC5" w:rsidRPr="00AC3F00" w:rsidRDefault="00FA4DC5" w:rsidP="00902E8E">
      <w:pPr>
        <w:jc w:val="both"/>
        <w:rPr>
          <w:rFonts w:ascii="Verdana" w:eastAsia="Arial Unicode MS" w:hAnsi="Verdana"/>
          <w:sz w:val="20"/>
          <w:szCs w:val="20"/>
        </w:rPr>
      </w:pPr>
    </w:p>
    <w:p w14:paraId="6C0478A0" w14:textId="77777777" w:rsidR="00FA4DC5" w:rsidRPr="00AC3F00" w:rsidRDefault="00FA4DC5" w:rsidP="00902E8E">
      <w:pPr>
        <w:jc w:val="both"/>
        <w:rPr>
          <w:rFonts w:ascii="Verdana" w:eastAsia="Arial Unicode MS" w:hAnsi="Verdana"/>
          <w:sz w:val="20"/>
          <w:szCs w:val="20"/>
        </w:rPr>
      </w:pPr>
    </w:p>
    <w:p w14:paraId="6C0478A1" w14:textId="77777777" w:rsidR="00FA4DC5" w:rsidRPr="00AC3F00" w:rsidRDefault="00FA4DC5" w:rsidP="00902E8E">
      <w:pPr>
        <w:jc w:val="both"/>
        <w:rPr>
          <w:rFonts w:ascii="Verdana" w:hAnsi="Verdana"/>
          <w:sz w:val="20"/>
          <w:szCs w:val="20"/>
        </w:rPr>
      </w:pPr>
    </w:p>
    <w:p w14:paraId="6C0478A2" w14:textId="77777777" w:rsidR="00FA4DC5" w:rsidRPr="00AC3F00" w:rsidRDefault="00FA4DC5" w:rsidP="00902E8E">
      <w:pPr>
        <w:jc w:val="both"/>
        <w:rPr>
          <w:rFonts w:ascii="Verdana" w:hAnsi="Verdana"/>
          <w:sz w:val="20"/>
          <w:szCs w:val="20"/>
        </w:rPr>
      </w:pPr>
      <w:bookmarkStart w:id="647" w:name="_Toc507512608"/>
      <w:bookmarkStart w:id="648" w:name="_Toc507512909"/>
      <w:r w:rsidRPr="00AC3F00">
        <w:rPr>
          <w:rFonts w:ascii="Verdana" w:hAnsi="Verdana"/>
          <w:sz w:val="20"/>
          <w:szCs w:val="20"/>
        </w:rPr>
        <w:t>En............................., a...... de....................de 20....</w:t>
      </w:r>
      <w:bookmarkEnd w:id="647"/>
      <w:bookmarkEnd w:id="648"/>
    </w:p>
    <w:p w14:paraId="6C0478A3" w14:textId="77777777" w:rsidR="00FA4DC5" w:rsidRPr="00AC3F00" w:rsidRDefault="00FA4DC5" w:rsidP="00902E8E">
      <w:pPr>
        <w:jc w:val="both"/>
        <w:rPr>
          <w:rFonts w:ascii="Verdana" w:hAnsi="Verdana"/>
          <w:sz w:val="20"/>
          <w:szCs w:val="20"/>
        </w:rPr>
      </w:pPr>
    </w:p>
    <w:p w14:paraId="6C0478A4" w14:textId="77777777" w:rsidR="00FA4DC5" w:rsidRPr="00AC3F00" w:rsidRDefault="00FA4DC5" w:rsidP="00902E8E">
      <w:pPr>
        <w:jc w:val="both"/>
        <w:rPr>
          <w:rFonts w:ascii="Verdana" w:hAnsi="Verdana"/>
          <w:sz w:val="20"/>
          <w:szCs w:val="20"/>
        </w:rPr>
      </w:pPr>
    </w:p>
    <w:p w14:paraId="6C0478A5" w14:textId="77777777" w:rsidR="00FA4DC5" w:rsidRPr="00AC3F00" w:rsidRDefault="00FA4DC5" w:rsidP="00902E8E">
      <w:pPr>
        <w:jc w:val="both"/>
        <w:rPr>
          <w:rFonts w:ascii="Verdana" w:hAnsi="Verdana"/>
          <w:sz w:val="20"/>
          <w:szCs w:val="20"/>
        </w:rPr>
      </w:pPr>
    </w:p>
    <w:p w14:paraId="6C0478A6" w14:textId="77777777" w:rsidR="00FA4DC5" w:rsidRPr="00AC3F00" w:rsidRDefault="00FA4DC5" w:rsidP="00902E8E">
      <w:pPr>
        <w:jc w:val="both"/>
        <w:rPr>
          <w:rFonts w:ascii="Verdana" w:hAnsi="Verdana"/>
          <w:sz w:val="20"/>
          <w:szCs w:val="20"/>
        </w:rPr>
      </w:pPr>
      <w:r w:rsidRPr="00AC3F00">
        <w:rPr>
          <w:rFonts w:ascii="Verdana" w:hAnsi="Verdana"/>
          <w:sz w:val="20"/>
          <w:szCs w:val="20"/>
        </w:rPr>
        <w:t>Firmado:</w:t>
      </w:r>
    </w:p>
    <w:p w14:paraId="6C0478A7" w14:textId="77777777" w:rsidR="00FA4DC5" w:rsidRPr="00AC3F00" w:rsidRDefault="00FA4DC5" w:rsidP="00902E8E">
      <w:pPr>
        <w:jc w:val="both"/>
        <w:rPr>
          <w:rFonts w:ascii="Verdana" w:hAnsi="Verdana"/>
          <w:sz w:val="20"/>
          <w:szCs w:val="20"/>
        </w:rPr>
      </w:pPr>
    </w:p>
    <w:p w14:paraId="6C0478A8" w14:textId="77777777" w:rsidR="00FA4DC5" w:rsidRPr="00AC3F00" w:rsidRDefault="00FA4DC5" w:rsidP="00902E8E">
      <w:pPr>
        <w:jc w:val="both"/>
        <w:rPr>
          <w:rFonts w:ascii="Verdana" w:hAnsi="Verdana"/>
          <w:sz w:val="20"/>
          <w:szCs w:val="20"/>
        </w:rPr>
      </w:pPr>
    </w:p>
    <w:p w14:paraId="6C0478A9" w14:textId="77777777" w:rsidR="00FA4DC5" w:rsidRPr="00AC3F00" w:rsidRDefault="00FA4DC5" w:rsidP="00902E8E">
      <w:pPr>
        <w:jc w:val="both"/>
        <w:rPr>
          <w:rFonts w:ascii="Verdana" w:hAnsi="Verdana"/>
          <w:sz w:val="20"/>
          <w:szCs w:val="20"/>
        </w:rPr>
      </w:pPr>
    </w:p>
    <w:p w14:paraId="6C0478AA" w14:textId="77777777" w:rsidR="009A3522" w:rsidRPr="00AC3F00" w:rsidRDefault="009A3522" w:rsidP="009A3522">
      <w:pPr>
        <w:shd w:val="clear" w:color="auto" w:fill="FFFFFF"/>
        <w:ind w:right="-2"/>
        <w:jc w:val="both"/>
        <w:rPr>
          <w:rFonts w:ascii="Verdana" w:hAnsi="Verdana"/>
          <w:b/>
          <w:sz w:val="14"/>
          <w:szCs w:val="14"/>
        </w:rPr>
      </w:pPr>
      <w:r w:rsidRPr="00AC3F00">
        <w:rPr>
          <w:rFonts w:ascii="Verdana" w:hAnsi="Verdana"/>
          <w:b/>
          <w:sz w:val="14"/>
          <w:szCs w:val="14"/>
        </w:rPr>
        <w:t>Información básica sobre protección de datos personales</w:t>
      </w:r>
    </w:p>
    <w:p w14:paraId="6C0478AB" w14:textId="77777777" w:rsidR="009A3522" w:rsidRPr="00AC3F00" w:rsidRDefault="009A3522" w:rsidP="009A3522">
      <w:pPr>
        <w:shd w:val="clear" w:color="auto" w:fill="FFFFFF"/>
        <w:ind w:left="142" w:right="-2"/>
        <w:jc w:val="both"/>
        <w:rPr>
          <w:rFonts w:ascii="Verdana" w:hAnsi="Verdana"/>
          <w:sz w:val="14"/>
          <w:szCs w:val="14"/>
        </w:rPr>
      </w:pPr>
    </w:p>
    <w:p w14:paraId="6C0478AC" w14:textId="77777777" w:rsidR="009A3522" w:rsidRPr="00AC3F00" w:rsidRDefault="009A3522" w:rsidP="009A3522">
      <w:pPr>
        <w:shd w:val="clear" w:color="auto" w:fill="FFFFFF"/>
        <w:ind w:right="-2"/>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6C0478AD" w14:textId="77777777" w:rsidR="009A3522" w:rsidRPr="00AC3F00" w:rsidRDefault="009A3522" w:rsidP="009A3522">
      <w:pPr>
        <w:shd w:val="clear" w:color="auto" w:fill="FFFFFF"/>
        <w:ind w:left="142" w:right="-2"/>
        <w:jc w:val="both"/>
        <w:rPr>
          <w:rFonts w:ascii="Verdana" w:hAnsi="Verdana"/>
          <w:sz w:val="14"/>
          <w:szCs w:val="14"/>
        </w:rPr>
      </w:pPr>
    </w:p>
    <w:p w14:paraId="6C0478AE"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 xml:space="preserve">1. Responsable: </w:t>
      </w:r>
      <w:r w:rsidRPr="00AC3F00">
        <w:rPr>
          <w:rFonts w:ascii="Verdana" w:hAnsi="Verdana"/>
          <w:sz w:val="14"/>
          <w:szCs w:val="14"/>
        </w:rPr>
        <w:t>Órgano de contratación correspondiente.</w:t>
      </w:r>
    </w:p>
    <w:p w14:paraId="6C0478AF" w14:textId="77777777" w:rsidR="009A3522" w:rsidRPr="00AC3F00" w:rsidRDefault="009A3522" w:rsidP="009A3522">
      <w:pPr>
        <w:shd w:val="clear" w:color="auto" w:fill="FFFFFF"/>
        <w:tabs>
          <w:tab w:val="left" w:pos="142"/>
        </w:tabs>
        <w:ind w:right="-2"/>
        <w:contextualSpacing/>
        <w:jc w:val="both"/>
        <w:rPr>
          <w:rFonts w:ascii="Verdana" w:hAnsi="Verdana"/>
          <w:sz w:val="14"/>
          <w:szCs w:val="14"/>
        </w:rPr>
      </w:pPr>
      <w:r w:rsidRPr="00AC3F00">
        <w:rPr>
          <w:rFonts w:ascii="Verdana" w:hAnsi="Verdana"/>
          <w:b/>
          <w:sz w:val="14"/>
          <w:szCs w:val="14"/>
        </w:rPr>
        <w:t>2. 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0478B0"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3. 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0478B1"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4. Destinatarias</w:t>
      </w:r>
      <w:r w:rsidRPr="00AC3F00">
        <w:rPr>
          <w:rFonts w:ascii="Verdana" w:hAnsi="Verdana"/>
          <w:sz w:val="14"/>
          <w:szCs w:val="14"/>
        </w:rPr>
        <w:t>: Los datos personales podrán ser facilitados a quien ostente un interés legítimo y a la Hacienda General del País Vasco.</w:t>
      </w:r>
    </w:p>
    <w:p w14:paraId="6C0478B2" w14:textId="77777777" w:rsidR="009A3522" w:rsidRPr="00AC3F00" w:rsidRDefault="009A3522" w:rsidP="009A3522">
      <w:pPr>
        <w:shd w:val="clear" w:color="auto" w:fill="FFFFFF"/>
        <w:ind w:right="-2"/>
        <w:contextualSpacing/>
        <w:jc w:val="both"/>
        <w:rPr>
          <w:rFonts w:ascii="Verdana" w:hAnsi="Verdana"/>
          <w:sz w:val="14"/>
          <w:szCs w:val="14"/>
        </w:rPr>
      </w:pPr>
      <w:r w:rsidRPr="00AC3F00">
        <w:rPr>
          <w:rFonts w:ascii="Verdana" w:hAnsi="Verdana"/>
          <w:b/>
          <w:sz w:val="14"/>
          <w:szCs w:val="14"/>
        </w:rPr>
        <w:t xml:space="preserve">5. Derechos: </w:t>
      </w:r>
      <w:r w:rsidRPr="00AC3F00">
        <w:rPr>
          <w:rFonts w:ascii="Verdana" w:hAnsi="Verdana"/>
          <w:sz w:val="14"/>
          <w:szCs w:val="14"/>
        </w:rPr>
        <w:t>Ud. tiene el derecho de acceso, rectificación y supresión de sus datos, así como de limitación u oposición a su tratamiento.</w:t>
      </w:r>
    </w:p>
    <w:p w14:paraId="6C0478B3" w14:textId="77777777" w:rsidR="009A3522" w:rsidRPr="00AC3F00" w:rsidRDefault="009A3522" w:rsidP="009A3522">
      <w:pPr>
        <w:shd w:val="clear" w:color="auto" w:fill="FFFFFF"/>
        <w:tabs>
          <w:tab w:val="left" w:pos="142"/>
        </w:tabs>
        <w:ind w:left="142" w:right="-2"/>
        <w:contextualSpacing/>
        <w:jc w:val="both"/>
        <w:rPr>
          <w:rFonts w:ascii="Verdana" w:hAnsi="Verdana"/>
          <w:b/>
          <w:sz w:val="16"/>
          <w:szCs w:val="16"/>
        </w:rPr>
      </w:pPr>
    </w:p>
    <w:p w14:paraId="6C0478B4" w14:textId="77777777" w:rsidR="009A3522" w:rsidRPr="00AC3F00" w:rsidRDefault="009A3522" w:rsidP="009A3522">
      <w:pPr>
        <w:shd w:val="clear" w:color="auto" w:fill="FFFFFF"/>
        <w:ind w:right="-2"/>
        <w:contextualSpacing/>
        <w:jc w:val="both"/>
        <w:rPr>
          <w:rFonts w:ascii="Verdana" w:hAnsi="Verdana"/>
          <w:b/>
          <w:sz w:val="16"/>
          <w:szCs w:val="16"/>
          <w:lang w:val="es-ES_tradnl" w:eastAsia="en-US"/>
        </w:rPr>
      </w:pPr>
      <w:r w:rsidRPr="00AC3F00">
        <w:rPr>
          <w:rFonts w:ascii="Verdana" w:hAnsi="Verdana"/>
          <w:b/>
          <w:sz w:val="16"/>
          <w:szCs w:val="16"/>
        </w:rPr>
        <w:t>INFORMACIÓN COMPLETA EN EL ANEXO VII.1 «INFORMACIÓN ADICIONAL SOBRE PROTECCIÓN DE DATOS PERSONALES»</w:t>
      </w:r>
    </w:p>
    <w:p w14:paraId="6C0478B5" w14:textId="77777777" w:rsidR="00FA4DC5" w:rsidRPr="00AC3F00" w:rsidRDefault="00FA4DC5" w:rsidP="00902E8E">
      <w:pPr>
        <w:jc w:val="both"/>
        <w:rPr>
          <w:rFonts w:ascii="Verdana" w:hAnsi="Verdana"/>
          <w:sz w:val="20"/>
          <w:szCs w:val="20"/>
        </w:rPr>
      </w:pPr>
    </w:p>
    <w:p w14:paraId="6C0478B6" w14:textId="77777777" w:rsidR="00FA4DC5" w:rsidRPr="00AC3F00" w:rsidRDefault="00FA4DC5" w:rsidP="00902E8E">
      <w:pPr>
        <w:jc w:val="both"/>
        <w:rPr>
          <w:rFonts w:ascii="Verdana" w:hAnsi="Verdana"/>
          <w:sz w:val="20"/>
          <w:szCs w:val="20"/>
        </w:rPr>
      </w:pPr>
    </w:p>
    <w:p w14:paraId="6C0478B7" w14:textId="77777777" w:rsidR="00FA4DC5" w:rsidRPr="00AC3F00" w:rsidRDefault="00FA4DC5" w:rsidP="00902E8E">
      <w:pPr>
        <w:jc w:val="both"/>
        <w:rPr>
          <w:rFonts w:ascii="Verdana" w:hAnsi="Verdana"/>
          <w:sz w:val="20"/>
          <w:szCs w:val="20"/>
        </w:rPr>
      </w:pPr>
    </w:p>
    <w:p w14:paraId="6C0478B8" w14:textId="77777777" w:rsidR="00FA4DC5" w:rsidRPr="00AC3F00" w:rsidRDefault="00FA4DC5" w:rsidP="00902E8E">
      <w:pPr>
        <w:jc w:val="both"/>
        <w:rPr>
          <w:rFonts w:ascii="Verdana" w:hAnsi="Verdana"/>
          <w:sz w:val="20"/>
          <w:szCs w:val="20"/>
        </w:rPr>
      </w:pPr>
    </w:p>
    <w:p w14:paraId="6C0478B9" w14:textId="77777777" w:rsidR="00FA4DC5" w:rsidRPr="00AC3F00" w:rsidRDefault="00FA4DC5" w:rsidP="00902E8E">
      <w:pPr>
        <w:jc w:val="both"/>
        <w:rPr>
          <w:rFonts w:ascii="Verdana" w:hAnsi="Verdana"/>
          <w:sz w:val="20"/>
          <w:szCs w:val="20"/>
        </w:rPr>
      </w:pPr>
    </w:p>
    <w:p w14:paraId="6C0478BA" w14:textId="77777777" w:rsidR="00FA4DC5" w:rsidRPr="00AC3F00" w:rsidRDefault="00FA4DC5" w:rsidP="00902E8E">
      <w:pPr>
        <w:jc w:val="both"/>
        <w:rPr>
          <w:rFonts w:ascii="Verdana" w:hAnsi="Verdana"/>
          <w:sz w:val="20"/>
          <w:szCs w:val="20"/>
        </w:rPr>
      </w:pPr>
    </w:p>
    <w:p w14:paraId="6C0478BB" w14:textId="77777777" w:rsidR="00FA4DC5" w:rsidRPr="00AC3F00" w:rsidRDefault="00FA4DC5" w:rsidP="00902E8E">
      <w:pPr>
        <w:jc w:val="both"/>
        <w:rPr>
          <w:rFonts w:ascii="Verdana" w:hAnsi="Verdana"/>
          <w:sz w:val="20"/>
          <w:szCs w:val="20"/>
        </w:rPr>
      </w:pPr>
    </w:p>
    <w:p w14:paraId="6C0478BC" w14:textId="77777777" w:rsidR="00FA4DC5" w:rsidRPr="00AC3F00" w:rsidRDefault="00FA4DC5" w:rsidP="00902E8E">
      <w:pPr>
        <w:jc w:val="both"/>
        <w:rPr>
          <w:rFonts w:ascii="Verdana" w:hAnsi="Verdana"/>
          <w:sz w:val="20"/>
          <w:szCs w:val="20"/>
        </w:rPr>
      </w:pPr>
    </w:p>
    <w:p w14:paraId="6C0478BD" w14:textId="77777777" w:rsidR="00A23C8C" w:rsidRPr="00AC3F00" w:rsidRDefault="00A23C8C" w:rsidP="00A23C8C">
      <w:pPr>
        <w:shd w:val="clear" w:color="auto" w:fill="FFFFFF"/>
        <w:spacing w:before="120"/>
        <w:ind w:left="284" w:right="-425"/>
        <w:jc w:val="both"/>
        <w:rPr>
          <w:rFonts w:ascii="Verdana" w:hAnsi="Verdana" w:cs="Tahoma"/>
          <w:color w:val="0000FF"/>
          <w:sz w:val="16"/>
          <w:szCs w:val="16"/>
        </w:rPr>
        <w:sectPr w:rsidR="00A23C8C" w:rsidRPr="00AC3F00" w:rsidSect="00BC4F31">
          <w:footnotePr>
            <w:numRestart w:val="eachSect"/>
          </w:footnotePr>
          <w:pgSz w:w="11906" w:h="16838" w:code="9"/>
          <w:pgMar w:top="1418" w:right="1418" w:bottom="1134" w:left="851" w:header="284" w:footer="397" w:gutter="0"/>
          <w:cols w:space="708"/>
          <w:docGrid w:linePitch="360"/>
        </w:sectPr>
      </w:pPr>
    </w:p>
    <w:p w14:paraId="6C0478BE" w14:textId="77777777" w:rsidR="00FA4DC5" w:rsidRPr="00AC3F00" w:rsidRDefault="00FA4DC5" w:rsidP="007805A0">
      <w:pPr>
        <w:jc w:val="center"/>
        <w:rPr>
          <w:rFonts w:ascii="Verdana" w:eastAsia="Arial Unicode MS" w:hAnsi="Verdana"/>
          <w:b/>
          <w:sz w:val="20"/>
          <w:szCs w:val="20"/>
        </w:rPr>
      </w:pPr>
      <w:bookmarkStart w:id="649" w:name="AnexoV3"/>
      <w:r w:rsidRPr="00AC3F00">
        <w:rPr>
          <w:rFonts w:ascii="Verdana" w:hAnsi="Verdana"/>
          <w:b/>
          <w:sz w:val="20"/>
          <w:szCs w:val="20"/>
        </w:rPr>
        <w:lastRenderedPageBreak/>
        <w:t>ANEXO V.3.</w:t>
      </w:r>
    </w:p>
    <w:bookmarkEnd w:id="649"/>
    <w:p w14:paraId="6C0478BF" w14:textId="77777777" w:rsidR="00FA4DC5" w:rsidRPr="00AC3F00" w:rsidRDefault="00FA4DC5" w:rsidP="007805A0">
      <w:pPr>
        <w:jc w:val="center"/>
        <w:rPr>
          <w:rFonts w:ascii="Verdana" w:hAnsi="Verdana"/>
          <w:b/>
          <w:sz w:val="20"/>
          <w:szCs w:val="20"/>
        </w:rPr>
      </w:pPr>
      <w:r w:rsidRPr="00AC3F00">
        <w:rPr>
          <w:rFonts w:ascii="Verdana" w:hAnsi="Verdana"/>
          <w:b/>
          <w:sz w:val="20"/>
          <w:szCs w:val="20"/>
        </w:rPr>
        <w:t>Modelo de aval BANCARIO</w:t>
      </w:r>
    </w:p>
    <w:p w14:paraId="6C0478C0" w14:textId="77777777" w:rsidR="00FA4DC5" w:rsidRPr="00AC3F00" w:rsidRDefault="00FA4DC5" w:rsidP="007C2EFE">
      <w:pPr>
        <w:rPr>
          <w:rFonts w:ascii="Verdana" w:hAnsi="Verdana"/>
          <w:sz w:val="20"/>
          <w:szCs w:val="20"/>
        </w:rPr>
      </w:pPr>
    </w:p>
    <w:p w14:paraId="6C0478C1" w14:textId="77777777" w:rsidR="00FA4DC5" w:rsidRPr="00AC3F00" w:rsidRDefault="00FA4DC5" w:rsidP="007C2EFE">
      <w:pPr>
        <w:rPr>
          <w:rFonts w:ascii="Verdana" w:hAnsi="Verdana"/>
          <w:sz w:val="20"/>
          <w:szCs w:val="20"/>
        </w:rPr>
      </w:pPr>
    </w:p>
    <w:p w14:paraId="6C0478C2" w14:textId="77777777" w:rsidR="00FA4DC5" w:rsidRPr="00AC3F00" w:rsidRDefault="00FA4DC5" w:rsidP="007805A0">
      <w:pPr>
        <w:jc w:val="both"/>
        <w:rPr>
          <w:rFonts w:ascii="Verdana" w:hAnsi="Verdana"/>
          <w:sz w:val="20"/>
          <w:szCs w:val="20"/>
        </w:rPr>
      </w:pPr>
      <w:r w:rsidRPr="00AC3F00">
        <w:rPr>
          <w:rFonts w:ascii="Verdana" w:hAnsi="Verdana"/>
          <w:sz w:val="20"/>
          <w:szCs w:val="20"/>
        </w:rPr>
        <w:t xml:space="preserve">La entidad </w:t>
      </w:r>
      <w:r w:rsidRPr="00F84838">
        <w:rPr>
          <w:rFonts w:ascii="Verdana" w:hAnsi="Verdana" w:cs="Verdana"/>
          <w:i/>
          <w:color w:val="0000FF"/>
          <w:sz w:val="20"/>
          <w:szCs w:val="20"/>
        </w:rPr>
        <w:t>(razón social de la entidad de crédito o sociedad de garantía recíproca),</w:t>
      </w:r>
      <w:r w:rsidRPr="00AC3F00">
        <w:rPr>
          <w:rFonts w:ascii="Verdana" w:hAnsi="Verdana"/>
          <w:i/>
          <w:color w:val="0070C0"/>
          <w:sz w:val="20"/>
          <w:szCs w:val="20"/>
        </w:rPr>
        <w:t xml:space="preserve"> </w:t>
      </w:r>
      <w:r w:rsidRPr="00AC3F00">
        <w:rPr>
          <w:rFonts w:ascii="Verdana" w:hAnsi="Verdana"/>
          <w:sz w:val="20"/>
          <w:szCs w:val="20"/>
        </w:rPr>
        <w:t xml:space="preserve">NIF, con domicilio </w:t>
      </w:r>
      <w:r w:rsidRPr="00A13AE7">
        <w:rPr>
          <w:rFonts w:ascii="Verdana" w:hAnsi="Verdana" w:cs="Verdana"/>
          <w:i/>
          <w:color w:val="0000FF"/>
          <w:sz w:val="20"/>
          <w:szCs w:val="20"/>
        </w:rPr>
        <w:t>(a efectos de notificaciones y requerimientos)</w:t>
      </w:r>
      <w:r w:rsidRPr="00AC3F00">
        <w:rPr>
          <w:rFonts w:ascii="Verdana" w:hAnsi="Verdana"/>
          <w:sz w:val="20"/>
          <w:szCs w:val="20"/>
        </w:rPr>
        <w:t xml:space="preserve"> en la calle/plaza/avenida, código postal, localidad, y en su nombre </w:t>
      </w:r>
      <w:r w:rsidRPr="00A13AE7">
        <w:rPr>
          <w:rFonts w:ascii="Verdana" w:hAnsi="Verdana" w:cs="Verdana"/>
          <w:i/>
          <w:color w:val="0000FF"/>
          <w:sz w:val="20"/>
          <w:szCs w:val="20"/>
        </w:rPr>
        <w:t>(nombre y apellidos de l</w:t>
      </w:r>
      <w:r w:rsidR="00970FC8" w:rsidRPr="00A13AE7">
        <w:rPr>
          <w:rFonts w:ascii="Verdana" w:hAnsi="Verdana" w:cs="Verdana"/>
          <w:i/>
          <w:color w:val="0000FF"/>
          <w:sz w:val="20"/>
          <w:szCs w:val="20"/>
        </w:rPr>
        <w:t>as/</w:t>
      </w:r>
      <w:r w:rsidRPr="00A13AE7">
        <w:rPr>
          <w:rFonts w:ascii="Verdana" w:hAnsi="Verdana" w:cs="Verdana"/>
          <w:i/>
          <w:color w:val="0000FF"/>
          <w:sz w:val="20"/>
          <w:szCs w:val="20"/>
        </w:rPr>
        <w:t>os apoderad</w:t>
      </w:r>
      <w:r w:rsidR="00970FC8" w:rsidRPr="00A13AE7">
        <w:rPr>
          <w:rFonts w:ascii="Verdana" w:hAnsi="Verdana" w:cs="Verdana"/>
          <w:i/>
          <w:color w:val="0000FF"/>
          <w:sz w:val="20"/>
          <w:szCs w:val="20"/>
        </w:rPr>
        <w:t>as/</w:t>
      </w:r>
      <w:r w:rsidRPr="00A13AE7">
        <w:rPr>
          <w:rFonts w:ascii="Verdana" w:hAnsi="Verdana" w:cs="Verdana"/>
          <w:i/>
          <w:color w:val="0000FF"/>
          <w:sz w:val="20"/>
          <w:szCs w:val="20"/>
        </w:rPr>
        <w:t>os),</w:t>
      </w:r>
      <w:r w:rsidRPr="00AC3F00">
        <w:rPr>
          <w:rFonts w:ascii="Verdana" w:hAnsi="Verdana"/>
          <w:i/>
          <w:color w:val="0070C0"/>
          <w:sz w:val="20"/>
          <w:szCs w:val="20"/>
        </w:rPr>
        <w:t xml:space="preserve"> </w:t>
      </w:r>
      <w:r w:rsidRPr="00AC3F00">
        <w:rPr>
          <w:rFonts w:ascii="Verdana" w:hAnsi="Verdana"/>
          <w:sz w:val="20"/>
          <w:szCs w:val="20"/>
        </w:rPr>
        <w:t>con poderes suficientes para obligarle en este acto, según resulta del bastanteo de poderes que se reseña en la parte inferior de este documento.</w:t>
      </w:r>
    </w:p>
    <w:p w14:paraId="6C0478C3" w14:textId="77777777" w:rsidR="00FA4DC5" w:rsidRPr="00AC3F00" w:rsidRDefault="00FA4DC5" w:rsidP="007805A0">
      <w:pPr>
        <w:jc w:val="both"/>
        <w:rPr>
          <w:rFonts w:ascii="Verdana" w:hAnsi="Verdana"/>
          <w:sz w:val="20"/>
          <w:szCs w:val="20"/>
        </w:rPr>
      </w:pPr>
    </w:p>
    <w:p w14:paraId="6C0478C4" w14:textId="77777777" w:rsidR="00FA4DC5" w:rsidRPr="00AC3F00" w:rsidRDefault="00FA4DC5" w:rsidP="007805A0">
      <w:pPr>
        <w:jc w:val="both"/>
        <w:rPr>
          <w:rFonts w:ascii="Verdana" w:hAnsi="Verdana"/>
          <w:sz w:val="20"/>
          <w:szCs w:val="20"/>
        </w:rPr>
      </w:pPr>
    </w:p>
    <w:p w14:paraId="6C0478C5" w14:textId="77777777" w:rsidR="00FA4DC5" w:rsidRPr="00AC3F00" w:rsidRDefault="00FA4DC5" w:rsidP="007805A0">
      <w:pPr>
        <w:jc w:val="center"/>
        <w:rPr>
          <w:rFonts w:ascii="Verdana" w:hAnsi="Verdana"/>
          <w:b/>
          <w:sz w:val="20"/>
          <w:szCs w:val="20"/>
        </w:rPr>
      </w:pPr>
      <w:r w:rsidRPr="00AC3F00">
        <w:rPr>
          <w:rFonts w:ascii="Verdana" w:hAnsi="Verdana"/>
          <w:b/>
          <w:sz w:val="20"/>
          <w:szCs w:val="20"/>
        </w:rPr>
        <w:t>AVALA</w:t>
      </w:r>
    </w:p>
    <w:p w14:paraId="6C0478C6" w14:textId="77777777" w:rsidR="00FA4DC5" w:rsidRPr="00AC3F00" w:rsidRDefault="00FA4DC5" w:rsidP="007805A0">
      <w:pPr>
        <w:jc w:val="both"/>
        <w:rPr>
          <w:rFonts w:ascii="Verdana" w:hAnsi="Verdana"/>
          <w:sz w:val="20"/>
          <w:szCs w:val="20"/>
        </w:rPr>
      </w:pPr>
    </w:p>
    <w:p w14:paraId="6C0478C7" w14:textId="77777777" w:rsidR="00FA4DC5" w:rsidRPr="00AC3F00" w:rsidRDefault="00FA4DC5" w:rsidP="007805A0">
      <w:pPr>
        <w:jc w:val="both"/>
        <w:rPr>
          <w:rFonts w:ascii="Verdana" w:hAnsi="Verdana"/>
          <w:sz w:val="20"/>
          <w:szCs w:val="20"/>
        </w:rPr>
      </w:pPr>
      <w:r w:rsidRPr="00AC3F00">
        <w:rPr>
          <w:rFonts w:ascii="Verdana" w:hAnsi="Verdana"/>
          <w:sz w:val="20"/>
          <w:szCs w:val="20"/>
        </w:rPr>
        <w:t xml:space="preserve">a </w:t>
      </w:r>
      <w:r w:rsidRPr="00F84838">
        <w:rPr>
          <w:rFonts w:ascii="Verdana" w:hAnsi="Verdana" w:cs="Verdana"/>
          <w:i/>
          <w:color w:val="0000FF"/>
          <w:sz w:val="20"/>
          <w:szCs w:val="20"/>
        </w:rPr>
        <w:t>(nombre y apellidos o razón social de</w:t>
      </w:r>
      <w:r w:rsidR="00064AEE" w:rsidRPr="00F84838">
        <w:rPr>
          <w:rFonts w:ascii="Verdana" w:hAnsi="Verdana" w:cs="Verdana"/>
          <w:i/>
          <w:color w:val="0000FF"/>
          <w:sz w:val="20"/>
          <w:szCs w:val="20"/>
        </w:rPr>
        <w:t>l avalado</w:t>
      </w:r>
      <w:r w:rsidRPr="00F84838">
        <w:rPr>
          <w:rFonts w:ascii="Verdana" w:hAnsi="Verdana" w:cs="Verdana"/>
          <w:i/>
          <w:color w:val="0000FF"/>
          <w:sz w:val="20"/>
          <w:szCs w:val="20"/>
        </w:rPr>
        <w:t>),</w:t>
      </w:r>
      <w:r w:rsidRPr="00AC3F00">
        <w:rPr>
          <w:rFonts w:ascii="Verdana" w:hAnsi="Verdana"/>
          <w:sz w:val="20"/>
          <w:szCs w:val="20"/>
        </w:rPr>
        <w:t xml:space="preserve"> NIF …………………, en virtud de lo dispuesto por el artículo 107 de la Ley de Contratos del Sector Público para responder de las obligaciones recogidas en el artículo 110 de la Ley de Contratos del Sector Público en relación con el contrato </w:t>
      </w:r>
      <w:r w:rsidRPr="00F84838">
        <w:rPr>
          <w:rFonts w:ascii="Verdana" w:hAnsi="Verdana" w:cs="Verdana"/>
          <w:i/>
          <w:color w:val="0000FF"/>
          <w:sz w:val="20"/>
          <w:szCs w:val="20"/>
        </w:rPr>
        <w:t>(indicar objeto del contrato y número de expediente),</w:t>
      </w:r>
      <w:r w:rsidRPr="00AC3F00">
        <w:rPr>
          <w:rFonts w:ascii="Verdana" w:hAnsi="Verdana"/>
          <w:i/>
          <w:color w:val="0070C0"/>
          <w:sz w:val="20"/>
          <w:szCs w:val="20"/>
        </w:rPr>
        <w:t xml:space="preserve"> </w:t>
      </w:r>
      <w:r w:rsidRPr="00AC3F00">
        <w:rPr>
          <w:rFonts w:ascii="Verdana" w:hAnsi="Verdana"/>
          <w:sz w:val="20"/>
          <w:szCs w:val="20"/>
        </w:rPr>
        <w:t xml:space="preserve">ante </w:t>
      </w:r>
      <w:r w:rsidRPr="00F84838">
        <w:rPr>
          <w:rFonts w:ascii="Verdana" w:hAnsi="Verdana" w:cs="Verdana"/>
          <w:i/>
          <w:color w:val="0000FF"/>
          <w:sz w:val="20"/>
          <w:szCs w:val="20"/>
        </w:rPr>
        <w:t xml:space="preserve">(indicar poder adjudicador de la cláusula 19.1 de cláusulas específicas del contrato) </w:t>
      </w:r>
      <w:r w:rsidRPr="00AC3F00">
        <w:rPr>
          <w:rFonts w:ascii="Verdana" w:hAnsi="Verdana"/>
          <w:sz w:val="20"/>
          <w:szCs w:val="20"/>
        </w:rPr>
        <w:t xml:space="preserve">con NIF </w:t>
      </w:r>
      <w:r w:rsidRPr="00F84838">
        <w:rPr>
          <w:rFonts w:ascii="Verdana" w:hAnsi="Verdana" w:cs="Verdana"/>
          <w:i/>
          <w:color w:val="0000FF"/>
          <w:sz w:val="20"/>
          <w:szCs w:val="20"/>
        </w:rPr>
        <w:t>(indicar NIF recogido en la cláusula 8.5 de cláusulas específicas del contrato),</w:t>
      </w:r>
      <w:r w:rsidRPr="00AC3F00">
        <w:rPr>
          <w:rFonts w:ascii="Verdana" w:hAnsi="Verdana"/>
          <w:sz w:val="20"/>
          <w:szCs w:val="20"/>
        </w:rPr>
        <w:t xml:space="preserve"> por importe de </w:t>
      </w:r>
      <w:r w:rsidRPr="00F84838">
        <w:rPr>
          <w:rFonts w:ascii="Verdana" w:hAnsi="Verdana" w:cs="Verdana"/>
          <w:i/>
          <w:color w:val="0000FF"/>
          <w:sz w:val="20"/>
          <w:szCs w:val="20"/>
        </w:rPr>
        <w:t>(indicar en letra y número),</w:t>
      </w:r>
      <w:r w:rsidRPr="00AC3F00">
        <w:rPr>
          <w:rFonts w:ascii="Verdana" w:hAnsi="Verdana"/>
          <w:sz w:val="20"/>
          <w:szCs w:val="20"/>
        </w:rPr>
        <w:t xml:space="preserve"> en concepto de garantía definitiva.</w:t>
      </w:r>
    </w:p>
    <w:p w14:paraId="6C0478C8" w14:textId="77777777" w:rsidR="00FA4DC5" w:rsidRPr="00AC3F00" w:rsidRDefault="00FA4DC5" w:rsidP="007805A0">
      <w:pPr>
        <w:jc w:val="both"/>
        <w:rPr>
          <w:rFonts w:ascii="Verdana" w:hAnsi="Verdana"/>
          <w:sz w:val="20"/>
          <w:szCs w:val="20"/>
        </w:rPr>
      </w:pPr>
    </w:p>
    <w:p w14:paraId="6C0478C9" w14:textId="77777777" w:rsidR="00FA4DC5" w:rsidRPr="00AC3F00" w:rsidRDefault="00FA4DC5" w:rsidP="007805A0">
      <w:pPr>
        <w:jc w:val="both"/>
        <w:rPr>
          <w:rFonts w:ascii="Verdana" w:hAnsi="Verdana"/>
          <w:sz w:val="20"/>
          <w:szCs w:val="20"/>
        </w:rPr>
      </w:pPr>
      <w:r w:rsidRPr="00AC3F00">
        <w:rPr>
          <w:rFonts w:ascii="Verdana" w:hAnsi="Verdana"/>
          <w:sz w:val="20"/>
          <w:szCs w:val="20"/>
        </w:rPr>
        <w:t>La entidad avalista declara bajo su responsabilidad, que cumple los requisitos previstos en el artículo 56.2 del Reglamento General de la Ley de Contratos de las Administraciones Públicas. Este aval se otorga solidariamente respecto a</w:t>
      </w:r>
      <w:r w:rsidR="00970FC8" w:rsidRPr="00AC3F00">
        <w:rPr>
          <w:rFonts w:ascii="Verdana" w:hAnsi="Verdana"/>
          <w:sz w:val="20"/>
          <w:szCs w:val="20"/>
        </w:rPr>
        <w:t xml:space="preserve"> </w:t>
      </w:r>
      <w:r w:rsidRPr="00AC3F00">
        <w:rPr>
          <w:rFonts w:ascii="Verdana" w:hAnsi="Verdana"/>
          <w:sz w:val="20"/>
          <w:szCs w:val="20"/>
        </w:rPr>
        <w:t>l</w:t>
      </w:r>
      <w:r w:rsidR="00970FC8" w:rsidRPr="00AC3F00">
        <w:rPr>
          <w:rFonts w:ascii="Verdana" w:hAnsi="Verdana"/>
          <w:sz w:val="20"/>
          <w:szCs w:val="20"/>
        </w:rPr>
        <w:t>a</w:t>
      </w:r>
      <w:r w:rsidRPr="00AC3F00">
        <w:rPr>
          <w:rFonts w:ascii="Verdana" w:hAnsi="Verdana"/>
          <w:sz w:val="20"/>
          <w:szCs w:val="20"/>
        </w:rPr>
        <w:t xml:space="preserve"> obligad</w:t>
      </w:r>
      <w:r w:rsidR="00970FC8" w:rsidRPr="00AC3F00">
        <w:rPr>
          <w:rFonts w:ascii="Verdana" w:hAnsi="Verdana"/>
          <w:sz w:val="20"/>
          <w:szCs w:val="20"/>
        </w:rPr>
        <w:t>a</w:t>
      </w:r>
      <w:r w:rsidRPr="00AC3F00">
        <w:rPr>
          <w:rFonts w:ascii="Verdana" w:hAnsi="Verdana"/>
          <w:sz w:val="20"/>
          <w:szCs w:val="20"/>
        </w:rPr>
        <w:t xml:space="preserve"> principal, con renuncia expresa al beneficio de excusión y con compromiso de pago al primer requerimiento de la </w:t>
      </w:r>
      <w:r w:rsidRPr="00AC3F00">
        <w:rPr>
          <w:rFonts w:ascii="Verdana" w:hAnsi="Verdana"/>
          <w:b/>
          <w:sz w:val="20"/>
          <w:szCs w:val="20"/>
        </w:rPr>
        <w:t>Tesorería General del País Vasco</w:t>
      </w:r>
      <w:r w:rsidRPr="00AC3F00">
        <w:rPr>
          <w:rFonts w:ascii="Verdana" w:hAnsi="Verdana"/>
          <w:sz w:val="20"/>
          <w:szCs w:val="20"/>
        </w:rPr>
        <w:t>, con sujeción a los términos previstos en la legislación de contratos de</w:t>
      </w:r>
      <w:r w:rsidR="00970FC8" w:rsidRPr="00AC3F00">
        <w:rPr>
          <w:rFonts w:ascii="Verdana" w:hAnsi="Verdana"/>
          <w:sz w:val="20"/>
          <w:szCs w:val="20"/>
        </w:rPr>
        <w:t>l</w:t>
      </w:r>
      <w:r w:rsidRPr="00AC3F00">
        <w:rPr>
          <w:rFonts w:ascii="Verdana" w:hAnsi="Verdana"/>
          <w:sz w:val="20"/>
          <w:szCs w:val="20"/>
        </w:rPr>
        <w:t xml:space="preserve"> </w:t>
      </w:r>
      <w:r w:rsidR="00970FC8" w:rsidRPr="00AC3F00">
        <w:rPr>
          <w:rFonts w:ascii="Verdana" w:hAnsi="Verdana"/>
          <w:sz w:val="20"/>
          <w:szCs w:val="20"/>
        </w:rPr>
        <w:t>Sector Público</w:t>
      </w:r>
      <w:r w:rsidRPr="00AC3F00">
        <w:rPr>
          <w:rFonts w:ascii="Verdana" w:hAnsi="Verdana"/>
          <w:sz w:val="20"/>
          <w:szCs w:val="20"/>
        </w:rPr>
        <w:t>, en sus normas de desarrollo y en la normativa reguladora de la Tesorería General del País Vasco.</w:t>
      </w:r>
    </w:p>
    <w:p w14:paraId="6C0478CA" w14:textId="77777777" w:rsidR="00FA4DC5" w:rsidRPr="00AC3F00" w:rsidRDefault="00FA4DC5" w:rsidP="007805A0">
      <w:pPr>
        <w:jc w:val="both"/>
        <w:rPr>
          <w:rFonts w:ascii="Verdana" w:hAnsi="Verdana"/>
          <w:sz w:val="20"/>
          <w:szCs w:val="20"/>
        </w:rPr>
      </w:pPr>
    </w:p>
    <w:p w14:paraId="6C0478CB" w14:textId="77777777" w:rsidR="00FA4DC5" w:rsidRPr="00AC3F00" w:rsidRDefault="00FA4DC5" w:rsidP="007805A0">
      <w:pPr>
        <w:jc w:val="both"/>
        <w:rPr>
          <w:rFonts w:ascii="Verdana" w:hAnsi="Verdana"/>
          <w:sz w:val="20"/>
          <w:szCs w:val="20"/>
        </w:rPr>
      </w:pPr>
      <w:r w:rsidRPr="00AC3F00">
        <w:rPr>
          <w:rFonts w:ascii="Verdana" w:hAnsi="Verdana"/>
          <w:sz w:val="20"/>
          <w:szCs w:val="20"/>
        </w:rPr>
        <w:t xml:space="preserve">El presente aval estará en vigor hasta que </w:t>
      </w:r>
      <w:r w:rsidRPr="005B05CE">
        <w:rPr>
          <w:rFonts w:ascii="Verdana" w:hAnsi="Verdana" w:cs="Verdana"/>
          <w:i/>
          <w:color w:val="0000FF"/>
          <w:sz w:val="20"/>
          <w:szCs w:val="20"/>
        </w:rPr>
        <w:t xml:space="preserve">(indicar poder adjudicador de la cláusula 19.1 de cláusulas específicas del contrato) </w:t>
      </w:r>
      <w:r w:rsidRPr="00AC3F00">
        <w:rPr>
          <w:rFonts w:ascii="Verdana" w:hAnsi="Verdana"/>
          <w:sz w:val="20"/>
          <w:szCs w:val="20"/>
        </w:rPr>
        <w:t>o quien en su nombre sea habilitado legalmente para ello autorice su cancelación o devolución de acuerdo con lo establecido en la Ley de Contratos del Sector Público y legislación complementaria.</w:t>
      </w:r>
    </w:p>
    <w:p w14:paraId="6C0478CC" w14:textId="77777777" w:rsidR="00FA4DC5" w:rsidRPr="00AC3F00" w:rsidRDefault="00FA4DC5" w:rsidP="007805A0">
      <w:pPr>
        <w:jc w:val="both"/>
        <w:rPr>
          <w:rFonts w:ascii="Verdana" w:hAnsi="Verdana"/>
          <w:sz w:val="20"/>
          <w:szCs w:val="20"/>
        </w:rPr>
      </w:pPr>
    </w:p>
    <w:p w14:paraId="6C0478CD" w14:textId="77777777" w:rsidR="00FA4DC5" w:rsidRPr="00AC3F00" w:rsidRDefault="00FA4DC5" w:rsidP="007805A0">
      <w:pPr>
        <w:jc w:val="both"/>
        <w:rPr>
          <w:rFonts w:ascii="Verdana" w:hAnsi="Verdana"/>
          <w:sz w:val="20"/>
          <w:szCs w:val="20"/>
        </w:rPr>
      </w:pPr>
      <w:r w:rsidRPr="00AC3F00">
        <w:rPr>
          <w:rFonts w:ascii="Verdana" w:hAnsi="Verdana"/>
          <w:sz w:val="20"/>
          <w:szCs w:val="20"/>
        </w:rPr>
        <w:t>(Lugar y fecha)</w:t>
      </w:r>
    </w:p>
    <w:p w14:paraId="6C0478CE" w14:textId="77777777" w:rsidR="00FA4DC5" w:rsidRPr="00AC3F00" w:rsidRDefault="00FA4DC5" w:rsidP="007805A0">
      <w:pPr>
        <w:jc w:val="both"/>
        <w:rPr>
          <w:rFonts w:ascii="Verdana" w:hAnsi="Verdana"/>
          <w:sz w:val="20"/>
          <w:szCs w:val="20"/>
        </w:rPr>
      </w:pPr>
      <w:r w:rsidRPr="00AC3F00">
        <w:rPr>
          <w:rFonts w:ascii="Verdana" w:hAnsi="Verdana"/>
          <w:sz w:val="20"/>
          <w:szCs w:val="20"/>
        </w:rPr>
        <w:t>(razón social de la entidad)</w:t>
      </w:r>
    </w:p>
    <w:p w14:paraId="6C0478CF" w14:textId="77777777" w:rsidR="00FA4DC5" w:rsidRPr="00AC3F00" w:rsidRDefault="00FA4DC5" w:rsidP="007805A0">
      <w:pPr>
        <w:jc w:val="both"/>
        <w:rPr>
          <w:rFonts w:ascii="Verdana" w:hAnsi="Verdana"/>
          <w:sz w:val="20"/>
          <w:szCs w:val="20"/>
        </w:rPr>
      </w:pPr>
      <w:r w:rsidRPr="00AC3F00">
        <w:rPr>
          <w:rFonts w:ascii="Verdana" w:hAnsi="Verdana"/>
          <w:sz w:val="20"/>
          <w:szCs w:val="20"/>
        </w:rPr>
        <w:t>(firma de l</w:t>
      </w:r>
      <w:r w:rsidR="00970FC8" w:rsidRPr="00AC3F00">
        <w:rPr>
          <w:rFonts w:ascii="Verdana" w:hAnsi="Verdana"/>
          <w:sz w:val="20"/>
          <w:szCs w:val="20"/>
        </w:rPr>
        <w:t>as/</w:t>
      </w:r>
      <w:r w:rsidRPr="00AC3F00">
        <w:rPr>
          <w:rFonts w:ascii="Verdana" w:hAnsi="Verdana"/>
          <w:sz w:val="20"/>
          <w:szCs w:val="20"/>
        </w:rPr>
        <w:t>os apoderados)</w:t>
      </w:r>
    </w:p>
    <w:p w14:paraId="6C0478D0" w14:textId="77777777" w:rsidR="00FA4DC5" w:rsidRPr="00AC3F00" w:rsidRDefault="00FA4DC5" w:rsidP="007805A0">
      <w:pPr>
        <w:jc w:val="both"/>
        <w:rPr>
          <w:rFonts w:ascii="Verdana" w:eastAsia="Arial Unicode MS" w:hAnsi="Verdana"/>
          <w:sz w:val="20"/>
          <w:szCs w:val="20"/>
        </w:rPr>
      </w:pPr>
    </w:p>
    <w:p w14:paraId="6C0478D1" w14:textId="77777777" w:rsidR="00FA4DC5" w:rsidRPr="00AC3F00" w:rsidRDefault="00FA4DC5" w:rsidP="007805A0">
      <w:pPr>
        <w:jc w:val="both"/>
        <w:rPr>
          <w:rFonts w:ascii="Verdana" w:eastAsia="Arial Unicode MS" w:hAnsi="Verdana"/>
          <w:sz w:val="20"/>
          <w:szCs w:val="20"/>
        </w:rPr>
      </w:pPr>
    </w:p>
    <w:p w14:paraId="6C0478D2" w14:textId="77777777" w:rsidR="00FA4DC5" w:rsidRPr="00AC3F00" w:rsidRDefault="00FA4DC5" w:rsidP="007805A0">
      <w:pPr>
        <w:jc w:val="both"/>
        <w:rPr>
          <w:rFonts w:ascii="Verdana" w:eastAsia="Arial Unicode MS" w:hAnsi="Verdana"/>
          <w:sz w:val="20"/>
          <w:szCs w:val="20"/>
        </w:rPr>
      </w:pPr>
    </w:p>
    <w:p w14:paraId="6C0478D3" w14:textId="77777777" w:rsidR="00FA4DC5" w:rsidRPr="00AC3F00" w:rsidRDefault="00FA4DC5" w:rsidP="007805A0">
      <w:pPr>
        <w:jc w:val="both"/>
        <w:rPr>
          <w:rFonts w:ascii="Verdana" w:eastAsia="Arial Unicode MS" w:hAnsi="Verdana"/>
          <w:sz w:val="20"/>
          <w:szCs w:val="20"/>
        </w:rPr>
      </w:pPr>
    </w:p>
    <w:p w14:paraId="6C0478D4" w14:textId="77777777" w:rsidR="00423816" w:rsidRPr="00AC3F00" w:rsidRDefault="00FA4DC5" w:rsidP="007805A0">
      <w:pPr>
        <w:jc w:val="both"/>
        <w:rPr>
          <w:rFonts w:ascii="Verdana" w:hAnsi="Verdana"/>
          <w:sz w:val="20"/>
          <w:szCs w:val="20"/>
        </w:rPr>
      </w:pPr>
      <w:r w:rsidRPr="00AC3F00">
        <w:rPr>
          <w:rFonts w:ascii="Verdana" w:hAnsi="Verdana"/>
          <w:sz w:val="20"/>
          <w:szCs w:val="20"/>
        </w:rPr>
        <w:t>Provincia Fecha Número o código</w:t>
      </w:r>
    </w:p>
    <w:p w14:paraId="6C0478D5" w14:textId="77777777" w:rsidR="00FA4DC5" w:rsidRPr="00AC3F00" w:rsidRDefault="00423816" w:rsidP="00423816">
      <w:pPr>
        <w:jc w:val="both"/>
        <w:rPr>
          <w:rFonts w:eastAsia="Arial Unicode MS"/>
        </w:rPr>
      </w:pPr>
      <w:r w:rsidRPr="00AC3F00">
        <w:rPr>
          <w:rFonts w:ascii="Verdana" w:hAnsi="Verdana"/>
          <w:sz w:val="20"/>
          <w:szCs w:val="20"/>
        </w:rPr>
        <w:br w:type="page"/>
      </w:r>
    </w:p>
    <w:p w14:paraId="6C0478D6" w14:textId="77777777" w:rsidR="00FA4DC5" w:rsidRPr="00AC3F00" w:rsidRDefault="00377BA0" w:rsidP="00377BA0">
      <w:pPr>
        <w:jc w:val="center"/>
        <w:rPr>
          <w:rFonts w:ascii="Verdana" w:hAnsi="Verdana"/>
          <w:b/>
          <w:sz w:val="20"/>
          <w:szCs w:val="20"/>
        </w:rPr>
      </w:pPr>
      <w:r w:rsidRPr="00AC3F00">
        <w:rPr>
          <w:rFonts w:ascii="Verdana" w:hAnsi="Verdana"/>
          <w:b/>
          <w:sz w:val="20"/>
          <w:szCs w:val="20"/>
        </w:rPr>
        <w:lastRenderedPageBreak/>
        <w:t>MODELO DE AVAL BANCARIO</w:t>
      </w:r>
    </w:p>
    <w:p w14:paraId="6C0478D7" w14:textId="77777777" w:rsidR="00FA4DC5" w:rsidRPr="00AC3F00" w:rsidRDefault="00377BA0" w:rsidP="00377BA0">
      <w:pPr>
        <w:jc w:val="center"/>
        <w:rPr>
          <w:rFonts w:ascii="Verdana" w:hAnsi="Verdana"/>
          <w:b/>
          <w:sz w:val="20"/>
          <w:szCs w:val="20"/>
        </w:rPr>
      </w:pPr>
      <w:r w:rsidRPr="00AC3F00">
        <w:rPr>
          <w:rFonts w:ascii="Verdana" w:hAnsi="Verdana"/>
          <w:b/>
          <w:sz w:val="20"/>
          <w:szCs w:val="20"/>
        </w:rPr>
        <w:t>UTE</w:t>
      </w:r>
    </w:p>
    <w:p w14:paraId="6C0478D8" w14:textId="77777777" w:rsidR="00FA4DC5" w:rsidRPr="00AC3F00" w:rsidRDefault="00FA4DC5" w:rsidP="00377BA0">
      <w:pPr>
        <w:jc w:val="both"/>
        <w:rPr>
          <w:rFonts w:ascii="Verdana" w:hAnsi="Verdana"/>
          <w:sz w:val="20"/>
          <w:szCs w:val="20"/>
        </w:rPr>
      </w:pPr>
    </w:p>
    <w:p w14:paraId="6C0478D9" w14:textId="77777777" w:rsidR="00FA4DC5" w:rsidRPr="00AC3F00" w:rsidRDefault="00FA4DC5" w:rsidP="00377BA0">
      <w:pPr>
        <w:jc w:val="both"/>
        <w:rPr>
          <w:rFonts w:ascii="Verdana" w:hAnsi="Verdana"/>
          <w:sz w:val="20"/>
          <w:szCs w:val="20"/>
        </w:rPr>
      </w:pPr>
    </w:p>
    <w:p w14:paraId="6C0478DA" w14:textId="77777777" w:rsidR="00FA4DC5" w:rsidRPr="00AC3F00" w:rsidRDefault="00FA4DC5" w:rsidP="00377BA0">
      <w:pPr>
        <w:jc w:val="both"/>
        <w:rPr>
          <w:rFonts w:ascii="Verdana" w:hAnsi="Verdana"/>
          <w:sz w:val="20"/>
          <w:szCs w:val="20"/>
        </w:rPr>
      </w:pPr>
      <w:r w:rsidRPr="00AC3F00">
        <w:rPr>
          <w:rFonts w:ascii="Verdana" w:hAnsi="Verdana"/>
          <w:sz w:val="20"/>
          <w:szCs w:val="20"/>
        </w:rPr>
        <w:t xml:space="preserve">La entidad </w:t>
      </w:r>
      <w:r w:rsidRPr="00CE64E5">
        <w:rPr>
          <w:rFonts w:ascii="Verdana" w:hAnsi="Verdana" w:cs="Verdana"/>
          <w:i/>
          <w:color w:val="0000FF"/>
          <w:sz w:val="20"/>
          <w:szCs w:val="20"/>
        </w:rPr>
        <w:t>(razón social de la entidad de crédito o sociedad de garantía recíproca),</w:t>
      </w:r>
      <w:r w:rsidRPr="00AC3F00">
        <w:rPr>
          <w:rFonts w:ascii="Verdana" w:hAnsi="Verdana"/>
          <w:sz w:val="20"/>
          <w:szCs w:val="20"/>
        </w:rPr>
        <w:t xml:space="preserve"> NIF, con domicilio </w:t>
      </w:r>
      <w:r w:rsidRPr="00CE64E5">
        <w:rPr>
          <w:rFonts w:ascii="Verdana" w:hAnsi="Verdana" w:cs="Verdana"/>
          <w:i/>
          <w:color w:val="0000FF"/>
          <w:sz w:val="20"/>
          <w:szCs w:val="20"/>
        </w:rPr>
        <w:t>(a efectos de notificaciones y requerimientos)</w:t>
      </w:r>
      <w:r w:rsidRPr="00AC3F00">
        <w:rPr>
          <w:rFonts w:ascii="Verdana" w:hAnsi="Verdana"/>
          <w:sz w:val="20"/>
          <w:szCs w:val="20"/>
        </w:rPr>
        <w:t xml:space="preserve"> en la calle/plaza/avenida, código postal, localidad, y en su nombre </w:t>
      </w:r>
      <w:r w:rsidRPr="00CE64E5">
        <w:rPr>
          <w:rFonts w:ascii="Verdana" w:hAnsi="Verdana" w:cs="Verdana"/>
          <w:i/>
          <w:color w:val="0000FF"/>
          <w:sz w:val="20"/>
          <w:szCs w:val="20"/>
        </w:rPr>
        <w:t>(nombre y apellidos de l</w:t>
      </w:r>
      <w:r w:rsidR="00970FC8" w:rsidRPr="00CE64E5">
        <w:rPr>
          <w:rFonts w:ascii="Verdana" w:hAnsi="Verdana" w:cs="Verdana"/>
          <w:i/>
          <w:color w:val="0000FF"/>
          <w:sz w:val="20"/>
          <w:szCs w:val="20"/>
        </w:rPr>
        <w:t>as/</w:t>
      </w:r>
      <w:r w:rsidRPr="00CE64E5">
        <w:rPr>
          <w:rFonts w:ascii="Verdana" w:hAnsi="Verdana" w:cs="Verdana"/>
          <w:i/>
          <w:color w:val="0000FF"/>
          <w:sz w:val="20"/>
          <w:szCs w:val="20"/>
        </w:rPr>
        <w:t>os apoderad</w:t>
      </w:r>
      <w:r w:rsidR="00970FC8" w:rsidRPr="00CE64E5">
        <w:rPr>
          <w:rFonts w:ascii="Verdana" w:hAnsi="Verdana" w:cs="Verdana"/>
          <w:i/>
          <w:color w:val="0000FF"/>
          <w:sz w:val="20"/>
          <w:szCs w:val="20"/>
        </w:rPr>
        <w:t>as/</w:t>
      </w:r>
      <w:r w:rsidRPr="00CE64E5">
        <w:rPr>
          <w:rFonts w:ascii="Verdana" w:hAnsi="Verdana" w:cs="Verdana"/>
          <w:i/>
          <w:color w:val="0000FF"/>
          <w:sz w:val="20"/>
          <w:szCs w:val="20"/>
        </w:rPr>
        <w:t>os),</w:t>
      </w:r>
      <w:r w:rsidRPr="00AC3F00">
        <w:rPr>
          <w:rFonts w:ascii="Verdana" w:hAnsi="Verdana"/>
          <w:i/>
          <w:color w:val="0070C0"/>
          <w:sz w:val="20"/>
          <w:szCs w:val="20"/>
        </w:rPr>
        <w:t xml:space="preserve"> </w:t>
      </w:r>
      <w:r w:rsidRPr="00AC3F00">
        <w:rPr>
          <w:rFonts w:ascii="Verdana" w:hAnsi="Verdana"/>
          <w:sz w:val="20"/>
          <w:szCs w:val="20"/>
        </w:rPr>
        <w:t>con poderes suficientes para obligarle en este acto, según resulta del bastanteo de poderes que se reseña en la parte inferior de este documento.</w:t>
      </w:r>
    </w:p>
    <w:p w14:paraId="6C0478DB" w14:textId="77777777" w:rsidR="00FA4DC5" w:rsidRPr="00AC3F00" w:rsidRDefault="00FA4DC5" w:rsidP="00377BA0">
      <w:pPr>
        <w:jc w:val="both"/>
        <w:rPr>
          <w:rFonts w:ascii="Verdana" w:hAnsi="Verdana"/>
          <w:sz w:val="20"/>
          <w:szCs w:val="20"/>
        </w:rPr>
      </w:pPr>
    </w:p>
    <w:p w14:paraId="6C0478DC" w14:textId="77777777" w:rsidR="00FA4DC5" w:rsidRPr="00AC3F00" w:rsidRDefault="00FA4DC5" w:rsidP="00377BA0">
      <w:pPr>
        <w:jc w:val="both"/>
        <w:rPr>
          <w:rFonts w:ascii="Verdana" w:hAnsi="Verdana"/>
          <w:sz w:val="20"/>
          <w:szCs w:val="20"/>
        </w:rPr>
      </w:pPr>
    </w:p>
    <w:p w14:paraId="6C0478DD" w14:textId="77777777" w:rsidR="00FA4DC5" w:rsidRPr="00AC3F00" w:rsidRDefault="00FA4DC5" w:rsidP="00377BA0">
      <w:pPr>
        <w:jc w:val="both"/>
        <w:rPr>
          <w:rFonts w:ascii="Verdana" w:hAnsi="Verdana"/>
          <w:sz w:val="20"/>
          <w:szCs w:val="20"/>
        </w:rPr>
      </w:pPr>
      <w:r w:rsidRPr="00AC3F00">
        <w:rPr>
          <w:rFonts w:ascii="Verdana" w:hAnsi="Verdana"/>
          <w:sz w:val="20"/>
          <w:szCs w:val="20"/>
        </w:rPr>
        <w:t>AVALA</w:t>
      </w:r>
    </w:p>
    <w:p w14:paraId="6C0478DE" w14:textId="77777777" w:rsidR="00FA4DC5" w:rsidRPr="00AC3F00" w:rsidRDefault="00FA4DC5" w:rsidP="00377BA0">
      <w:pPr>
        <w:jc w:val="both"/>
        <w:rPr>
          <w:rFonts w:ascii="Verdana" w:hAnsi="Verdana"/>
          <w:sz w:val="20"/>
          <w:szCs w:val="20"/>
        </w:rPr>
      </w:pPr>
    </w:p>
    <w:p w14:paraId="6C0478DF" w14:textId="77777777" w:rsidR="00FA4DC5" w:rsidRPr="00AC3F00" w:rsidRDefault="00FA4DC5" w:rsidP="00377BA0">
      <w:pPr>
        <w:jc w:val="both"/>
        <w:rPr>
          <w:rFonts w:ascii="Verdana" w:hAnsi="Verdana"/>
          <w:sz w:val="20"/>
          <w:szCs w:val="20"/>
        </w:rPr>
      </w:pPr>
      <w:r w:rsidRPr="00AC3F00">
        <w:rPr>
          <w:rFonts w:ascii="Verdana" w:hAnsi="Verdana"/>
          <w:sz w:val="20"/>
          <w:szCs w:val="20"/>
        </w:rPr>
        <w:t xml:space="preserve">a </w:t>
      </w:r>
      <w:r w:rsidRPr="00CE64E5">
        <w:rPr>
          <w:rFonts w:ascii="Verdana" w:hAnsi="Verdana" w:cs="Verdana"/>
          <w:i/>
          <w:color w:val="0000FF"/>
          <w:sz w:val="20"/>
          <w:szCs w:val="20"/>
        </w:rPr>
        <w:t>(nombre y apellidos o razón social de</w:t>
      </w:r>
      <w:r w:rsidR="00970FC8" w:rsidRPr="00CE64E5">
        <w:rPr>
          <w:rFonts w:ascii="Verdana" w:hAnsi="Verdana" w:cs="Verdana"/>
          <w:i/>
          <w:color w:val="0000FF"/>
          <w:sz w:val="20"/>
          <w:szCs w:val="20"/>
        </w:rPr>
        <w:t xml:space="preserve"> </w:t>
      </w:r>
      <w:r w:rsidR="00DA50B2" w:rsidRPr="00CE64E5">
        <w:rPr>
          <w:rFonts w:ascii="Verdana" w:hAnsi="Verdana" w:cs="Verdana"/>
          <w:i/>
          <w:color w:val="0000FF"/>
          <w:sz w:val="20"/>
          <w:szCs w:val="20"/>
        </w:rPr>
        <w:t>l</w:t>
      </w:r>
      <w:r w:rsidR="00970FC8" w:rsidRPr="00CE64E5">
        <w:rPr>
          <w:rFonts w:ascii="Verdana" w:hAnsi="Verdana" w:cs="Verdana"/>
          <w:i/>
          <w:color w:val="0000FF"/>
          <w:sz w:val="20"/>
          <w:szCs w:val="20"/>
        </w:rPr>
        <w:t>a</w:t>
      </w:r>
      <w:r w:rsidR="00DA50B2" w:rsidRPr="00CE64E5">
        <w:rPr>
          <w:rFonts w:ascii="Verdana" w:hAnsi="Verdana" w:cs="Verdana"/>
          <w:i/>
          <w:color w:val="0000FF"/>
          <w:sz w:val="20"/>
          <w:szCs w:val="20"/>
        </w:rPr>
        <w:t xml:space="preserve"> avalad</w:t>
      </w:r>
      <w:r w:rsidR="00970FC8" w:rsidRPr="00CE64E5">
        <w:rPr>
          <w:rFonts w:ascii="Verdana" w:hAnsi="Verdana" w:cs="Verdana"/>
          <w:i/>
          <w:color w:val="0000FF"/>
          <w:sz w:val="20"/>
          <w:szCs w:val="20"/>
        </w:rPr>
        <w:t>a</w:t>
      </w:r>
      <w:r w:rsidRPr="00CE64E5">
        <w:rPr>
          <w:rFonts w:ascii="Verdana" w:hAnsi="Verdana" w:cs="Verdana"/>
          <w:i/>
          <w:color w:val="0000FF"/>
          <w:sz w:val="20"/>
          <w:szCs w:val="20"/>
        </w:rPr>
        <w:t xml:space="preserve"> nº 1),</w:t>
      </w:r>
      <w:r w:rsidRPr="00AC3F00">
        <w:rPr>
          <w:rFonts w:ascii="Verdana" w:hAnsi="Verdana"/>
          <w:sz w:val="20"/>
          <w:szCs w:val="20"/>
        </w:rPr>
        <w:t xml:space="preserve"> NIF …………………, y a </w:t>
      </w:r>
      <w:r w:rsidRPr="00CE64E5">
        <w:rPr>
          <w:rFonts w:ascii="Verdana" w:hAnsi="Verdana" w:cs="Verdana"/>
          <w:i/>
          <w:color w:val="0000FF"/>
          <w:sz w:val="20"/>
          <w:szCs w:val="20"/>
        </w:rPr>
        <w:t>(nombre y apellidos o razón social de</w:t>
      </w:r>
      <w:r w:rsidR="00970FC8" w:rsidRPr="00CE64E5">
        <w:rPr>
          <w:rFonts w:ascii="Verdana" w:hAnsi="Verdana" w:cs="Verdana"/>
          <w:i/>
          <w:color w:val="0000FF"/>
          <w:sz w:val="20"/>
          <w:szCs w:val="20"/>
        </w:rPr>
        <w:t xml:space="preserve"> </w:t>
      </w:r>
      <w:r w:rsidR="00DA50B2" w:rsidRPr="00CE64E5">
        <w:rPr>
          <w:rFonts w:ascii="Verdana" w:hAnsi="Verdana" w:cs="Verdana"/>
          <w:i/>
          <w:color w:val="0000FF"/>
          <w:sz w:val="20"/>
          <w:szCs w:val="20"/>
        </w:rPr>
        <w:t>l</w:t>
      </w:r>
      <w:r w:rsidR="00970FC8" w:rsidRPr="00CE64E5">
        <w:rPr>
          <w:rFonts w:ascii="Verdana" w:hAnsi="Verdana" w:cs="Verdana"/>
          <w:i/>
          <w:color w:val="0000FF"/>
          <w:sz w:val="20"/>
          <w:szCs w:val="20"/>
        </w:rPr>
        <w:t>a</w:t>
      </w:r>
      <w:r w:rsidR="00DA50B2" w:rsidRPr="00CE64E5">
        <w:rPr>
          <w:rFonts w:ascii="Verdana" w:hAnsi="Verdana" w:cs="Verdana"/>
          <w:i/>
          <w:color w:val="0000FF"/>
          <w:sz w:val="20"/>
          <w:szCs w:val="20"/>
        </w:rPr>
        <w:t xml:space="preserve"> avalad</w:t>
      </w:r>
      <w:r w:rsidR="00970FC8" w:rsidRPr="00CE64E5">
        <w:rPr>
          <w:rFonts w:ascii="Verdana" w:hAnsi="Verdana" w:cs="Verdana"/>
          <w:i/>
          <w:color w:val="0000FF"/>
          <w:sz w:val="20"/>
          <w:szCs w:val="20"/>
        </w:rPr>
        <w:t>a</w:t>
      </w:r>
      <w:r w:rsidRPr="00CE64E5">
        <w:rPr>
          <w:rFonts w:ascii="Verdana" w:hAnsi="Verdana" w:cs="Verdana"/>
          <w:i/>
          <w:color w:val="0000FF"/>
          <w:sz w:val="20"/>
          <w:szCs w:val="20"/>
        </w:rPr>
        <w:t xml:space="preserve"> nº 2),</w:t>
      </w:r>
      <w:r w:rsidRPr="00AC3F00">
        <w:rPr>
          <w:rFonts w:ascii="Verdana" w:hAnsi="Verdana"/>
          <w:sz w:val="20"/>
          <w:szCs w:val="20"/>
        </w:rPr>
        <w:t xml:space="preserve"> NIF …………………, </w:t>
      </w:r>
      <w:r w:rsidR="00377BA0" w:rsidRPr="00AC3F00">
        <w:rPr>
          <w:rFonts w:ascii="Verdana" w:hAnsi="Verdana"/>
          <w:b/>
          <w:sz w:val="20"/>
          <w:szCs w:val="20"/>
        </w:rPr>
        <w:t>CONJUNTA Y SOLIDARIAMENTE,</w:t>
      </w:r>
      <w:r w:rsidR="00377BA0" w:rsidRPr="00AC3F00">
        <w:rPr>
          <w:rFonts w:ascii="Verdana" w:hAnsi="Verdana"/>
          <w:sz w:val="20"/>
          <w:szCs w:val="20"/>
        </w:rPr>
        <w:t xml:space="preserve"> </w:t>
      </w:r>
      <w:r w:rsidRPr="00AC3F00">
        <w:rPr>
          <w:rFonts w:ascii="Verdana" w:hAnsi="Verdana"/>
          <w:sz w:val="20"/>
          <w:szCs w:val="20"/>
        </w:rPr>
        <w:t xml:space="preserve">en virtud de lo dispuesto por el artículo 107 de la Ley de Contratos del Sector Público para responder de las obligaciones recogidas en el artículo 110 de la Ley de Contratos del Sector Público en relación con el contrato </w:t>
      </w:r>
      <w:r w:rsidRPr="00CE64E5">
        <w:rPr>
          <w:rFonts w:ascii="Verdana" w:hAnsi="Verdana" w:cs="Verdana"/>
          <w:i/>
          <w:color w:val="0000FF"/>
          <w:sz w:val="20"/>
          <w:szCs w:val="20"/>
        </w:rPr>
        <w:t>(indicar objeto del contrato y número de expediente),</w:t>
      </w:r>
      <w:r w:rsidRPr="00AC3F00">
        <w:rPr>
          <w:rFonts w:ascii="Verdana" w:hAnsi="Verdana"/>
          <w:sz w:val="20"/>
          <w:szCs w:val="20"/>
        </w:rPr>
        <w:t xml:space="preserve"> ante </w:t>
      </w:r>
      <w:r w:rsidRPr="00CE64E5">
        <w:rPr>
          <w:rFonts w:ascii="Verdana" w:hAnsi="Verdana" w:cs="Verdana"/>
          <w:i/>
          <w:color w:val="0000FF"/>
          <w:sz w:val="20"/>
          <w:szCs w:val="20"/>
        </w:rPr>
        <w:t>(indicar poder adjudicador de la cláusula 19.1 de  cláusulas específicas del contrato)</w:t>
      </w:r>
      <w:r w:rsidRPr="00AC3F00">
        <w:rPr>
          <w:rFonts w:ascii="Verdana" w:hAnsi="Verdana"/>
          <w:sz w:val="20"/>
          <w:szCs w:val="20"/>
        </w:rPr>
        <w:t xml:space="preserve"> con </w:t>
      </w:r>
      <w:r w:rsidRPr="00AC3F00">
        <w:rPr>
          <w:rFonts w:ascii="Verdana" w:hAnsi="Verdana"/>
          <w:b/>
          <w:sz w:val="20"/>
          <w:szCs w:val="20"/>
        </w:rPr>
        <w:t>NIF</w:t>
      </w:r>
      <w:r w:rsidRPr="00AC3F00">
        <w:rPr>
          <w:rFonts w:ascii="Verdana" w:hAnsi="Verdana"/>
          <w:sz w:val="20"/>
          <w:szCs w:val="20"/>
        </w:rPr>
        <w:t xml:space="preserve"> </w:t>
      </w:r>
      <w:r w:rsidRPr="0071549D">
        <w:rPr>
          <w:rFonts w:ascii="Verdana" w:hAnsi="Verdana" w:cs="Verdana"/>
          <w:i/>
          <w:color w:val="0000FF"/>
          <w:sz w:val="20"/>
          <w:szCs w:val="20"/>
        </w:rPr>
        <w:t>(indicar NIF recogido en la cláusula 8.5 de cláusulas específicas del contrato),</w:t>
      </w:r>
      <w:r w:rsidRPr="00AC3F00">
        <w:rPr>
          <w:rFonts w:ascii="Verdana" w:hAnsi="Verdana"/>
          <w:sz w:val="20"/>
          <w:szCs w:val="20"/>
        </w:rPr>
        <w:t xml:space="preserve"> por importe de </w:t>
      </w:r>
      <w:r w:rsidRPr="0071549D">
        <w:rPr>
          <w:rFonts w:ascii="Verdana" w:hAnsi="Verdana" w:cs="Verdana"/>
          <w:i/>
          <w:color w:val="0000FF"/>
          <w:sz w:val="20"/>
          <w:szCs w:val="20"/>
        </w:rPr>
        <w:t>(indicar en letra y número), en</w:t>
      </w:r>
      <w:r w:rsidRPr="00AC3F00">
        <w:rPr>
          <w:rFonts w:ascii="Verdana" w:hAnsi="Verdana"/>
          <w:sz w:val="20"/>
          <w:szCs w:val="20"/>
        </w:rPr>
        <w:t xml:space="preserve"> concepto de garantía definitiva.</w:t>
      </w:r>
    </w:p>
    <w:p w14:paraId="6C0478E0" w14:textId="77777777" w:rsidR="00FA4DC5" w:rsidRPr="00AC3F00" w:rsidRDefault="00FA4DC5" w:rsidP="00377BA0">
      <w:pPr>
        <w:jc w:val="both"/>
        <w:rPr>
          <w:rFonts w:ascii="Verdana" w:hAnsi="Verdana"/>
          <w:sz w:val="20"/>
          <w:szCs w:val="20"/>
        </w:rPr>
      </w:pPr>
    </w:p>
    <w:p w14:paraId="6C0478E1" w14:textId="77777777" w:rsidR="00FA4DC5" w:rsidRPr="00AC3F00" w:rsidRDefault="00FA4DC5" w:rsidP="00377BA0">
      <w:pPr>
        <w:jc w:val="both"/>
        <w:rPr>
          <w:rFonts w:ascii="Verdana" w:hAnsi="Verdana"/>
          <w:sz w:val="20"/>
          <w:szCs w:val="20"/>
        </w:rPr>
      </w:pPr>
      <w:r w:rsidRPr="00AC3F00">
        <w:rPr>
          <w:rFonts w:ascii="Verdana" w:hAnsi="Verdana"/>
          <w:sz w:val="20"/>
          <w:szCs w:val="20"/>
        </w:rPr>
        <w:t>La entidad avalista declara bajo su responsabilidad, que cumple los requisitos previstos en el artículo 56.2 del Reglamento General de la Ley de Contratos de las Administraciones Públicas. Este aval se otorga solidariamente respecto a</w:t>
      </w:r>
      <w:r w:rsidR="00681447" w:rsidRPr="00AC3F00">
        <w:rPr>
          <w:rFonts w:ascii="Verdana" w:hAnsi="Verdana"/>
          <w:sz w:val="20"/>
          <w:szCs w:val="20"/>
        </w:rPr>
        <w:t xml:space="preserve"> </w:t>
      </w:r>
      <w:r w:rsidRPr="00AC3F00">
        <w:rPr>
          <w:rFonts w:ascii="Verdana" w:hAnsi="Verdana"/>
          <w:color w:val="000000"/>
          <w:sz w:val="20"/>
          <w:szCs w:val="20"/>
        </w:rPr>
        <w:t>l</w:t>
      </w:r>
      <w:r w:rsidR="00681447" w:rsidRPr="00AC3F00">
        <w:rPr>
          <w:rFonts w:ascii="Verdana" w:hAnsi="Verdana"/>
          <w:color w:val="000000"/>
          <w:sz w:val="20"/>
          <w:szCs w:val="20"/>
        </w:rPr>
        <w:t>a</w:t>
      </w:r>
      <w:r w:rsidRPr="00AC3F00">
        <w:rPr>
          <w:rFonts w:ascii="Verdana" w:hAnsi="Verdana"/>
          <w:color w:val="000000"/>
          <w:sz w:val="20"/>
          <w:szCs w:val="20"/>
        </w:rPr>
        <w:t xml:space="preserve"> obligad</w:t>
      </w:r>
      <w:r w:rsidR="00681447" w:rsidRPr="00AC3F00">
        <w:rPr>
          <w:rFonts w:ascii="Verdana" w:hAnsi="Verdana"/>
          <w:color w:val="000000"/>
          <w:sz w:val="20"/>
          <w:szCs w:val="20"/>
        </w:rPr>
        <w:t>a</w:t>
      </w:r>
      <w:r w:rsidRPr="00AC3F00">
        <w:rPr>
          <w:rFonts w:ascii="Verdana" w:hAnsi="Verdana"/>
          <w:sz w:val="20"/>
          <w:szCs w:val="20"/>
        </w:rPr>
        <w:t xml:space="preserve"> principal, con renuncia expresa al beneficio de excusión y con compromiso de pago al primer requerimiento de la </w:t>
      </w:r>
      <w:r w:rsidRPr="00AC3F00">
        <w:rPr>
          <w:rFonts w:ascii="Verdana" w:hAnsi="Verdana"/>
          <w:b/>
          <w:sz w:val="20"/>
          <w:szCs w:val="20"/>
        </w:rPr>
        <w:t>Tesorería General del País Vasco</w:t>
      </w:r>
      <w:r w:rsidRPr="00AC3F00">
        <w:rPr>
          <w:rFonts w:ascii="Verdana" w:hAnsi="Verdana"/>
          <w:sz w:val="20"/>
          <w:szCs w:val="20"/>
        </w:rPr>
        <w:t xml:space="preserve">, con sujeción a los términos previstos en la legislación de contratos </w:t>
      </w:r>
      <w:r w:rsidRPr="00AC3F00">
        <w:rPr>
          <w:rFonts w:ascii="Verdana" w:hAnsi="Verdana"/>
          <w:color w:val="000000"/>
          <w:sz w:val="20"/>
          <w:szCs w:val="20"/>
        </w:rPr>
        <w:t>de</w:t>
      </w:r>
      <w:r w:rsidR="00681447" w:rsidRPr="00AC3F00">
        <w:rPr>
          <w:rFonts w:ascii="Verdana" w:hAnsi="Verdana"/>
          <w:color w:val="000000"/>
          <w:sz w:val="20"/>
          <w:szCs w:val="20"/>
        </w:rPr>
        <w:t>l Sector Público</w:t>
      </w:r>
      <w:r w:rsidRPr="00AC3F00">
        <w:rPr>
          <w:rFonts w:ascii="Verdana" w:hAnsi="Verdana"/>
          <w:color w:val="000000"/>
          <w:sz w:val="20"/>
          <w:szCs w:val="20"/>
        </w:rPr>
        <w:t>,</w:t>
      </w:r>
      <w:r w:rsidRPr="00AC3F00">
        <w:rPr>
          <w:rFonts w:ascii="Verdana" w:hAnsi="Verdana"/>
          <w:sz w:val="20"/>
          <w:szCs w:val="20"/>
        </w:rPr>
        <w:t xml:space="preserve"> en sus normas de desarrollo y en la normativa reguladora de la Tesorería General del País Vasco.</w:t>
      </w:r>
    </w:p>
    <w:p w14:paraId="6C0478E2" w14:textId="77777777" w:rsidR="00FA4DC5" w:rsidRPr="00AC3F00" w:rsidRDefault="00FA4DC5" w:rsidP="00377BA0">
      <w:pPr>
        <w:jc w:val="both"/>
        <w:rPr>
          <w:rFonts w:ascii="Verdana" w:hAnsi="Verdana"/>
          <w:sz w:val="20"/>
          <w:szCs w:val="20"/>
        </w:rPr>
      </w:pPr>
    </w:p>
    <w:p w14:paraId="6C0478E3" w14:textId="77777777" w:rsidR="00FA4DC5" w:rsidRPr="00AC3F00" w:rsidRDefault="00FA4DC5" w:rsidP="00377BA0">
      <w:pPr>
        <w:jc w:val="both"/>
        <w:rPr>
          <w:rFonts w:ascii="Verdana" w:hAnsi="Verdana"/>
          <w:sz w:val="20"/>
          <w:szCs w:val="20"/>
        </w:rPr>
      </w:pPr>
      <w:r w:rsidRPr="00AC3F00">
        <w:rPr>
          <w:rFonts w:ascii="Verdana" w:hAnsi="Verdana"/>
          <w:sz w:val="20"/>
          <w:szCs w:val="20"/>
        </w:rPr>
        <w:t xml:space="preserve">El presente aval estará en vigor hasta que </w:t>
      </w:r>
      <w:r w:rsidRPr="00A4227A">
        <w:rPr>
          <w:rFonts w:ascii="Verdana" w:hAnsi="Verdana" w:cs="Verdana"/>
          <w:i/>
          <w:color w:val="0000FF"/>
          <w:sz w:val="20"/>
          <w:szCs w:val="20"/>
        </w:rPr>
        <w:t xml:space="preserve">(indicar poder adjudicador de la cláusula 19.1 de cláusulas específicas del contrato) </w:t>
      </w:r>
      <w:r w:rsidRPr="00AC3F00">
        <w:rPr>
          <w:rFonts w:ascii="Verdana" w:hAnsi="Verdana"/>
          <w:sz w:val="20"/>
          <w:szCs w:val="20"/>
        </w:rPr>
        <w:t xml:space="preserve">o quien en su nombre sea </w:t>
      </w:r>
      <w:r w:rsidRPr="00AC3F00">
        <w:rPr>
          <w:rFonts w:ascii="Verdana" w:hAnsi="Verdana"/>
          <w:color w:val="000000"/>
          <w:sz w:val="20"/>
          <w:szCs w:val="20"/>
        </w:rPr>
        <w:t>habilitad</w:t>
      </w:r>
      <w:r w:rsidR="009E6F8C" w:rsidRPr="00AC3F00">
        <w:rPr>
          <w:rFonts w:ascii="Verdana" w:hAnsi="Verdana"/>
          <w:color w:val="000000"/>
          <w:sz w:val="20"/>
          <w:szCs w:val="20"/>
        </w:rPr>
        <w:t>a/</w:t>
      </w:r>
      <w:r w:rsidRPr="00AC3F00">
        <w:rPr>
          <w:rFonts w:ascii="Verdana" w:hAnsi="Verdana"/>
          <w:sz w:val="20"/>
          <w:szCs w:val="20"/>
        </w:rPr>
        <w:t>o legalmente para ello autorice su cancelación o devolución de acuerdo con lo establecido en la Ley de Contratos del Sector Público y legislación complementaria.</w:t>
      </w:r>
    </w:p>
    <w:p w14:paraId="6C0478E4" w14:textId="77777777" w:rsidR="00FA4DC5" w:rsidRPr="00AC3F00" w:rsidRDefault="00FA4DC5" w:rsidP="00377BA0">
      <w:pPr>
        <w:jc w:val="both"/>
        <w:rPr>
          <w:rFonts w:ascii="Verdana" w:hAnsi="Verdana"/>
          <w:sz w:val="20"/>
          <w:szCs w:val="20"/>
        </w:rPr>
      </w:pPr>
    </w:p>
    <w:p w14:paraId="6C0478E5" w14:textId="77777777" w:rsidR="00FA4DC5" w:rsidRPr="00AC3F00" w:rsidRDefault="00FA4DC5" w:rsidP="00377BA0">
      <w:pPr>
        <w:jc w:val="both"/>
        <w:rPr>
          <w:rFonts w:ascii="Verdana" w:hAnsi="Verdana"/>
          <w:sz w:val="20"/>
          <w:szCs w:val="20"/>
        </w:rPr>
      </w:pPr>
      <w:r w:rsidRPr="00AC3F00">
        <w:rPr>
          <w:rFonts w:ascii="Verdana" w:hAnsi="Verdana"/>
          <w:sz w:val="20"/>
          <w:szCs w:val="20"/>
        </w:rPr>
        <w:t>(Lugar y fecha)</w:t>
      </w:r>
    </w:p>
    <w:p w14:paraId="6C0478E6" w14:textId="77777777" w:rsidR="00FA4DC5" w:rsidRPr="00AC3F00" w:rsidRDefault="00FA4DC5" w:rsidP="00377BA0">
      <w:pPr>
        <w:jc w:val="both"/>
        <w:rPr>
          <w:rFonts w:ascii="Verdana" w:hAnsi="Verdana"/>
          <w:sz w:val="20"/>
          <w:szCs w:val="20"/>
        </w:rPr>
      </w:pPr>
      <w:r w:rsidRPr="00AC3F00">
        <w:rPr>
          <w:rFonts w:ascii="Verdana" w:hAnsi="Verdana"/>
          <w:sz w:val="20"/>
          <w:szCs w:val="20"/>
        </w:rPr>
        <w:t>(razón social de la entidad)</w:t>
      </w:r>
    </w:p>
    <w:p w14:paraId="6C0478E7" w14:textId="77777777" w:rsidR="00FA4DC5" w:rsidRPr="00AC3F00" w:rsidRDefault="00FA4DC5" w:rsidP="00377BA0">
      <w:pPr>
        <w:jc w:val="both"/>
        <w:rPr>
          <w:rFonts w:ascii="Verdana" w:hAnsi="Verdana"/>
          <w:sz w:val="20"/>
          <w:szCs w:val="20"/>
        </w:rPr>
      </w:pPr>
      <w:r w:rsidRPr="00AC3F00">
        <w:rPr>
          <w:rFonts w:ascii="Verdana" w:hAnsi="Verdana"/>
          <w:sz w:val="20"/>
          <w:szCs w:val="20"/>
        </w:rPr>
        <w:t xml:space="preserve">(firma de </w:t>
      </w:r>
      <w:r w:rsidRPr="00AC3F00">
        <w:rPr>
          <w:rFonts w:ascii="Verdana" w:hAnsi="Verdana"/>
          <w:color w:val="000000"/>
          <w:sz w:val="20"/>
          <w:szCs w:val="20"/>
        </w:rPr>
        <w:t>l</w:t>
      </w:r>
      <w:r w:rsidR="00681447" w:rsidRPr="00AC3F00">
        <w:rPr>
          <w:rFonts w:ascii="Verdana" w:hAnsi="Verdana"/>
          <w:color w:val="000000"/>
          <w:sz w:val="20"/>
          <w:szCs w:val="20"/>
        </w:rPr>
        <w:t>as/</w:t>
      </w:r>
      <w:r w:rsidRPr="00AC3F00">
        <w:rPr>
          <w:rFonts w:ascii="Verdana" w:hAnsi="Verdana"/>
          <w:color w:val="000000"/>
          <w:sz w:val="20"/>
          <w:szCs w:val="20"/>
        </w:rPr>
        <w:t>os apoderad</w:t>
      </w:r>
      <w:r w:rsidR="00681447" w:rsidRPr="00AC3F00">
        <w:rPr>
          <w:rFonts w:ascii="Verdana" w:hAnsi="Verdana"/>
          <w:color w:val="000000"/>
          <w:sz w:val="20"/>
          <w:szCs w:val="20"/>
        </w:rPr>
        <w:t>as/</w:t>
      </w:r>
      <w:r w:rsidRPr="00AC3F00">
        <w:rPr>
          <w:rFonts w:ascii="Verdana" w:hAnsi="Verdana"/>
          <w:sz w:val="20"/>
          <w:szCs w:val="20"/>
        </w:rPr>
        <w:t>os)</w:t>
      </w:r>
    </w:p>
    <w:p w14:paraId="6C0478E8" w14:textId="77777777" w:rsidR="00FA4DC5" w:rsidRPr="00AC3F00" w:rsidRDefault="00FA4DC5" w:rsidP="00377BA0">
      <w:pPr>
        <w:jc w:val="both"/>
        <w:rPr>
          <w:rFonts w:ascii="Verdana" w:eastAsia="Arial Unicode MS" w:hAnsi="Verdana"/>
          <w:sz w:val="20"/>
          <w:szCs w:val="20"/>
        </w:rPr>
      </w:pPr>
    </w:p>
    <w:p w14:paraId="6C0478E9" w14:textId="77777777" w:rsidR="00FA4DC5" w:rsidRPr="00AC3F00" w:rsidRDefault="00FA4DC5" w:rsidP="00377BA0">
      <w:pPr>
        <w:jc w:val="both"/>
        <w:rPr>
          <w:rFonts w:ascii="Verdana" w:eastAsia="Arial Unicode MS" w:hAnsi="Verdana"/>
          <w:sz w:val="20"/>
          <w:szCs w:val="20"/>
        </w:rPr>
      </w:pPr>
    </w:p>
    <w:p w14:paraId="6C0478EA" w14:textId="77777777" w:rsidR="00FA4DC5" w:rsidRPr="00AC3F00" w:rsidRDefault="00FA4DC5" w:rsidP="00377BA0">
      <w:pPr>
        <w:jc w:val="both"/>
        <w:rPr>
          <w:rFonts w:ascii="Verdana" w:eastAsia="Arial Unicode MS" w:hAnsi="Verdana"/>
          <w:sz w:val="20"/>
          <w:szCs w:val="20"/>
        </w:rPr>
      </w:pPr>
    </w:p>
    <w:p w14:paraId="6C0478EB" w14:textId="77777777" w:rsidR="00FA4DC5" w:rsidRPr="00AC3F00" w:rsidRDefault="00FA4DC5" w:rsidP="00377BA0">
      <w:pPr>
        <w:jc w:val="both"/>
        <w:rPr>
          <w:rFonts w:ascii="Verdana" w:eastAsia="Arial Unicode MS" w:hAnsi="Verdana"/>
          <w:sz w:val="20"/>
          <w:szCs w:val="20"/>
        </w:rPr>
      </w:pPr>
    </w:p>
    <w:p w14:paraId="6C0478EC" w14:textId="77777777" w:rsidR="00FA4DC5" w:rsidRPr="00AC3F00" w:rsidRDefault="00FA4DC5" w:rsidP="00377BA0">
      <w:pPr>
        <w:jc w:val="both"/>
        <w:rPr>
          <w:rFonts w:ascii="Verdana" w:hAnsi="Verdana"/>
          <w:sz w:val="20"/>
          <w:szCs w:val="20"/>
        </w:rPr>
      </w:pPr>
      <w:r w:rsidRPr="00AC3F00">
        <w:rPr>
          <w:rFonts w:ascii="Verdana" w:hAnsi="Verdana"/>
          <w:sz w:val="20"/>
          <w:szCs w:val="20"/>
        </w:rPr>
        <w:t>Provincia Fecha Número o código</w:t>
      </w:r>
    </w:p>
    <w:p w14:paraId="6C0478ED" w14:textId="77777777" w:rsidR="00FA4DC5" w:rsidRPr="00AC3F00" w:rsidRDefault="00FA4DC5" w:rsidP="00384E1E">
      <w:pPr>
        <w:jc w:val="center"/>
        <w:rPr>
          <w:rFonts w:ascii="Verdana" w:eastAsia="Arial Unicode MS" w:hAnsi="Verdana"/>
          <w:b/>
          <w:sz w:val="20"/>
          <w:szCs w:val="20"/>
        </w:rPr>
      </w:pPr>
      <w:r w:rsidRPr="00AC3F00">
        <w:rPr>
          <w:rFonts w:eastAsia="Arial Unicode MS"/>
        </w:rPr>
        <w:br w:type="page"/>
      </w:r>
      <w:bookmarkStart w:id="650" w:name="AnexoV4"/>
      <w:r w:rsidR="00B4482D" w:rsidRPr="00AC3F00">
        <w:rPr>
          <w:rFonts w:ascii="Verdana" w:hAnsi="Verdana"/>
          <w:b/>
          <w:sz w:val="20"/>
          <w:szCs w:val="20"/>
        </w:rPr>
        <w:lastRenderedPageBreak/>
        <w:t>ANEXO V.4.</w:t>
      </w:r>
      <w:bookmarkEnd w:id="650"/>
    </w:p>
    <w:p w14:paraId="6C0478EE" w14:textId="77777777" w:rsidR="00FA4DC5" w:rsidRPr="00AC3F00" w:rsidRDefault="00B4482D" w:rsidP="00384E1E">
      <w:pPr>
        <w:jc w:val="center"/>
        <w:rPr>
          <w:rFonts w:ascii="Verdana" w:hAnsi="Verdana"/>
          <w:b/>
          <w:sz w:val="20"/>
          <w:szCs w:val="20"/>
        </w:rPr>
      </w:pPr>
      <w:r w:rsidRPr="00AC3F00">
        <w:rPr>
          <w:rFonts w:ascii="Verdana" w:hAnsi="Verdana"/>
          <w:b/>
          <w:sz w:val="20"/>
          <w:szCs w:val="20"/>
        </w:rPr>
        <w:t>MODELO DE SEGURO DE CAUCIÓN</w:t>
      </w:r>
    </w:p>
    <w:p w14:paraId="6C0478EF" w14:textId="77777777" w:rsidR="00FA4DC5" w:rsidRPr="00AC3F00" w:rsidRDefault="00FA4DC5" w:rsidP="00384E1E">
      <w:pPr>
        <w:jc w:val="both"/>
        <w:rPr>
          <w:rFonts w:ascii="Verdana" w:hAnsi="Verdana"/>
          <w:sz w:val="20"/>
          <w:szCs w:val="20"/>
        </w:rPr>
      </w:pPr>
    </w:p>
    <w:p w14:paraId="6C0478F0" w14:textId="77777777" w:rsidR="00FA4DC5" w:rsidRPr="00AC3F00" w:rsidRDefault="00FA4DC5" w:rsidP="00384E1E">
      <w:pPr>
        <w:jc w:val="both"/>
        <w:rPr>
          <w:rFonts w:ascii="Verdana" w:hAnsi="Verdana"/>
          <w:sz w:val="20"/>
          <w:szCs w:val="20"/>
        </w:rPr>
      </w:pPr>
      <w:r w:rsidRPr="00AC3F00">
        <w:rPr>
          <w:rFonts w:ascii="Verdana" w:hAnsi="Verdana"/>
          <w:sz w:val="20"/>
          <w:szCs w:val="20"/>
        </w:rPr>
        <w:t xml:space="preserve">Certificado número </w:t>
      </w:r>
      <w:r w:rsidRPr="00CE64E5">
        <w:rPr>
          <w:rFonts w:ascii="Verdana" w:hAnsi="Verdana" w:cs="Verdana"/>
          <w:i/>
          <w:color w:val="0000FF"/>
          <w:sz w:val="20"/>
          <w:szCs w:val="20"/>
        </w:rPr>
        <w:t>(se expresará la razón social de la entidad aseguradora),</w:t>
      </w:r>
      <w:r w:rsidRPr="00AC3F00">
        <w:rPr>
          <w:rFonts w:ascii="Verdana" w:hAnsi="Verdana"/>
          <w:sz w:val="20"/>
          <w:szCs w:val="20"/>
        </w:rPr>
        <w:t xml:space="preserve"> en adelante asegurador</w:t>
      </w:r>
      <w:r w:rsidR="00064AEE" w:rsidRPr="00AC3F00">
        <w:rPr>
          <w:rFonts w:ascii="Verdana" w:hAnsi="Verdana"/>
          <w:sz w:val="20"/>
          <w:szCs w:val="20"/>
        </w:rPr>
        <w:t>a</w:t>
      </w:r>
      <w:r w:rsidRPr="00AC3F00">
        <w:rPr>
          <w:rFonts w:ascii="Verdana" w:hAnsi="Verdana"/>
          <w:sz w:val="20"/>
          <w:szCs w:val="20"/>
        </w:rPr>
        <w:t>, con domicilio (a efectos de notificaciones y requerimientos) en ……………., calle ……………………………………………, y NIF………………….. debidamente representad</w:t>
      </w:r>
      <w:r w:rsidR="00681447" w:rsidRPr="00AC3F00">
        <w:rPr>
          <w:rFonts w:ascii="Verdana" w:hAnsi="Verdana"/>
          <w:sz w:val="20"/>
          <w:szCs w:val="20"/>
        </w:rPr>
        <w:t>a</w:t>
      </w:r>
      <w:r w:rsidRPr="00AC3F00">
        <w:rPr>
          <w:rFonts w:ascii="Verdana" w:hAnsi="Verdana"/>
          <w:sz w:val="20"/>
          <w:szCs w:val="20"/>
        </w:rPr>
        <w:t xml:space="preserve"> por </w:t>
      </w:r>
      <w:r w:rsidR="00681447" w:rsidRPr="00AC3F00">
        <w:rPr>
          <w:rFonts w:ascii="Verdana" w:hAnsi="Verdana"/>
          <w:sz w:val="20"/>
          <w:szCs w:val="20"/>
        </w:rPr>
        <w:t>D./</w:t>
      </w:r>
      <w:r w:rsidRPr="00AC3F00">
        <w:rPr>
          <w:rFonts w:ascii="Verdana" w:hAnsi="Verdana"/>
          <w:sz w:val="20"/>
          <w:szCs w:val="20"/>
        </w:rPr>
        <w:t>D</w:t>
      </w:r>
      <w:r w:rsidR="00681447" w:rsidRPr="00AC3F00">
        <w:rPr>
          <w:rFonts w:ascii="Verdana" w:hAnsi="Verdana"/>
          <w:sz w:val="20"/>
          <w:szCs w:val="20"/>
        </w:rPr>
        <w:t>ña</w:t>
      </w:r>
      <w:r w:rsidRPr="00AC3F00">
        <w:rPr>
          <w:rFonts w:ascii="Verdana" w:hAnsi="Verdana"/>
          <w:sz w:val="20"/>
          <w:szCs w:val="20"/>
        </w:rPr>
        <w:t xml:space="preserve">. </w:t>
      </w:r>
      <w:r w:rsidRPr="00CE64E5">
        <w:rPr>
          <w:rFonts w:ascii="Verdana" w:hAnsi="Verdana" w:cs="Verdana"/>
          <w:i/>
          <w:color w:val="0000FF"/>
          <w:sz w:val="20"/>
          <w:szCs w:val="20"/>
        </w:rPr>
        <w:t>(nombre y apellidos del apoderado</w:t>
      </w:r>
      <w:r w:rsidR="00681447" w:rsidRPr="00CE64E5">
        <w:rPr>
          <w:rFonts w:ascii="Verdana" w:hAnsi="Verdana" w:cs="Verdana"/>
          <w:i/>
          <w:color w:val="0000FF"/>
          <w:sz w:val="20"/>
          <w:szCs w:val="20"/>
        </w:rPr>
        <w:t>/a</w:t>
      </w:r>
      <w:r w:rsidRPr="00CE64E5">
        <w:rPr>
          <w:rFonts w:ascii="Verdana" w:hAnsi="Verdana" w:cs="Verdana"/>
          <w:i/>
          <w:color w:val="0000FF"/>
          <w:sz w:val="20"/>
          <w:szCs w:val="20"/>
        </w:rPr>
        <w:t xml:space="preserve"> o apoderados</w:t>
      </w:r>
      <w:r w:rsidR="00927459" w:rsidRPr="00CE64E5">
        <w:rPr>
          <w:rFonts w:ascii="Verdana" w:hAnsi="Verdana" w:cs="Verdana"/>
          <w:i/>
          <w:color w:val="0000FF"/>
          <w:sz w:val="20"/>
          <w:szCs w:val="20"/>
        </w:rPr>
        <w:t>/as</w:t>
      </w:r>
      <w:r w:rsidRPr="00CE64E5">
        <w:rPr>
          <w:rFonts w:ascii="Verdana" w:hAnsi="Verdana" w:cs="Verdana"/>
          <w:i/>
          <w:color w:val="0000FF"/>
          <w:sz w:val="20"/>
          <w:szCs w:val="20"/>
        </w:rPr>
        <w:t>),</w:t>
      </w:r>
      <w:r w:rsidRPr="00AC3F00">
        <w:rPr>
          <w:rFonts w:ascii="Verdana" w:hAnsi="Verdana"/>
          <w:sz w:val="20"/>
          <w:szCs w:val="20"/>
        </w:rPr>
        <w:t xml:space="preserve"> con poderes suficientes para obligarle en este acto, según resulta de la verificación de la representación de la parte inferior de este documento</w:t>
      </w:r>
    </w:p>
    <w:p w14:paraId="6C0478F1" w14:textId="77777777" w:rsidR="00FA4DC5" w:rsidRPr="00AC3F00" w:rsidRDefault="00FA4DC5" w:rsidP="00384E1E">
      <w:pPr>
        <w:jc w:val="both"/>
        <w:rPr>
          <w:rFonts w:ascii="Verdana" w:hAnsi="Verdana"/>
          <w:sz w:val="20"/>
          <w:szCs w:val="20"/>
        </w:rPr>
      </w:pPr>
    </w:p>
    <w:p w14:paraId="6C0478F2" w14:textId="77777777" w:rsidR="00FA4DC5" w:rsidRPr="00AC3F00" w:rsidRDefault="00FA4DC5" w:rsidP="00384E1E">
      <w:pPr>
        <w:jc w:val="both"/>
        <w:rPr>
          <w:rFonts w:ascii="Verdana" w:hAnsi="Verdana"/>
          <w:sz w:val="20"/>
          <w:szCs w:val="20"/>
        </w:rPr>
      </w:pPr>
    </w:p>
    <w:p w14:paraId="6C0478F3" w14:textId="77777777" w:rsidR="00FA4DC5" w:rsidRPr="00AC3F00" w:rsidRDefault="00FA4DC5" w:rsidP="00384E1E">
      <w:pPr>
        <w:jc w:val="center"/>
        <w:rPr>
          <w:rFonts w:ascii="Verdana" w:hAnsi="Verdana"/>
          <w:b/>
          <w:sz w:val="20"/>
          <w:szCs w:val="20"/>
        </w:rPr>
      </w:pPr>
      <w:r w:rsidRPr="00AC3F00">
        <w:rPr>
          <w:rFonts w:ascii="Verdana" w:hAnsi="Verdana"/>
          <w:b/>
          <w:sz w:val="20"/>
          <w:szCs w:val="20"/>
        </w:rPr>
        <w:t>ASEGURA</w:t>
      </w:r>
    </w:p>
    <w:p w14:paraId="6C0478F4" w14:textId="77777777" w:rsidR="00FA4DC5" w:rsidRPr="00AC3F00" w:rsidRDefault="00FA4DC5" w:rsidP="00384E1E">
      <w:pPr>
        <w:jc w:val="both"/>
        <w:rPr>
          <w:rFonts w:ascii="Verdana" w:hAnsi="Verdana"/>
          <w:sz w:val="20"/>
          <w:szCs w:val="20"/>
        </w:rPr>
      </w:pPr>
    </w:p>
    <w:p w14:paraId="6C0478F5" w14:textId="77777777" w:rsidR="00FA4DC5" w:rsidRPr="00AC3F00" w:rsidRDefault="00FA4DC5" w:rsidP="00384E1E">
      <w:pPr>
        <w:jc w:val="both"/>
        <w:rPr>
          <w:rFonts w:ascii="Verdana" w:hAnsi="Verdana"/>
          <w:color w:val="000000"/>
          <w:sz w:val="20"/>
          <w:szCs w:val="20"/>
        </w:rPr>
      </w:pPr>
      <w:r w:rsidRPr="00AC3F00">
        <w:rPr>
          <w:rFonts w:ascii="Verdana" w:hAnsi="Verdana"/>
          <w:sz w:val="20"/>
          <w:szCs w:val="20"/>
        </w:rPr>
        <w:t xml:space="preserve">a </w:t>
      </w:r>
      <w:r w:rsidRPr="00CE64E5">
        <w:rPr>
          <w:rFonts w:ascii="Verdana" w:hAnsi="Verdana" w:cs="Verdana"/>
          <w:i/>
          <w:color w:val="0000FF"/>
          <w:sz w:val="20"/>
          <w:szCs w:val="20"/>
        </w:rPr>
        <w:t>(nombre y apellidos o razón social de</w:t>
      </w:r>
      <w:r w:rsidR="00927459" w:rsidRPr="00CE64E5">
        <w:rPr>
          <w:rFonts w:ascii="Verdana" w:hAnsi="Verdana" w:cs="Verdana"/>
          <w:i/>
          <w:color w:val="0000FF"/>
          <w:sz w:val="20"/>
          <w:szCs w:val="20"/>
        </w:rPr>
        <w:t xml:space="preserve"> </w:t>
      </w:r>
      <w:r w:rsidR="00DA50B2" w:rsidRPr="00CE64E5">
        <w:rPr>
          <w:rFonts w:ascii="Verdana" w:hAnsi="Verdana" w:cs="Verdana"/>
          <w:i/>
          <w:color w:val="0000FF"/>
          <w:sz w:val="20"/>
          <w:szCs w:val="20"/>
        </w:rPr>
        <w:t>l</w:t>
      </w:r>
      <w:r w:rsidR="00927459" w:rsidRPr="00CE64E5">
        <w:rPr>
          <w:rFonts w:ascii="Verdana" w:hAnsi="Verdana" w:cs="Verdana"/>
          <w:i/>
          <w:color w:val="0000FF"/>
          <w:sz w:val="20"/>
          <w:szCs w:val="20"/>
        </w:rPr>
        <w:t>a</w:t>
      </w:r>
      <w:r w:rsidR="00DA50B2" w:rsidRPr="00CE64E5">
        <w:rPr>
          <w:rFonts w:ascii="Verdana" w:hAnsi="Verdana" w:cs="Verdana"/>
          <w:i/>
          <w:color w:val="0000FF"/>
          <w:sz w:val="20"/>
          <w:szCs w:val="20"/>
        </w:rPr>
        <w:t xml:space="preserve"> asegurad</w:t>
      </w:r>
      <w:r w:rsidR="00927459" w:rsidRPr="00CE64E5">
        <w:rPr>
          <w:rFonts w:ascii="Verdana" w:hAnsi="Verdana" w:cs="Verdana"/>
          <w:i/>
          <w:color w:val="0000FF"/>
          <w:sz w:val="20"/>
          <w:szCs w:val="20"/>
        </w:rPr>
        <w:t>a</w:t>
      </w:r>
      <w:r w:rsidRPr="00CE64E5">
        <w:rPr>
          <w:rFonts w:ascii="Verdana" w:hAnsi="Verdana" w:cs="Verdana"/>
          <w:i/>
          <w:color w:val="0000FF"/>
          <w:sz w:val="20"/>
          <w:szCs w:val="20"/>
        </w:rPr>
        <w:t>),</w:t>
      </w:r>
      <w:r w:rsidRPr="00AC3F00">
        <w:rPr>
          <w:rFonts w:ascii="Verdana" w:hAnsi="Verdana"/>
          <w:sz w:val="20"/>
          <w:szCs w:val="20"/>
        </w:rPr>
        <w:t xml:space="preserve"> con NIF ……………………, en concepto de </w:t>
      </w:r>
      <w:r w:rsidRPr="00AC3F00">
        <w:rPr>
          <w:rFonts w:ascii="Verdana" w:hAnsi="Verdana"/>
          <w:color w:val="000000"/>
          <w:sz w:val="20"/>
          <w:szCs w:val="20"/>
        </w:rPr>
        <w:t>tomador</w:t>
      </w:r>
      <w:r w:rsidR="00927459" w:rsidRPr="00AC3F00">
        <w:rPr>
          <w:rFonts w:ascii="Verdana" w:hAnsi="Verdana"/>
          <w:color w:val="000000"/>
          <w:sz w:val="20"/>
          <w:szCs w:val="20"/>
        </w:rPr>
        <w:t>a</w:t>
      </w:r>
      <w:r w:rsidRPr="00AC3F00">
        <w:rPr>
          <w:rFonts w:ascii="Verdana" w:hAnsi="Verdana"/>
          <w:color w:val="000000"/>
          <w:sz w:val="20"/>
          <w:szCs w:val="20"/>
        </w:rPr>
        <w:t xml:space="preserve"> d</w:t>
      </w:r>
      <w:r w:rsidRPr="00AC3F00">
        <w:rPr>
          <w:rFonts w:ascii="Verdana" w:hAnsi="Verdana"/>
          <w:sz w:val="20"/>
          <w:szCs w:val="20"/>
        </w:rPr>
        <w:t xml:space="preserve">el seguro, </w:t>
      </w:r>
      <w:r w:rsidRPr="00CE64E5">
        <w:rPr>
          <w:rFonts w:ascii="Verdana" w:hAnsi="Verdana" w:cs="Verdana"/>
          <w:i/>
          <w:color w:val="0000FF"/>
          <w:sz w:val="20"/>
          <w:szCs w:val="20"/>
        </w:rPr>
        <w:t xml:space="preserve">ante (indicar poder adjudicador de la cláusula 19.1 de cláusulas específicas del contrato), </w:t>
      </w:r>
      <w:r w:rsidRPr="00AC3F00">
        <w:rPr>
          <w:rFonts w:ascii="Verdana" w:hAnsi="Verdana"/>
          <w:sz w:val="20"/>
          <w:szCs w:val="20"/>
        </w:rPr>
        <w:t xml:space="preserve">con </w:t>
      </w:r>
      <w:r w:rsidRPr="00AC3F00">
        <w:rPr>
          <w:rFonts w:ascii="Verdana" w:hAnsi="Verdana"/>
          <w:b/>
          <w:sz w:val="20"/>
          <w:szCs w:val="20"/>
        </w:rPr>
        <w:t>NIF</w:t>
      </w:r>
      <w:r w:rsidRPr="00AC3F00">
        <w:rPr>
          <w:rFonts w:ascii="Verdana" w:hAnsi="Verdana"/>
          <w:sz w:val="20"/>
          <w:szCs w:val="20"/>
        </w:rPr>
        <w:t xml:space="preserve"> que </w:t>
      </w:r>
      <w:r w:rsidRPr="00CE64E5">
        <w:rPr>
          <w:rFonts w:ascii="Verdana" w:hAnsi="Verdana" w:cs="Verdana"/>
          <w:i/>
          <w:color w:val="0000FF"/>
          <w:sz w:val="20"/>
          <w:szCs w:val="20"/>
        </w:rPr>
        <w:t>(indicar NIF recogido en la cláusula 8.5 de cláusulas específicas del contrato),</w:t>
      </w:r>
      <w:r w:rsidRPr="00AC3F00">
        <w:rPr>
          <w:rFonts w:ascii="Verdana" w:hAnsi="Verdana"/>
          <w:sz w:val="20"/>
          <w:szCs w:val="20"/>
        </w:rPr>
        <w:t xml:space="preserve"> en adelante asegura</w:t>
      </w:r>
      <w:r w:rsidRPr="00AC3F00">
        <w:rPr>
          <w:rFonts w:ascii="Verdana" w:hAnsi="Verdana"/>
          <w:color w:val="000000"/>
          <w:sz w:val="20"/>
          <w:szCs w:val="20"/>
        </w:rPr>
        <w:t>d</w:t>
      </w:r>
      <w:r w:rsidR="00927459" w:rsidRPr="00AC3F00">
        <w:rPr>
          <w:rFonts w:ascii="Verdana" w:hAnsi="Verdana"/>
          <w:color w:val="000000"/>
          <w:sz w:val="20"/>
          <w:szCs w:val="20"/>
        </w:rPr>
        <w:t>a</w:t>
      </w:r>
      <w:r w:rsidRPr="00AC3F00">
        <w:rPr>
          <w:rFonts w:ascii="Verdana" w:hAnsi="Verdana"/>
          <w:sz w:val="20"/>
          <w:szCs w:val="20"/>
        </w:rPr>
        <w:t xml:space="preserve">, hasta el importe de </w:t>
      </w:r>
      <w:r w:rsidRPr="00CE64E5">
        <w:rPr>
          <w:rFonts w:ascii="Verdana" w:hAnsi="Verdana" w:cs="Verdana"/>
          <w:i/>
          <w:color w:val="0000FF"/>
          <w:sz w:val="20"/>
          <w:szCs w:val="20"/>
        </w:rPr>
        <w:t>(en letra y en cifra)</w:t>
      </w:r>
      <w:r w:rsidRPr="00AC3F00">
        <w:rPr>
          <w:rFonts w:ascii="Verdana" w:hAnsi="Verdana"/>
          <w:sz w:val="20"/>
          <w:szCs w:val="20"/>
        </w:rPr>
        <w:t xml:space="preserve"> euros, en los términos y condiciones establecidos en la Ley de Contratos del Sector Público, normativa de desarrollo y en el pliego de cláusulas administrativas particulares por el que se rige el contrato </w:t>
      </w:r>
      <w:r w:rsidRPr="00CE64E5">
        <w:rPr>
          <w:rFonts w:ascii="Verdana" w:hAnsi="Verdana" w:cs="Verdana"/>
          <w:i/>
          <w:color w:val="0000FF"/>
          <w:sz w:val="20"/>
          <w:szCs w:val="20"/>
        </w:rPr>
        <w:t>(indicar el objeto del contrato),</w:t>
      </w:r>
      <w:r w:rsidRPr="00AC3F00">
        <w:rPr>
          <w:rFonts w:ascii="Verdana" w:hAnsi="Verdana"/>
          <w:i/>
          <w:color w:val="0070C0"/>
          <w:sz w:val="20"/>
          <w:szCs w:val="20"/>
        </w:rPr>
        <w:t xml:space="preserve"> </w:t>
      </w:r>
      <w:r w:rsidRPr="00AC3F00">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w:t>
      </w:r>
      <w:r w:rsidRPr="00AC3F00">
        <w:rPr>
          <w:rFonts w:ascii="Verdana" w:hAnsi="Verdana"/>
          <w:color w:val="000000"/>
          <w:sz w:val="20"/>
          <w:szCs w:val="20"/>
        </w:rPr>
        <w:t>frente a</w:t>
      </w:r>
      <w:r w:rsidR="00927459" w:rsidRPr="00AC3F00">
        <w:rPr>
          <w:rFonts w:ascii="Verdana" w:hAnsi="Verdana"/>
          <w:color w:val="000000"/>
          <w:sz w:val="20"/>
          <w:szCs w:val="20"/>
        </w:rPr>
        <w:t xml:space="preserve"> </w:t>
      </w:r>
      <w:r w:rsidRPr="00AC3F00">
        <w:rPr>
          <w:rFonts w:ascii="Verdana" w:hAnsi="Verdana"/>
          <w:color w:val="000000"/>
          <w:sz w:val="20"/>
          <w:szCs w:val="20"/>
        </w:rPr>
        <w:t>l</w:t>
      </w:r>
      <w:r w:rsidR="00927459" w:rsidRPr="00AC3F00">
        <w:rPr>
          <w:rFonts w:ascii="Verdana" w:hAnsi="Verdana"/>
          <w:color w:val="000000"/>
          <w:sz w:val="20"/>
          <w:szCs w:val="20"/>
        </w:rPr>
        <w:t>a</w:t>
      </w:r>
      <w:r w:rsidRPr="00AC3F00">
        <w:rPr>
          <w:rFonts w:ascii="Verdana" w:hAnsi="Verdana"/>
          <w:color w:val="000000"/>
          <w:sz w:val="20"/>
          <w:szCs w:val="20"/>
        </w:rPr>
        <w:t xml:space="preserve"> asegurad</w:t>
      </w:r>
      <w:r w:rsidR="00927459" w:rsidRPr="00AC3F00">
        <w:rPr>
          <w:rFonts w:ascii="Verdana" w:hAnsi="Verdana"/>
          <w:color w:val="000000"/>
          <w:sz w:val="20"/>
          <w:szCs w:val="20"/>
        </w:rPr>
        <w:t>a</w:t>
      </w:r>
      <w:r w:rsidRPr="00AC3F00">
        <w:rPr>
          <w:rFonts w:ascii="Verdana" w:hAnsi="Verdana"/>
          <w:color w:val="000000"/>
          <w:sz w:val="20"/>
          <w:szCs w:val="20"/>
        </w:rPr>
        <w:t>.</w:t>
      </w:r>
    </w:p>
    <w:p w14:paraId="6C0478F6" w14:textId="77777777" w:rsidR="00FA4DC5" w:rsidRPr="00AC3F00" w:rsidRDefault="00FA4DC5" w:rsidP="00384E1E">
      <w:pPr>
        <w:jc w:val="both"/>
        <w:rPr>
          <w:rFonts w:ascii="Verdana" w:hAnsi="Verdana"/>
          <w:sz w:val="20"/>
          <w:szCs w:val="20"/>
        </w:rPr>
      </w:pPr>
    </w:p>
    <w:p w14:paraId="6C0478F7" w14:textId="77777777" w:rsidR="00FA4DC5" w:rsidRPr="00AC3F00" w:rsidRDefault="00927459" w:rsidP="00384E1E">
      <w:pPr>
        <w:jc w:val="both"/>
        <w:rPr>
          <w:rFonts w:ascii="Verdana" w:hAnsi="Verdana"/>
          <w:sz w:val="20"/>
          <w:szCs w:val="20"/>
        </w:rPr>
      </w:pPr>
      <w:r w:rsidRPr="00AC3F00">
        <w:rPr>
          <w:rFonts w:ascii="Verdana" w:hAnsi="Verdana"/>
          <w:color w:val="000000"/>
          <w:sz w:val="20"/>
          <w:szCs w:val="20"/>
        </w:rPr>
        <w:t>La</w:t>
      </w:r>
      <w:r w:rsidR="00FA4DC5" w:rsidRPr="00AC3F00">
        <w:rPr>
          <w:rFonts w:ascii="Verdana" w:hAnsi="Verdana"/>
          <w:color w:val="000000"/>
          <w:sz w:val="20"/>
          <w:szCs w:val="20"/>
        </w:rPr>
        <w:t xml:space="preserve"> asegurador</w:t>
      </w:r>
      <w:r w:rsidRPr="00AC3F00">
        <w:rPr>
          <w:rFonts w:ascii="Verdana" w:hAnsi="Verdana"/>
          <w:color w:val="000000"/>
          <w:sz w:val="20"/>
          <w:szCs w:val="20"/>
        </w:rPr>
        <w:t>a</w:t>
      </w:r>
      <w:r w:rsidR="00FA4DC5" w:rsidRPr="00AC3F00">
        <w:rPr>
          <w:rFonts w:ascii="Verdana" w:hAnsi="Verdana"/>
          <w:sz w:val="20"/>
          <w:szCs w:val="20"/>
        </w:rPr>
        <w:t xml:space="preserve"> declara, bajo su responsabilidad, que cumple los requisitos exigidos en el artículo 57.1 del Reglamento General de la Ley de Contratos de las Administraciones Públicas.</w:t>
      </w:r>
    </w:p>
    <w:p w14:paraId="6C0478F8" w14:textId="77777777" w:rsidR="00FA4DC5" w:rsidRPr="00AC3F00" w:rsidRDefault="00FA4DC5" w:rsidP="00384E1E">
      <w:pPr>
        <w:jc w:val="both"/>
        <w:rPr>
          <w:rFonts w:ascii="Verdana" w:hAnsi="Verdana"/>
          <w:sz w:val="20"/>
          <w:szCs w:val="20"/>
        </w:rPr>
      </w:pPr>
    </w:p>
    <w:p w14:paraId="6C0478F9" w14:textId="77777777" w:rsidR="00FA4DC5" w:rsidRPr="00AC3F00" w:rsidRDefault="00FA4DC5" w:rsidP="00384E1E">
      <w:pPr>
        <w:jc w:val="both"/>
        <w:rPr>
          <w:rFonts w:ascii="Verdana" w:hAnsi="Verdana"/>
          <w:color w:val="000000"/>
          <w:sz w:val="20"/>
          <w:szCs w:val="20"/>
        </w:rPr>
      </w:pPr>
      <w:r w:rsidRPr="00AC3F00">
        <w:rPr>
          <w:rFonts w:ascii="Verdana" w:hAnsi="Verdana"/>
          <w:sz w:val="20"/>
          <w:szCs w:val="20"/>
        </w:rPr>
        <w:t xml:space="preserve">La falta de pago de la prima, sea única, primera o siguientes no dará </w:t>
      </w:r>
      <w:r w:rsidRPr="00AC3F00">
        <w:rPr>
          <w:rFonts w:ascii="Verdana" w:hAnsi="Verdana"/>
          <w:color w:val="000000"/>
          <w:sz w:val="20"/>
          <w:szCs w:val="20"/>
        </w:rPr>
        <w:t>derecho a</w:t>
      </w:r>
      <w:r w:rsidR="00927459" w:rsidRPr="00AC3F00">
        <w:rPr>
          <w:rFonts w:ascii="Verdana" w:hAnsi="Verdana"/>
          <w:color w:val="000000"/>
          <w:sz w:val="20"/>
          <w:szCs w:val="20"/>
        </w:rPr>
        <w:t xml:space="preserve"> </w:t>
      </w:r>
      <w:r w:rsidRPr="00AC3F00">
        <w:rPr>
          <w:rFonts w:ascii="Verdana" w:hAnsi="Verdana"/>
          <w:color w:val="000000"/>
          <w:sz w:val="20"/>
          <w:szCs w:val="20"/>
        </w:rPr>
        <w:t>l</w:t>
      </w:r>
      <w:r w:rsidR="00927459" w:rsidRPr="00AC3F00">
        <w:rPr>
          <w:rFonts w:ascii="Verdana" w:hAnsi="Verdana"/>
          <w:color w:val="000000"/>
          <w:sz w:val="20"/>
          <w:szCs w:val="20"/>
        </w:rPr>
        <w:t>a</w:t>
      </w:r>
      <w:r w:rsidRPr="00AC3F00">
        <w:rPr>
          <w:rFonts w:ascii="Verdana" w:hAnsi="Verdana"/>
          <w:color w:val="000000"/>
          <w:sz w:val="20"/>
          <w:szCs w:val="20"/>
        </w:rPr>
        <w:t xml:space="preserve"> asegurador</w:t>
      </w:r>
      <w:r w:rsidR="00927459" w:rsidRPr="00AC3F00">
        <w:rPr>
          <w:rFonts w:ascii="Verdana" w:hAnsi="Verdana"/>
          <w:color w:val="000000"/>
          <w:sz w:val="20"/>
          <w:szCs w:val="20"/>
        </w:rPr>
        <w:t>a</w:t>
      </w:r>
      <w:r w:rsidRPr="00AC3F00">
        <w:rPr>
          <w:rFonts w:ascii="Verdana" w:hAnsi="Verdana"/>
          <w:color w:val="000000"/>
          <w:sz w:val="20"/>
          <w:szCs w:val="20"/>
        </w:rPr>
        <w:t xml:space="preserve"> a resolver el contrato, ni éste quedará extinguido, ni la cobertura de</w:t>
      </w:r>
      <w:r w:rsidR="00927459" w:rsidRPr="00AC3F00">
        <w:rPr>
          <w:rFonts w:ascii="Verdana" w:hAnsi="Verdana"/>
          <w:color w:val="000000"/>
          <w:sz w:val="20"/>
          <w:szCs w:val="20"/>
        </w:rPr>
        <w:t xml:space="preserve"> </w:t>
      </w:r>
      <w:r w:rsidRPr="00AC3F00">
        <w:rPr>
          <w:rFonts w:ascii="Verdana" w:hAnsi="Verdana"/>
          <w:color w:val="000000"/>
          <w:sz w:val="20"/>
          <w:szCs w:val="20"/>
        </w:rPr>
        <w:t>l</w:t>
      </w:r>
      <w:r w:rsidR="00927459" w:rsidRPr="00AC3F00">
        <w:rPr>
          <w:rFonts w:ascii="Verdana" w:hAnsi="Verdana"/>
          <w:color w:val="000000"/>
          <w:sz w:val="20"/>
          <w:szCs w:val="20"/>
        </w:rPr>
        <w:t>a</w:t>
      </w:r>
      <w:r w:rsidRPr="00AC3F00">
        <w:rPr>
          <w:rFonts w:ascii="Verdana" w:hAnsi="Verdana"/>
          <w:color w:val="000000"/>
          <w:sz w:val="20"/>
          <w:szCs w:val="20"/>
        </w:rPr>
        <w:t xml:space="preserve"> asegurador</w:t>
      </w:r>
      <w:r w:rsidR="00927459" w:rsidRPr="00AC3F00">
        <w:rPr>
          <w:rFonts w:ascii="Verdana" w:hAnsi="Verdana"/>
          <w:color w:val="000000"/>
          <w:sz w:val="20"/>
          <w:szCs w:val="20"/>
        </w:rPr>
        <w:t>a</w:t>
      </w:r>
      <w:r w:rsidRPr="00AC3F00">
        <w:rPr>
          <w:rFonts w:ascii="Verdana" w:hAnsi="Verdana"/>
          <w:color w:val="000000"/>
          <w:sz w:val="20"/>
          <w:szCs w:val="20"/>
        </w:rPr>
        <w:t xml:space="preserve"> suspendida ni ést</w:t>
      </w:r>
      <w:r w:rsidR="00927459" w:rsidRPr="00AC3F00">
        <w:rPr>
          <w:rFonts w:ascii="Verdana" w:hAnsi="Verdana"/>
          <w:color w:val="000000"/>
          <w:sz w:val="20"/>
          <w:szCs w:val="20"/>
        </w:rPr>
        <w:t>a</w:t>
      </w:r>
      <w:r w:rsidRPr="00AC3F00">
        <w:rPr>
          <w:rFonts w:ascii="Verdana" w:hAnsi="Verdana"/>
          <w:color w:val="000000"/>
          <w:sz w:val="20"/>
          <w:szCs w:val="20"/>
        </w:rPr>
        <w:t xml:space="preserve"> liberad</w:t>
      </w:r>
      <w:r w:rsidR="00927459" w:rsidRPr="00AC3F00">
        <w:rPr>
          <w:rFonts w:ascii="Verdana" w:hAnsi="Verdana"/>
          <w:color w:val="000000"/>
          <w:sz w:val="20"/>
          <w:szCs w:val="20"/>
        </w:rPr>
        <w:t>a</w:t>
      </w:r>
      <w:r w:rsidRPr="00AC3F00">
        <w:rPr>
          <w:rFonts w:ascii="Verdana" w:hAnsi="Verdana"/>
          <w:color w:val="000000"/>
          <w:sz w:val="20"/>
          <w:szCs w:val="20"/>
        </w:rPr>
        <w:t xml:space="preserve"> de su obligación, caso de que l</w:t>
      </w:r>
      <w:r w:rsidR="00927459" w:rsidRPr="00AC3F00">
        <w:rPr>
          <w:rFonts w:ascii="Verdana" w:hAnsi="Verdana"/>
          <w:color w:val="000000"/>
          <w:sz w:val="20"/>
          <w:szCs w:val="20"/>
        </w:rPr>
        <w:t>a</w:t>
      </w:r>
      <w:r w:rsidRPr="00AC3F00">
        <w:rPr>
          <w:rFonts w:ascii="Verdana" w:hAnsi="Verdana"/>
          <w:color w:val="000000"/>
          <w:sz w:val="20"/>
          <w:szCs w:val="20"/>
        </w:rPr>
        <w:t xml:space="preserve"> asegurador</w:t>
      </w:r>
      <w:r w:rsidR="00927459" w:rsidRPr="00AC3F00">
        <w:rPr>
          <w:rFonts w:ascii="Verdana" w:hAnsi="Verdana"/>
          <w:color w:val="000000"/>
          <w:sz w:val="20"/>
          <w:szCs w:val="20"/>
        </w:rPr>
        <w:t>a</w:t>
      </w:r>
      <w:r w:rsidRPr="00AC3F00">
        <w:rPr>
          <w:rFonts w:ascii="Verdana" w:hAnsi="Verdana"/>
          <w:color w:val="000000"/>
          <w:sz w:val="20"/>
          <w:szCs w:val="20"/>
        </w:rPr>
        <w:t xml:space="preserve"> deba hacer efectiva la garantía.</w:t>
      </w:r>
    </w:p>
    <w:p w14:paraId="6C0478FA" w14:textId="77777777" w:rsidR="00FA4DC5" w:rsidRPr="00AC3F00" w:rsidRDefault="00FA4DC5" w:rsidP="00384E1E">
      <w:pPr>
        <w:jc w:val="both"/>
        <w:rPr>
          <w:rFonts w:ascii="Verdana" w:hAnsi="Verdana"/>
          <w:sz w:val="20"/>
          <w:szCs w:val="20"/>
        </w:rPr>
      </w:pPr>
    </w:p>
    <w:p w14:paraId="6C0478FB" w14:textId="77777777" w:rsidR="00FA4DC5" w:rsidRPr="00AC3F00" w:rsidRDefault="00927459" w:rsidP="00384E1E">
      <w:pPr>
        <w:jc w:val="both"/>
        <w:rPr>
          <w:rFonts w:ascii="Verdana" w:hAnsi="Verdana"/>
          <w:color w:val="000000"/>
          <w:sz w:val="20"/>
          <w:szCs w:val="20"/>
        </w:rPr>
      </w:pPr>
      <w:r w:rsidRPr="00AC3F00">
        <w:rPr>
          <w:rFonts w:ascii="Verdana" w:hAnsi="Verdana"/>
          <w:color w:val="000000"/>
          <w:sz w:val="20"/>
          <w:szCs w:val="20"/>
        </w:rPr>
        <w:t>La</w:t>
      </w:r>
      <w:r w:rsidR="00FA4DC5" w:rsidRPr="00AC3F00">
        <w:rPr>
          <w:rFonts w:ascii="Verdana" w:hAnsi="Verdana"/>
          <w:color w:val="000000"/>
          <w:sz w:val="20"/>
          <w:szCs w:val="20"/>
        </w:rPr>
        <w:t xml:space="preserve"> asegurador</w:t>
      </w:r>
      <w:r w:rsidR="009E6F8C" w:rsidRPr="00AC3F00">
        <w:rPr>
          <w:rFonts w:ascii="Verdana" w:hAnsi="Verdana"/>
          <w:color w:val="000000"/>
          <w:sz w:val="20"/>
          <w:szCs w:val="20"/>
        </w:rPr>
        <w:t>a</w:t>
      </w:r>
      <w:r w:rsidR="00FA4DC5" w:rsidRPr="00AC3F00">
        <w:rPr>
          <w:rFonts w:ascii="Verdana" w:hAnsi="Verdana"/>
          <w:color w:val="000000"/>
          <w:sz w:val="20"/>
          <w:szCs w:val="20"/>
        </w:rPr>
        <w:t xml:space="preserve"> no podrá oponer a</w:t>
      </w:r>
      <w:r w:rsidR="009E6F8C" w:rsidRPr="00AC3F00">
        <w:rPr>
          <w:rFonts w:ascii="Verdana" w:hAnsi="Verdana"/>
          <w:color w:val="000000"/>
          <w:sz w:val="20"/>
          <w:szCs w:val="20"/>
        </w:rPr>
        <w:t xml:space="preserve"> </w:t>
      </w:r>
      <w:r w:rsidR="00FA4DC5" w:rsidRPr="00AC3F00">
        <w:rPr>
          <w:rFonts w:ascii="Verdana" w:hAnsi="Verdana"/>
          <w:color w:val="000000"/>
          <w:sz w:val="20"/>
          <w:szCs w:val="20"/>
        </w:rPr>
        <w:t>l</w:t>
      </w:r>
      <w:r w:rsidR="009E6F8C" w:rsidRPr="00AC3F00">
        <w:rPr>
          <w:rFonts w:ascii="Verdana" w:hAnsi="Verdana"/>
          <w:color w:val="000000"/>
          <w:sz w:val="20"/>
          <w:szCs w:val="20"/>
        </w:rPr>
        <w:t>a</w:t>
      </w:r>
      <w:r w:rsidR="00FA4DC5" w:rsidRPr="00AC3F00">
        <w:rPr>
          <w:rFonts w:ascii="Verdana" w:hAnsi="Verdana"/>
          <w:color w:val="000000"/>
          <w:sz w:val="20"/>
          <w:szCs w:val="20"/>
        </w:rPr>
        <w:t xml:space="preserve"> asegurad</w:t>
      </w:r>
      <w:r w:rsidR="009E6F8C" w:rsidRPr="00AC3F00">
        <w:rPr>
          <w:rFonts w:ascii="Verdana" w:hAnsi="Verdana"/>
          <w:color w:val="000000"/>
          <w:sz w:val="20"/>
          <w:szCs w:val="20"/>
        </w:rPr>
        <w:t>a</w:t>
      </w:r>
      <w:r w:rsidR="00FA4DC5" w:rsidRPr="00AC3F00">
        <w:rPr>
          <w:rFonts w:ascii="Verdana" w:hAnsi="Verdana"/>
          <w:color w:val="000000"/>
          <w:sz w:val="20"/>
          <w:szCs w:val="20"/>
        </w:rPr>
        <w:t xml:space="preserve"> las excepciones que puedan corresponderle contra l</w:t>
      </w:r>
      <w:r w:rsidR="009E6F8C" w:rsidRPr="00AC3F00">
        <w:rPr>
          <w:rFonts w:ascii="Verdana" w:hAnsi="Verdana"/>
          <w:color w:val="000000"/>
          <w:sz w:val="20"/>
          <w:szCs w:val="20"/>
        </w:rPr>
        <w:t>a</w:t>
      </w:r>
      <w:r w:rsidR="00FA4DC5" w:rsidRPr="00AC3F00">
        <w:rPr>
          <w:rFonts w:ascii="Verdana" w:hAnsi="Verdana"/>
          <w:color w:val="000000"/>
          <w:sz w:val="20"/>
          <w:szCs w:val="20"/>
        </w:rPr>
        <w:t xml:space="preserve"> tomador</w:t>
      </w:r>
      <w:r w:rsidR="009E6F8C" w:rsidRPr="00AC3F00">
        <w:rPr>
          <w:rFonts w:ascii="Verdana" w:hAnsi="Verdana"/>
          <w:color w:val="000000"/>
          <w:sz w:val="20"/>
          <w:szCs w:val="20"/>
        </w:rPr>
        <w:t>a</w:t>
      </w:r>
      <w:r w:rsidR="00FA4DC5" w:rsidRPr="00AC3F00">
        <w:rPr>
          <w:rFonts w:ascii="Verdana" w:hAnsi="Verdana"/>
          <w:color w:val="000000"/>
          <w:sz w:val="20"/>
          <w:szCs w:val="20"/>
        </w:rPr>
        <w:t xml:space="preserve"> del seguro.</w:t>
      </w:r>
    </w:p>
    <w:p w14:paraId="6C0478FC" w14:textId="77777777" w:rsidR="00FA4DC5" w:rsidRPr="00AC3F00" w:rsidRDefault="00FA4DC5" w:rsidP="00384E1E">
      <w:pPr>
        <w:jc w:val="both"/>
        <w:rPr>
          <w:rFonts w:ascii="Verdana" w:hAnsi="Verdana"/>
          <w:sz w:val="20"/>
          <w:szCs w:val="20"/>
        </w:rPr>
      </w:pPr>
    </w:p>
    <w:p w14:paraId="6C0478FD" w14:textId="77777777" w:rsidR="00FA4DC5" w:rsidRPr="00AC3F00" w:rsidRDefault="009E6F8C" w:rsidP="00384E1E">
      <w:pPr>
        <w:jc w:val="both"/>
        <w:rPr>
          <w:rFonts w:ascii="Verdana" w:hAnsi="Verdana"/>
          <w:sz w:val="20"/>
          <w:szCs w:val="20"/>
        </w:rPr>
      </w:pPr>
      <w:r w:rsidRPr="00AC3F00">
        <w:rPr>
          <w:rFonts w:ascii="Verdana" w:hAnsi="Verdana"/>
          <w:color w:val="000000"/>
          <w:sz w:val="20"/>
          <w:szCs w:val="20"/>
        </w:rPr>
        <w:t>La</w:t>
      </w:r>
      <w:r w:rsidR="00FA4DC5" w:rsidRPr="00AC3F00">
        <w:rPr>
          <w:rFonts w:ascii="Verdana" w:hAnsi="Verdana"/>
          <w:color w:val="000000"/>
          <w:sz w:val="20"/>
          <w:szCs w:val="20"/>
        </w:rPr>
        <w:t xml:space="preserve"> asegurador</w:t>
      </w:r>
      <w:r w:rsidRPr="00AC3F00">
        <w:rPr>
          <w:rFonts w:ascii="Verdana" w:hAnsi="Verdana"/>
          <w:color w:val="000000"/>
          <w:sz w:val="20"/>
          <w:szCs w:val="20"/>
        </w:rPr>
        <w:t>a</w:t>
      </w:r>
      <w:r w:rsidR="00FA4DC5" w:rsidRPr="00AC3F00">
        <w:rPr>
          <w:rFonts w:ascii="Verdana" w:hAnsi="Verdana"/>
          <w:sz w:val="20"/>
          <w:szCs w:val="20"/>
        </w:rPr>
        <w:t xml:space="preserve"> asume el compromiso de indemnizar </w:t>
      </w:r>
      <w:r w:rsidR="00FA4DC5" w:rsidRPr="00AC3F00">
        <w:rPr>
          <w:rFonts w:ascii="Verdana" w:hAnsi="Verdana"/>
          <w:color w:val="000000"/>
          <w:sz w:val="20"/>
          <w:szCs w:val="20"/>
        </w:rPr>
        <w:t>a</w:t>
      </w:r>
      <w:r w:rsidRPr="00AC3F00">
        <w:rPr>
          <w:rFonts w:ascii="Verdana" w:hAnsi="Verdana"/>
          <w:color w:val="000000"/>
          <w:sz w:val="20"/>
          <w:szCs w:val="20"/>
        </w:rPr>
        <w:t xml:space="preserve"> </w:t>
      </w:r>
      <w:r w:rsidR="00FA4DC5" w:rsidRPr="00AC3F00">
        <w:rPr>
          <w:rFonts w:ascii="Verdana" w:hAnsi="Verdana"/>
          <w:color w:val="000000"/>
          <w:sz w:val="20"/>
          <w:szCs w:val="20"/>
        </w:rPr>
        <w:t>l</w:t>
      </w:r>
      <w:r w:rsidRPr="00AC3F00">
        <w:rPr>
          <w:rFonts w:ascii="Verdana" w:hAnsi="Verdana"/>
          <w:color w:val="000000"/>
          <w:sz w:val="20"/>
          <w:szCs w:val="20"/>
        </w:rPr>
        <w:t>a</w:t>
      </w:r>
      <w:r w:rsidR="00FA4DC5" w:rsidRPr="00AC3F00">
        <w:rPr>
          <w:rFonts w:ascii="Verdana" w:hAnsi="Verdana"/>
          <w:color w:val="000000"/>
          <w:sz w:val="20"/>
          <w:szCs w:val="20"/>
        </w:rPr>
        <w:t xml:space="preserve"> asegurad</w:t>
      </w:r>
      <w:r w:rsidRPr="00AC3F00">
        <w:rPr>
          <w:rFonts w:ascii="Verdana" w:hAnsi="Verdana"/>
          <w:color w:val="000000"/>
          <w:sz w:val="20"/>
          <w:szCs w:val="20"/>
        </w:rPr>
        <w:t>a</w:t>
      </w:r>
      <w:r w:rsidR="00FA4DC5" w:rsidRPr="00AC3F00">
        <w:rPr>
          <w:rFonts w:ascii="Verdana" w:hAnsi="Verdana"/>
          <w:sz w:val="20"/>
          <w:szCs w:val="20"/>
        </w:rPr>
        <w:t xml:space="preserve"> al primer requerimiento de la </w:t>
      </w:r>
      <w:r w:rsidR="00FA4DC5" w:rsidRPr="00AC3F00">
        <w:rPr>
          <w:rFonts w:ascii="Verdana" w:hAnsi="Verdana"/>
          <w:b/>
          <w:sz w:val="20"/>
          <w:szCs w:val="20"/>
        </w:rPr>
        <w:t>Tesorería General del País Vasco,</w:t>
      </w:r>
      <w:r w:rsidR="00FA4DC5" w:rsidRPr="00AC3F00">
        <w:rPr>
          <w:rFonts w:ascii="Verdana" w:hAnsi="Verdana"/>
          <w:sz w:val="20"/>
          <w:szCs w:val="20"/>
        </w:rPr>
        <w:t xml:space="preserve"> en los términos establecidos en la Ley de Contratos del Sector Público.</w:t>
      </w:r>
    </w:p>
    <w:p w14:paraId="6C0478FE" w14:textId="77777777" w:rsidR="00FA4DC5" w:rsidRPr="00AC3F00" w:rsidRDefault="00FA4DC5" w:rsidP="00384E1E">
      <w:pPr>
        <w:jc w:val="both"/>
        <w:rPr>
          <w:rFonts w:ascii="Verdana" w:hAnsi="Verdana"/>
          <w:sz w:val="20"/>
          <w:szCs w:val="20"/>
        </w:rPr>
      </w:pPr>
    </w:p>
    <w:p w14:paraId="6C0478FF" w14:textId="77777777" w:rsidR="00FA4DC5" w:rsidRPr="00AC3F00" w:rsidRDefault="00FA4DC5" w:rsidP="00384E1E">
      <w:pPr>
        <w:jc w:val="both"/>
        <w:rPr>
          <w:rFonts w:ascii="Verdana" w:hAnsi="Verdana"/>
          <w:sz w:val="20"/>
          <w:szCs w:val="20"/>
        </w:rPr>
      </w:pPr>
      <w:r w:rsidRPr="00AC3F00">
        <w:rPr>
          <w:rFonts w:ascii="Verdana" w:hAnsi="Verdana"/>
          <w:sz w:val="20"/>
          <w:szCs w:val="20"/>
        </w:rPr>
        <w:t xml:space="preserve">El presente seguro de caución estará en vigor hasta que </w:t>
      </w:r>
      <w:r w:rsidRPr="00CE64E5">
        <w:rPr>
          <w:rFonts w:ascii="Verdana" w:hAnsi="Verdana" w:cs="Verdana"/>
          <w:i/>
          <w:color w:val="0000FF"/>
          <w:sz w:val="20"/>
          <w:szCs w:val="20"/>
        </w:rPr>
        <w:t xml:space="preserve">(indicar poder adjudicador de la cláusula 19.1 de cláusulas específicas del contrato) </w:t>
      </w:r>
      <w:r w:rsidRPr="00AC3F00">
        <w:rPr>
          <w:rFonts w:ascii="Verdana" w:hAnsi="Verdana"/>
          <w:sz w:val="20"/>
          <w:szCs w:val="20"/>
        </w:rPr>
        <w:t xml:space="preserve">o quien en su nombre sea </w:t>
      </w:r>
      <w:r w:rsidRPr="00AC3F00">
        <w:rPr>
          <w:rFonts w:ascii="Verdana" w:hAnsi="Verdana"/>
          <w:color w:val="000000"/>
          <w:sz w:val="20"/>
          <w:szCs w:val="20"/>
        </w:rPr>
        <w:t>habilitad</w:t>
      </w:r>
      <w:r w:rsidR="009E6F8C" w:rsidRPr="00AC3F00">
        <w:rPr>
          <w:rFonts w:ascii="Verdana" w:hAnsi="Verdana"/>
          <w:color w:val="000000"/>
          <w:sz w:val="20"/>
          <w:szCs w:val="20"/>
        </w:rPr>
        <w:t>a/</w:t>
      </w:r>
      <w:r w:rsidRPr="00AC3F00">
        <w:rPr>
          <w:rFonts w:ascii="Verdana" w:hAnsi="Verdana"/>
          <w:sz w:val="20"/>
          <w:szCs w:val="20"/>
        </w:rPr>
        <w:t>o legalmente para ello, autorice su cancelación o devolución, de acuerdo con lo establecido en la Ley de Contratos del Sector Público.</w:t>
      </w:r>
    </w:p>
    <w:p w14:paraId="6C047900" w14:textId="77777777" w:rsidR="00FA4DC5" w:rsidRPr="00AC3F00" w:rsidRDefault="00FA4DC5" w:rsidP="00384E1E">
      <w:pPr>
        <w:jc w:val="both"/>
        <w:rPr>
          <w:rFonts w:ascii="Verdana" w:hAnsi="Verdana"/>
          <w:sz w:val="20"/>
          <w:szCs w:val="20"/>
        </w:rPr>
      </w:pPr>
    </w:p>
    <w:p w14:paraId="6C047901" w14:textId="77777777" w:rsidR="00FA4DC5" w:rsidRPr="00AC3F00" w:rsidRDefault="00FA4DC5" w:rsidP="00384E1E">
      <w:pPr>
        <w:jc w:val="both"/>
        <w:rPr>
          <w:rFonts w:ascii="Verdana" w:hAnsi="Verdana"/>
          <w:sz w:val="20"/>
          <w:szCs w:val="20"/>
        </w:rPr>
      </w:pPr>
    </w:p>
    <w:p w14:paraId="6C047902" w14:textId="77777777" w:rsidR="00FA4DC5" w:rsidRPr="00AC3F00" w:rsidRDefault="00FA4DC5" w:rsidP="00384E1E">
      <w:pPr>
        <w:jc w:val="both"/>
        <w:rPr>
          <w:rFonts w:ascii="Verdana" w:hAnsi="Verdana"/>
          <w:sz w:val="20"/>
          <w:szCs w:val="20"/>
        </w:rPr>
      </w:pPr>
    </w:p>
    <w:p w14:paraId="6C047903" w14:textId="77777777" w:rsidR="00FA4DC5" w:rsidRPr="00AC3F00" w:rsidRDefault="00FA4DC5" w:rsidP="00384E1E">
      <w:pPr>
        <w:jc w:val="both"/>
        <w:rPr>
          <w:rFonts w:ascii="Verdana" w:hAnsi="Verdana"/>
          <w:sz w:val="20"/>
          <w:szCs w:val="20"/>
        </w:rPr>
      </w:pPr>
      <w:r w:rsidRPr="00AC3F00">
        <w:rPr>
          <w:rFonts w:ascii="Verdana" w:hAnsi="Verdana"/>
          <w:sz w:val="20"/>
          <w:szCs w:val="20"/>
        </w:rPr>
        <w:t xml:space="preserve">En …………………., a………………de………………………..de……………. </w:t>
      </w:r>
    </w:p>
    <w:p w14:paraId="6C047904" w14:textId="77777777" w:rsidR="00FA4DC5" w:rsidRPr="00AC3F00" w:rsidRDefault="00FA4DC5" w:rsidP="00384E1E">
      <w:pPr>
        <w:jc w:val="both"/>
        <w:rPr>
          <w:rFonts w:ascii="Verdana" w:hAnsi="Verdana"/>
          <w:sz w:val="20"/>
          <w:szCs w:val="20"/>
        </w:rPr>
      </w:pPr>
    </w:p>
    <w:p w14:paraId="6C047905" w14:textId="77777777" w:rsidR="00FA4DC5" w:rsidRPr="00AC3F00" w:rsidRDefault="00FA4DC5" w:rsidP="00384E1E">
      <w:pPr>
        <w:jc w:val="both"/>
        <w:rPr>
          <w:rFonts w:ascii="Verdana" w:hAnsi="Verdana"/>
          <w:sz w:val="20"/>
          <w:szCs w:val="20"/>
        </w:rPr>
      </w:pPr>
    </w:p>
    <w:p w14:paraId="6C047906" w14:textId="77777777" w:rsidR="00FA4DC5" w:rsidRPr="00AC3F00" w:rsidRDefault="00FA4DC5" w:rsidP="00384E1E">
      <w:pPr>
        <w:jc w:val="both"/>
        <w:rPr>
          <w:rFonts w:ascii="Verdana" w:hAnsi="Verdana"/>
          <w:color w:val="000000"/>
          <w:sz w:val="20"/>
          <w:szCs w:val="20"/>
        </w:rPr>
      </w:pPr>
      <w:r w:rsidRPr="00AC3F00">
        <w:rPr>
          <w:rFonts w:ascii="Verdana" w:hAnsi="Verdana"/>
          <w:sz w:val="20"/>
          <w:szCs w:val="20"/>
        </w:rPr>
        <w:t xml:space="preserve">Firma: </w:t>
      </w:r>
      <w:r w:rsidRPr="00AC3F00">
        <w:rPr>
          <w:rFonts w:ascii="Verdana" w:hAnsi="Verdana"/>
          <w:color w:val="000000"/>
          <w:sz w:val="20"/>
          <w:szCs w:val="20"/>
        </w:rPr>
        <w:t>Asegurador</w:t>
      </w:r>
      <w:r w:rsidR="009E6F8C" w:rsidRPr="00AC3F00">
        <w:rPr>
          <w:rFonts w:ascii="Verdana" w:hAnsi="Verdana"/>
          <w:color w:val="000000"/>
          <w:sz w:val="20"/>
          <w:szCs w:val="20"/>
        </w:rPr>
        <w:t>a</w:t>
      </w:r>
    </w:p>
    <w:p w14:paraId="6C047907" w14:textId="77777777" w:rsidR="00FA4DC5" w:rsidRPr="00AC3F00" w:rsidRDefault="00FA4DC5" w:rsidP="00384E1E">
      <w:pPr>
        <w:jc w:val="both"/>
        <w:rPr>
          <w:rFonts w:ascii="Verdana" w:hAnsi="Verdana"/>
          <w:color w:val="000000"/>
          <w:sz w:val="20"/>
          <w:szCs w:val="20"/>
        </w:rPr>
      </w:pPr>
      <w:r w:rsidRPr="00AC3F00">
        <w:rPr>
          <w:rFonts w:ascii="Verdana" w:hAnsi="Verdana"/>
          <w:color w:val="000000"/>
          <w:sz w:val="20"/>
          <w:szCs w:val="20"/>
        </w:rPr>
        <w:t>(Lugar y fecha)</w:t>
      </w:r>
    </w:p>
    <w:p w14:paraId="6C047908" w14:textId="77777777" w:rsidR="00FA4DC5" w:rsidRPr="00AC3F00" w:rsidRDefault="00FA4DC5" w:rsidP="00384E1E">
      <w:pPr>
        <w:jc w:val="both"/>
        <w:rPr>
          <w:rFonts w:ascii="Verdana" w:hAnsi="Verdana"/>
          <w:color w:val="000000"/>
          <w:sz w:val="20"/>
          <w:szCs w:val="20"/>
        </w:rPr>
      </w:pPr>
      <w:r w:rsidRPr="00AC3F00">
        <w:rPr>
          <w:rFonts w:ascii="Verdana" w:hAnsi="Verdana"/>
          <w:color w:val="000000"/>
          <w:sz w:val="20"/>
          <w:szCs w:val="20"/>
        </w:rPr>
        <w:t>(firma de l</w:t>
      </w:r>
      <w:r w:rsidR="009E6F8C" w:rsidRPr="00AC3F00">
        <w:rPr>
          <w:rFonts w:ascii="Verdana" w:hAnsi="Verdana"/>
          <w:color w:val="000000"/>
          <w:sz w:val="20"/>
          <w:szCs w:val="20"/>
        </w:rPr>
        <w:t>as/</w:t>
      </w:r>
      <w:r w:rsidRPr="00AC3F00">
        <w:rPr>
          <w:rFonts w:ascii="Verdana" w:hAnsi="Verdana"/>
          <w:color w:val="000000"/>
          <w:sz w:val="20"/>
          <w:szCs w:val="20"/>
        </w:rPr>
        <w:t>os apoderad</w:t>
      </w:r>
      <w:r w:rsidR="009E6F8C" w:rsidRPr="00AC3F00">
        <w:rPr>
          <w:rFonts w:ascii="Verdana" w:hAnsi="Verdana"/>
          <w:color w:val="000000"/>
          <w:sz w:val="20"/>
          <w:szCs w:val="20"/>
        </w:rPr>
        <w:t>as/</w:t>
      </w:r>
      <w:r w:rsidRPr="00AC3F00">
        <w:rPr>
          <w:rFonts w:ascii="Verdana" w:hAnsi="Verdana"/>
          <w:color w:val="000000"/>
          <w:sz w:val="20"/>
          <w:szCs w:val="20"/>
        </w:rPr>
        <w:t>os)</w:t>
      </w:r>
    </w:p>
    <w:p w14:paraId="6C047909" w14:textId="77777777" w:rsidR="00FA4DC5" w:rsidRPr="00AC3F00" w:rsidRDefault="00FA4DC5" w:rsidP="00384E1E">
      <w:pPr>
        <w:jc w:val="both"/>
        <w:rPr>
          <w:rFonts w:ascii="Verdana" w:hAnsi="Verdana"/>
          <w:color w:val="000000"/>
          <w:sz w:val="20"/>
          <w:szCs w:val="20"/>
        </w:rPr>
      </w:pPr>
      <w:r w:rsidRPr="00AC3F00">
        <w:rPr>
          <w:rFonts w:ascii="Verdana" w:hAnsi="Verdana"/>
          <w:color w:val="000000"/>
          <w:sz w:val="20"/>
          <w:szCs w:val="20"/>
        </w:rPr>
        <w:t>(Asegurador</w:t>
      </w:r>
      <w:r w:rsidR="009E6F8C" w:rsidRPr="00AC3F00">
        <w:rPr>
          <w:rFonts w:ascii="Verdana" w:hAnsi="Verdana"/>
          <w:color w:val="000000"/>
          <w:sz w:val="20"/>
          <w:szCs w:val="20"/>
        </w:rPr>
        <w:t>a</w:t>
      </w:r>
      <w:r w:rsidRPr="00AC3F00">
        <w:rPr>
          <w:rFonts w:ascii="Verdana" w:hAnsi="Verdana"/>
          <w:color w:val="000000"/>
          <w:sz w:val="20"/>
          <w:szCs w:val="20"/>
        </w:rPr>
        <w:t>)</w:t>
      </w:r>
    </w:p>
    <w:p w14:paraId="6C04790A" w14:textId="77777777" w:rsidR="00FA4DC5" w:rsidRPr="00AC3F00" w:rsidRDefault="00FA4DC5" w:rsidP="00384E1E">
      <w:pPr>
        <w:jc w:val="both"/>
        <w:rPr>
          <w:rFonts w:ascii="Verdana" w:hAnsi="Verdana"/>
          <w:sz w:val="20"/>
          <w:szCs w:val="20"/>
        </w:rPr>
      </w:pPr>
    </w:p>
    <w:p w14:paraId="6C04790B" w14:textId="77777777" w:rsidR="00FA4DC5" w:rsidRPr="00AC3F00" w:rsidRDefault="00FA4DC5" w:rsidP="00384E1E">
      <w:pPr>
        <w:jc w:val="both"/>
        <w:rPr>
          <w:rFonts w:ascii="Verdana" w:hAnsi="Verdana"/>
          <w:sz w:val="20"/>
          <w:szCs w:val="20"/>
        </w:rPr>
      </w:pPr>
    </w:p>
    <w:p w14:paraId="6C04790C" w14:textId="77777777" w:rsidR="00FA4DC5" w:rsidRPr="00AC3F00" w:rsidRDefault="00FA4DC5" w:rsidP="00384E1E">
      <w:pPr>
        <w:pBdr>
          <w:top w:val="single" w:sz="4" w:space="1" w:color="auto"/>
        </w:pBdr>
        <w:jc w:val="both"/>
        <w:rPr>
          <w:rFonts w:ascii="Verdana" w:hAnsi="Verdana"/>
          <w:sz w:val="20"/>
          <w:szCs w:val="20"/>
        </w:rPr>
      </w:pPr>
      <w:r w:rsidRPr="00AC3F00">
        <w:rPr>
          <w:rFonts w:ascii="Verdana" w:hAnsi="Verdana"/>
          <w:sz w:val="20"/>
          <w:szCs w:val="20"/>
        </w:rPr>
        <w:t xml:space="preserve">Provincia </w:t>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t xml:space="preserve">Fecha </w:t>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t>Número o código</w:t>
      </w:r>
    </w:p>
    <w:p w14:paraId="6C04790D" w14:textId="77777777" w:rsidR="00FA4DC5" w:rsidRPr="00AC3F00" w:rsidRDefault="00FA4DC5" w:rsidP="007C2EFE"/>
    <w:p w14:paraId="6C04790E" w14:textId="77777777" w:rsidR="00FA4DC5" w:rsidRPr="00AC3F00" w:rsidRDefault="00FA4DC5" w:rsidP="000957DE">
      <w:pPr>
        <w:jc w:val="center"/>
        <w:rPr>
          <w:rFonts w:ascii="Verdana" w:hAnsi="Verdana"/>
          <w:b/>
          <w:sz w:val="20"/>
          <w:szCs w:val="20"/>
        </w:rPr>
      </w:pPr>
      <w:r w:rsidRPr="00AC3F00">
        <w:rPr>
          <w:rFonts w:eastAsia="Arial Unicode MS"/>
        </w:rPr>
        <w:br w:type="page"/>
      </w:r>
      <w:r w:rsidR="000957DE" w:rsidRPr="00AC3F00">
        <w:rPr>
          <w:rFonts w:ascii="Verdana" w:hAnsi="Verdana"/>
          <w:b/>
          <w:sz w:val="20"/>
          <w:szCs w:val="20"/>
        </w:rPr>
        <w:lastRenderedPageBreak/>
        <w:t>MODELO DE SEGURO DE CAUCIÓN</w:t>
      </w:r>
    </w:p>
    <w:p w14:paraId="6C04790F" w14:textId="77777777" w:rsidR="00FA4DC5" w:rsidRPr="00AC3F00" w:rsidRDefault="000957DE" w:rsidP="000957DE">
      <w:pPr>
        <w:jc w:val="center"/>
        <w:rPr>
          <w:rFonts w:ascii="Verdana" w:hAnsi="Verdana"/>
          <w:b/>
          <w:sz w:val="20"/>
          <w:szCs w:val="20"/>
        </w:rPr>
      </w:pPr>
      <w:r w:rsidRPr="00AC3F00">
        <w:rPr>
          <w:rFonts w:ascii="Verdana" w:hAnsi="Verdana"/>
          <w:b/>
          <w:sz w:val="20"/>
          <w:szCs w:val="20"/>
        </w:rPr>
        <w:t>UTE</w:t>
      </w:r>
    </w:p>
    <w:p w14:paraId="6C047910" w14:textId="77777777" w:rsidR="00FA4DC5" w:rsidRPr="00AC3F00" w:rsidRDefault="00FA4DC5" w:rsidP="000957DE">
      <w:pPr>
        <w:jc w:val="both"/>
        <w:rPr>
          <w:rFonts w:ascii="Verdana" w:hAnsi="Verdana"/>
          <w:sz w:val="20"/>
          <w:szCs w:val="20"/>
        </w:rPr>
      </w:pPr>
    </w:p>
    <w:p w14:paraId="6C047911" w14:textId="77777777" w:rsidR="00FA4DC5" w:rsidRPr="00AC3F00" w:rsidRDefault="00FA4DC5" w:rsidP="000957DE">
      <w:pPr>
        <w:jc w:val="both"/>
        <w:rPr>
          <w:rFonts w:ascii="Verdana" w:hAnsi="Verdana"/>
          <w:sz w:val="20"/>
          <w:szCs w:val="20"/>
        </w:rPr>
      </w:pPr>
    </w:p>
    <w:p w14:paraId="6C047912" w14:textId="77777777" w:rsidR="00FA4DC5" w:rsidRPr="00AC3F00" w:rsidRDefault="00FA4DC5" w:rsidP="000957DE">
      <w:pPr>
        <w:jc w:val="both"/>
        <w:rPr>
          <w:rFonts w:ascii="Verdana" w:hAnsi="Verdana"/>
          <w:sz w:val="20"/>
          <w:szCs w:val="20"/>
        </w:rPr>
      </w:pPr>
      <w:r w:rsidRPr="00AC3F00">
        <w:rPr>
          <w:rFonts w:ascii="Verdana" w:hAnsi="Verdana"/>
          <w:sz w:val="20"/>
          <w:szCs w:val="20"/>
        </w:rPr>
        <w:t xml:space="preserve">Certificado número </w:t>
      </w:r>
      <w:r w:rsidRPr="00CE64E5">
        <w:rPr>
          <w:rFonts w:ascii="Verdana" w:hAnsi="Verdana" w:cs="Verdana"/>
          <w:i/>
          <w:color w:val="0000FF"/>
          <w:sz w:val="20"/>
          <w:szCs w:val="20"/>
        </w:rPr>
        <w:t>(se expresará la razón social de la entidad aseguradora),</w:t>
      </w:r>
      <w:r w:rsidRPr="00AC3F00">
        <w:rPr>
          <w:rFonts w:ascii="Verdana" w:hAnsi="Verdana"/>
          <w:sz w:val="20"/>
          <w:szCs w:val="20"/>
        </w:rPr>
        <w:t xml:space="preserve"> en adelante asegurado</w:t>
      </w:r>
      <w:r w:rsidRPr="00AC3F00">
        <w:rPr>
          <w:rFonts w:ascii="Verdana" w:hAnsi="Verdana"/>
          <w:color w:val="000000"/>
          <w:sz w:val="20"/>
          <w:szCs w:val="20"/>
        </w:rPr>
        <w:t>r</w:t>
      </w:r>
      <w:r w:rsidR="009E6F8C" w:rsidRPr="00AC3F00">
        <w:rPr>
          <w:rFonts w:ascii="Verdana" w:hAnsi="Verdana"/>
          <w:color w:val="000000"/>
          <w:sz w:val="20"/>
          <w:szCs w:val="20"/>
        </w:rPr>
        <w:t>a</w:t>
      </w:r>
      <w:r w:rsidRPr="00AC3F00">
        <w:rPr>
          <w:rFonts w:ascii="Verdana" w:hAnsi="Verdana"/>
          <w:sz w:val="20"/>
          <w:szCs w:val="20"/>
        </w:rPr>
        <w:t>, con domicilio (a efectos de notificaciones y requerimientos) en ……………., calle ……………………………………………, y NIF………………….. debidamente representad</w:t>
      </w:r>
      <w:r w:rsidR="009E6F8C" w:rsidRPr="00AC3F00">
        <w:rPr>
          <w:rFonts w:ascii="Verdana" w:hAnsi="Verdana"/>
          <w:sz w:val="20"/>
          <w:szCs w:val="20"/>
        </w:rPr>
        <w:t>a</w:t>
      </w:r>
      <w:r w:rsidRPr="00AC3F00">
        <w:rPr>
          <w:rFonts w:ascii="Verdana" w:hAnsi="Verdana"/>
          <w:sz w:val="20"/>
          <w:szCs w:val="20"/>
        </w:rPr>
        <w:t xml:space="preserve"> por D</w:t>
      </w:r>
      <w:r w:rsidRPr="00AC3F00">
        <w:rPr>
          <w:rFonts w:ascii="Verdana" w:hAnsi="Verdana"/>
          <w:color w:val="000000"/>
          <w:sz w:val="20"/>
          <w:szCs w:val="20"/>
        </w:rPr>
        <w:t>.</w:t>
      </w:r>
      <w:r w:rsidR="009E6F8C" w:rsidRPr="00AC3F00">
        <w:rPr>
          <w:rFonts w:ascii="Verdana" w:hAnsi="Verdana"/>
          <w:color w:val="000000"/>
          <w:sz w:val="20"/>
          <w:szCs w:val="20"/>
        </w:rPr>
        <w:t>/Dña.</w:t>
      </w:r>
      <w:r w:rsidRPr="00AC3F00">
        <w:rPr>
          <w:rFonts w:ascii="Verdana" w:hAnsi="Verdana"/>
          <w:sz w:val="20"/>
          <w:szCs w:val="20"/>
        </w:rPr>
        <w:t xml:space="preserve"> </w:t>
      </w:r>
      <w:r w:rsidRPr="00CE64E5">
        <w:rPr>
          <w:rFonts w:ascii="Verdana" w:hAnsi="Verdana" w:cs="Verdana"/>
          <w:i/>
          <w:color w:val="0000FF"/>
          <w:sz w:val="20"/>
          <w:szCs w:val="20"/>
        </w:rPr>
        <w:t>(nombre y apellidos del apoderado</w:t>
      </w:r>
      <w:r w:rsidR="00003B32" w:rsidRPr="00CE64E5">
        <w:rPr>
          <w:rFonts w:ascii="Verdana" w:hAnsi="Verdana" w:cs="Verdana"/>
          <w:i/>
          <w:color w:val="0000FF"/>
          <w:sz w:val="20"/>
          <w:szCs w:val="20"/>
        </w:rPr>
        <w:t>/a</w:t>
      </w:r>
      <w:r w:rsidRPr="00CE64E5">
        <w:rPr>
          <w:rFonts w:ascii="Verdana" w:hAnsi="Verdana" w:cs="Verdana"/>
          <w:i/>
          <w:color w:val="0000FF"/>
          <w:sz w:val="20"/>
          <w:szCs w:val="20"/>
        </w:rPr>
        <w:t xml:space="preserve"> o apoderados</w:t>
      </w:r>
      <w:r w:rsidR="00003B32" w:rsidRPr="00CE64E5">
        <w:rPr>
          <w:rFonts w:ascii="Verdana" w:hAnsi="Verdana" w:cs="Verdana"/>
          <w:i/>
          <w:color w:val="0000FF"/>
          <w:sz w:val="20"/>
          <w:szCs w:val="20"/>
        </w:rPr>
        <w:t>/as</w:t>
      </w:r>
      <w:r w:rsidRPr="00CE64E5">
        <w:rPr>
          <w:rFonts w:ascii="Verdana" w:hAnsi="Verdana" w:cs="Verdana"/>
          <w:i/>
          <w:color w:val="0000FF"/>
          <w:sz w:val="20"/>
          <w:szCs w:val="20"/>
        </w:rPr>
        <w:t>),</w:t>
      </w:r>
      <w:r w:rsidRPr="00AC3F00">
        <w:rPr>
          <w:rFonts w:ascii="Verdana" w:hAnsi="Verdana"/>
          <w:sz w:val="20"/>
          <w:szCs w:val="20"/>
        </w:rPr>
        <w:t xml:space="preserve"> con poderes suficientes para obligarle en este acto, según resulta de la verificación de la representación de la parte inferior de este documento</w:t>
      </w:r>
    </w:p>
    <w:p w14:paraId="6C047913" w14:textId="77777777" w:rsidR="00FA4DC5" w:rsidRPr="00AC3F00" w:rsidRDefault="00FA4DC5" w:rsidP="000957DE">
      <w:pPr>
        <w:jc w:val="both"/>
        <w:rPr>
          <w:rFonts w:ascii="Verdana" w:hAnsi="Verdana"/>
          <w:sz w:val="20"/>
          <w:szCs w:val="20"/>
        </w:rPr>
      </w:pPr>
    </w:p>
    <w:p w14:paraId="6C047914" w14:textId="77777777" w:rsidR="00FA4DC5" w:rsidRPr="00AC3F00" w:rsidRDefault="00FA4DC5" w:rsidP="000957DE">
      <w:pPr>
        <w:jc w:val="both"/>
        <w:rPr>
          <w:rFonts w:ascii="Verdana" w:hAnsi="Verdana"/>
          <w:sz w:val="20"/>
          <w:szCs w:val="20"/>
        </w:rPr>
      </w:pPr>
    </w:p>
    <w:p w14:paraId="6C047915" w14:textId="77777777" w:rsidR="00FA4DC5" w:rsidRPr="00AC3F00" w:rsidRDefault="00FA4DC5" w:rsidP="000957DE">
      <w:pPr>
        <w:jc w:val="center"/>
        <w:rPr>
          <w:rFonts w:ascii="Verdana" w:hAnsi="Verdana"/>
          <w:b/>
          <w:sz w:val="20"/>
          <w:szCs w:val="20"/>
        </w:rPr>
      </w:pPr>
      <w:r w:rsidRPr="00AC3F00">
        <w:rPr>
          <w:rFonts w:ascii="Verdana" w:hAnsi="Verdana"/>
          <w:b/>
          <w:sz w:val="20"/>
          <w:szCs w:val="20"/>
        </w:rPr>
        <w:t>ASEGURA</w:t>
      </w:r>
    </w:p>
    <w:p w14:paraId="6C047916" w14:textId="77777777" w:rsidR="00FA4DC5" w:rsidRPr="00AC3F00" w:rsidRDefault="00FA4DC5" w:rsidP="000957DE">
      <w:pPr>
        <w:jc w:val="both"/>
        <w:rPr>
          <w:rFonts w:ascii="Verdana" w:hAnsi="Verdana"/>
          <w:sz w:val="20"/>
          <w:szCs w:val="20"/>
        </w:rPr>
      </w:pPr>
    </w:p>
    <w:p w14:paraId="6C047917" w14:textId="77777777" w:rsidR="00FA4DC5" w:rsidRPr="00AC3F00" w:rsidRDefault="00FA4DC5" w:rsidP="000957DE">
      <w:pPr>
        <w:jc w:val="both"/>
        <w:rPr>
          <w:rFonts w:ascii="Verdana" w:hAnsi="Verdana"/>
          <w:sz w:val="20"/>
          <w:szCs w:val="20"/>
        </w:rPr>
      </w:pPr>
      <w:r w:rsidRPr="00AC3F00">
        <w:rPr>
          <w:rFonts w:ascii="Verdana" w:hAnsi="Verdana"/>
          <w:sz w:val="20"/>
          <w:szCs w:val="20"/>
        </w:rPr>
        <w:t xml:space="preserve">a </w:t>
      </w:r>
      <w:r w:rsidRPr="00CE64E5">
        <w:rPr>
          <w:rFonts w:ascii="Verdana" w:hAnsi="Verdana" w:cs="Verdana"/>
          <w:i/>
          <w:color w:val="0000FF"/>
          <w:sz w:val="20"/>
          <w:szCs w:val="20"/>
        </w:rPr>
        <w:t>(nombre y apellidos o razón social de</w:t>
      </w:r>
      <w:r w:rsidR="00003B32" w:rsidRPr="00CE64E5">
        <w:rPr>
          <w:rFonts w:ascii="Verdana" w:hAnsi="Verdana" w:cs="Verdana"/>
          <w:i/>
          <w:color w:val="0000FF"/>
          <w:sz w:val="20"/>
          <w:szCs w:val="20"/>
        </w:rPr>
        <w:t xml:space="preserve"> </w:t>
      </w:r>
      <w:r w:rsidRPr="00CE64E5">
        <w:rPr>
          <w:rFonts w:ascii="Verdana" w:hAnsi="Verdana" w:cs="Verdana"/>
          <w:i/>
          <w:color w:val="0000FF"/>
          <w:sz w:val="20"/>
          <w:szCs w:val="20"/>
        </w:rPr>
        <w:t>l</w:t>
      </w:r>
      <w:r w:rsidR="00003B32" w:rsidRPr="00CE64E5">
        <w:rPr>
          <w:rFonts w:ascii="Verdana" w:hAnsi="Verdana" w:cs="Verdana"/>
          <w:i/>
          <w:color w:val="0000FF"/>
          <w:sz w:val="20"/>
          <w:szCs w:val="20"/>
        </w:rPr>
        <w:t>a</w:t>
      </w:r>
      <w:r w:rsidRPr="00CE64E5">
        <w:rPr>
          <w:rFonts w:ascii="Verdana" w:hAnsi="Verdana" w:cs="Verdana"/>
          <w:i/>
          <w:color w:val="0000FF"/>
          <w:sz w:val="20"/>
          <w:szCs w:val="20"/>
        </w:rPr>
        <w:t xml:space="preserve"> asegurad</w:t>
      </w:r>
      <w:r w:rsidR="00003B32" w:rsidRPr="00CE64E5">
        <w:rPr>
          <w:rFonts w:ascii="Verdana" w:hAnsi="Verdana" w:cs="Verdana"/>
          <w:i/>
          <w:color w:val="0000FF"/>
          <w:sz w:val="20"/>
          <w:szCs w:val="20"/>
        </w:rPr>
        <w:t>a</w:t>
      </w:r>
      <w:r w:rsidRPr="00CE64E5">
        <w:rPr>
          <w:rFonts w:ascii="Verdana" w:hAnsi="Verdana" w:cs="Verdana"/>
          <w:i/>
          <w:color w:val="0000FF"/>
          <w:sz w:val="20"/>
          <w:szCs w:val="20"/>
        </w:rPr>
        <w:t>),</w:t>
      </w:r>
      <w:r w:rsidRPr="00AC3F00">
        <w:rPr>
          <w:rFonts w:ascii="Verdana" w:hAnsi="Verdana"/>
          <w:sz w:val="20"/>
          <w:szCs w:val="20"/>
        </w:rPr>
        <w:t xml:space="preserve"> con NIF ……………………, y a </w:t>
      </w:r>
      <w:r w:rsidRPr="00CE64E5">
        <w:rPr>
          <w:rFonts w:ascii="Verdana" w:hAnsi="Verdana" w:cs="Verdana"/>
          <w:i/>
          <w:color w:val="0000FF"/>
          <w:sz w:val="20"/>
          <w:szCs w:val="20"/>
        </w:rPr>
        <w:t>(nombre y apellidos o razón social de</w:t>
      </w:r>
      <w:r w:rsidR="00003B32" w:rsidRPr="00CE64E5">
        <w:rPr>
          <w:rFonts w:ascii="Verdana" w:hAnsi="Verdana" w:cs="Verdana"/>
          <w:i/>
          <w:color w:val="0000FF"/>
          <w:sz w:val="20"/>
          <w:szCs w:val="20"/>
        </w:rPr>
        <w:t xml:space="preserve"> </w:t>
      </w:r>
      <w:r w:rsidRPr="00CE64E5">
        <w:rPr>
          <w:rFonts w:ascii="Verdana" w:hAnsi="Verdana" w:cs="Verdana"/>
          <w:i/>
          <w:color w:val="0000FF"/>
          <w:sz w:val="20"/>
          <w:szCs w:val="20"/>
        </w:rPr>
        <w:t>l</w:t>
      </w:r>
      <w:r w:rsidR="00003B32" w:rsidRPr="00CE64E5">
        <w:rPr>
          <w:rFonts w:ascii="Verdana" w:hAnsi="Verdana" w:cs="Verdana"/>
          <w:i/>
          <w:color w:val="0000FF"/>
          <w:sz w:val="20"/>
          <w:szCs w:val="20"/>
        </w:rPr>
        <w:t>a</w:t>
      </w:r>
      <w:r w:rsidRPr="00CE64E5">
        <w:rPr>
          <w:rFonts w:ascii="Verdana" w:hAnsi="Verdana" w:cs="Verdana"/>
          <w:i/>
          <w:color w:val="0000FF"/>
          <w:sz w:val="20"/>
          <w:szCs w:val="20"/>
        </w:rPr>
        <w:t xml:space="preserve"> asegurad</w:t>
      </w:r>
      <w:r w:rsidR="00003B32" w:rsidRPr="00CE64E5">
        <w:rPr>
          <w:rFonts w:ascii="Verdana" w:hAnsi="Verdana" w:cs="Verdana"/>
          <w:i/>
          <w:color w:val="0000FF"/>
          <w:sz w:val="20"/>
          <w:szCs w:val="20"/>
        </w:rPr>
        <w:t>a</w:t>
      </w:r>
      <w:r w:rsidRPr="00CE64E5">
        <w:rPr>
          <w:rFonts w:ascii="Verdana" w:hAnsi="Verdana" w:cs="Verdana"/>
          <w:i/>
          <w:color w:val="0000FF"/>
          <w:sz w:val="20"/>
          <w:szCs w:val="20"/>
        </w:rPr>
        <w:t xml:space="preserve">), </w:t>
      </w:r>
      <w:r w:rsidRPr="00AC3F00">
        <w:rPr>
          <w:rFonts w:ascii="Verdana" w:hAnsi="Verdana"/>
          <w:sz w:val="20"/>
          <w:szCs w:val="20"/>
        </w:rPr>
        <w:t>con NIF ……………………, en concepto de tomador</w:t>
      </w:r>
      <w:r w:rsidR="00003B32" w:rsidRPr="00AC3F00">
        <w:rPr>
          <w:rFonts w:ascii="Verdana" w:hAnsi="Verdana"/>
          <w:sz w:val="20"/>
          <w:szCs w:val="20"/>
        </w:rPr>
        <w:t>a</w:t>
      </w:r>
      <w:r w:rsidRPr="00AC3F00">
        <w:rPr>
          <w:rFonts w:ascii="Verdana" w:hAnsi="Verdana"/>
          <w:sz w:val="20"/>
          <w:szCs w:val="20"/>
        </w:rPr>
        <w:t xml:space="preserve">s del seguro, </w:t>
      </w:r>
      <w:r w:rsidR="000957DE" w:rsidRPr="00AC3F00">
        <w:rPr>
          <w:rFonts w:ascii="Verdana" w:hAnsi="Verdana"/>
          <w:b/>
          <w:sz w:val="20"/>
          <w:szCs w:val="20"/>
        </w:rPr>
        <w:t>CONJUNTA Y SOLIDARIAMENTE,</w:t>
      </w:r>
      <w:r w:rsidR="000957DE" w:rsidRPr="00AC3F00">
        <w:rPr>
          <w:rFonts w:ascii="Verdana" w:hAnsi="Verdana"/>
          <w:sz w:val="20"/>
          <w:szCs w:val="20"/>
        </w:rPr>
        <w:t xml:space="preserve"> </w:t>
      </w:r>
      <w:r w:rsidRPr="00AC3F00">
        <w:rPr>
          <w:rFonts w:ascii="Verdana" w:hAnsi="Verdana"/>
          <w:sz w:val="20"/>
          <w:szCs w:val="20"/>
        </w:rPr>
        <w:t xml:space="preserve">ante </w:t>
      </w:r>
      <w:r w:rsidRPr="00CE64E5">
        <w:rPr>
          <w:rFonts w:ascii="Verdana" w:hAnsi="Verdana" w:cs="Verdana"/>
          <w:i/>
          <w:color w:val="0000FF"/>
          <w:sz w:val="20"/>
          <w:szCs w:val="20"/>
        </w:rPr>
        <w:t>(indicar poder adjudicador de la cláusula 19.1 de cláusulas específicas del contrato),</w:t>
      </w:r>
      <w:r w:rsidRPr="00AC3F00">
        <w:rPr>
          <w:rFonts w:ascii="Verdana" w:hAnsi="Verdana"/>
          <w:sz w:val="20"/>
          <w:szCs w:val="20"/>
        </w:rPr>
        <w:t xml:space="preserve"> con</w:t>
      </w:r>
      <w:r w:rsidRPr="00AC3F00">
        <w:rPr>
          <w:rFonts w:ascii="Verdana" w:hAnsi="Verdana"/>
          <w:b/>
          <w:sz w:val="20"/>
          <w:szCs w:val="20"/>
        </w:rPr>
        <w:t xml:space="preserve"> NIF</w:t>
      </w:r>
      <w:r w:rsidRPr="00AC3F00">
        <w:rPr>
          <w:rFonts w:ascii="Verdana" w:hAnsi="Verdana"/>
          <w:sz w:val="20"/>
          <w:szCs w:val="20"/>
        </w:rPr>
        <w:t xml:space="preserve"> </w:t>
      </w:r>
      <w:r w:rsidRPr="00CE64E5">
        <w:rPr>
          <w:rFonts w:ascii="Verdana" w:hAnsi="Verdana" w:cs="Verdana"/>
          <w:i/>
          <w:color w:val="0000FF"/>
          <w:sz w:val="20"/>
          <w:szCs w:val="20"/>
        </w:rPr>
        <w:t xml:space="preserve">que (indicar NIF recogido en la cláusula 8.5 de cláusulas específicas del contrato), </w:t>
      </w:r>
      <w:r w:rsidRPr="00AC3F00">
        <w:rPr>
          <w:rFonts w:ascii="Verdana" w:hAnsi="Verdana"/>
          <w:sz w:val="20"/>
          <w:szCs w:val="20"/>
        </w:rPr>
        <w:t>en adelante asegurad</w:t>
      </w:r>
      <w:r w:rsidR="00003B32" w:rsidRPr="00AC3F00">
        <w:rPr>
          <w:rFonts w:ascii="Verdana" w:hAnsi="Verdana"/>
          <w:sz w:val="20"/>
          <w:szCs w:val="20"/>
        </w:rPr>
        <w:t>a</w:t>
      </w:r>
      <w:r w:rsidRPr="00AC3F00">
        <w:rPr>
          <w:rFonts w:ascii="Verdana" w:hAnsi="Verdana"/>
          <w:sz w:val="20"/>
          <w:szCs w:val="20"/>
        </w:rPr>
        <w:t xml:space="preserve">, hasta el importe de </w:t>
      </w:r>
      <w:r w:rsidRPr="00CE64E5">
        <w:rPr>
          <w:rFonts w:ascii="Verdana" w:hAnsi="Verdana" w:cs="Verdana"/>
          <w:i/>
          <w:color w:val="0000FF"/>
          <w:sz w:val="20"/>
          <w:szCs w:val="20"/>
        </w:rPr>
        <w:t>(en letra y en cifra)</w:t>
      </w:r>
      <w:r w:rsidRPr="00AC3F00">
        <w:rPr>
          <w:rFonts w:ascii="Verdana" w:hAnsi="Verdana"/>
          <w:sz w:val="20"/>
          <w:szCs w:val="20"/>
        </w:rPr>
        <w:t xml:space="preserve"> euros, en los términos y condiciones establecidos en la Ley de Contratos del Sector Público, normativa de desarrollo y en el pliego de cláusulas administrativas particulares por el que se rige el contrato </w:t>
      </w:r>
      <w:r w:rsidRPr="00CE64E5">
        <w:rPr>
          <w:rFonts w:ascii="Verdana" w:hAnsi="Verdana" w:cs="Verdana"/>
          <w:i/>
          <w:color w:val="0000FF"/>
          <w:sz w:val="20"/>
          <w:szCs w:val="20"/>
        </w:rPr>
        <w:t>(indicar el objeto del contrato),</w:t>
      </w:r>
      <w:r w:rsidRPr="00AC3F00">
        <w:rPr>
          <w:rFonts w:ascii="Verdana" w:hAnsi="Verdana"/>
          <w:i/>
          <w:color w:val="0070C0"/>
          <w:sz w:val="20"/>
          <w:szCs w:val="20"/>
        </w:rPr>
        <w:t xml:space="preserve"> </w:t>
      </w:r>
      <w:r w:rsidRPr="00AC3F00">
        <w:rPr>
          <w:rFonts w:ascii="Verdana" w:hAnsi="Verdana"/>
          <w:sz w:val="20"/>
          <w:szCs w:val="20"/>
        </w:rPr>
        <w:t>en concepto de garantía definitiva, para responder de las obligaciones, penalidades y demás gastos que se puedan derivar conforme a las normas y demás condiciones administrativas precitadas frente al asegurad</w:t>
      </w:r>
      <w:r w:rsidR="00EB13FD" w:rsidRPr="00AC3F00">
        <w:rPr>
          <w:rFonts w:ascii="Verdana" w:hAnsi="Verdana"/>
          <w:sz w:val="20"/>
          <w:szCs w:val="20"/>
        </w:rPr>
        <w:t>a</w:t>
      </w:r>
      <w:r w:rsidRPr="00AC3F00">
        <w:rPr>
          <w:rFonts w:ascii="Verdana" w:hAnsi="Verdana"/>
          <w:sz w:val="20"/>
          <w:szCs w:val="20"/>
        </w:rPr>
        <w:t>.</w:t>
      </w:r>
    </w:p>
    <w:p w14:paraId="6C047918" w14:textId="77777777" w:rsidR="00FA4DC5" w:rsidRPr="00AC3F00" w:rsidRDefault="00FA4DC5" w:rsidP="000957DE">
      <w:pPr>
        <w:jc w:val="both"/>
        <w:rPr>
          <w:rFonts w:ascii="Verdana" w:hAnsi="Verdana"/>
          <w:sz w:val="20"/>
          <w:szCs w:val="20"/>
        </w:rPr>
      </w:pPr>
    </w:p>
    <w:p w14:paraId="6C047919" w14:textId="77777777" w:rsidR="00FA4DC5" w:rsidRPr="00AC3F00" w:rsidRDefault="00EB13FD" w:rsidP="000957DE">
      <w:pPr>
        <w:jc w:val="both"/>
        <w:rPr>
          <w:rFonts w:ascii="Verdana" w:hAnsi="Verdana"/>
          <w:sz w:val="20"/>
          <w:szCs w:val="20"/>
        </w:rPr>
      </w:pPr>
      <w:r w:rsidRPr="00AC3F00">
        <w:rPr>
          <w:rFonts w:ascii="Verdana" w:hAnsi="Verdana"/>
          <w:sz w:val="20"/>
          <w:szCs w:val="20"/>
        </w:rPr>
        <w:t>La</w:t>
      </w:r>
      <w:r w:rsidR="00FA4DC5" w:rsidRPr="00AC3F00">
        <w:rPr>
          <w:rFonts w:ascii="Verdana" w:hAnsi="Verdana"/>
          <w:sz w:val="20"/>
          <w:szCs w:val="20"/>
        </w:rPr>
        <w:t xml:space="preserve"> asegurador</w:t>
      </w:r>
      <w:r w:rsidRPr="00AC3F00">
        <w:rPr>
          <w:rFonts w:ascii="Verdana" w:hAnsi="Verdana"/>
          <w:sz w:val="20"/>
          <w:szCs w:val="20"/>
        </w:rPr>
        <w:t>a</w:t>
      </w:r>
      <w:r w:rsidR="00FA4DC5" w:rsidRPr="00AC3F00">
        <w:rPr>
          <w:rFonts w:ascii="Verdana" w:hAnsi="Verdana"/>
          <w:sz w:val="20"/>
          <w:szCs w:val="20"/>
        </w:rPr>
        <w:t xml:space="preserve"> declara, bajo su responsabilidad, que cumple los requisitos exigidos en el artículo 57.1 del Reglamento General de la Ley de Contratos de las Administraciones Públicas.</w:t>
      </w:r>
    </w:p>
    <w:p w14:paraId="6C04791A" w14:textId="77777777" w:rsidR="00FA4DC5" w:rsidRPr="00AC3F00" w:rsidRDefault="00FA4DC5" w:rsidP="000957DE">
      <w:pPr>
        <w:jc w:val="both"/>
        <w:rPr>
          <w:rFonts w:ascii="Verdana" w:hAnsi="Verdana"/>
          <w:sz w:val="20"/>
          <w:szCs w:val="20"/>
        </w:rPr>
      </w:pPr>
    </w:p>
    <w:p w14:paraId="6C04791B" w14:textId="77777777" w:rsidR="00FA4DC5" w:rsidRPr="00AC3F00" w:rsidRDefault="00FA4DC5" w:rsidP="000957DE">
      <w:pPr>
        <w:jc w:val="both"/>
        <w:rPr>
          <w:rFonts w:ascii="Verdana" w:hAnsi="Verdana"/>
          <w:sz w:val="20"/>
          <w:szCs w:val="20"/>
        </w:rPr>
      </w:pPr>
      <w:r w:rsidRPr="00AC3F00">
        <w:rPr>
          <w:rFonts w:ascii="Verdana" w:hAnsi="Verdana"/>
          <w:sz w:val="20"/>
          <w:szCs w:val="20"/>
        </w:rPr>
        <w:t>La falta de pago de la prima, sea única, primera o siguientes no dará derecho a</w:t>
      </w:r>
      <w:r w:rsidR="00EB13FD" w:rsidRPr="00AC3F00">
        <w:rPr>
          <w:rFonts w:ascii="Verdana" w:hAnsi="Verdana"/>
          <w:sz w:val="20"/>
          <w:szCs w:val="20"/>
        </w:rPr>
        <w:t xml:space="preserve"> </w:t>
      </w:r>
      <w:r w:rsidRPr="00AC3F00">
        <w:rPr>
          <w:rFonts w:ascii="Verdana" w:hAnsi="Verdana"/>
          <w:sz w:val="20"/>
          <w:szCs w:val="20"/>
        </w:rPr>
        <w:t>l</w:t>
      </w:r>
      <w:r w:rsidR="00EB13FD" w:rsidRPr="00AC3F00">
        <w:rPr>
          <w:rFonts w:ascii="Verdana" w:hAnsi="Verdana"/>
          <w:sz w:val="20"/>
          <w:szCs w:val="20"/>
        </w:rPr>
        <w:t>a</w:t>
      </w:r>
      <w:r w:rsidRPr="00AC3F00">
        <w:rPr>
          <w:rFonts w:ascii="Verdana" w:hAnsi="Verdana"/>
          <w:sz w:val="20"/>
          <w:szCs w:val="20"/>
        </w:rPr>
        <w:t xml:space="preserve"> asegurador</w:t>
      </w:r>
      <w:r w:rsidR="00EB13FD" w:rsidRPr="00AC3F00">
        <w:rPr>
          <w:rFonts w:ascii="Verdana" w:hAnsi="Verdana"/>
          <w:sz w:val="20"/>
          <w:szCs w:val="20"/>
        </w:rPr>
        <w:t>a</w:t>
      </w:r>
      <w:r w:rsidRPr="00AC3F00">
        <w:rPr>
          <w:rFonts w:ascii="Verdana" w:hAnsi="Verdana"/>
          <w:sz w:val="20"/>
          <w:szCs w:val="20"/>
        </w:rPr>
        <w:t xml:space="preserve"> a resolver el contrato, ni éste quedará extinguido, ni la cobertura de</w:t>
      </w:r>
      <w:r w:rsidR="00EB13FD" w:rsidRPr="00AC3F00">
        <w:rPr>
          <w:rFonts w:ascii="Verdana" w:hAnsi="Verdana"/>
          <w:sz w:val="20"/>
          <w:szCs w:val="20"/>
        </w:rPr>
        <w:t xml:space="preserve"> </w:t>
      </w:r>
      <w:r w:rsidRPr="00AC3F00">
        <w:rPr>
          <w:rFonts w:ascii="Verdana" w:hAnsi="Verdana"/>
          <w:sz w:val="20"/>
          <w:szCs w:val="20"/>
        </w:rPr>
        <w:t>l</w:t>
      </w:r>
      <w:r w:rsidR="00EB13FD" w:rsidRPr="00AC3F00">
        <w:rPr>
          <w:rFonts w:ascii="Verdana" w:hAnsi="Verdana"/>
          <w:sz w:val="20"/>
          <w:szCs w:val="20"/>
        </w:rPr>
        <w:t>a</w:t>
      </w:r>
      <w:r w:rsidRPr="00AC3F00">
        <w:rPr>
          <w:rFonts w:ascii="Verdana" w:hAnsi="Verdana"/>
          <w:sz w:val="20"/>
          <w:szCs w:val="20"/>
        </w:rPr>
        <w:t xml:space="preserve"> asegurador</w:t>
      </w:r>
      <w:r w:rsidR="00EB13FD" w:rsidRPr="00AC3F00">
        <w:rPr>
          <w:rFonts w:ascii="Verdana" w:hAnsi="Verdana"/>
          <w:sz w:val="20"/>
          <w:szCs w:val="20"/>
        </w:rPr>
        <w:t>a</w:t>
      </w:r>
      <w:r w:rsidRPr="00AC3F00">
        <w:rPr>
          <w:rFonts w:ascii="Verdana" w:hAnsi="Verdana"/>
          <w:sz w:val="20"/>
          <w:szCs w:val="20"/>
        </w:rPr>
        <w:t xml:space="preserve"> suspendida ni ést</w:t>
      </w:r>
      <w:r w:rsidR="00EB13FD" w:rsidRPr="00AC3F00">
        <w:rPr>
          <w:rFonts w:ascii="Verdana" w:hAnsi="Verdana"/>
          <w:sz w:val="20"/>
          <w:szCs w:val="20"/>
        </w:rPr>
        <w:t>a</w:t>
      </w:r>
      <w:r w:rsidRPr="00AC3F00">
        <w:rPr>
          <w:rFonts w:ascii="Verdana" w:hAnsi="Verdana"/>
          <w:sz w:val="20"/>
          <w:szCs w:val="20"/>
        </w:rPr>
        <w:t xml:space="preserve"> liberad</w:t>
      </w:r>
      <w:r w:rsidR="00EB13FD" w:rsidRPr="00AC3F00">
        <w:rPr>
          <w:rFonts w:ascii="Verdana" w:hAnsi="Verdana"/>
          <w:sz w:val="20"/>
          <w:szCs w:val="20"/>
        </w:rPr>
        <w:t>a</w:t>
      </w:r>
      <w:r w:rsidRPr="00AC3F00">
        <w:rPr>
          <w:rFonts w:ascii="Verdana" w:hAnsi="Verdana"/>
          <w:sz w:val="20"/>
          <w:szCs w:val="20"/>
        </w:rPr>
        <w:t xml:space="preserve"> de su obligación, caso de que l</w:t>
      </w:r>
      <w:r w:rsidR="00EB13FD" w:rsidRPr="00AC3F00">
        <w:rPr>
          <w:rFonts w:ascii="Verdana" w:hAnsi="Verdana"/>
          <w:sz w:val="20"/>
          <w:szCs w:val="20"/>
        </w:rPr>
        <w:t>a</w:t>
      </w:r>
      <w:r w:rsidRPr="00AC3F00">
        <w:rPr>
          <w:rFonts w:ascii="Verdana" w:hAnsi="Verdana"/>
          <w:sz w:val="20"/>
          <w:szCs w:val="20"/>
        </w:rPr>
        <w:t xml:space="preserve"> asegurador</w:t>
      </w:r>
      <w:r w:rsidR="00EB13FD" w:rsidRPr="00AC3F00">
        <w:rPr>
          <w:rFonts w:ascii="Verdana" w:hAnsi="Verdana"/>
          <w:sz w:val="20"/>
          <w:szCs w:val="20"/>
        </w:rPr>
        <w:t>a</w:t>
      </w:r>
      <w:r w:rsidRPr="00AC3F00">
        <w:rPr>
          <w:rFonts w:ascii="Verdana" w:hAnsi="Verdana"/>
          <w:sz w:val="20"/>
          <w:szCs w:val="20"/>
        </w:rPr>
        <w:t xml:space="preserve"> deba hacer efectiva la garantía.</w:t>
      </w:r>
    </w:p>
    <w:p w14:paraId="6C04791C" w14:textId="77777777" w:rsidR="00FA4DC5" w:rsidRPr="00AC3F00" w:rsidRDefault="00FA4DC5" w:rsidP="000957DE">
      <w:pPr>
        <w:jc w:val="both"/>
        <w:rPr>
          <w:rFonts w:ascii="Verdana" w:hAnsi="Verdana"/>
          <w:sz w:val="20"/>
          <w:szCs w:val="20"/>
        </w:rPr>
      </w:pPr>
    </w:p>
    <w:p w14:paraId="6C04791D" w14:textId="77777777" w:rsidR="00FA4DC5" w:rsidRPr="00AC3F00" w:rsidRDefault="00EB13FD" w:rsidP="000957DE">
      <w:pPr>
        <w:jc w:val="both"/>
        <w:rPr>
          <w:rFonts w:ascii="Verdana" w:hAnsi="Verdana"/>
          <w:sz w:val="20"/>
          <w:szCs w:val="20"/>
        </w:rPr>
      </w:pPr>
      <w:r w:rsidRPr="00AC3F00">
        <w:rPr>
          <w:rFonts w:ascii="Verdana" w:hAnsi="Verdana"/>
          <w:sz w:val="20"/>
          <w:szCs w:val="20"/>
        </w:rPr>
        <w:t>La</w:t>
      </w:r>
      <w:r w:rsidR="00FA4DC5" w:rsidRPr="00AC3F00">
        <w:rPr>
          <w:rFonts w:ascii="Verdana" w:hAnsi="Verdana"/>
          <w:sz w:val="20"/>
          <w:szCs w:val="20"/>
        </w:rPr>
        <w:t xml:space="preserve"> asegurador</w:t>
      </w:r>
      <w:r w:rsidRPr="00AC3F00">
        <w:rPr>
          <w:rFonts w:ascii="Verdana" w:hAnsi="Verdana"/>
          <w:sz w:val="20"/>
          <w:szCs w:val="20"/>
        </w:rPr>
        <w:t>a</w:t>
      </w:r>
      <w:r w:rsidR="00FA4DC5" w:rsidRPr="00AC3F00">
        <w:rPr>
          <w:rFonts w:ascii="Verdana" w:hAnsi="Verdana"/>
          <w:sz w:val="20"/>
          <w:szCs w:val="20"/>
        </w:rPr>
        <w:t xml:space="preserve"> no podrá oponer a</w:t>
      </w:r>
      <w:r w:rsidRPr="00AC3F00">
        <w:rPr>
          <w:rFonts w:ascii="Verdana" w:hAnsi="Verdana"/>
          <w:sz w:val="20"/>
          <w:szCs w:val="20"/>
        </w:rPr>
        <w:t xml:space="preserve"> </w:t>
      </w:r>
      <w:r w:rsidR="00FA4DC5" w:rsidRPr="00AC3F00">
        <w:rPr>
          <w:rFonts w:ascii="Verdana" w:hAnsi="Verdana"/>
          <w:sz w:val="20"/>
          <w:szCs w:val="20"/>
        </w:rPr>
        <w:t>l</w:t>
      </w:r>
      <w:r w:rsidRPr="00AC3F00">
        <w:rPr>
          <w:rFonts w:ascii="Verdana" w:hAnsi="Verdana"/>
          <w:sz w:val="20"/>
          <w:szCs w:val="20"/>
        </w:rPr>
        <w:t>a</w:t>
      </w:r>
      <w:r w:rsidR="00FA4DC5" w:rsidRPr="00AC3F00">
        <w:rPr>
          <w:rFonts w:ascii="Verdana" w:hAnsi="Verdana"/>
          <w:sz w:val="20"/>
          <w:szCs w:val="20"/>
        </w:rPr>
        <w:t xml:space="preserve"> asegurad</w:t>
      </w:r>
      <w:r w:rsidRPr="00AC3F00">
        <w:rPr>
          <w:rFonts w:ascii="Verdana" w:hAnsi="Verdana"/>
          <w:sz w:val="20"/>
          <w:szCs w:val="20"/>
        </w:rPr>
        <w:t>a</w:t>
      </w:r>
      <w:r w:rsidR="00FA4DC5" w:rsidRPr="00AC3F00">
        <w:rPr>
          <w:rFonts w:ascii="Verdana" w:hAnsi="Verdana"/>
          <w:sz w:val="20"/>
          <w:szCs w:val="20"/>
        </w:rPr>
        <w:t xml:space="preserve"> las excepciones que puedan corresponderle contra l</w:t>
      </w:r>
      <w:r w:rsidRPr="00AC3F00">
        <w:rPr>
          <w:rFonts w:ascii="Verdana" w:hAnsi="Verdana"/>
          <w:sz w:val="20"/>
          <w:szCs w:val="20"/>
        </w:rPr>
        <w:t>a</w:t>
      </w:r>
      <w:r w:rsidR="00FA4DC5" w:rsidRPr="00AC3F00">
        <w:rPr>
          <w:rFonts w:ascii="Verdana" w:hAnsi="Verdana"/>
          <w:sz w:val="20"/>
          <w:szCs w:val="20"/>
        </w:rPr>
        <w:t xml:space="preserve"> tomador</w:t>
      </w:r>
      <w:r w:rsidRPr="00AC3F00">
        <w:rPr>
          <w:rFonts w:ascii="Verdana" w:hAnsi="Verdana"/>
          <w:sz w:val="20"/>
          <w:szCs w:val="20"/>
        </w:rPr>
        <w:t>a</w:t>
      </w:r>
      <w:r w:rsidR="00FA4DC5" w:rsidRPr="00AC3F00">
        <w:rPr>
          <w:rFonts w:ascii="Verdana" w:hAnsi="Verdana"/>
          <w:sz w:val="20"/>
          <w:szCs w:val="20"/>
        </w:rPr>
        <w:t xml:space="preserve"> del seguro.</w:t>
      </w:r>
    </w:p>
    <w:p w14:paraId="6C04791E" w14:textId="77777777" w:rsidR="00FA4DC5" w:rsidRPr="00AC3F00" w:rsidRDefault="00FA4DC5" w:rsidP="000957DE">
      <w:pPr>
        <w:jc w:val="both"/>
        <w:rPr>
          <w:rFonts w:ascii="Verdana" w:hAnsi="Verdana"/>
          <w:sz w:val="20"/>
          <w:szCs w:val="20"/>
        </w:rPr>
      </w:pPr>
    </w:p>
    <w:p w14:paraId="6C04791F" w14:textId="77777777" w:rsidR="00FA4DC5" w:rsidRPr="00AC3F00" w:rsidRDefault="00EB13FD" w:rsidP="000957DE">
      <w:pPr>
        <w:jc w:val="both"/>
        <w:rPr>
          <w:rFonts w:ascii="Verdana" w:hAnsi="Verdana"/>
          <w:sz w:val="20"/>
          <w:szCs w:val="20"/>
        </w:rPr>
      </w:pPr>
      <w:r w:rsidRPr="00AC3F00">
        <w:rPr>
          <w:rFonts w:ascii="Verdana" w:hAnsi="Verdana"/>
          <w:sz w:val="20"/>
          <w:szCs w:val="20"/>
        </w:rPr>
        <w:t>La</w:t>
      </w:r>
      <w:r w:rsidR="00FA4DC5" w:rsidRPr="00AC3F00">
        <w:rPr>
          <w:rFonts w:ascii="Verdana" w:hAnsi="Verdana"/>
          <w:sz w:val="20"/>
          <w:szCs w:val="20"/>
        </w:rPr>
        <w:t xml:space="preserve"> asegurador</w:t>
      </w:r>
      <w:r w:rsidRPr="00AC3F00">
        <w:rPr>
          <w:rFonts w:ascii="Verdana" w:hAnsi="Verdana"/>
          <w:sz w:val="20"/>
          <w:szCs w:val="20"/>
        </w:rPr>
        <w:t>a</w:t>
      </w:r>
      <w:r w:rsidR="00FA4DC5" w:rsidRPr="00AC3F00">
        <w:rPr>
          <w:rFonts w:ascii="Verdana" w:hAnsi="Verdana"/>
          <w:sz w:val="20"/>
          <w:szCs w:val="20"/>
        </w:rPr>
        <w:t xml:space="preserve"> asume el compromiso de indemnizar a</w:t>
      </w:r>
      <w:r w:rsidRPr="00AC3F00">
        <w:rPr>
          <w:rFonts w:ascii="Verdana" w:hAnsi="Verdana"/>
          <w:sz w:val="20"/>
          <w:szCs w:val="20"/>
        </w:rPr>
        <w:t xml:space="preserve"> </w:t>
      </w:r>
      <w:r w:rsidR="00FA4DC5" w:rsidRPr="00AC3F00">
        <w:rPr>
          <w:rFonts w:ascii="Verdana" w:hAnsi="Verdana"/>
          <w:sz w:val="20"/>
          <w:szCs w:val="20"/>
        </w:rPr>
        <w:t>l</w:t>
      </w:r>
      <w:r w:rsidRPr="00AC3F00">
        <w:rPr>
          <w:rFonts w:ascii="Verdana" w:hAnsi="Verdana"/>
          <w:sz w:val="20"/>
          <w:szCs w:val="20"/>
        </w:rPr>
        <w:t>a</w:t>
      </w:r>
      <w:r w:rsidR="00FA4DC5" w:rsidRPr="00AC3F00">
        <w:rPr>
          <w:rFonts w:ascii="Verdana" w:hAnsi="Verdana"/>
          <w:sz w:val="20"/>
          <w:szCs w:val="20"/>
        </w:rPr>
        <w:t xml:space="preserve"> asegurad</w:t>
      </w:r>
      <w:r w:rsidRPr="00AC3F00">
        <w:rPr>
          <w:rFonts w:ascii="Verdana" w:hAnsi="Verdana"/>
          <w:sz w:val="20"/>
          <w:szCs w:val="20"/>
        </w:rPr>
        <w:t>a</w:t>
      </w:r>
      <w:r w:rsidR="00FA4DC5" w:rsidRPr="00AC3F00">
        <w:rPr>
          <w:rFonts w:ascii="Verdana" w:hAnsi="Verdana"/>
          <w:sz w:val="20"/>
          <w:szCs w:val="20"/>
        </w:rPr>
        <w:t xml:space="preserve"> al primer requerimiento de la </w:t>
      </w:r>
      <w:r w:rsidR="00FA4DC5" w:rsidRPr="00AC3F00">
        <w:rPr>
          <w:rFonts w:ascii="Verdana" w:hAnsi="Verdana"/>
          <w:b/>
          <w:sz w:val="20"/>
          <w:szCs w:val="20"/>
        </w:rPr>
        <w:t>Tesorería General del País Vasco,</w:t>
      </w:r>
      <w:r w:rsidR="00FA4DC5" w:rsidRPr="00AC3F00">
        <w:rPr>
          <w:rFonts w:ascii="Verdana" w:hAnsi="Verdana"/>
          <w:sz w:val="20"/>
          <w:szCs w:val="20"/>
        </w:rPr>
        <w:t xml:space="preserve"> en los términos establecidos en la Ley de Contratos del Sector Público.</w:t>
      </w:r>
    </w:p>
    <w:p w14:paraId="6C047920" w14:textId="77777777" w:rsidR="00FA4DC5" w:rsidRPr="00AC3F00" w:rsidRDefault="00FA4DC5" w:rsidP="000957DE">
      <w:pPr>
        <w:jc w:val="both"/>
        <w:rPr>
          <w:rFonts w:ascii="Verdana" w:hAnsi="Verdana"/>
          <w:sz w:val="20"/>
          <w:szCs w:val="20"/>
        </w:rPr>
      </w:pPr>
    </w:p>
    <w:p w14:paraId="6C047921" w14:textId="77777777" w:rsidR="00FA4DC5" w:rsidRPr="00AC3F00" w:rsidRDefault="00FA4DC5" w:rsidP="000957DE">
      <w:pPr>
        <w:jc w:val="both"/>
        <w:rPr>
          <w:rFonts w:ascii="Verdana" w:hAnsi="Verdana"/>
          <w:sz w:val="20"/>
          <w:szCs w:val="20"/>
        </w:rPr>
      </w:pPr>
      <w:r w:rsidRPr="00AC3F00">
        <w:rPr>
          <w:rFonts w:ascii="Verdana" w:hAnsi="Verdana"/>
          <w:sz w:val="20"/>
          <w:szCs w:val="20"/>
        </w:rPr>
        <w:t xml:space="preserve">El presente seguro de caución estará en vigor hasta que </w:t>
      </w:r>
      <w:r w:rsidRPr="00CE64E5">
        <w:rPr>
          <w:rFonts w:ascii="Verdana" w:hAnsi="Verdana" w:cs="Verdana"/>
          <w:i/>
          <w:color w:val="0000FF"/>
          <w:sz w:val="20"/>
          <w:szCs w:val="20"/>
        </w:rPr>
        <w:t>(indicar poder adjudicador de la cláusula 19.1 de cláusulas específicas del contrato)</w:t>
      </w:r>
      <w:r w:rsidRPr="00AC3F00">
        <w:rPr>
          <w:rFonts w:ascii="Verdana" w:hAnsi="Verdana"/>
          <w:sz w:val="20"/>
          <w:szCs w:val="20"/>
        </w:rPr>
        <w:t xml:space="preserve"> o quien en su nombre sea habilitad</w:t>
      </w:r>
      <w:r w:rsidR="00EB13FD" w:rsidRPr="00AC3F00">
        <w:rPr>
          <w:rFonts w:ascii="Verdana" w:hAnsi="Verdana"/>
          <w:sz w:val="20"/>
          <w:szCs w:val="20"/>
        </w:rPr>
        <w:t>a/</w:t>
      </w:r>
      <w:r w:rsidRPr="00AC3F00">
        <w:rPr>
          <w:rFonts w:ascii="Verdana" w:hAnsi="Verdana"/>
          <w:sz w:val="20"/>
          <w:szCs w:val="20"/>
        </w:rPr>
        <w:t>o legalmente para ello, autorice su cancelación o devolución, de acuerdo con lo establecido en la Ley de Contratos del Sector Público.</w:t>
      </w:r>
    </w:p>
    <w:p w14:paraId="6C047922" w14:textId="77777777" w:rsidR="00FA4DC5" w:rsidRPr="00AC3F00" w:rsidRDefault="00FA4DC5" w:rsidP="000957DE">
      <w:pPr>
        <w:jc w:val="both"/>
        <w:rPr>
          <w:rFonts w:ascii="Verdana" w:hAnsi="Verdana"/>
          <w:sz w:val="20"/>
          <w:szCs w:val="20"/>
        </w:rPr>
      </w:pPr>
    </w:p>
    <w:p w14:paraId="6C047923" w14:textId="77777777" w:rsidR="00FA4DC5" w:rsidRPr="00AC3F00" w:rsidRDefault="00FA4DC5" w:rsidP="000957DE">
      <w:pPr>
        <w:jc w:val="both"/>
        <w:rPr>
          <w:rFonts w:ascii="Verdana" w:hAnsi="Verdana"/>
          <w:sz w:val="20"/>
          <w:szCs w:val="20"/>
        </w:rPr>
      </w:pPr>
    </w:p>
    <w:p w14:paraId="6C047924" w14:textId="77777777" w:rsidR="00FA4DC5" w:rsidRPr="00AC3F00" w:rsidRDefault="00FA4DC5" w:rsidP="000957DE">
      <w:pPr>
        <w:jc w:val="both"/>
        <w:rPr>
          <w:rFonts w:ascii="Verdana" w:hAnsi="Verdana"/>
          <w:sz w:val="20"/>
          <w:szCs w:val="20"/>
        </w:rPr>
      </w:pPr>
    </w:p>
    <w:p w14:paraId="6C047925" w14:textId="77777777" w:rsidR="00FA4DC5" w:rsidRPr="00AC3F00" w:rsidRDefault="00FA4DC5" w:rsidP="000957DE">
      <w:pPr>
        <w:jc w:val="both"/>
        <w:rPr>
          <w:rFonts w:ascii="Verdana" w:hAnsi="Verdana"/>
          <w:sz w:val="20"/>
          <w:szCs w:val="20"/>
        </w:rPr>
      </w:pPr>
      <w:r w:rsidRPr="00AC3F00">
        <w:rPr>
          <w:rFonts w:ascii="Verdana" w:hAnsi="Verdana"/>
          <w:sz w:val="20"/>
          <w:szCs w:val="20"/>
        </w:rPr>
        <w:t xml:space="preserve">En …………………., a………………de………………………..de……………. </w:t>
      </w:r>
    </w:p>
    <w:p w14:paraId="6C047926" w14:textId="77777777" w:rsidR="00FA4DC5" w:rsidRPr="00AC3F00" w:rsidRDefault="00FA4DC5" w:rsidP="000957DE">
      <w:pPr>
        <w:jc w:val="both"/>
        <w:rPr>
          <w:rFonts w:ascii="Verdana" w:hAnsi="Verdana"/>
          <w:sz w:val="20"/>
          <w:szCs w:val="20"/>
        </w:rPr>
      </w:pPr>
    </w:p>
    <w:p w14:paraId="6C047927" w14:textId="77777777" w:rsidR="00FA4DC5" w:rsidRPr="00AC3F00" w:rsidRDefault="00FA4DC5" w:rsidP="000957DE">
      <w:pPr>
        <w:jc w:val="both"/>
        <w:rPr>
          <w:rFonts w:ascii="Verdana" w:hAnsi="Verdana"/>
          <w:sz w:val="20"/>
          <w:szCs w:val="20"/>
        </w:rPr>
      </w:pPr>
    </w:p>
    <w:p w14:paraId="6C047928" w14:textId="77777777" w:rsidR="00FA4DC5" w:rsidRPr="00AC3F00" w:rsidRDefault="00FA4DC5" w:rsidP="000957DE">
      <w:pPr>
        <w:jc w:val="both"/>
        <w:rPr>
          <w:rFonts w:ascii="Verdana" w:hAnsi="Verdana"/>
          <w:sz w:val="20"/>
          <w:szCs w:val="20"/>
        </w:rPr>
      </w:pPr>
      <w:r w:rsidRPr="00AC3F00">
        <w:rPr>
          <w:rFonts w:ascii="Verdana" w:hAnsi="Verdana"/>
          <w:sz w:val="20"/>
          <w:szCs w:val="20"/>
        </w:rPr>
        <w:t>Firma: Asegurador</w:t>
      </w:r>
      <w:r w:rsidR="00F31020" w:rsidRPr="00AC3F00">
        <w:rPr>
          <w:rFonts w:ascii="Verdana" w:hAnsi="Verdana"/>
          <w:sz w:val="20"/>
          <w:szCs w:val="20"/>
        </w:rPr>
        <w:t>a</w:t>
      </w:r>
    </w:p>
    <w:p w14:paraId="6C047929" w14:textId="77777777" w:rsidR="00FA4DC5" w:rsidRPr="00AC3F00" w:rsidRDefault="00FA4DC5" w:rsidP="000957DE">
      <w:pPr>
        <w:jc w:val="both"/>
        <w:rPr>
          <w:rFonts w:ascii="Verdana" w:hAnsi="Verdana"/>
          <w:sz w:val="20"/>
          <w:szCs w:val="20"/>
        </w:rPr>
      </w:pPr>
      <w:r w:rsidRPr="00AC3F00">
        <w:rPr>
          <w:rFonts w:ascii="Verdana" w:hAnsi="Verdana"/>
          <w:sz w:val="20"/>
          <w:szCs w:val="20"/>
        </w:rPr>
        <w:t>(Lugar y fecha)</w:t>
      </w:r>
    </w:p>
    <w:p w14:paraId="6C04792A" w14:textId="77777777" w:rsidR="00FA4DC5" w:rsidRPr="00AC3F00" w:rsidRDefault="00FA4DC5" w:rsidP="000957DE">
      <w:pPr>
        <w:jc w:val="both"/>
        <w:rPr>
          <w:rFonts w:ascii="Verdana" w:hAnsi="Verdana"/>
          <w:sz w:val="20"/>
          <w:szCs w:val="20"/>
        </w:rPr>
      </w:pPr>
      <w:r w:rsidRPr="00AC3F00">
        <w:rPr>
          <w:rFonts w:ascii="Verdana" w:hAnsi="Verdana"/>
          <w:sz w:val="20"/>
          <w:szCs w:val="20"/>
        </w:rPr>
        <w:t>(firma de l</w:t>
      </w:r>
      <w:r w:rsidR="00F31020" w:rsidRPr="00AC3F00">
        <w:rPr>
          <w:rFonts w:ascii="Verdana" w:hAnsi="Verdana"/>
          <w:sz w:val="20"/>
          <w:szCs w:val="20"/>
        </w:rPr>
        <w:t>as/</w:t>
      </w:r>
      <w:r w:rsidRPr="00AC3F00">
        <w:rPr>
          <w:rFonts w:ascii="Verdana" w:hAnsi="Verdana"/>
          <w:sz w:val="20"/>
          <w:szCs w:val="20"/>
        </w:rPr>
        <w:t>os apoderad</w:t>
      </w:r>
      <w:r w:rsidR="00F31020" w:rsidRPr="00AC3F00">
        <w:rPr>
          <w:rFonts w:ascii="Verdana" w:hAnsi="Verdana"/>
          <w:sz w:val="20"/>
          <w:szCs w:val="20"/>
        </w:rPr>
        <w:t>as/</w:t>
      </w:r>
      <w:r w:rsidRPr="00AC3F00">
        <w:rPr>
          <w:rFonts w:ascii="Verdana" w:hAnsi="Verdana"/>
          <w:sz w:val="20"/>
          <w:szCs w:val="20"/>
        </w:rPr>
        <w:t>os)</w:t>
      </w:r>
    </w:p>
    <w:p w14:paraId="6C04792B" w14:textId="77777777" w:rsidR="00FA4DC5" w:rsidRPr="00AC3F00" w:rsidRDefault="00FA4DC5" w:rsidP="000957DE">
      <w:pPr>
        <w:jc w:val="both"/>
        <w:rPr>
          <w:rFonts w:ascii="Verdana" w:hAnsi="Verdana"/>
          <w:sz w:val="20"/>
          <w:szCs w:val="20"/>
        </w:rPr>
      </w:pPr>
      <w:r w:rsidRPr="00AC3F00">
        <w:rPr>
          <w:rFonts w:ascii="Verdana" w:hAnsi="Verdana"/>
          <w:sz w:val="20"/>
          <w:szCs w:val="20"/>
        </w:rPr>
        <w:t>(Asegurador</w:t>
      </w:r>
      <w:r w:rsidR="00F31020" w:rsidRPr="00AC3F00">
        <w:rPr>
          <w:rFonts w:ascii="Verdana" w:hAnsi="Verdana"/>
          <w:sz w:val="20"/>
          <w:szCs w:val="20"/>
        </w:rPr>
        <w:t>a</w:t>
      </w:r>
      <w:r w:rsidRPr="00AC3F00">
        <w:rPr>
          <w:rFonts w:ascii="Verdana" w:hAnsi="Verdana"/>
          <w:sz w:val="20"/>
          <w:szCs w:val="20"/>
        </w:rPr>
        <w:t>)</w:t>
      </w:r>
    </w:p>
    <w:p w14:paraId="6C04792C" w14:textId="77777777" w:rsidR="00FA4DC5" w:rsidRPr="00AC3F00" w:rsidRDefault="00FA4DC5" w:rsidP="000957DE">
      <w:pPr>
        <w:jc w:val="both"/>
        <w:rPr>
          <w:rFonts w:ascii="Verdana" w:hAnsi="Verdana"/>
          <w:sz w:val="20"/>
          <w:szCs w:val="20"/>
        </w:rPr>
      </w:pPr>
    </w:p>
    <w:p w14:paraId="6C04792D" w14:textId="77777777" w:rsidR="00FA4DC5" w:rsidRPr="00AC3F00" w:rsidRDefault="00FA4DC5" w:rsidP="000957DE">
      <w:pPr>
        <w:pBdr>
          <w:top w:val="single" w:sz="4" w:space="1" w:color="auto"/>
        </w:pBdr>
        <w:jc w:val="both"/>
        <w:rPr>
          <w:rFonts w:ascii="Verdana" w:hAnsi="Verdana"/>
          <w:sz w:val="20"/>
          <w:szCs w:val="20"/>
        </w:rPr>
      </w:pPr>
      <w:r w:rsidRPr="00AC3F00">
        <w:rPr>
          <w:rFonts w:ascii="Verdana" w:hAnsi="Verdana"/>
          <w:sz w:val="20"/>
          <w:szCs w:val="20"/>
        </w:rPr>
        <w:t xml:space="preserve">Provincia </w:t>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t xml:space="preserve">Fecha </w:t>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r>
      <w:r w:rsidRPr="00AC3F00">
        <w:rPr>
          <w:rFonts w:ascii="Verdana" w:hAnsi="Verdana"/>
          <w:sz w:val="20"/>
          <w:szCs w:val="20"/>
        </w:rPr>
        <w:tab/>
        <w:t>Número o código</w:t>
      </w:r>
    </w:p>
    <w:p w14:paraId="209284B9" w14:textId="3D6B9E1A" w:rsidR="00352935" w:rsidRPr="00AC3F00" w:rsidRDefault="00FA4DC5" w:rsidP="00352935">
      <w:pPr>
        <w:pStyle w:val="3izenburua"/>
        <w:ind w:right="-143"/>
        <w:rPr>
          <w:rFonts w:ascii="Verdana" w:hAnsi="Verdana"/>
          <w:b/>
          <w:i w:val="0"/>
          <w:sz w:val="20"/>
          <w:szCs w:val="20"/>
        </w:rPr>
      </w:pPr>
      <w:r w:rsidRPr="00AC3F00">
        <w:rPr>
          <w:rFonts w:eastAsia="Arial Unicode MS"/>
        </w:rPr>
        <w:br w:type="page"/>
      </w:r>
      <w:bookmarkStart w:id="651" w:name="_Toc155182444"/>
      <w:bookmarkStart w:id="652" w:name="_Toc165531380"/>
      <w:r w:rsidR="00352935" w:rsidRPr="00AC3F00">
        <w:rPr>
          <w:rFonts w:ascii="Verdana" w:hAnsi="Verdana"/>
          <w:b/>
          <w:i w:val="0"/>
          <w:sz w:val="20"/>
          <w:szCs w:val="20"/>
        </w:rPr>
        <w:lastRenderedPageBreak/>
        <w:t xml:space="preserve">ANEXO VI. </w:t>
      </w:r>
      <w:r w:rsidR="00352935" w:rsidRPr="00AC3F00">
        <w:rPr>
          <w:rFonts w:ascii="Verdana" w:hAnsi="Verdana" w:cs="Verdana"/>
          <w:b/>
          <w:i w:val="0"/>
          <w:sz w:val="20"/>
          <w:szCs w:val="20"/>
        </w:rPr>
        <w:t>DECLARACIÓN DE UBICACIÓN DE SERVIDORES Y SERVICIOS ASOCIADOS</w:t>
      </w:r>
      <w:bookmarkEnd w:id="651"/>
      <w:bookmarkEnd w:id="652"/>
    </w:p>
    <w:p w14:paraId="2FFA5F56" w14:textId="77777777" w:rsidR="00352935" w:rsidRPr="00AC3F00" w:rsidRDefault="00352935" w:rsidP="00352935">
      <w:pPr>
        <w:widowControl w:val="0"/>
        <w:tabs>
          <w:tab w:val="center" w:pos="4252"/>
          <w:tab w:val="right" w:pos="8504"/>
        </w:tabs>
        <w:ind w:left="600" w:right="-63"/>
        <w:jc w:val="both"/>
        <w:rPr>
          <w:rFonts w:ascii="Verdana" w:hAnsi="Verdana" w:cs="Verdana"/>
          <w:b/>
          <w:sz w:val="20"/>
          <w:szCs w:val="20"/>
        </w:rPr>
      </w:pPr>
    </w:p>
    <w:p w14:paraId="6F6BC97A" w14:textId="0146EC8A" w:rsidR="00352935" w:rsidRPr="00AC3F00" w:rsidRDefault="00352935" w:rsidP="00352935">
      <w:pPr>
        <w:pStyle w:val="3izenburua"/>
        <w:rPr>
          <w:rFonts w:ascii="Verdana" w:hAnsi="Verdana"/>
          <w:b/>
          <w:i w:val="0"/>
          <w:sz w:val="20"/>
          <w:szCs w:val="20"/>
        </w:rPr>
      </w:pPr>
    </w:p>
    <w:p w14:paraId="151D33FA" w14:textId="77777777" w:rsidR="00352935" w:rsidRPr="00AC3F00" w:rsidRDefault="00352935" w:rsidP="00352935">
      <w:pPr>
        <w:widowControl w:val="0"/>
        <w:tabs>
          <w:tab w:val="center" w:pos="4252"/>
          <w:tab w:val="right" w:pos="8504"/>
        </w:tabs>
        <w:ind w:left="600" w:right="-63"/>
        <w:jc w:val="both"/>
        <w:rPr>
          <w:rFonts w:ascii="Verdana" w:hAnsi="Verdana" w:cs="Verdana"/>
          <w:sz w:val="20"/>
          <w:szCs w:val="20"/>
        </w:rPr>
      </w:pPr>
    </w:p>
    <w:p w14:paraId="1C5FAB9B" w14:textId="77777777" w:rsidR="00352935" w:rsidRPr="00AC3F00" w:rsidRDefault="00352935" w:rsidP="00352935">
      <w:pPr>
        <w:widowControl w:val="0"/>
        <w:tabs>
          <w:tab w:val="center" w:pos="4252"/>
          <w:tab w:val="right" w:pos="8504"/>
        </w:tabs>
        <w:ind w:left="600" w:right="-63"/>
        <w:jc w:val="both"/>
        <w:rPr>
          <w:rFonts w:ascii="Verdana" w:hAnsi="Verdana" w:cs="Verdana"/>
          <w:sz w:val="20"/>
          <w:szCs w:val="20"/>
        </w:rPr>
      </w:pPr>
    </w:p>
    <w:p w14:paraId="1D470C1D" w14:textId="77777777" w:rsidR="00352935" w:rsidRPr="00AC3F00" w:rsidRDefault="00352935" w:rsidP="00352935">
      <w:pPr>
        <w:widowControl w:val="0"/>
        <w:tabs>
          <w:tab w:val="center" w:pos="4252"/>
          <w:tab w:val="right" w:pos="8504"/>
        </w:tabs>
        <w:ind w:right="-63"/>
        <w:jc w:val="both"/>
        <w:rPr>
          <w:rFonts w:ascii="Verdana" w:eastAsia="Arial Unicode MS" w:hAnsi="Verdana" w:cs="Verdana"/>
          <w:b/>
          <w:sz w:val="20"/>
          <w:szCs w:val="20"/>
        </w:rPr>
      </w:pPr>
      <w:r w:rsidRPr="00AC3F00">
        <w:rPr>
          <w:rFonts w:ascii="Verdana" w:hAnsi="Verdana" w:cs="Verdana"/>
          <w:sz w:val="20"/>
          <w:szCs w:val="20"/>
        </w:rPr>
        <w:t>Dña./D..…………………………………………………, en nombre propio o en representación de (</w:t>
      </w:r>
      <w:r w:rsidRPr="00AC3F00">
        <w:rPr>
          <w:rFonts w:ascii="Verdana" w:hAnsi="Verdana" w:cs="Verdana"/>
          <w:i/>
          <w:color w:val="0000FF"/>
          <w:sz w:val="20"/>
          <w:szCs w:val="20"/>
        </w:rPr>
        <w:t>contratista</w:t>
      </w:r>
      <w:r w:rsidRPr="00AC3F00">
        <w:rPr>
          <w:rFonts w:ascii="Verdana" w:hAnsi="Verdana" w:cs="Verdana"/>
          <w:sz w:val="20"/>
          <w:szCs w:val="20"/>
        </w:rPr>
        <w:t>)……………………………………………, con NIF …………….., en calidad de contratista.</w:t>
      </w:r>
    </w:p>
    <w:p w14:paraId="49A86DDB" w14:textId="77777777" w:rsidR="00352935" w:rsidRPr="00AC3F00" w:rsidRDefault="00352935" w:rsidP="00352935">
      <w:pPr>
        <w:tabs>
          <w:tab w:val="left" w:pos="9436"/>
        </w:tabs>
        <w:ind w:right="-63"/>
        <w:jc w:val="both"/>
        <w:rPr>
          <w:rFonts w:ascii="Verdana" w:eastAsia="Arial Unicode MS" w:hAnsi="Verdana" w:cs="Verdana"/>
          <w:b/>
          <w:sz w:val="20"/>
          <w:szCs w:val="20"/>
        </w:rPr>
      </w:pPr>
    </w:p>
    <w:p w14:paraId="5D8B42AC" w14:textId="77777777" w:rsidR="00352935" w:rsidRPr="00AC3F00" w:rsidRDefault="00352935" w:rsidP="00352935">
      <w:pPr>
        <w:tabs>
          <w:tab w:val="left" w:pos="9436"/>
        </w:tabs>
        <w:ind w:right="-63"/>
        <w:jc w:val="both"/>
        <w:rPr>
          <w:rFonts w:ascii="Verdana" w:eastAsia="Arial Unicode MS" w:hAnsi="Verdana" w:cs="Verdana"/>
          <w:b/>
          <w:sz w:val="20"/>
          <w:szCs w:val="20"/>
        </w:rPr>
      </w:pPr>
      <w:r w:rsidRPr="00AC3F00">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CE64E5">
        <w:rPr>
          <w:rFonts w:ascii="Verdana" w:hAnsi="Verdana" w:cs="Verdana"/>
          <w:i/>
          <w:color w:val="0000FF"/>
          <w:sz w:val="20"/>
          <w:szCs w:val="20"/>
        </w:rPr>
        <w:t>X/XX/XXX</w:t>
      </w:r>
    </w:p>
    <w:p w14:paraId="4289B1B4" w14:textId="77777777" w:rsidR="00352935" w:rsidRPr="00AC3F00" w:rsidRDefault="00352935" w:rsidP="00352935">
      <w:pPr>
        <w:tabs>
          <w:tab w:val="right" w:pos="9978"/>
        </w:tabs>
        <w:ind w:left="600" w:right="-63" w:hanging="600"/>
        <w:jc w:val="center"/>
        <w:rPr>
          <w:rFonts w:ascii="Verdana" w:hAnsi="Verdana" w:cs="Verdana"/>
          <w:b/>
          <w:sz w:val="20"/>
          <w:szCs w:val="20"/>
        </w:rPr>
      </w:pPr>
    </w:p>
    <w:p w14:paraId="37730B7A" w14:textId="77777777" w:rsidR="00352935" w:rsidRPr="00AC3F00" w:rsidRDefault="00352935" w:rsidP="00352935">
      <w:pPr>
        <w:tabs>
          <w:tab w:val="right" w:pos="9978"/>
        </w:tabs>
        <w:ind w:left="600" w:right="-63" w:hanging="600"/>
        <w:jc w:val="center"/>
        <w:rPr>
          <w:rFonts w:ascii="Verdana" w:hAnsi="Verdana" w:cs="Verdana"/>
          <w:b/>
          <w:sz w:val="20"/>
          <w:szCs w:val="20"/>
        </w:rPr>
      </w:pPr>
      <w:r w:rsidRPr="00AC3F00">
        <w:rPr>
          <w:rFonts w:ascii="Verdana" w:hAnsi="Verdana" w:cs="Verdana"/>
          <w:b/>
          <w:sz w:val="20"/>
          <w:szCs w:val="20"/>
        </w:rPr>
        <w:t>DECLARA:</w:t>
      </w:r>
    </w:p>
    <w:p w14:paraId="538C0CEE" w14:textId="77777777" w:rsidR="00352935" w:rsidRPr="00AC3F00" w:rsidRDefault="00352935" w:rsidP="00352935">
      <w:pPr>
        <w:ind w:left="600" w:right="-63"/>
        <w:jc w:val="center"/>
        <w:rPr>
          <w:rFonts w:ascii="Verdana" w:hAnsi="Verdana" w:cs="Verdana"/>
          <w:b/>
          <w:sz w:val="20"/>
          <w:szCs w:val="20"/>
        </w:rPr>
      </w:pPr>
    </w:p>
    <w:p w14:paraId="3ED8D67C" w14:textId="77777777" w:rsidR="00352935" w:rsidRPr="00AC3F00" w:rsidRDefault="00352935" w:rsidP="00352935">
      <w:pPr>
        <w:widowControl w:val="0"/>
        <w:tabs>
          <w:tab w:val="center" w:pos="4252"/>
          <w:tab w:val="right" w:pos="8504"/>
        </w:tabs>
        <w:ind w:left="600" w:right="-63"/>
        <w:jc w:val="both"/>
        <w:rPr>
          <w:rFonts w:ascii="Verdana" w:hAnsi="Verdana" w:cs="Verdana"/>
          <w:sz w:val="20"/>
          <w:szCs w:val="20"/>
        </w:rPr>
      </w:pPr>
    </w:p>
    <w:p w14:paraId="1FA92C97" w14:textId="77777777" w:rsidR="00352935" w:rsidRPr="00AC3F00" w:rsidRDefault="00352935" w:rsidP="00352935">
      <w:pPr>
        <w:jc w:val="both"/>
        <w:rPr>
          <w:rFonts w:ascii="Verdana" w:eastAsia="BatangChe" w:hAnsi="Verdana"/>
          <w:sz w:val="20"/>
          <w:szCs w:val="20"/>
        </w:rPr>
      </w:pPr>
      <w:r w:rsidRPr="00AC3F00">
        <w:rPr>
          <w:rFonts w:ascii="Verdana" w:eastAsia="BatangChe" w:hAnsi="Verdana"/>
          <w:sz w:val="20"/>
          <w:szCs w:val="20"/>
        </w:rPr>
        <w:t xml:space="preserve">Que requiriendo la ejecución del contrato el tratamiento por la contratista de </w:t>
      </w:r>
      <w:r w:rsidRPr="00AC3F00">
        <w:rPr>
          <w:rFonts w:ascii="Verdana" w:eastAsia="BatangChe" w:hAnsi="Verdana"/>
          <w:b/>
          <w:sz w:val="20"/>
          <w:szCs w:val="20"/>
        </w:rPr>
        <w:t>datos personales</w:t>
      </w:r>
      <w:r w:rsidRPr="00AC3F00">
        <w:rPr>
          <w:rFonts w:ascii="Verdana" w:eastAsia="BatangChe" w:hAnsi="Verdana"/>
          <w:sz w:val="20"/>
          <w:szCs w:val="20"/>
        </w:rPr>
        <w:t xml:space="preserve"> por cuenta del responsable del tratamiento:</w:t>
      </w:r>
    </w:p>
    <w:p w14:paraId="382052A8" w14:textId="77777777" w:rsidR="00352935" w:rsidRPr="00AC3F00" w:rsidRDefault="00352935" w:rsidP="00352935">
      <w:pPr>
        <w:jc w:val="both"/>
        <w:rPr>
          <w:rFonts w:ascii="Verdana" w:eastAsia="BatangChe" w:hAnsi="Verdana"/>
          <w:sz w:val="20"/>
          <w:szCs w:val="20"/>
        </w:rPr>
      </w:pPr>
    </w:p>
    <w:p w14:paraId="4B0FBA8B" w14:textId="77777777" w:rsidR="00352935" w:rsidRPr="00AC3F00" w:rsidRDefault="00352935" w:rsidP="00352935">
      <w:pPr>
        <w:numPr>
          <w:ilvl w:val="0"/>
          <w:numId w:val="155"/>
        </w:numPr>
        <w:jc w:val="both"/>
        <w:rPr>
          <w:rFonts w:ascii="Verdana" w:eastAsia="BatangChe" w:hAnsi="Verdana"/>
          <w:sz w:val="20"/>
          <w:szCs w:val="20"/>
        </w:rPr>
      </w:pPr>
      <w:r w:rsidRPr="00AC3F00">
        <w:rPr>
          <w:rFonts w:ascii="Verdana" w:eastAsia="BatangChe" w:hAnsi="Verdana"/>
          <w:sz w:val="20"/>
          <w:szCs w:val="20"/>
        </w:rPr>
        <w:t>los servidores van a estar ubicados en: ________________________</w:t>
      </w:r>
    </w:p>
    <w:p w14:paraId="35743339" w14:textId="77777777" w:rsidR="00352935" w:rsidRPr="00AC3F00" w:rsidRDefault="00352935" w:rsidP="00352935">
      <w:pPr>
        <w:numPr>
          <w:ilvl w:val="0"/>
          <w:numId w:val="155"/>
        </w:numPr>
        <w:jc w:val="both"/>
        <w:rPr>
          <w:rFonts w:ascii="Verdana" w:eastAsia="BatangChe" w:hAnsi="Verdana"/>
          <w:sz w:val="20"/>
          <w:szCs w:val="20"/>
        </w:rPr>
      </w:pPr>
      <w:r w:rsidRPr="00AC3F00">
        <w:rPr>
          <w:rFonts w:ascii="Verdana" w:eastAsia="BatangChe" w:hAnsi="Verdana"/>
          <w:sz w:val="20"/>
          <w:szCs w:val="20"/>
        </w:rPr>
        <w:t>los servicios asociados a los mismos se van a prestar desde: _________________</w:t>
      </w:r>
    </w:p>
    <w:p w14:paraId="45DDEB8C" w14:textId="77777777" w:rsidR="00352935" w:rsidRPr="00AC3F00" w:rsidRDefault="00352935" w:rsidP="00352935">
      <w:pPr>
        <w:jc w:val="both"/>
        <w:rPr>
          <w:rFonts w:ascii="Verdana" w:eastAsia="BatangChe" w:hAnsi="Verdana"/>
          <w:sz w:val="20"/>
          <w:szCs w:val="20"/>
        </w:rPr>
      </w:pPr>
    </w:p>
    <w:p w14:paraId="6DA22B87" w14:textId="77777777" w:rsidR="00352935" w:rsidRPr="00AC3F00" w:rsidRDefault="00352935" w:rsidP="00352935">
      <w:pPr>
        <w:jc w:val="both"/>
        <w:rPr>
          <w:rFonts w:ascii="Verdana" w:hAnsi="Verdana"/>
          <w:i/>
          <w:sz w:val="16"/>
          <w:szCs w:val="16"/>
        </w:rPr>
      </w:pPr>
      <w:r w:rsidRPr="00AC3F00">
        <w:rPr>
          <w:rFonts w:ascii="Verdana" w:eastAsia="BatangChe" w:hAnsi="Verdana"/>
          <w:i/>
          <w:sz w:val="16"/>
          <w:szCs w:val="16"/>
        </w:rPr>
        <w:t>(</w:t>
      </w:r>
      <w:r w:rsidRPr="00AC3F00">
        <w:rPr>
          <w:rFonts w:ascii="Verdana" w:hAnsi="Verdana" w:cs="Verdana"/>
          <w:i/>
          <w:sz w:val="16"/>
          <w:szCs w:val="16"/>
        </w:rPr>
        <w:t xml:space="preserve">cláusula 23.1e) del PCAP: </w:t>
      </w:r>
      <w:r w:rsidRPr="00AC3F00">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16CD9CD" w14:textId="77777777" w:rsidR="00352935" w:rsidRPr="00AC3F00" w:rsidRDefault="00352935" w:rsidP="00352935">
      <w:pPr>
        <w:jc w:val="both"/>
        <w:rPr>
          <w:rFonts w:ascii="Verdana" w:hAnsi="Verdana"/>
          <w:i/>
          <w:sz w:val="16"/>
          <w:szCs w:val="16"/>
        </w:rPr>
      </w:pPr>
    </w:p>
    <w:p w14:paraId="47EC3569" w14:textId="77777777" w:rsidR="00352935" w:rsidRPr="00AC3F00" w:rsidRDefault="00352935" w:rsidP="00352935">
      <w:pPr>
        <w:jc w:val="both"/>
        <w:rPr>
          <w:rFonts w:ascii="Verdana" w:eastAsia="BatangChe" w:hAnsi="Verdana"/>
          <w:sz w:val="20"/>
          <w:szCs w:val="20"/>
        </w:rPr>
      </w:pPr>
    </w:p>
    <w:p w14:paraId="4BC9CFDE" w14:textId="77777777" w:rsidR="00352935" w:rsidRPr="00AC3F00" w:rsidRDefault="00352935" w:rsidP="00352935">
      <w:pPr>
        <w:autoSpaceDE w:val="0"/>
        <w:ind w:left="600" w:right="-63"/>
        <w:rPr>
          <w:rFonts w:ascii="Verdana" w:hAnsi="Verdana" w:cs="Verdana"/>
          <w:sz w:val="20"/>
          <w:szCs w:val="20"/>
        </w:rPr>
      </w:pPr>
      <w:r w:rsidRPr="00AC3F00">
        <w:rPr>
          <w:rFonts w:ascii="Verdana" w:hAnsi="Verdana" w:cs="Verdana"/>
          <w:sz w:val="20"/>
          <w:szCs w:val="20"/>
        </w:rPr>
        <w:t>En............................., a...... de....................de 20....</w:t>
      </w:r>
    </w:p>
    <w:p w14:paraId="18384AF9" w14:textId="77777777" w:rsidR="00352935" w:rsidRPr="00AC3F00" w:rsidRDefault="00352935" w:rsidP="00352935">
      <w:pPr>
        <w:ind w:left="600" w:right="-63"/>
        <w:rPr>
          <w:rFonts w:ascii="Verdana" w:hAnsi="Verdana" w:cs="Verdana"/>
          <w:sz w:val="20"/>
          <w:szCs w:val="20"/>
        </w:rPr>
      </w:pPr>
    </w:p>
    <w:p w14:paraId="42A0E555" w14:textId="77777777" w:rsidR="00352935" w:rsidRPr="00AC3F00" w:rsidRDefault="00352935" w:rsidP="00352935">
      <w:pPr>
        <w:ind w:left="600" w:right="-63"/>
        <w:rPr>
          <w:rFonts w:ascii="Tahoma" w:hAnsi="Tahoma" w:cs="Tahoma"/>
          <w:lang w:val="es-ES_tradnl"/>
        </w:rPr>
      </w:pPr>
      <w:r w:rsidRPr="00AC3F00">
        <w:rPr>
          <w:rFonts w:ascii="Verdana" w:hAnsi="Verdana" w:cs="Verdana"/>
          <w:sz w:val="20"/>
          <w:szCs w:val="20"/>
        </w:rPr>
        <w:t>Firmado:</w:t>
      </w:r>
    </w:p>
    <w:p w14:paraId="318AD488" w14:textId="77777777" w:rsidR="00352935" w:rsidRPr="00AC3F00" w:rsidRDefault="00352935" w:rsidP="00352935">
      <w:pPr>
        <w:tabs>
          <w:tab w:val="left" w:pos="9436"/>
        </w:tabs>
        <w:ind w:left="600" w:right="-63"/>
        <w:jc w:val="center"/>
        <w:rPr>
          <w:rFonts w:ascii="Tahoma" w:hAnsi="Tahoma" w:cs="Tahoma"/>
          <w:lang w:val="es-ES_tradnl"/>
        </w:rPr>
      </w:pPr>
    </w:p>
    <w:p w14:paraId="36083967"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748EEFA5"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2A8C74DE"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696C4016"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78E38B38"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4C60CD84"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38B929A1"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327ED5D0"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46DD5B9D"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351061B7"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50816E7D"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1078966B"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7D2F34A6"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1703C3D6"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067CA237"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7667D7AB"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08C9A419" w14:textId="77777777" w:rsidR="00352935" w:rsidRPr="00AC3F00" w:rsidRDefault="00352935" w:rsidP="00352935">
      <w:pPr>
        <w:shd w:val="clear" w:color="auto" w:fill="FFFFFF"/>
        <w:ind w:right="-427"/>
        <w:jc w:val="both"/>
        <w:rPr>
          <w:rFonts w:ascii="Verdana" w:hAnsi="Verdana" w:cs="Verdana"/>
          <w:b/>
          <w:sz w:val="14"/>
          <w:szCs w:val="14"/>
          <w:lang w:val="es-ES_tradnl"/>
        </w:rPr>
      </w:pPr>
    </w:p>
    <w:p w14:paraId="3AA918FE" w14:textId="77777777" w:rsidR="00352935" w:rsidRPr="00AC3F00" w:rsidRDefault="00352935" w:rsidP="00352935">
      <w:pPr>
        <w:shd w:val="clear" w:color="auto" w:fill="FFFFFF"/>
        <w:ind w:right="-427"/>
        <w:jc w:val="both"/>
        <w:rPr>
          <w:rFonts w:ascii="Verdana" w:hAnsi="Verdana" w:cs="Verdana"/>
          <w:b/>
          <w:sz w:val="14"/>
          <w:szCs w:val="14"/>
        </w:rPr>
      </w:pPr>
    </w:p>
    <w:p w14:paraId="04308DD0" w14:textId="77777777" w:rsidR="00352935" w:rsidRPr="00AC3F00" w:rsidRDefault="00352935" w:rsidP="00352935">
      <w:pPr>
        <w:shd w:val="clear" w:color="auto" w:fill="FFFFFF"/>
        <w:ind w:right="-427"/>
        <w:jc w:val="both"/>
        <w:rPr>
          <w:rFonts w:ascii="Verdana" w:hAnsi="Verdana" w:cs="Verdana"/>
          <w:b/>
          <w:sz w:val="14"/>
          <w:szCs w:val="14"/>
        </w:rPr>
      </w:pPr>
    </w:p>
    <w:p w14:paraId="55BD0741" w14:textId="77777777" w:rsidR="00352935" w:rsidRPr="00AC3F00" w:rsidRDefault="00352935" w:rsidP="00352935">
      <w:pPr>
        <w:shd w:val="clear" w:color="auto" w:fill="FFFFFF"/>
        <w:ind w:right="-427"/>
        <w:jc w:val="both"/>
        <w:rPr>
          <w:rFonts w:ascii="Verdana" w:hAnsi="Verdana" w:cs="Verdana"/>
          <w:b/>
          <w:sz w:val="14"/>
          <w:szCs w:val="14"/>
        </w:rPr>
      </w:pPr>
    </w:p>
    <w:p w14:paraId="4FCC2646" w14:textId="77777777" w:rsidR="00352935" w:rsidRPr="00AC3F00" w:rsidRDefault="00352935" w:rsidP="00352935">
      <w:pPr>
        <w:shd w:val="clear" w:color="auto" w:fill="FFFFFF"/>
        <w:ind w:right="-427"/>
        <w:jc w:val="both"/>
        <w:rPr>
          <w:rFonts w:ascii="Verdana" w:hAnsi="Verdana" w:cs="Verdana"/>
          <w:sz w:val="14"/>
          <w:szCs w:val="14"/>
        </w:rPr>
      </w:pPr>
      <w:r w:rsidRPr="00AC3F00">
        <w:rPr>
          <w:rFonts w:ascii="Verdana" w:hAnsi="Verdana" w:cs="Verdana"/>
          <w:b/>
          <w:sz w:val="14"/>
          <w:szCs w:val="14"/>
        </w:rPr>
        <w:t>Información básica sobre protección de datos personales</w:t>
      </w:r>
    </w:p>
    <w:p w14:paraId="65E52737" w14:textId="77777777" w:rsidR="00352935" w:rsidRPr="00AC3F00" w:rsidRDefault="00352935" w:rsidP="00352935">
      <w:pPr>
        <w:shd w:val="clear" w:color="auto" w:fill="FFFFFF"/>
        <w:ind w:right="-427"/>
        <w:jc w:val="both"/>
        <w:rPr>
          <w:rFonts w:ascii="Verdana" w:hAnsi="Verdana" w:cs="Verdana"/>
          <w:sz w:val="14"/>
          <w:szCs w:val="14"/>
        </w:rPr>
      </w:pPr>
      <w:r w:rsidRPr="00AC3F00">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cs="Verdana"/>
          <w:b/>
          <w:sz w:val="14"/>
          <w:szCs w:val="14"/>
        </w:rPr>
        <w:t>Gestión de la contratación</w:t>
      </w:r>
      <w:r w:rsidRPr="00AC3F00">
        <w:rPr>
          <w:rFonts w:ascii="Verdana" w:hAnsi="Verdana" w:cs="Verdana"/>
          <w:sz w:val="14"/>
          <w:szCs w:val="14"/>
        </w:rPr>
        <w:t>»:</w:t>
      </w:r>
    </w:p>
    <w:p w14:paraId="231E5661" w14:textId="77777777" w:rsidR="00352935" w:rsidRPr="00AC3F00" w:rsidRDefault="00352935" w:rsidP="00352935">
      <w:pPr>
        <w:shd w:val="clear" w:color="auto" w:fill="FFFFFF"/>
        <w:ind w:right="-427"/>
        <w:jc w:val="both"/>
        <w:rPr>
          <w:rFonts w:ascii="Verdana" w:hAnsi="Verdana" w:cs="Verdana"/>
          <w:sz w:val="14"/>
          <w:szCs w:val="14"/>
        </w:rPr>
      </w:pPr>
    </w:p>
    <w:p w14:paraId="5DE48235" w14:textId="77777777" w:rsidR="00352935" w:rsidRPr="00AC3F00" w:rsidRDefault="00352935" w:rsidP="00352935">
      <w:pPr>
        <w:numPr>
          <w:ilvl w:val="0"/>
          <w:numId w:val="154"/>
        </w:numPr>
        <w:shd w:val="clear" w:color="auto" w:fill="FFFFFF"/>
        <w:tabs>
          <w:tab w:val="left" w:pos="142"/>
        </w:tabs>
        <w:suppressAutoHyphens/>
        <w:ind w:right="-427"/>
        <w:jc w:val="both"/>
        <w:rPr>
          <w:rFonts w:ascii="Verdana" w:hAnsi="Verdana" w:cs="Verdana"/>
          <w:b/>
          <w:sz w:val="14"/>
          <w:szCs w:val="14"/>
        </w:rPr>
      </w:pPr>
      <w:r w:rsidRPr="00AC3F00">
        <w:rPr>
          <w:rFonts w:ascii="Verdana" w:hAnsi="Verdana" w:cs="Verdana"/>
          <w:b/>
          <w:sz w:val="14"/>
          <w:szCs w:val="14"/>
        </w:rPr>
        <w:t xml:space="preserve">Responsable: </w:t>
      </w:r>
      <w:r w:rsidRPr="00AC3F00">
        <w:rPr>
          <w:rFonts w:ascii="Verdana" w:hAnsi="Verdana" w:cs="Verdana"/>
          <w:sz w:val="14"/>
          <w:szCs w:val="14"/>
        </w:rPr>
        <w:t>Órgano de contratación correspondiente.</w:t>
      </w:r>
    </w:p>
    <w:p w14:paraId="22640339" w14:textId="77777777" w:rsidR="00352935" w:rsidRPr="00AC3F00" w:rsidRDefault="00352935" w:rsidP="00352935">
      <w:pPr>
        <w:numPr>
          <w:ilvl w:val="0"/>
          <w:numId w:val="154"/>
        </w:numPr>
        <w:shd w:val="clear" w:color="auto" w:fill="FFFFFF"/>
        <w:tabs>
          <w:tab w:val="left" w:pos="142"/>
        </w:tabs>
        <w:suppressAutoHyphens/>
        <w:ind w:left="567" w:right="-427" w:hanging="207"/>
        <w:jc w:val="both"/>
        <w:rPr>
          <w:rFonts w:ascii="Verdana" w:hAnsi="Verdana" w:cs="Verdana"/>
          <w:b/>
          <w:sz w:val="14"/>
          <w:szCs w:val="14"/>
        </w:rPr>
      </w:pPr>
      <w:r w:rsidRPr="00AC3F00">
        <w:rPr>
          <w:rFonts w:ascii="Verdana" w:hAnsi="Verdana" w:cs="Verdana"/>
          <w:b/>
          <w:sz w:val="14"/>
          <w:szCs w:val="14"/>
        </w:rPr>
        <w:t>Finalidad:</w:t>
      </w:r>
      <w:r w:rsidRPr="00AC3F00">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DC5E9F" w14:textId="77777777" w:rsidR="00352935" w:rsidRPr="00AC3F00" w:rsidRDefault="00352935" w:rsidP="00352935">
      <w:pPr>
        <w:numPr>
          <w:ilvl w:val="0"/>
          <w:numId w:val="154"/>
        </w:numPr>
        <w:shd w:val="clear" w:color="auto" w:fill="FFFFFF"/>
        <w:tabs>
          <w:tab w:val="left" w:pos="142"/>
        </w:tabs>
        <w:suppressAutoHyphens/>
        <w:ind w:left="567" w:right="-427" w:hanging="207"/>
        <w:jc w:val="both"/>
        <w:rPr>
          <w:rFonts w:ascii="Verdana" w:hAnsi="Verdana" w:cs="Verdana"/>
          <w:b/>
          <w:sz w:val="14"/>
          <w:szCs w:val="14"/>
        </w:rPr>
      </w:pPr>
      <w:r w:rsidRPr="00AC3F00">
        <w:rPr>
          <w:rFonts w:ascii="Verdana" w:hAnsi="Verdana" w:cs="Verdana"/>
          <w:b/>
          <w:sz w:val="14"/>
          <w:szCs w:val="14"/>
        </w:rPr>
        <w:t>Legitimación:</w:t>
      </w:r>
      <w:r w:rsidRPr="00AC3F00">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E26ED74" w14:textId="77777777" w:rsidR="00352935" w:rsidRPr="00AC3F00" w:rsidRDefault="00352935" w:rsidP="00352935">
      <w:pPr>
        <w:numPr>
          <w:ilvl w:val="0"/>
          <w:numId w:val="154"/>
        </w:numPr>
        <w:shd w:val="clear" w:color="auto" w:fill="FFFFFF"/>
        <w:tabs>
          <w:tab w:val="left" w:pos="142"/>
        </w:tabs>
        <w:suppressAutoHyphens/>
        <w:ind w:left="567" w:right="-427" w:hanging="207"/>
        <w:jc w:val="both"/>
        <w:rPr>
          <w:rFonts w:ascii="Verdana" w:hAnsi="Verdana" w:cs="Verdana"/>
          <w:b/>
          <w:sz w:val="14"/>
          <w:szCs w:val="14"/>
        </w:rPr>
      </w:pPr>
      <w:r w:rsidRPr="00AC3F00">
        <w:rPr>
          <w:rFonts w:ascii="Verdana" w:hAnsi="Verdana" w:cs="Verdana"/>
          <w:b/>
          <w:sz w:val="14"/>
          <w:szCs w:val="14"/>
        </w:rPr>
        <w:t>Destinatarias</w:t>
      </w:r>
      <w:r w:rsidRPr="00AC3F00">
        <w:rPr>
          <w:rFonts w:ascii="Verdana" w:hAnsi="Verdana" w:cs="Verdana"/>
          <w:sz w:val="14"/>
          <w:szCs w:val="14"/>
        </w:rPr>
        <w:t>: Los datos personales podrán ser facilitados a quien ostente un interés legítimo y a la Hacienda General del País Vasco.</w:t>
      </w:r>
    </w:p>
    <w:p w14:paraId="26704000" w14:textId="77777777" w:rsidR="00352935" w:rsidRPr="00AC3F00" w:rsidRDefault="00352935" w:rsidP="00352935">
      <w:pPr>
        <w:numPr>
          <w:ilvl w:val="0"/>
          <w:numId w:val="154"/>
        </w:numPr>
        <w:shd w:val="clear" w:color="auto" w:fill="FFFFFF"/>
        <w:tabs>
          <w:tab w:val="left" w:pos="142"/>
        </w:tabs>
        <w:suppressAutoHyphens/>
        <w:ind w:left="567" w:right="-427" w:hanging="207"/>
        <w:jc w:val="both"/>
        <w:rPr>
          <w:rFonts w:ascii="Verdana" w:hAnsi="Verdana" w:cs="Verdana"/>
          <w:b/>
          <w:sz w:val="16"/>
          <w:szCs w:val="16"/>
        </w:rPr>
      </w:pPr>
      <w:r w:rsidRPr="00AC3F00">
        <w:rPr>
          <w:rFonts w:ascii="Verdana" w:hAnsi="Verdana" w:cs="Verdana"/>
          <w:b/>
          <w:sz w:val="14"/>
          <w:szCs w:val="14"/>
        </w:rPr>
        <w:t xml:space="preserve">Derechos: </w:t>
      </w:r>
      <w:r w:rsidRPr="00AC3F00">
        <w:rPr>
          <w:rFonts w:ascii="Verdana" w:hAnsi="Verdana" w:cs="Verdana"/>
          <w:sz w:val="14"/>
          <w:szCs w:val="14"/>
        </w:rPr>
        <w:t>Ud. tiene el derecho de acceso, rectificación y supresión de sus datos, así como de limitación u oposición a su tratamiento.</w:t>
      </w:r>
    </w:p>
    <w:p w14:paraId="3B541711" w14:textId="77777777" w:rsidR="00352935" w:rsidRPr="00AC3F00" w:rsidRDefault="00352935" w:rsidP="00352935">
      <w:pPr>
        <w:shd w:val="clear" w:color="auto" w:fill="FFFFFF"/>
        <w:tabs>
          <w:tab w:val="left" w:pos="142"/>
        </w:tabs>
        <w:ind w:left="141" w:right="-427" w:hanging="141"/>
        <w:jc w:val="both"/>
        <w:rPr>
          <w:rFonts w:ascii="Verdana" w:hAnsi="Verdana" w:cs="Verdana"/>
          <w:b/>
          <w:sz w:val="16"/>
          <w:szCs w:val="16"/>
        </w:rPr>
      </w:pPr>
    </w:p>
    <w:p w14:paraId="2405C390" w14:textId="77777777" w:rsidR="00352935" w:rsidRPr="00AC3F00" w:rsidRDefault="00352935" w:rsidP="00352935">
      <w:pPr>
        <w:shd w:val="clear" w:color="auto" w:fill="FFFFFF"/>
        <w:ind w:right="-427"/>
        <w:jc w:val="both"/>
        <w:rPr>
          <w:lang w:val="es-ES_tradnl"/>
        </w:rPr>
      </w:pPr>
      <w:r w:rsidRPr="00AC3F00">
        <w:rPr>
          <w:rFonts w:ascii="Verdana" w:hAnsi="Verdana" w:cs="Verdana"/>
          <w:b/>
          <w:sz w:val="16"/>
          <w:szCs w:val="16"/>
        </w:rPr>
        <w:t>INFORMACIÓN COMPLETA EN EL ANEXO VII.1 «INFORMACIÓN ADICIONAL SOBRE PROTECCIÓN DE DATOS PERSONALES»</w:t>
      </w:r>
    </w:p>
    <w:p w14:paraId="0C2C43BB" w14:textId="77777777" w:rsidR="00352935" w:rsidRPr="00AC3F00" w:rsidRDefault="00352935" w:rsidP="00352935">
      <w:pPr>
        <w:jc w:val="both"/>
        <w:rPr>
          <w:rFonts w:ascii="Verdana" w:hAnsi="Verdana"/>
          <w:b/>
          <w:sz w:val="14"/>
          <w:szCs w:val="14"/>
          <w:lang w:val="es-ES_tradnl"/>
        </w:rPr>
      </w:pPr>
    </w:p>
    <w:p w14:paraId="192F1D4D" w14:textId="77777777" w:rsidR="00352935" w:rsidRPr="00AC3F00" w:rsidRDefault="00352935" w:rsidP="00352935">
      <w:pPr>
        <w:jc w:val="both"/>
        <w:rPr>
          <w:rFonts w:ascii="Verdana" w:hAnsi="Verdana"/>
          <w:b/>
          <w:sz w:val="14"/>
          <w:szCs w:val="14"/>
        </w:rPr>
      </w:pPr>
    </w:p>
    <w:p w14:paraId="3F83C793" w14:textId="77777777" w:rsidR="00352935" w:rsidRPr="00AC3F00" w:rsidRDefault="00352935" w:rsidP="00352935">
      <w:pPr>
        <w:jc w:val="both"/>
        <w:rPr>
          <w:rFonts w:ascii="Verdana" w:hAnsi="Verdana"/>
          <w:b/>
          <w:sz w:val="14"/>
          <w:szCs w:val="14"/>
        </w:rPr>
      </w:pPr>
    </w:p>
    <w:p w14:paraId="3D8C1983" w14:textId="77777777" w:rsidR="00352935" w:rsidRPr="00AC3F00" w:rsidRDefault="00352935" w:rsidP="00352935">
      <w:pPr>
        <w:jc w:val="both"/>
        <w:rPr>
          <w:rFonts w:ascii="Verdana" w:hAnsi="Verdana"/>
          <w:b/>
          <w:sz w:val="14"/>
          <w:szCs w:val="14"/>
        </w:rPr>
        <w:sectPr w:rsidR="00352935" w:rsidRPr="00AC3F00" w:rsidSect="00E9048A">
          <w:footnotePr>
            <w:numRestart w:val="eachPage"/>
          </w:footnotePr>
          <w:pgSz w:w="11906" w:h="16838"/>
          <w:pgMar w:top="567" w:right="1276" w:bottom="992" w:left="1134" w:header="283" w:footer="482" w:gutter="0"/>
          <w:cols w:space="708"/>
          <w:docGrid w:linePitch="360"/>
        </w:sectPr>
      </w:pPr>
    </w:p>
    <w:p w14:paraId="42BB7887" w14:textId="49D81B93" w:rsidR="00352935" w:rsidRPr="00AC3F00" w:rsidRDefault="00352935" w:rsidP="00352935">
      <w:pPr>
        <w:pStyle w:val="3izenburua"/>
        <w:ind w:left="1701" w:hanging="1701"/>
        <w:rPr>
          <w:rFonts w:ascii="Verdana" w:hAnsi="Verdana"/>
          <w:b/>
          <w:i w:val="0"/>
          <w:sz w:val="20"/>
          <w:szCs w:val="20"/>
        </w:rPr>
      </w:pPr>
      <w:bookmarkStart w:id="653" w:name="_Toc155182445"/>
      <w:bookmarkStart w:id="654" w:name="_Toc165531381"/>
      <w:r w:rsidRPr="00AC3F00">
        <w:rPr>
          <w:rFonts w:ascii="Verdana" w:hAnsi="Verdana"/>
          <w:b/>
          <w:i w:val="0"/>
          <w:sz w:val="20"/>
          <w:szCs w:val="20"/>
          <w:lang w:val="es-ES_tradnl"/>
        </w:rPr>
        <w:lastRenderedPageBreak/>
        <w:t>ANEXO VI.BIS.1.-</w:t>
      </w:r>
      <w:r w:rsidRPr="00AC3F00">
        <w:rPr>
          <w:rFonts w:ascii="Verdana" w:hAnsi="Verdana"/>
          <w:b/>
          <w:i w:val="0"/>
          <w:sz w:val="20"/>
          <w:szCs w:val="20"/>
          <w:lang w:val="es-ES_tradnl"/>
        </w:rPr>
        <w:tab/>
        <w:t xml:space="preserve">APROBACIÓN DE CERTIFICACIÓN DE </w:t>
      </w:r>
      <w:bookmarkEnd w:id="653"/>
      <w:r w:rsidR="00503CB4" w:rsidRPr="00AC3F00">
        <w:rPr>
          <w:rFonts w:ascii="Verdana" w:hAnsi="Verdana"/>
          <w:b/>
          <w:i w:val="0"/>
          <w:sz w:val="20"/>
          <w:szCs w:val="20"/>
          <w:lang w:val="es-ES_tradnl"/>
        </w:rPr>
        <w:t>BIENES ENTREGADOS</w:t>
      </w:r>
      <w:bookmarkEnd w:id="654"/>
    </w:p>
    <w:p w14:paraId="2D0BA6E4" w14:textId="77777777" w:rsidR="00352935" w:rsidRPr="00AC3F00" w:rsidRDefault="00352935" w:rsidP="00352935">
      <w:pPr>
        <w:ind w:right="-427"/>
      </w:pPr>
    </w:p>
    <w:p w14:paraId="330E361F" w14:textId="77777777" w:rsidR="00352935" w:rsidRPr="00AC3F00" w:rsidRDefault="00352935" w:rsidP="00352935">
      <w:pPr>
        <w:widowControl w:val="0"/>
        <w:tabs>
          <w:tab w:val="center" w:pos="4252"/>
          <w:tab w:val="right" w:pos="8504"/>
        </w:tabs>
        <w:ind w:left="600" w:right="-427"/>
        <w:jc w:val="both"/>
        <w:rPr>
          <w:rFonts w:ascii="Verdana" w:hAnsi="Verdana" w:cs="Tahoma"/>
          <w:sz w:val="19"/>
          <w:szCs w:val="19"/>
        </w:rPr>
      </w:pPr>
    </w:p>
    <w:p w14:paraId="433F0D11" w14:textId="77777777" w:rsidR="00352935" w:rsidRPr="00AC3F00" w:rsidRDefault="00352935" w:rsidP="00352935">
      <w:pPr>
        <w:widowControl w:val="0"/>
        <w:tabs>
          <w:tab w:val="center" w:pos="4252"/>
          <w:tab w:val="right" w:pos="8504"/>
        </w:tabs>
        <w:ind w:left="284" w:right="-427"/>
        <w:jc w:val="both"/>
        <w:rPr>
          <w:rFonts w:ascii="Verdana" w:hAnsi="Verdana" w:cs="Tahoma"/>
          <w:sz w:val="19"/>
          <w:szCs w:val="19"/>
        </w:rPr>
      </w:pPr>
    </w:p>
    <w:p w14:paraId="64E51BCA" w14:textId="77777777" w:rsidR="00352935" w:rsidRPr="00AC3F00" w:rsidRDefault="00352935" w:rsidP="00352935">
      <w:pPr>
        <w:widowControl w:val="0"/>
        <w:tabs>
          <w:tab w:val="center" w:pos="4252"/>
          <w:tab w:val="right" w:pos="8504"/>
        </w:tabs>
        <w:ind w:right="-427"/>
        <w:jc w:val="both"/>
        <w:rPr>
          <w:rFonts w:ascii="Verdana" w:hAnsi="Verdana" w:cs="Tahoma"/>
          <w:sz w:val="19"/>
          <w:szCs w:val="19"/>
        </w:rPr>
      </w:pPr>
      <w:r w:rsidRPr="00AC3F00">
        <w:rPr>
          <w:rFonts w:ascii="Verdana" w:hAnsi="Verdana" w:cs="Tahoma"/>
          <w:sz w:val="19"/>
          <w:szCs w:val="19"/>
        </w:rPr>
        <w:t>D./Dña.…………………………………………………, responsable del contrato que tiene como objeto ……………………………………………… y referenciado con el número de expediente …………………………..……………………</w:t>
      </w:r>
    </w:p>
    <w:p w14:paraId="446813B0" w14:textId="77777777" w:rsidR="00352935" w:rsidRPr="00AC3F00" w:rsidRDefault="00352935" w:rsidP="00352935">
      <w:pPr>
        <w:ind w:left="600" w:right="-427"/>
        <w:rPr>
          <w:rFonts w:ascii="Verdana" w:hAnsi="Verdana"/>
          <w:sz w:val="19"/>
          <w:szCs w:val="19"/>
        </w:rPr>
      </w:pPr>
    </w:p>
    <w:p w14:paraId="67C811B7" w14:textId="77777777" w:rsidR="00352935" w:rsidRPr="00AC3F00" w:rsidRDefault="00352935" w:rsidP="00352935">
      <w:pPr>
        <w:ind w:left="600" w:right="-427"/>
        <w:jc w:val="center"/>
        <w:rPr>
          <w:rFonts w:ascii="Verdana" w:hAnsi="Verdana"/>
          <w:sz w:val="19"/>
          <w:szCs w:val="19"/>
        </w:rPr>
      </w:pPr>
    </w:p>
    <w:p w14:paraId="015C7DF7" w14:textId="77777777" w:rsidR="00352935" w:rsidRPr="00AC3F00" w:rsidRDefault="00352935" w:rsidP="00352935">
      <w:pPr>
        <w:ind w:right="-427"/>
        <w:jc w:val="center"/>
        <w:rPr>
          <w:rFonts w:ascii="Verdana" w:hAnsi="Verdana"/>
          <w:b/>
          <w:sz w:val="19"/>
          <w:szCs w:val="19"/>
        </w:rPr>
      </w:pPr>
      <w:bookmarkStart w:id="655" w:name="_Toc505598258"/>
      <w:bookmarkStart w:id="656" w:name="_Toc505598335"/>
      <w:bookmarkStart w:id="657" w:name="_Toc505598428"/>
      <w:bookmarkStart w:id="658" w:name="_Toc507512609"/>
      <w:bookmarkStart w:id="659" w:name="_Toc507512910"/>
      <w:r w:rsidRPr="00AC3F00">
        <w:rPr>
          <w:rFonts w:ascii="Verdana" w:hAnsi="Verdana"/>
          <w:b/>
          <w:sz w:val="19"/>
          <w:szCs w:val="19"/>
        </w:rPr>
        <w:t>DECLARA:</w:t>
      </w:r>
      <w:bookmarkEnd w:id="655"/>
      <w:bookmarkEnd w:id="656"/>
      <w:bookmarkEnd w:id="657"/>
      <w:bookmarkEnd w:id="658"/>
      <w:bookmarkEnd w:id="659"/>
    </w:p>
    <w:p w14:paraId="54591019" w14:textId="77777777" w:rsidR="00352935" w:rsidRPr="00AC3F00" w:rsidRDefault="00352935" w:rsidP="00352935">
      <w:pPr>
        <w:ind w:left="1300" w:right="-427"/>
        <w:jc w:val="both"/>
        <w:rPr>
          <w:rFonts w:ascii="Verdana" w:hAnsi="Verdana" w:cs="Tahoma"/>
          <w:sz w:val="19"/>
          <w:szCs w:val="19"/>
        </w:rPr>
      </w:pPr>
    </w:p>
    <w:p w14:paraId="77CB5EBB" w14:textId="77777777" w:rsidR="00352935" w:rsidRPr="00AC3F00" w:rsidRDefault="00352935" w:rsidP="00352935">
      <w:pPr>
        <w:numPr>
          <w:ilvl w:val="0"/>
          <w:numId w:val="148"/>
        </w:numPr>
        <w:ind w:left="1300" w:right="-427" w:hanging="600"/>
        <w:jc w:val="both"/>
        <w:rPr>
          <w:rFonts w:ascii="Verdana" w:hAnsi="Verdana" w:cs="Tahoma"/>
          <w:sz w:val="19"/>
          <w:szCs w:val="19"/>
        </w:rPr>
      </w:pPr>
      <w:r w:rsidRPr="00AC3F00">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AC3F00">
        <w:rPr>
          <w:rFonts w:ascii="Verdana" w:hAnsi="Verdana" w:cs="Tahoma"/>
          <w:color w:val="0000FF"/>
          <w:sz w:val="19"/>
          <w:szCs w:val="19"/>
        </w:rPr>
        <w:t>nombre contratista</w:t>
      </w:r>
      <w:r w:rsidRPr="00AC3F00">
        <w:rPr>
          <w:rFonts w:ascii="Verdana" w:hAnsi="Verdana" w:cs="Tahoma"/>
          <w:sz w:val="19"/>
          <w:szCs w:val="19"/>
        </w:rPr>
        <w:t>) ………………………………………………………….…</w:t>
      </w:r>
    </w:p>
    <w:p w14:paraId="4FFE1475" w14:textId="77777777" w:rsidR="00352935" w:rsidRPr="00AC3F00" w:rsidRDefault="00352935" w:rsidP="00352935">
      <w:pPr>
        <w:ind w:left="1300" w:right="-427" w:hanging="600"/>
        <w:jc w:val="both"/>
        <w:rPr>
          <w:rFonts w:ascii="Verdana" w:hAnsi="Verdana" w:cs="Tahoma"/>
          <w:sz w:val="19"/>
          <w:szCs w:val="19"/>
        </w:rPr>
      </w:pPr>
    </w:p>
    <w:p w14:paraId="6163B554" w14:textId="77777777" w:rsidR="00352935" w:rsidRPr="00AC3F00" w:rsidRDefault="00352935" w:rsidP="00352935">
      <w:pPr>
        <w:numPr>
          <w:ilvl w:val="0"/>
          <w:numId w:val="148"/>
        </w:numPr>
        <w:ind w:left="1300" w:right="-427" w:hanging="600"/>
        <w:jc w:val="both"/>
        <w:rPr>
          <w:rFonts w:ascii="Verdana" w:hAnsi="Verdana" w:cs="Tahoma"/>
          <w:sz w:val="19"/>
          <w:szCs w:val="19"/>
        </w:rPr>
      </w:pPr>
      <w:r w:rsidRPr="00AC3F00">
        <w:rPr>
          <w:rFonts w:ascii="Verdana" w:hAnsi="Verdana" w:cs="Tahoma"/>
          <w:sz w:val="19"/>
          <w:szCs w:val="19"/>
        </w:rPr>
        <w:t>Que (</w:t>
      </w:r>
      <w:r w:rsidRPr="00AC3F00">
        <w:rPr>
          <w:rFonts w:ascii="Verdana" w:hAnsi="Verdana" w:cs="Tahoma"/>
          <w:color w:val="0000FF"/>
          <w:sz w:val="19"/>
          <w:szCs w:val="19"/>
        </w:rPr>
        <w:t>nombre contratista</w:t>
      </w:r>
      <w:r w:rsidRPr="00AC3F00">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493035C6" w14:textId="77777777" w:rsidR="00352935" w:rsidRPr="00AC3F00" w:rsidRDefault="00352935" w:rsidP="00352935">
      <w:pPr>
        <w:ind w:left="1300" w:right="-427" w:hanging="600"/>
        <w:jc w:val="both"/>
        <w:rPr>
          <w:rFonts w:ascii="Verdana" w:hAnsi="Verdana" w:cs="Tahoma"/>
          <w:sz w:val="19"/>
          <w:szCs w:val="19"/>
        </w:rPr>
      </w:pPr>
    </w:p>
    <w:p w14:paraId="598BDA19" w14:textId="77777777" w:rsidR="00352935" w:rsidRPr="00AC3F00" w:rsidRDefault="00352935" w:rsidP="00352935">
      <w:pPr>
        <w:numPr>
          <w:ilvl w:val="0"/>
          <w:numId w:val="148"/>
        </w:numPr>
        <w:ind w:left="1300" w:right="-427" w:hanging="600"/>
        <w:jc w:val="both"/>
        <w:rPr>
          <w:rFonts w:ascii="Verdana" w:hAnsi="Verdana" w:cs="Tahoma"/>
          <w:sz w:val="19"/>
          <w:szCs w:val="19"/>
        </w:rPr>
      </w:pPr>
      <w:r w:rsidRPr="00AC3F00">
        <w:rPr>
          <w:rFonts w:ascii="Verdana" w:hAnsi="Verdana" w:cs="Tahoma"/>
          <w:sz w:val="19"/>
          <w:szCs w:val="19"/>
        </w:rPr>
        <w:t xml:space="preserve">Que, con base en lo expuesto en el párrafo anterior, aprueba la certificación de bienes entregados presentada y procede, en la fecha de la firma, a remitir por </w:t>
      </w:r>
      <w:r w:rsidRPr="00AC3F00">
        <w:rPr>
          <w:rFonts w:ascii="Verdana" w:hAnsi="Verdana" w:cs="Tahoma"/>
          <w:color w:val="0000FF"/>
          <w:sz w:val="19"/>
          <w:szCs w:val="19"/>
        </w:rPr>
        <w:t xml:space="preserve">el medio que corresponda según la legislación vigente </w:t>
      </w:r>
      <w:r w:rsidRPr="00AC3F00">
        <w:rPr>
          <w:rFonts w:ascii="Verdana" w:hAnsi="Verdana" w:cs="Tahoma"/>
          <w:sz w:val="19"/>
          <w:szCs w:val="19"/>
        </w:rPr>
        <w:t>una copia a (</w:t>
      </w:r>
      <w:r w:rsidRPr="00AC3F00">
        <w:rPr>
          <w:rFonts w:ascii="Verdana" w:hAnsi="Verdana" w:cs="Tahoma"/>
          <w:color w:val="0000FF"/>
          <w:sz w:val="19"/>
          <w:szCs w:val="19"/>
        </w:rPr>
        <w:t>nombre contratista</w:t>
      </w:r>
      <w:r w:rsidRPr="00AC3F00">
        <w:rPr>
          <w:rFonts w:ascii="Verdana" w:hAnsi="Verdana" w:cs="Tahoma"/>
          <w:sz w:val="19"/>
          <w:szCs w:val="19"/>
        </w:rPr>
        <w:t>) ……………………………………………………… a los efectos de lo dispuesto en la cláusula 31.2 de condiciones generales del pliego de cláusulas administrativas particulares.</w:t>
      </w:r>
    </w:p>
    <w:p w14:paraId="653AE3DF" w14:textId="77777777" w:rsidR="00352935" w:rsidRPr="00AC3F00" w:rsidRDefault="00352935" w:rsidP="00352935">
      <w:pPr>
        <w:ind w:left="600" w:right="-427"/>
        <w:rPr>
          <w:rFonts w:ascii="Verdana" w:hAnsi="Verdana" w:cs="Tahoma"/>
          <w:sz w:val="19"/>
          <w:szCs w:val="19"/>
        </w:rPr>
      </w:pPr>
    </w:p>
    <w:p w14:paraId="1F44C658" w14:textId="77777777" w:rsidR="00352935" w:rsidRPr="00AC3F00" w:rsidRDefault="00352935" w:rsidP="00352935">
      <w:pPr>
        <w:ind w:left="600" w:right="-427"/>
        <w:jc w:val="center"/>
        <w:rPr>
          <w:rFonts w:ascii="Verdana" w:hAnsi="Verdana" w:cs="Tahoma"/>
          <w:sz w:val="19"/>
          <w:szCs w:val="19"/>
        </w:rPr>
      </w:pPr>
    </w:p>
    <w:p w14:paraId="2C79D9C3" w14:textId="77777777" w:rsidR="00352935" w:rsidRPr="00AC3F00" w:rsidRDefault="00352935" w:rsidP="00352935">
      <w:pPr>
        <w:ind w:left="600" w:right="-427"/>
        <w:jc w:val="center"/>
        <w:rPr>
          <w:rFonts w:ascii="Verdana" w:hAnsi="Verdana" w:cs="Tahoma"/>
          <w:sz w:val="19"/>
          <w:szCs w:val="19"/>
        </w:rPr>
      </w:pPr>
    </w:p>
    <w:p w14:paraId="59A3E5BB" w14:textId="77777777" w:rsidR="00352935" w:rsidRPr="00AC3F00" w:rsidRDefault="00352935" w:rsidP="00352935">
      <w:pPr>
        <w:ind w:left="600" w:right="-427"/>
        <w:jc w:val="center"/>
        <w:rPr>
          <w:rFonts w:ascii="Verdana" w:hAnsi="Verdana" w:cs="Tahoma"/>
          <w:sz w:val="19"/>
          <w:szCs w:val="19"/>
        </w:rPr>
      </w:pPr>
    </w:p>
    <w:p w14:paraId="7FB1133E" w14:textId="77777777" w:rsidR="00352935" w:rsidRPr="00AC3F00" w:rsidRDefault="00352935" w:rsidP="00352935">
      <w:pPr>
        <w:ind w:left="600" w:right="-427"/>
        <w:jc w:val="center"/>
        <w:rPr>
          <w:rFonts w:ascii="Verdana" w:hAnsi="Verdana" w:cs="Tahoma"/>
          <w:sz w:val="19"/>
          <w:szCs w:val="19"/>
        </w:rPr>
      </w:pPr>
    </w:p>
    <w:p w14:paraId="473C2955" w14:textId="77777777" w:rsidR="00352935" w:rsidRPr="00AC3F00" w:rsidRDefault="00352935" w:rsidP="00352935">
      <w:pPr>
        <w:ind w:left="600" w:right="-427"/>
        <w:jc w:val="center"/>
        <w:rPr>
          <w:rFonts w:ascii="Verdana" w:hAnsi="Verdana" w:cs="Tahoma"/>
          <w:sz w:val="19"/>
          <w:szCs w:val="19"/>
        </w:rPr>
      </w:pPr>
    </w:p>
    <w:p w14:paraId="6A0A8CCD" w14:textId="77777777" w:rsidR="00352935" w:rsidRPr="00AC3F00" w:rsidRDefault="00352935" w:rsidP="00352935">
      <w:pPr>
        <w:ind w:left="600" w:right="-427"/>
        <w:jc w:val="center"/>
        <w:rPr>
          <w:rFonts w:ascii="Verdana" w:hAnsi="Verdana" w:cs="Tahoma"/>
          <w:sz w:val="19"/>
          <w:szCs w:val="19"/>
        </w:rPr>
      </w:pPr>
    </w:p>
    <w:p w14:paraId="31C87608" w14:textId="77777777" w:rsidR="00352935" w:rsidRPr="00AC3F00" w:rsidRDefault="00352935" w:rsidP="00352935">
      <w:pPr>
        <w:ind w:right="-427"/>
        <w:rPr>
          <w:rFonts w:ascii="Verdana" w:hAnsi="Verdana" w:cs="Tahoma"/>
          <w:sz w:val="19"/>
          <w:szCs w:val="19"/>
        </w:rPr>
      </w:pPr>
      <w:bookmarkStart w:id="660" w:name="_Toc505598259"/>
      <w:bookmarkStart w:id="661" w:name="_Toc505598336"/>
      <w:bookmarkStart w:id="662" w:name="_Toc505598429"/>
      <w:bookmarkStart w:id="663" w:name="_Toc507512610"/>
      <w:bookmarkStart w:id="664" w:name="_Toc507512911"/>
      <w:r w:rsidRPr="00AC3F00">
        <w:rPr>
          <w:rFonts w:ascii="Verdana" w:hAnsi="Verdana" w:cs="Tahoma"/>
          <w:sz w:val="19"/>
          <w:szCs w:val="19"/>
        </w:rPr>
        <w:t>En............................., a..... de....................de 20....</w:t>
      </w:r>
      <w:bookmarkEnd w:id="660"/>
      <w:bookmarkEnd w:id="661"/>
      <w:bookmarkEnd w:id="662"/>
      <w:bookmarkEnd w:id="663"/>
      <w:bookmarkEnd w:id="664"/>
    </w:p>
    <w:p w14:paraId="7264D769" w14:textId="77777777" w:rsidR="00352935" w:rsidRPr="00AC3F00" w:rsidRDefault="00352935" w:rsidP="00352935">
      <w:pPr>
        <w:ind w:right="-427"/>
        <w:rPr>
          <w:rFonts w:ascii="Verdana" w:hAnsi="Verdana" w:cs="Tahoma"/>
          <w:sz w:val="19"/>
          <w:szCs w:val="19"/>
        </w:rPr>
      </w:pPr>
    </w:p>
    <w:p w14:paraId="21A8D46D" w14:textId="77777777" w:rsidR="00352935" w:rsidRPr="00AC3F00" w:rsidRDefault="00352935" w:rsidP="00352935">
      <w:pPr>
        <w:ind w:right="-427"/>
        <w:rPr>
          <w:rFonts w:ascii="Verdana" w:hAnsi="Verdana" w:cs="Tahoma"/>
          <w:sz w:val="19"/>
          <w:szCs w:val="19"/>
        </w:rPr>
      </w:pPr>
    </w:p>
    <w:p w14:paraId="64EA280C" w14:textId="77777777" w:rsidR="00352935" w:rsidRPr="00AC3F00" w:rsidRDefault="00352935" w:rsidP="00352935">
      <w:pPr>
        <w:ind w:right="-427"/>
        <w:rPr>
          <w:rFonts w:ascii="Verdana" w:hAnsi="Verdana" w:cs="Tahoma"/>
          <w:sz w:val="19"/>
          <w:szCs w:val="19"/>
        </w:rPr>
      </w:pPr>
    </w:p>
    <w:p w14:paraId="060F3505" w14:textId="77777777" w:rsidR="00352935" w:rsidRPr="00AC3F00" w:rsidRDefault="00352935" w:rsidP="00352935">
      <w:pPr>
        <w:ind w:right="-427"/>
        <w:rPr>
          <w:rFonts w:ascii="Verdana" w:hAnsi="Verdana" w:cs="Tahoma"/>
          <w:sz w:val="19"/>
          <w:szCs w:val="19"/>
        </w:rPr>
      </w:pPr>
    </w:p>
    <w:p w14:paraId="1071C06F" w14:textId="77777777" w:rsidR="00352935" w:rsidRPr="00AC3F00" w:rsidRDefault="00352935" w:rsidP="00352935">
      <w:pPr>
        <w:ind w:right="-427"/>
        <w:rPr>
          <w:rFonts w:ascii="Verdana" w:hAnsi="Verdana" w:cs="Tahoma"/>
          <w:sz w:val="19"/>
          <w:szCs w:val="19"/>
        </w:rPr>
      </w:pPr>
    </w:p>
    <w:p w14:paraId="76F01DF7" w14:textId="77777777" w:rsidR="00352935" w:rsidRPr="00AC3F00" w:rsidRDefault="00352935" w:rsidP="00352935">
      <w:pPr>
        <w:ind w:right="-427"/>
        <w:rPr>
          <w:rFonts w:ascii="Verdana" w:hAnsi="Verdana" w:cs="Tahoma"/>
          <w:sz w:val="19"/>
          <w:szCs w:val="19"/>
        </w:rPr>
      </w:pPr>
    </w:p>
    <w:p w14:paraId="74BA7D0C" w14:textId="77777777" w:rsidR="00352935" w:rsidRPr="00AC3F00" w:rsidRDefault="00352935" w:rsidP="00352935">
      <w:pPr>
        <w:ind w:right="-427"/>
        <w:rPr>
          <w:rFonts w:ascii="Verdana" w:hAnsi="Verdana" w:cs="Tahoma"/>
          <w:sz w:val="19"/>
          <w:szCs w:val="19"/>
        </w:rPr>
      </w:pPr>
      <w:r w:rsidRPr="00AC3F00">
        <w:rPr>
          <w:rFonts w:ascii="Verdana" w:hAnsi="Verdana" w:cs="Tahoma"/>
          <w:sz w:val="19"/>
          <w:szCs w:val="19"/>
        </w:rPr>
        <w:t>Firmado:</w:t>
      </w:r>
    </w:p>
    <w:p w14:paraId="315C19FD" w14:textId="77777777" w:rsidR="00352935" w:rsidRPr="00AC3F00" w:rsidRDefault="00352935" w:rsidP="00352935">
      <w:pPr>
        <w:ind w:left="600" w:right="-427"/>
        <w:rPr>
          <w:rFonts w:ascii="Verdana" w:hAnsi="Verdana" w:cs="Tahoma"/>
          <w:sz w:val="20"/>
          <w:szCs w:val="20"/>
        </w:rPr>
      </w:pPr>
    </w:p>
    <w:p w14:paraId="355DD6A7" w14:textId="77777777" w:rsidR="00352935" w:rsidRPr="00AC3F00" w:rsidRDefault="00352935" w:rsidP="00352935">
      <w:pPr>
        <w:ind w:left="600" w:right="-427"/>
        <w:rPr>
          <w:rFonts w:ascii="Verdana" w:hAnsi="Verdana" w:cs="Tahoma"/>
          <w:sz w:val="20"/>
          <w:szCs w:val="20"/>
        </w:rPr>
      </w:pPr>
    </w:p>
    <w:p w14:paraId="6C00930A" w14:textId="77777777" w:rsidR="00352935" w:rsidRPr="00AC3F00" w:rsidRDefault="00352935" w:rsidP="00352935">
      <w:pPr>
        <w:rPr>
          <w:rFonts w:ascii="Verdana" w:hAnsi="Verdana" w:cs="Tahoma"/>
          <w:sz w:val="20"/>
          <w:szCs w:val="20"/>
        </w:rPr>
      </w:pPr>
      <w:r w:rsidRPr="00AC3F00">
        <w:rPr>
          <w:rFonts w:ascii="Verdana" w:hAnsi="Verdana" w:cs="Tahoma"/>
          <w:sz w:val="20"/>
          <w:szCs w:val="20"/>
        </w:rPr>
        <w:br w:type="page"/>
      </w:r>
    </w:p>
    <w:p w14:paraId="6D15E6AF" w14:textId="77777777" w:rsidR="00352935" w:rsidRPr="00AC3F00" w:rsidRDefault="00352935" w:rsidP="00352935">
      <w:pPr>
        <w:ind w:left="284" w:right="-63"/>
        <w:jc w:val="center"/>
        <w:rPr>
          <w:rFonts w:ascii="Verdana" w:hAnsi="Verdana"/>
          <w:b/>
          <w:sz w:val="20"/>
          <w:szCs w:val="20"/>
        </w:rPr>
      </w:pPr>
      <w:r w:rsidRPr="00AC3F00">
        <w:rPr>
          <w:rFonts w:ascii="Verdana" w:hAnsi="Verdana"/>
          <w:b/>
          <w:sz w:val="20"/>
        </w:rPr>
        <w:lastRenderedPageBreak/>
        <w:t xml:space="preserve">APROBACIÓN DE CERTIFICACIÓN DE BIENES ARRENDADOS </w:t>
      </w:r>
    </w:p>
    <w:p w14:paraId="7C3FB1BF" w14:textId="77777777" w:rsidR="00352935" w:rsidRPr="00AC3F00" w:rsidRDefault="00352935" w:rsidP="00352935">
      <w:pPr>
        <w:widowControl w:val="0"/>
        <w:tabs>
          <w:tab w:val="center" w:pos="4252"/>
          <w:tab w:val="right" w:pos="8504"/>
        </w:tabs>
        <w:ind w:left="284" w:right="-63"/>
        <w:jc w:val="both"/>
        <w:rPr>
          <w:rFonts w:ascii="Verdana" w:hAnsi="Verdana" w:cs="Tahoma"/>
          <w:sz w:val="20"/>
          <w:szCs w:val="20"/>
        </w:rPr>
      </w:pPr>
    </w:p>
    <w:p w14:paraId="3292D510" w14:textId="77777777" w:rsidR="00352935" w:rsidRPr="00AC3F00" w:rsidRDefault="00352935" w:rsidP="00352935">
      <w:pPr>
        <w:widowControl w:val="0"/>
        <w:tabs>
          <w:tab w:val="center" w:pos="4252"/>
          <w:tab w:val="right" w:pos="8504"/>
        </w:tabs>
        <w:ind w:left="284" w:right="-63"/>
        <w:jc w:val="both"/>
        <w:rPr>
          <w:rFonts w:ascii="Verdana" w:hAnsi="Verdana" w:cs="Tahoma"/>
          <w:sz w:val="19"/>
          <w:szCs w:val="19"/>
        </w:rPr>
      </w:pPr>
    </w:p>
    <w:p w14:paraId="46049736" w14:textId="77777777" w:rsidR="00352935" w:rsidRPr="00AC3F00" w:rsidRDefault="00352935" w:rsidP="00352935">
      <w:pPr>
        <w:widowControl w:val="0"/>
        <w:tabs>
          <w:tab w:val="center" w:pos="4252"/>
          <w:tab w:val="right" w:pos="8504"/>
        </w:tabs>
        <w:ind w:right="-427"/>
        <w:jc w:val="both"/>
        <w:rPr>
          <w:rFonts w:ascii="Verdana" w:hAnsi="Verdana" w:cs="Tahoma"/>
          <w:sz w:val="19"/>
          <w:szCs w:val="19"/>
        </w:rPr>
      </w:pPr>
      <w:r w:rsidRPr="00AC3F00">
        <w:rPr>
          <w:rFonts w:ascii="Verdana" w:hAnsi="Verdana"/>
          <w:sz w:val="19"/>
          <w:szCs w:val="19"/>
        </w:rPr>
        <w:t>D./Dña.…………………………………………………, responsable del contrato que tiene como objeto ……………………………………………… y referenciado con el número de expediente ………………………………………………</w:t>
      </w:r>
    </w:p>
    <w:p w14:paraId="3929C8A3" w14:textId="77777777" w:rsidR="00352935" w:rsidRPr="00AC3F00" w:rsidRDefault="00352935" w:rsidP="00352935">
      <w:pPr>
        <w:ind w:left="284" w:right="-63"/>
        <w:rPr>
          <w:rFonts w:ascii="Verdana" w:hAnsi="Verdana"/>
          <w:sz w:val="19"/>
          <w:szCs w:val="19"/>
        </w:rPr>
      </w:pPr>
    </w:p>
    <w:p w14:paraId="1302DCC6" w14:textId="77777777" w:rsidR="00352935" w:rsidRPr="00AC3F00" w:rsidRDefault="00352935" w:rsidP="00352935">
      <w:pPr>
        <w:ind w:left="284" w:right="-63"/>
        <w:jc w:val="center"/>
        <w:rPr>
          <w:rFonts w:ascii="Verdana" w:hAnsi="Verdana"/>
          <w:sz w:val="19"/>
          <w:szCs w:val="19"/>
        </w:rPr>
      </w:pPr>
    </w:p>
    <w:p w14:paraId="6FDC5D50" w14:textId="77777777" w:rsidR="00352935" w:rsidRPr="00AC3F00" w:rsidRDefault="00352935" w:rsidP="00352935">
      <w:pPr>
        <w:ind w:left="284" w:right="-63"/>
        <w:jc w:val="center"/>
        <w:rPr>
          <w:rFonts w:ascii="Verdana" w:hAnsi="Verdana"/>
          <w:sz w:val="19"/>
          <w:szCs w:val="19"/>
        </w:rPr>
      </w:pPr>
    </w:p>
    <w:p w14:paraId="73F4A78B" w14:textId="77777777" w:rsidR="00352935" w:rsidRPr="00AC3F00" w:rsidRDefault="00352935" w:rsidP="00352935">
      <w:pPr>
        <w:ind w:right="-427"/>
        <w:jc w:val="center"/>
      </w:pPr>
      <w:bookmarkStart w:id="665" w:name="_Toc513018590"/>
      <w:bookmarkStart w:id="666" w:name="_Toc519244823"/>
      <w:r w:rsidRPr="00AC3F00">
        <w:rPr>
          <w:rFonts w:ascii="Verdana" w:hAnsi="Verdana"/>
          <w:b/>
          <w:sz w:val="19"/>
          <w:szCs w:val="19"/>
        </w:rPr>
        <w:t>DECLARA:</w:t>
      </w:r>
      <w:bookmarkEnd w:id="665"/>
      <w:bookmarkEnd w:id="666"/>
    </w:p>
    <w:p w14:paraId="0BCC657A" w14:textId="77777777" w:rsidR="00352935" w:rsidRPr="00AC3F00" w:rsidRDefault="00352935" w:rsidP="00352935"/>
    <w:p w14:paraId="3B5DB50A" w14:textId="77777777" w:rsidR="00352935" w:rsidRPr="00AC3F00" w:rsidRDefault="00352935" w:rsidP="00352935">
      <w:pPr>
        <w:numPr>
          <w:ilvl w:val="0"/>
          <w:numId w:val="153"/>
        </w:numPr>
        <w:tabs>
          <w:tab w:val="clear" w:pos="360"/>
        </w:tabs>
        <w:ind w:left="709" w:right="-427" w:hanging="425"/>
        <w:jc w:val="both"/>
        <w:rPr>
          <w:rFonts w:ascii="Verdana" w:hAnsi="Verdana" w:cs="Tahoma"/>
          <w:sz w:val="19"/>
          <w:szCs w:val="19"/>
        </w:rPr>
      </w:pPr>
      <w:r w:rsidRPr="00AC3F00">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AC3F00">
        <w:rPr>
          <w:rFonts w:ascii="Verdana" w:hAnsi="Verdana"/>
          <w:color w:val="0000FF"/>
          <w:sz w:val="19"/>
          <w:szCs w:val="19"/>
        </w:rPr>
        <w:t>nombre contratista</w:t>
      </w:r>
      <w:r w:rsidRPr="00AC3F00">
        <w:rPr>
          <w:rFonts w:ascii="Verdana" w:hAnsi="Verdana"/>
          <w:sz w:val="19"/>
          <w:szCs w:val="19"/>
        </w:rPr>
        <w:t>) ………………………………………………………</w:t>
      </w:r>
    </w:p>
    <w:p w14:paraId="14F7118F" w14:textId="77777777" w:rsidR="00352935" w:rsidRPr="00AC3F00" w:rsidRDefault="00352935" w:rsidP="00352935">
      <w:pPr>
        <w:ind w:left="709" w:right="-427" w:hanging="425"/>
        <w:jc w:val="both"/>
        <w:rPr>
          <w:rFonts w:ascii="Verdana" w:hAnsi="Verdana" w:cs="Tahoma"/>
          <w:sz w:val="19"/>
          <w:szCs w:val="19"/>
        </w:rPr>
      </w:pPr>
    </w:p>
    <w:p w14:paraId="65695504" w14:textId="77777777" w:rsidR="00352935" w:rsidRPr="00AC3F00" w:rsidRDefault="00352935" w:rsidP="00352935">
      <w:pPr>
        <w:numPr>
          <w:ilvl w:val="0"/>
          <w:numId w:val="153"/>
        </w:numPr>
        <w:shd w:val="clear" w:color="auto" w:fill="FFFFFF"/>
        <w:tabs>
          <w:tab w:val="clear" w:pos="360"/>
        </w:tabs>
        <w:ind w:left="709" w:right="-427" w:hanging="425"/>
        <w:jc w:val="both"/>
        <w:rPr>
          <w:rFonts w:ascii="Verdana" w:hAnsi="Verdana" w:cs="Tahoma"/>
          <w:sz w:val="19"/>
          <w:szCs w:val="19"/>
        </w:rPr>
      </w:pPr>
      <w:r w:rsidRPr="00AC3F00">
        <w:rPr>
          <w:rFonts w:ascii="Verdana" w:hAnsi="Verdana"/>
          <w:sz w:val="19"/>
          <w:szCs w:val="19"/>
        </w:rPr>
        <w:t>Que los bienes indicados en la citada certificación presentada por (</w:t>
      </w:r>
      <w:r w:rsidRPr="00AC3F00">
        <w:rPr>
          <w:rFonts w:ascii="Verdana" w:hAnsi="Verdana"/>
          <w:color w:val="0000FF"/>
          <w:sz w:val="19"/>
          <w:szCs w:val="19"/>
        </w:rPr>
        <w:t>nombre contratista</w:t>
      </w:r>
      <w:r w:rsidRPr="00AC3F00">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AC3F00">
        <w:rPr>
          <w:rFonts w:ascii="Verdana" w:hAnsi="Verdana"/>
          <w:color w:val="0000FF"/>
          <w:sz w:val="19"/>
          <w:szCs w:val="19"/>
        </w:rPr>
        <w:t xml:space="preserve">día/mes/año </w:t>
      </w:r>
      <w:r w:rsidRPr="00AC3F00">
        <w:rPr>
          <w:rFonts w:ascii="Verdana" w:hAnsi="Verdana"/>
          <w:sz w:val="19"/>
          <w:szCs w:val="19"/>
        </w:rPr>
        <w:t xml:space="preserve">a </w:t>
      </w:r>
      <w:r w:rsidRPr="00AC3F00">
        <w:rPr>
          <w:rFonts w:ascii="Verdana" w:hAnsi="Verdana"/>
          <w:color w:val="0000FF"/>
          <w:sz w:val="19"/>
          <w:szCs w:val="19"/>
        </w:rPr>
        <w:t>día/mes/año</w:t>
      </w:r>
      <w:r w:rsidRPr="00AC3F00">
        <w:rPr>
          <w:rFonts w:ascii="Verdana" w:hAnsi="Verdana"/>
          <w:i/>
          <w:color w:val="0000FF"/>
          <w:sz w:val="19"/>
          <w:szCs w:val="19"/>
        </w:rPr>
        <w:t>.</w:t>
      </w:r>
    </w:p>
    <w:p w14:paraId="14EF71E4" w14:textId="77777777" w:rsidR="00352935" w:rsidRPr="00AC3F00" w:rsidRDefault="00352935" w:rsidP="00352935">
      <w:pPr>
        <w:ind w:left="709" w:right="-427" w:hanging="425"/>
        <w:jc w:val="both"/>
        <w:rPr>
          <w:rFonts w:ascii="Verdana" w:hAnsi="Verdana" w:cs="Tahoma"/>
          <w:sz w:val="19"/>
          <w:szCs w:val="19"/>
        </w:rPr>
      </w:pPr>
    </w:p>
    <w:p w14:paraId="40F0FFD6" w14:textId="77777777" w:rsidR="00352935" w:rsidRPr="00AC3F00" w:rsidRDefault="00352935" w:rsidP="00352935">
      <w:pPr>
        <w:numPr>
          <w:ilvl w:val="0"/>
          <w:numId w:val="153"/>
        </w:numPr>
        <w:tabs>
          <w:tab w:val="clear" w:pos="360"/>
        </w:tabs>
        <w:ind w:left="709" w:right="-427" w:hanging="425"/>
        <w:jc w:val="both"/>
        <w:rPr>
          <w:rFonts w:ascii="Verdana" w:hAnsi="Verdana" w:cs="Tahoma"/>
          <w:sz w:val="19"/>
          <w:szCs w:val="19"/>
        </w:rPr>
      </w:pPr>
      <w:r w:rsidRPr="00AC3F00">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AC3F00">
        <w:rPr>
          <w:rFonts w:ascii="Verdana" w:hAnsi="Verdana"/>
          <w:color w:val="FF0000"/>
          <w:sz w:val="19"/>
          <w:szCs w:val="19"/>
        </w:rPr>
        <w:t xml:space="preserve"> </w:t>
      </w:r>
      <w:r w:rsidRPr="00AC3F00">
        <w:rPr>
          <w:rFonts w:ascii="Verdana" w:hAnsi="Verdana"/>
          <w:color w:val="000000"/>
          <w:sz w:val="19"/>
          <w:szCs w:val="19"/>
        </w:rPr>
        <w:t>una copia a</w:t>
      </w:r>
      <w:r w:rsidRPr="00AC3F00">
        <w:rPr>
          <w:rFonts w:ascii="Verdana" w:hAnsi="Verdana"/>
          <w:sz w:val="19"/>
          <w:szCs w:val="19"/>
        </w:rPr>
        <w:t xml:space="preserve"> (</w:t>
      </w:r>
      <w:r w:rsidRPr="00AC3F00">
        <w:rPr>
          <w:rFonts w:ascii="Verdana" w:hAnsi="Verdana"/>
          <w:color w:val="0000FF"/>
          <w:sz w:val="19"/>
          <w:szCs w:val="19"/>
        </w:rPr>
        <w:t>nombre contratista</w:t>
      </w:r>
      <w:r w:rsidRPr="00AC3F00">
        <w:rPr>
          <w:rFonts w:ascii="Verdana" w:hAnsi="Verdana"/>
          <w:sz w:val="19"/>
          <w:szCs w:val="19"/>
        </w:rPr>
        <w:t>) ……………………………………………………… a los efectos de lo dispuesto en la cláusula 31.2 de condiciones generales del pliego de cláusulas administrativas particulares.</w:t>
      </w:r>
    </w:p>
    <w:p w14:paraId="78937D92" w14:textId="77777777" w:rsidR="00352935" w:rsidRPr="00AC3F00" w:rsidRDefault="00352935" w:rsidP="00352935">
      <w:pPr>
        <w:pStyle w:val="Zerrenda-paragrafoa"/>
        <w:ind w:left="284" w:right="-427"/>
        <w:rPr>
          <w:rFonts w:ascii="Verdana" w:hAnsi="Verdana" w:cs="Tahoma"/>
          <w:sz w:val="19"/>
          <w:szCs w:val="19"/>
        </w:rPr>
      </w:pPr>
    </w:p>
    <w:p w14:paraId="4D453928" w14:textId="77777777" w:rsidR="00352935" w:rsidRPr="00AC3F00" w:rsidRDefault="00352935" w:rsidP="00352935">
      <w:pPr>
        <w:ind w:left="284" w:right="-427"/>
        <w:jc w:val="center"/>
        <w:rPr>
          <w:rFonts w:ascii="Verdana" w:hAnsi="Verdana" w:cs="Tahoma"/>
          <w:sz w:val="19"/>
          <w:szCs w:val="19"/>
        </w:rPr>
      </w:pPr>
    </w:p>
    <w:p w14:paraId="73AE9BC1" w14:textId="77777777" w:rsidR="00352935" w:rsidRPr="00AC3F00" w:rsidRDefault="00352935" w:rsidP="00352935">
      <w:pPr>
        <w:ind w:left="284" w:right="-63"/>
        <w:jc w:val="center"/>
        <w:rPr>
          <w:rFonts w:ascii="Verdana" w:hAnsi="Verdana" w:cs="Tahoma"/>
          <w:sz w:val="19"/>
          <w:szCs w:val="19"/>
        </w:rPr>
      </w:pPr>
    </w:p>
    <w:p w14:paraId="0C9A2E5B" w14:textId="77777777" w:rsidR="00352935" w:rsidRPr="00AC3F00" w:rsidRDefault="00352935" w:rsidP="00352935">
      <w:pPr>
        <w:ind w:left="284" w:right="-63"/>
        <w:jc w:val="center"/>
        <w:rPr>
          <w:rFonts w:ascii="Verdana" w:hAnsi="Verdana" w:cs="Tahoma"/>
          <w:sz w:val="19"/>
          <w:szCs w:val="19"/>
        </w:rPr>
      </w:pPr>
    </w:p>
    <w:p w14:paraId="11F11AA0" w14:textId="77777777" w:rsidR="00352935" w:rsidRPr="00AC3F00" w:rsidRDefault="00352935" w:rsidP="00352935">
      <w:pPr>
        <w:ind w:left="284" w:right="-63"/>
        <w:jc w:val="center"/>
        <w:rPr>
          <w:rFonts w:ascii="Verdana" w:hAnsi="Verdana" w:cs="Tahoma"/>
          <w:sz w:val="19"/>
          <w:szCs w:val="19"/>
        </w:rPr>
      </w:pPr>
    </w:p>
    <w:p w14:paraId="69971D20" w14:textId="77777777" w:rsidR="00352935" w:rsidRPr="00AC3F00" w:rsidRDefault="00352935" w:rsidP="00352935">
      <w:pPr>
        <w:ind w:left="284" w:right="-63"/>
        <w:jc w:val="center"/>
        <w:rPr>
          <w:rFonts w:ascii="Verdana" w:hAnsi="Verdana" w:cs="Tahoma"/>
          <w:sz w:val="19"/>
          <w:szCs w:val="19"/>
        </w:rPr>
      </w:pPr>
    </w:p>
    <w:p w14:paraId="65454CE2" w14:textId="77777777" w:rsidR="00352935" w:rsidRPr="00AC3F00" w:rsidRDefault="00352935" w:rsidP="00352935">
      <w:pPr>
        <w:ind w:left="284" w:right="-63"/>
        <w:jc w:val="center"/>
        <w:rPr>
          <w:rFonts w:ascii="Verdana" w:hAnsi="Verdana" w:cs="Tahoma"/>
          <w:sz w:val="19"/>
          <w:szCs w:val="19"/>
        </w:rPr>
      </w:pPr>
    </w:p>
    <w:p w14:paraId="2EA36866" w14:textId="77777777" w:rsidR="00352935" w:rsidRPr="00AC3F00" w:rsidRDefault="00352935" w:rsidP="00352935">
      <w:pPr>
        <w:ind w:left="284" w:right="-427"/>
        <w:rPr>
          <w:rFonts w:cs="Tahoma"/>
        </w:rPr>
      </w:pPr>
      <w:bookmarkStart w:id="667" w:name="_Toc513018591"/>
      <w:bookmarkStart w:id="668" w:name="_Toc519244824"/>
      <w:r w:rsidRPr="00AC3F00">
        <w:rPr>
          <w:rFonts w:ascii="Verdana" w:hAnsi="Verdana"/>
          <w:sz w:val="19"/>
          <w:szCs w:val="19"/>
        </w:rPr>
        <w:t>En............................., a...... de....................de 20....</w:t>
      </w:r>
      <w:bookmarkEnd w:id="667"/>
      <w:bookmarkEnd w:id="668"/>
    </w:p>
    <w:p w14:paraId="4DE8D2EB" w14:textId="77777777" w:rsidR="00352935" w:rsidRPr="00AC3F00" w:rsidRDefault="00352935" w:rsidP="00352935">
      <w:pPr>
        <w:ind w:left="284" w:right="-63"/>
        <w:rPr>
          <w:rFonts w:ascii="Verdana" w:hAnsi="Verdana" w:cs="Tahoma"/>
          <w:sz w:val="19"/>
          <w:szCs w:val="19"/>
        </w:rPr>
      </w:pPr>
    </w:p>
    <w:p w14:paraId="77F04E3F" w14:textId="77777777" w:rsidR="00352935" w:rsidRPr="00AC3F00" w:rsidRDefault="00352935" w:rsidP="00352935">
      <w:pPr>
        <w:ind w:left="284" w:right="-63"/>
        <w:rPr>
          <w:rFonts w:ascii="Verdana" w:hAnsi="Verdana" w:cs="Tahoma"/>
          <w:sz w:val="19"/>
          <w:szCs w:val="19"/>
        </w:rPr>
      </w:pPr>
    </w:p>
    <w:p w14:paraId="58F6AEA9" w14:textId="77777777" w:rsidR="00352935" w:rsidRPr="00AC3F00" w:rsidRDefault="00352935" w:rsidP="00352935">
      <w:pPr>
        <w:ind w:left="284" w:right="-63"/>
        <w:rPr>
          <w:rFonts w:ascii="Verdana" w:hAnsi="Verdana" w:cs="Tahoma"/>
          <w:sz w:val="19"/>
          <w:szCs w:val="19"/>
        </w:rPr>
      </w:pPr>
    </w:p>
    <w:p w14:paraId="0A977944" w14:textId="77777777" w:rsidR="00352935" w:rsidRPr="00AC3F00" w:rsidRDefault="00352935" w:rsidP="00352935">
      <w:pPr>
        <w:ind w:left="284" w:right="-63"/>
        <w:rPr>
          <w:rFonts w:ascii="Verdana" w:hAnsi="Verdana" w:cs="Tahoma"/>
          <w:sz w:val="19"/>
          <w:szCs w:val="19"/>
        </w:rPr>
      </w:pPr>
      <w:r w:rsidRPr="00AC3F00">
        <w:rPr>
          <w:rFonts w:ascii="Verdana" w:hAnsi="Verdana"/>
          <w:sz w:val="19"/>
          <w:szCs w:val="19"/>
        </w:rPr>
        <w:t>Firmado:</w:t>
      </w:r>
    </w:p>
    <w:p w14:paraId="7013E072" w14:textId="77777777" w:rsidR="00352935" w:rsidRPr="00AC3F00" w:rsidRDefault="00352935" w:rsidP="00352935">
      <w:pPr>
        <w:tabs>
          <w:tab w:val="left" w:pos="9436"/>
        </w:tabs>
        <w:ind w:left="284" w:right="-63"/>
        <w:jc w:val="center"/>
        <w:rPr>
          <w:rFonts w:ascii="Tahoma" w:hAnsi="Tahoma" w:cs="Tahoma"/>
          <w:sz w:val="19"/>
          <w:szCs w:val="19"/>
        </w:rPr>
      </w:pPr>
    </w:p>
    <w:p w14:paraId="45965ED7" w14:textId="77777777" w:rsidR="00352935" w:rsidRPr="00AC3F00" w:rsidRDefault="00352935" w:rsidP="00352935">
      <w:pPr>
        <w:tabs>
          <w:tab w:val="left" w:pos="9436"/>
        </w:tabs>
        <w:ind w:left="284" w:right="-63"/>
        <w:jc w:val="center"/>
        <w:rPr>
          <w:rFonts w:ascii="Tahoma" w:hAnsi="Tahoma" w:cs="Tahoma"/>
          <w:sz w:val="19"/>
          <w:szCs w:val="19"/>
        </w:rPr>
      </w:pPr>
    </w:p>
    <w:p w14:paraId="34C12776" w14:textId="77777777" w:rsidR="00352935" w:rsidRPr="00AC3F00" w:rsidRDefault="00352935" w:rsidP="00352935">
      <w:pPr>
        <w:tabs>
          <w:tab w:val="left" w:pos="9436"/>
        </w:tabs>
        <w:ind w:left="284" w:right="-63"/>
        <w:jc w:val="center"/>
        <w:rPr>
          <w:rFonts w:ascii="Tahoma" w:hAnsi="Tahoma" w:cs="Tahoma"/>
        </w:rPr>
      </w:pPr>
    </w:p>
    <w:p w14:paraId="7113AD09" w14:textId="77777777" w:rsidR="00352935" w:rsidRPr="00AC3F00" w:rsidRDefault="00352935" w:rsidP="00352935">
      <w:pPr>
        <w:tabs>
          <w:tab w:val="left" w:pos="9436"/>
        </w:tabs>
        <w:ind w:left="284" w:right="-63"/>
        <w:jc w:val="center"/>
        <w:rPr>
          <w:rFonts w:ascii="Tahoma" w:hAnsi="Tahoma" w:cs="Tahoma"/>
        </w:rPr>
      </w:pPr>
    </w:p>
    <w:p w14:paraId="1AE223F0" w14:textId="77777777" w:rsidR="00352935" w:rsidRPr="00AC3F00" w:rsidRDefault="00352935" w:rsidP="00352935">
      <w:pPr>
        <w:shd w:val="clear" w:color="auto" w:fill="FFFFFF"/>
        <w:ind w:right="-427"/>
        <w:jc w:val="both"/>
        <w:rPr>
          <w:rFonts w:ascii="Verdana" w:hAnsi="Verdana"/>
          <w:b/>
          <w:sz w:val="14"/>
          <w:szCs w:val="14"/>
        </w:rPr>
      </w:pPr>
      <w:r w:rsidRPr="00AC3F00">
        <w:rPr>
          <w:rFonts w:ascii="Verdana" w:hAnsi="Verdana"/>
          <w:b/>
          <w:sz w:val="14"/>
          <w:szCs w:val="14"/>
        </w:rPr>
        <w:t>Información básica sobre protección de datos personales.</w:t>
      </w:r>
    </w:p>
    <w:p w14:paraId="708976CA" w14:textId="77777777" w:rsidR="00352935" w:rsidRPr="00AC3F00" w:rsidRDefault="00352935" w:rsidP="00352935">
      <w:pPr>
        <w:shd w:val="clear" w:color="auto" w:fill="FFFFFF"/>
        <w:ind w:left="142" w:right="-427"/>
        <w:jc w:val="both"/>
        <w:rPr>
          <w:rFonts w:ascii="Verdana" w:hAnsi="Verdana"/>
          <w:sz w:val="14"/>
          <w:szCs w:val="14"/>
        </w:rPr>
      </w:pPr>
    </w:p>
    <w:p w14:paraId="649F23F5" w14:textId="77777777" w:rsidR="00352935" w:rsidRPr="00AC3F00" w:rsidRDefault="00352935" w:rsidP="00352935">
      <w:pPr>
        <w:shd w:val="clear" w:color="auto" w:fill="FFFFFF"/>
        <w:ind w:right="-427"/>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48336284" w14:textId="77777777" w:rsidR="00352935" w:rsidRPr="00AC3F00" w:rsidRDefault="00352935" w:rsidP="00352935">
      <w:pPr>
        <w:shd w:val="clear" w:color="auto" w:fill="FFFFFF"/>
        <w:ind w:left="142" w:right="-427"/>
        <w:jc w:val="both"/>
        <w:rPr>
          <w:rFonts w:ascii="Verdana" w:hAnsi="Verdana"/>
          <w:sz w:val="14"/>
          <w:szCs w:val="14"/>
        </w:rPr>
      </w:pPr>
    </w:p>
    <w:p w14:paraId="76574D19" w14:textId="77777777" w:rsidR="00352935" w:rsidRPr="00AC3F00" w:rsidRDefault="00352935" w:rsidP="00352935">
      <w:pPr>
        <w:numPr>
          <w:ilvl w:val="0"/>
          <w:numId w:val="151"/>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Responsable: </w:t>
      </w:r>
      <w:r w:rsidRPr="00AC3F00">
        <w:rPr>
          <w:rFonts w:ascii="Verdana" w:hAnsi="Verdana"/>
          <w:sz w:val="14"/>
          <w:szCs w:val="14"/>
        </w:rPr>
        <w:t>órgano de contratación correspondiente.</w:t>
      </w:r>
    </w:p>
    <w:p w14:paraId="0E35AE8C" w14:textId="77777777" w:rsidR="00352935" w:rsidRPr="00AC3F00" w:rsidRDefault="00352935" w:rsidP="00352935">
      <w:pPr>
        <w:numPr>
          <w:ilvl w:val="0"/>
          <w:numId w:val="151"/>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75EB14" w14:textId="77777777" w:rsidR="00352935" w:rsidRPr="00AC3F00" w:rsidRDefault="00352935" w:rsidP="00352935">
      <w:pPr>
        <w:numPr>
          <w:ilvl w:val="0"/>
          <w:numId w:val="151"/>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C83D47" w14:textId="77777777" w:rsidR="00352935" w:rsidRPr="00AC3F00" w:rsidRDefault="00352935" w:rsidP="00352935">
      <w:pPr>
        <w:numPr>
          <w:ilvl w:val="0"/>
          <w:numId w:val="151"/>
        </w:numPr>
        <w:shd w:val="clear" w:color="auto" w:fill="FFFFFF"/>
        <w:tabs>
          <w:tab w:val="left" w:pos="142"/>
        </w:tabs>
        <w:ind w:right="-427"/>
        <w:contextualSpacing/>
        <w:jc w:val="both"/>
        <w:rPr>
          <w:rFonts w:ascii="Verdana" w:hAnsi="Verdana"/>
          <w:sz w:val="14"/>
          <w:szCs w:val="14"/>
        </w:rPr>
      </w:pPr>
      <w:r w:rsidRPr="00AC3F00">
        <w:rPr>
          <w:rFonts w:ascii="Verdana" w:hAnsi="Verdana"/>
          <w:b/>
          <w:sz w:val="14"/>
          <w:szCs w:val="14"/>
        </w:rPr>
        <w:t xml:space="preserve">Destinatarias: </w:t>
      </w:r>
      <w:r w:rsidRPr="00AC3F00">
        <w:rPr>
          <w:rFonts w:ascii="Verdana" w:hAnsi="Verdana"/>
          <w:sz w:val="14"/>
          <w:szCs w:val="14"/>
        </w:rPr>
        <w:t>Los datos personales podrán ser facilitados a quien ostente un interés legítimo y a la Hacienda General del País Vasco.</w:t>
      </w:r>
    </w:p>
    <w:p w14:paraId="26E38C8F" w14:textId="77777777" w:rsidR="00352935" w:rsidRPr="00AC3F00" w:rsidRDefault="00352935" w:rsidP="00352935">
      <w:pPr>
        <w:numPr>
          <w:ilvl w:val="0"/>
          <w:numId w:val="151"/>
        </w:numPr>
        <w:shd w:val="clear" w:color="auto" w:fill="FFFFFF"/>
        <w:tabs>
          <w:tab w:val="left" w:pos="142"/>
        </w:tabs>
        <w:ind w:right="-427"/>
        <w:contextualSpacing/>
        <w:jc w:val="both"/>
        <w:rPr>
          <w:rFonts w:ascii="Tahoma" w:hAnsi="Tahoma" w:cs="Tahoma"/>
          <w:sz w:val="20"/>
          <w:szCs w:val="20"/>
          <w:lang w:val="es-ES_tradnl"/>
        </w:rPr>
      </w:pPr>
      <w:r w:rsidRPr="00AC3F00">
        <w:rPr>
          <w:rFonts w:ascii="Verdana" w:hAnsi="Verdana"/>
          <w:b/>
          <w:sz w:val="14"/>
          <w:szCs w:val="14"/>
        </w:rPr>
        <w:t xml:space="preserve">Derechos: </w:t>
      </w:r>
      <w:r w:rsidRPr="00AC3F00">
        <w:rPr>
          <w:rFonts w:ascii="Verdana" w:hAnsi="Verdana"/>
          <w:sz w:val="14"/>
          <w:szCs w:val="14"/>
        </w:rPr>
        <w:t>Ud. tiene el derecho de acceso, rectificación y supresión de sus datos, así como de limitación u oposición a su tratamiento.</w:t>
      </w:r>
    </w:p>
    <w:p w14:paraId="02941388" w14:textId="77777777" w:rsidR="00352935" w:rsidRPr="00AC3F00" w:rsidRDefault="00352935" w:rsidP="00352935">
      <w:pPr>
        <w:shd w:val="clear" w:color="auto" w:fill="FFFFFF"/>
        <w:tabs>
          <w:tab w:val="left" w:pos="142"/>
        </w:tabs>
        <w:ind w:right="-427"/>
        <w:contextualSpacing/>
        <w:jc w:val="both"/>
        <w:rPr>
          <w:rFonts w:ascii="Tahoma" w:hAnsi="Tahoma" w:cs="Tahoma"/>
          <w:sz w:val="20"/>
          <w:szCs w:val="20"/>
          <w:lang w:val="es-ES_tradnl"/>
        </w:rPr>
      </w:pPr>
    </w:p>
    <w:p w14:paraId="05BE0A1F" w14:textId="3EB94A15" w:rsidR="00352935" w:rsidRPr="00AC3F00" w:rsidRDefault="00352935" w:rsidP="00352935">
      <w:pPr>
        <w:shd w:val="clear" w:color="auto" w:fill="FFFFFF"/>
        <w:tabs>
          <w:tab w:val="left" w:pos="142"/>
        </w:tabs>
        <w:ind w:right="-427"/>
        <w:contextualSpacing/>
        <w:jc w:val="both"/>
        <w:rPr>
          <w:rFonts w:ascii="Tahoma" w:hAnsi="Tahoma" w:cs="Tahoma"/>
          <w:sz w:val="20"/>
          <w:szCs w:val="20"/>
          <w:lang w:val="es-ES_tradnl"/>
        </w:rPr>
      </w:pPr>
      <w:r w:rsidRPr="00AC3F00">
        <w:rPr>
          <w:rFonts w:ascii="Verdana" w:hAnsi="Verdana"/>
          <w:b/>
          <w:sz w:val="16"/>
          <w:szCs w:val="16"/>
        </w:rPr>
        <w:t>INFORMACIÓN COMPLETA EN EL ANEXO VII.1 «INFORMACIÓN ADICIONAL SOBRE PROTECCIÓN DE DATOS PERSONALES»</w:t>
      </w:r>
      <w:r w:rsidRPr="00AC3F00">
        <w:rPr>
          <w:rFonts w:ascii="Tahoma" w:hAnsi="Tahoma" w:cs="Tahoma"/>
          <w:sz w:val="20"/>
          <w:szCs w:val="20"/>
          <w:lang w:val="es-ES_tradnl"/>
        </w:rPr>
        <w:t xml:space="preserve"> </w:t>
      </w:r>
    </w:p>
    <w:p w14:paraId="655BF074" w14:textId="77777777" w:rsidR="00747FDA" w:rsidRPr="00AC3F00" w:rsidRDefault="00747FDA" w:rsidP="00352935">
      <w:pPr>
        <w:shd w:val="clear" w:color="auto" w:fill="FFFFFF"/>
        <w:tabs>
          <w:tab w:val="left" w:pos="142"/>
        </w:tabs>
        <w:ind w:right="-427"/>
        <w:contextualSpacing/>
        <w:jc w:val="both"/>
        <w:rPr>
          <w:rFonts w:ascii="Tahoma" w:hAnsi="Tahoma" w:cs="Tahoma"/>
          <w:sz w:val="20"/>
          <w:szCs w:val="20"/>
          <w:lang w:val="es-ES_tradnl"/>
        </w:rPr>
      </w:pPr>
    </w:p>
    <w:p w14:paraId="66970634" w14:textId="77777777" w:rsidR="00352935" w:rsidRPr="00AC3F00" w:rsidRDefault="00352935" w:rsidP="00352935">
      <w:pPr>
        <w:rPr>
          <w:rFonts w:ascii="Tahoma" w:hAnsi="Tahoma" w:cs="Tahoma"/>
          <w:sz w:val="20"/>
          <w:szCs w:val="20"/>
          <w:lang w:val="es-ES_tradnl"/>
        </w:rPr>
      </w:pPr>
    </w:p>
    <w:p w14:paraId="4AD5D98A" w14:textId="77777777" w:rsidR="00352935" w:rsidRPr="00AC3F00" w:rsidRDefault="00352935" w:rsidP="00352935">
      <w:pPr>
        <w:ind w:left="600" w:right="-63"/>
        <w:jc w:val="center"/>
        <w:rPr>
          <w:rFonts w:ascii="Verdana" w:hAnsi="Verdana" w:cs="Tahoma"/>
          <w:b/>
          <w:sz w:val="22"/>
          <w:szCs w:val="22"/>
          <w:lang w:val="es-ES_tradnl"/>
        </w:rPr>
        <w:sectPr w:rsidR="00352935" w:rsidRPr="00AC3F00" w:rsidSect="00E9048A">
          <w:footnotePr>
            <w:numRestart w:val="eachSect"/>
          </w:footnotePr>
          <w:pgSz w:w="11906" w:h="16838" w:code="9"/>
          <w:pgMar w:top="567" w:right="1276" w:bottom="992" w:left="1134" w:header="284" w:footer="482" w:gutter="0"/>
          <w:cols w:space="708"/>
          <w:docGrid w:linePitch="360"/>
        </w:sectPr>
      </w:pPr>
      <w:bookmarkStart w:id="669" w:name="AnexoVI2"/>
    </w:p>
    <w:p w14:paraId="090759D4" w14:textId="77777777" w:rsidR="00352935" w:rsidRPr="00AC3F00" w:rsidRDefault="00352935" w:rsidP="00352935">
      <w:pPr>
        <w:pStyle w:val="3izenburua"/>
        <w:ind w:left="1701" w:hanging="1701"/>
        <w:rPr>
          <w:rFonts w:ascii="Verdana" w:hAnsi="Verdana"/>
          <w:b/>
          <w:i w:val="0"/>
          <w:sz w:val="20"/>
          <w:szCs w:val="20"/>
        </w:rPr>
      </w:pPr>
      <w:bookmarkStart w:id="670" w:name="_Toc33530880"/>
      <w:bookmarkStart w:id="671" w:name="_Toc38387851"/>
      <w:bookmarkStart w:id="672" w:name="_Toc45180780"/>
      <w:bookmarkStart w:id="673" w:name="_Toc48125867"/>
      <w:bookmarkStart w:id="674" w:name="_Toc155182446"/>
      <w:bookmarkStart w:id="675" w:name="_Toc165531382"/>
      <w:bookmarkEnd w:id="669"/>
      <w:r w:rsidRPr="00AC3F00">
        <w:rPr>
          <w:rFonts w:ascii="Verdana" w:hAnsi="Verdana"/>
          <w:b/>
          <w:i w:val="0"/>
          <w:sz w:val="20"/>
          <w:szCs w:val="20"/>
          <w:lang w:val="es-ES_tradnl"/>
        </w:rPr>
        <w:lastRenderedPageBreak/>
        <w:t>ANEXO VI.BIS.2.-</w:t>
      </w:r>
      <w:r w:rsidRPr="00AC3F00">
        <w:rPr>
          <w:rFonts w:ascii="Verdana" w:hAnsi="Verdana"/>
          <w:b/>
          <w:i w:val="0"/>
          <w:sz w:val="20"/>
          <w:szCs w:val="20"/>
          <w:lang w:val="es-ES_tradnl"/>
        </w:rPr>
        <w:tab/>
      </w:r>
      <w:r w:rsidRPr="00AC3F00">
        <w:rPr>
          <w:rFonts w:ascii="Verdana" w:hAnsi="Verdana"/>
          <w:b/>
          <w:i w:val="0"/>
          <w:sz w:val="20"/>
          <w:szCs w:val="20"/>
        </w:rPr>
        <w:t>COMUNICACIÓN DE SUBCONTRATACIÓN</w:t>
      </w:r>
      <w:bookmarkEnd w:id="670"/>
      <w:bookmarkEnd w:id="671"/>
      <w:bookmarkEnd w:id="672"/>
      <w:bookmarkEnd w:id="673"/>
      <w:bookmarkEnd w:id="674"/>
      <w:bookmarkEnd w:id="675"/>
    </w:p>
    <w:p w14:paraId="7A0DD38F" w14:textId="77777777" w:rsidR="00352935" w:rsidRPr="00AC3F00" w:rsidRDefault="00352935" w:rsidP="00352935">
      <w:pPr>
        <w:widowControl w:val="0"/>
        <w:tabs>
          <w:tab w:val="center" w:pos="4252"/>
          <w:tab w:val="right" w:pos="8504"/>
        </w:tabs>
        <w:ind w:left="600"/>
        <w:jc w:val="both"/>
        <w:rPr>
          <w:rFonts w:ascii="Verdana" w:hAnsi="Verdana" w:cs="Tahoma"/>
          <w:b/>
          <w:sz w:val="20"/>
          <w:szCs w:val="20"/>
        </w:rPr>
      </w:pPr>
    </w:p>
    <w:p w14:paraId="7F7A01F7" w14:textId="77777777" w:rsidR="00352935" w:rsidRPr="00AC3F00" w:rsidRDefault="00352935" w:rsidP="00352935">
      <w:pPr>
        <w:widowControl w:val="0"/>
        <w:tabs>
          <w:tab w:val="center" w:pos="4252"/>
          <w:tab w:val="right" w:pos="8504"/>
        </w:tabs>
        <w:ind w:left="600"/>
        <w:jc w:val="both"/>
        <w:rPr>
          <w:rFonts w:ascii="Verdana" w:hAnsi="Verdana" w:cs="Tahoma"/>
          <w:sz w:val="19"/>
          <w:szCs w:val="19"/>
        </w:rPr>
      </w:pPr>
    </w:p>
    <w:p w14:paraId="06AA6C07" w14:textId="77777777" w:rsidR="00352935" w:rsidRPr="00AC3F00" w:rsidRDefault="00352935" w:rsidP="00352935">
      <w:pPr>
        <w:widowControl w:val="0"/>
        <w:tabs>
          <w:tab w:val="center" w:pos="4252"/>
          <w:tab w:val="right" w:pos="8504"/>
        </w:tabs>
        <w:ind w:left="600"/>
        <w:jc w:val="both"/>
        <w:rPr>
          <w:rFonts w:ascii="Verdana" w:hAnsi="Verdana" w:cs="Tahoma"/>
          <w:sz w:val="19"/>
          <w:szCs w:val="19"/>
        </w:rPr>
      </w:pPr>
    </w:p>
    <w:p w14:paraId="52FEEF6E" w14:textId="77777777" w:rsidR="00352935" w:rsidRPr="00AC3F00" w:rsidRDefault="00352935" w:rsidP="00352935">
      <w:pPr>
        <w:widowControl w:val="0"/>
        <w:tabs>
          <w:tab w:val="center" w:pos="4252"/>
          <w:tab w:val="right" w:pos="8504"/>
        </w:tabs>
        <w:jc w:val="both"/>
        <w:rPr>
          <w:rFonts w:ascii="Verdana" w:hAnsi="Verdana" w:cs="Tahoma"/>
          <w:sz w:val="19"/>
          <w:szCs w:val="19"/>
        </w:rPr>
      </w:pPr>
      <w:r w:rsidRPr="00AC3F00">
        <w:rPr>
          <w:rFonts w:ascii="Verdana" w:hAnsi="Verdana" w:cs="Tahoma"/>
          <w:sz w:val="19"/>
          <w:szCs w:val="19"/>
        </w:rPr>
        <w:t>D./Dña.………………………………………………………………, en nombre propio o en representación de (</w:t>
      </w:r>
      <w:r w:rsidRPr="00AC3F00">
        <w:rPr>
          <w:rFonts w:ascii="Verdana" w:hAnsi="Verdana" w:cs="Tahoma"/>
          <w:color w:val="0000FF"/>
          <w:sz w:val="19"/>
          <w:szCs w:val="19"/>
        </w:rPr>
        <w:t>contratista</w:t>
      </w:r>
      <w:r w:rsidRPr="00AC3F00">
        <w:rPr>
          <w:rFonts w:ascii="Verdana" w:hAnsi="Verdana" w:cs="Tahoma"/>
          <w:sz w:val="19"/>
          <w:szCs w:val="19"/>
        </w:rPr>
        <w:t>)……………………………………………, con NIF ……………………. (</w:t>
      </w:r>
      <w:r w:rsidRPr="00AC3F00">
        <w:rPr>
          <w:rFonts w:ascii="Verdana" w:hAnsi="Verdana" w:cs="Tahoma"/>
          <w:color w:val="0000FF"/>
          <w:sz w:val="19"/>
          <w:szCs w:val="19"/>
        </w:rPr>
        <w:t>de la contratista</w:t>
      </w:r>
      <w:r w:rsidRPr="00AC3F00">
        <w:rPr>
          <w:rFonts w:ascii="Verdana" w:hAnsi="Verdana" w:cs="Tahoma"/>
          <w:sz w:val="19"/>
          <w:szCs w:val="19"/>
        </w:rPr>
        <w:t>), en calidad de contratista.</w:t>
      </w:r>
    </w:p>
    <w:p w14:paraId="19343338" w14:textId="77777777" w:rsidR="00352935" w:rsidRPr="00AC3F00" w:rsidRDefault="00352935" w:rsidP="00352935">
      <w:pPr>
        <w:tabs>
          <w:tab w:val="left" w:pos="9436"/>
        </w:tabs>
        <w:jc w:val="center"/>
        <w:rPr>
          <w:rFonts w:ascii="Verdana" w:eastAsia="Arial Unicode MS" w:hAnsi="Verdana"/>
          <w:b/>
          <w:sz w:val="19"/>
          <w:szCs w:val="19"/>
        </w:rPr>
      </w:pPr>
    </w:p>
    <w:p w14:paraId="029DA02C" w14:textId="77777777" w:rsidR="00352935" w:rsidRPr="00AC3F00" w:rsidRDefault="00352935" w:rsidP="00352935">
      <w:pPr>
        <w:jc w:val="center"/>
        <w:rPr>
          <w:rFonts w:ascii="Verdana" w:hAnsi="Verdana"/>
          <w:b/>
          <w:sz w:val="19"/>
          <w:szCs w:val="19"/>
        </w:rPr>
      </w:pPr>
      <w:bookmarkStart w:id="676" w:name="_Toc505598260"/>
      <w:bookmarkStart w:id="677" w:name="_Toc505598337"/>
      <w:bookmarkStart w:id="678" w:name="_Toc505598430"/>
      <w:bookmarkStart w:id="679" w:name="_Toc507512611"/>
      <w:bookmarkStart w:id="680" w:name="_Toc507512912"/>
      <w:r w:rsidRPr="00AC3F00">
        <w:rPr>
          <w:rFonts w:ascii="Verdana" w:hAnsi="Verdana"/>
          <w:b/>
          <w:sz w:val="19"/>
          <w:szCs w:val="19"/>
        </w:rPr>
        <w:t>DECLARA:</w:t>
      </w:r>
      <w:bookmarkEnd w:id="676"/>
      <w:bookmarkEnd w:id="677"/>
      <w:bookmarkEnd w:id="678"/>
      <w:bookmarkEnd w:id="679"/>
      <w:bookmarkEnd w:id="680"/>
    </w:p>
    <w:p w14:paraId="74166DA1" w14:textId="77777777" w:rsidR="00352935" w:rsidRPr="00AC3F00" w:rsidRDefault="00352935" w:rsidP="00352935">
      <w:pPr>
        <w:jc w:val="center"/>
        <w:rPr>
          <w:rFonts w:ascii="Verdana" w:hAnsi="Verdana"/>
          <w:b/>
          <w:sz w:val="19"/>
          <w:szCs w:val="19"/>
        </w:rPr>
      </w:pPr>
    </w:p>
    <w:p w14:paraId="1B78BBCB" w14:textId="77777777" w:rsidR="00352935" w:rsidRPr="00AC3F00" w:rsidRDefault="00352935" w:rsidP="00352935">
      <w:pPr>
        <w:widowControl w:val="0"/>
        <w:tabs>
          <w:tab w:val="center" w:pos="4252"/>
          <w:tab w:val="right" w:pos="8504"/>
        </w:tabs>
        <w:jc w:val="both"/>
        <w:rPr>
          <w:rFonts w:ascii="Verdana" w:hAnsi="Verdana" w:cs="Tahoma"/>
          <w:sz w:val="19"/>
          <w:szCs w:val="19"/>
        </w:rPr>
      </w:pPr>
      <w:r w:rsidRPr="00AC3F00">
        <w:rPr>
          <w:rFonts w:ascii="Verdana" w:hAnsi="Verdana" w:cs="Tahoma"/>
          <w:sz w:val="19"/>
          <w:szCs w:val="19"/>
        </w:rPr>
        <w:t>En relación con el procedimiento de ejecución del contrato con nº de expediente …………………</w:t>
      </w:r>
    </w:p>
    <w:p w14:paraId="01C9205C" w14:textId="77777777" w:rsidR="00352935" w:rsidRPr="00AC3F00" w:rsidRDefault="00352935" w:rsidP="00352935">
      <w:pPr>
        <w:widowControl w:val="0"/>
        <w:tabs>
          <w:tab w:val="center" w:pos="4252"/>
          <w:tab w:val="right" w:pos="8504"/>
        </w:tabs>
        <w:ind w:left="600"/>
        <w:jc w:val="both"/>
        <w:rPr>
          <w:rFonts w:ascii="Verdana" w:hAnsi="Verdana" w:cs="Tahoma"/>
          <w:sz w:val="19"/>
          <w:szCs w:val="19"/>
        </w:rPr>
      </w:pPr>
    </w:p>
    <w:p w14:paraId="1BEB1316" w14:textId="77777777" w:rsidR="00352935" w:rsidRPr="00AC3F00" w:rsidRDefault="00352935" w:rsidP="00352935">
      <w:pPr>
        <w:widowControl w:val="0"/>
        <w:tabs>
          <w:tab w:val="center" w:pos="4252"/>
          <w:tab w:val="right" w:pos="8504"/>
        </w:tabs>
        <w:ind w:left="600"/>
        <w:jc w:val="both"/>
        <w:rPr>
          <w:rFonts w:ascii="Verdana" w:hAnsi="Verdana" w:cs="Tahoma"/>
          <w:sz w:val="19"/>
          <w:szCs w:val="19"/>
        </w:rPr>
      </w:pPr>
    </w:p>
    <w:p w14:paraId="2447E62C" w14:textId="77777777" w:rsidR="00352935" w:rsidRPr="00AC3F00" w:rsidRDefault="00352935" w:rsidP="00352935">
      <w:pPr>
        <w:numPr>
          <w:ilvl w:val="0"/>
          <w:numId w:val="140"/>
        </w:numPr>
        <w:ind w:left="1276" w:hanging="476"/>
        <w:jc w:val="both"/>
        <w:rPr>
          <w:rFonts w:ascii="Verdana" w:hAnsi="Verdana" w:cs="Tahoma"/>
          <w:sz w:val="19"/>
          <w:szCs w:val="19"/>
        </w:rPr>
      </w:pPr>
      <w:r w:rsidRPr="00AC3F00">
        <w:rPr>
          <w:rFonts w:ascii="Verdana" w:hAnsi="Verdana" w:cs="Tahoma"/>
          <w:sz w:val="19"/>
          <w:szCs w:val="19"/>
        </w:rPr>
        <w:t>Que ha pactado con……………………………… (</w:t>
      </w:r>
      <w:r w:rsidRPr="00AC3F00">
        <w:rPr>
          <w:rFonts w:ascii="Verdana" w:hAnsi="Verdana" w:cs="Tahoma"/>
          <w:color w:val="0000FF"/>
          <w:sz w:val="19"/>
          <w:szCs w:val="19"/>
        </w:rPr>
        <w:t>subcontratista</w:t>
      </w:r>
      <w:r w:rsidRPr="00AC3F00">
        <w:rPr>
          <w:rFonts w:ascii="Verdana" w:hAnsi="Verdana" w:cs="Tahoma"/>
          <w:sz w:val="19"/>
          <w:szCs w:val="19"/>
        </w:rPr>
        <w:t>), con NIF…………………y domicilio en……………………………………, teléfono…………………… y cuyo representante legal es Don/Doña …………………………………………………………………………………………, la ejecución de los trabajos que se indican a continuación en las siguientes condiciones:</w:t>
      </w:r>
    </w:p>
    <w:p w14:paraId="7555F2C8" w14:textId="77777777" w:rsidR="00352935" w:rsidRPr="00AC3F00" w:rsidRDefault="00352935" w:rsidP="00352935">
      <w:pPr>
        <w:ind w:left="1200"/>
        <w:jc w:val="both"/>
        <w:rPr>
          <w:rFonts w:ascii="Verdana" w:hAnsi="Verdana" w:cs="Tahoma"/>
          <w:sz w:val="19"/>
          <w:szCs w:val="19"/>
        </w:rPr>
      </w:pPr>
    </w:p>
    <w:p w14:paraId="7D4FE9D3" w14:textId="77777777" w:rsidR="00352935" w:rsidRPr="00AC3F00" w:rsidRDefault="00352935" w:rsidP="00352935">
      <w:pPr>
        <w:ind w:left="1200"/>
        <w:jc w:val="both"/>
        <w:rPr>
          <w:rFonts w:ascii="Verdana" w:hAnsi="Verdana" w:cs="Tahoma"/>
          <w:sz w:val="19"/>
          <w:szCs w:val="19"/>
        </w:rPr>
      </w:pPr>
    </w:p>
    <w:p w14:paraId="7DCA3790" w14:textId="77777777" w:rsidR="00352935" w:rsidRPr="00AC3F00" w:rsidRDefault="00352935" w:rsidP="00352935">
      <w:pPr>
        <w:numPr>
          <w:ilvl w:val="0"/>
          <w:numId w:val="139"/>
        </w:numPr>
        <w:ind w:left="2127" w:hanging="400"/>
        <w:jc w:val="both"/>
        <w:rPr>
          <w:rFonts w:ascii="Verdana" w:hAnsi="Verdana" w:cs="Tahoma"/>
          <w:sz w:val="19"/>
          <w:szCs w:val="19"/>
        </w:rPr>
      </w:pPr>
      <w:r w:rsidRPr="00AC3F00">
        <w:rPr>
          <w:rFonts w:ascii="Verdana" w:hAnsi="Verdana" w:cs="Tahoma"/>
          <w:sz w:val="19"/>
          <w:szCs w:val="19"/>
        </w:rPr>
        <w:t>Trabajos:</w:t>
      </w:r>
    </w:p>
    <w:p w14:paraId="51C28F84" w14:textId="77777777" w:rsidR="00352935" w:rsidRPr="00AC3F00" w:rsidRDefault="00352935" w:rsidP="00352935">
      <w:pPr>
        <w:numPr>
          <w:ilvl w:val="0"/>
          <w:numId w:val="139"/>
        </w:numPr>
        <w:ind w:left="2127" w:hanging="400"/>
        <w:jc w:val="both"/>
        <w:rPr>
          <w:rFonts w:ascii="Verdana" w:hAnsi="Verdana" w:cs="Tahoma"/>
          <w:sz w:val="19"/>
          <w:szCs w:val="19"/>
        </w:rPr>
      </w:pPr>
      <w:r w:rsidRPr="00AC3F00">
        <w:rPr>
          <w:rFonts w:ascii="Verdana" w:hAnsi="Verdana" w:cs="Tahoma"/>
          <w:sz w:val="19"/>
          <w:szCs w:val="19"/>
        </w:rPr>
        <w:t>Precio de los trabajos:</w:t>
      </w:r>
    </w:p>
    <w:p w14:paraId="30088CB4" w14:textId="77777777" w:rsidR="00352935" w:rsidRPr="00AC3F00" w:rsidRDefault="00352935" w:rsidP="00352935">
      <w:pPr>
        <w:numPr>
          <w:ilvl w:val="0"/>
          <w:numId w:val="139"/>
        </w:numPr>
        <w:ind w:left="2127" w:hanging="400"/>
        <w:jc w:val="both"/>
        <w:rPr>
          <w:rFonts w:ascii="Verdana" w:hAnsi="Verdana" w:cs="Tahoma"/>
          <w:sz w:val="19"/>
          <w:szCs w:val="19"/>
        </w:rPr>
      </w:pPr>
      <w:r w:rsidRPr="00AC3F00">
        <w:rPr>
          <w:rFonts w:ascii="Verdana" w:hAnsi="Verdana" w:cs="Tahoma"/>
          <w:sz w:val="19"/>
          <w:szCs w:val="19"/>
        </w:rPr>
        <w:t>Condiciones de pago del precio:</w:t>
      </w:r>
    </w:p>
    <w:p w14:paraId="530A8F62" w14:textId="77777777" w:rsidR="00352935" w:rsidRPr="00AC3F00" w:rsidRDefault="00352935" w:rsidP="00352935">
      <w:pPr>
        <w:numPr>
          <w:ilvl w:val="0"/>
          <w:numId w:val="139"/>
        </w:numPr>
        <w:ind w:left="2127" w:hanging="400"/>
        <w:jc w:val="both"/>
        <w:rPr>
          <w:rFonts w:ascii="Verdana" w:hAnsi="Verdana" w:cs="Tahoma"/>
          <w:sz w:val="19"/>
          <w:szCs w:val="19"/>
        </w:rPr>
      </w:pPr>
      <w:r w:rsidRPr="00AC3F00">
        <w:rPr>
          <w:rFonts w:ascii="Verdana" w:hAnsi="Verdana" w:cs="Tahoma"/>
          <w:sz w:val="19"/>
          <w:szCs w:val="19"/>
        </w:rPr>
        <w:t>Fecha de inicio de la ejecución de los trabajos:</w:t>
      </w:r>
    </w:p>
    <w:p w14:paraId="572B9311" w14:textId="77777777" w:rsidR="00352935" w:rsidRPr="00AC3F00" w:rsidRDefault="00352935" w:rsidP="00352935">
      <w:pPr>
        <w:ind w:left="1200" w:hanging="400"/>
        <w:jc w:val="both"/>
        <w:rPr>
          <w:rFonts w:ascii="Verdana" w:hAnsi="Verdana" w:cs="Tahoma"/>
          <w:sz w:val="19"/>
          <w:szCs w:val="19"/>
        </w:rPr>
      </w:pPr>
    </w:p>
    <w:p w14:paraId="3DB5E5AB" w14:textId="77777777" w:rsidR="00352935" w:rsidRPr="00AC3F00" w:rsidRDefault="00352935" w:rsidP="00352935">
      <w:pPr>
        <w:numPr>
          <w:ilvl w:val="0"/>
          <w:numId w:val="140"/>
        </w:numPr>
        <w:tabs>
          <w:tab w:val="num" w:pos="284"/>
        </w:tabs>
        <w:ind w:left="1276" w:hanging="476"/>
        <w:jc w:val="both"/>
        <w:rPr>
          <w:rFonts w:ascii="Verdana" w:hAnsi="Verdana" w:cs="Tahoma"/>
          <w:sz w:val="19"/>
          <w:szCs w:val="19"/>
        </w:rPr>
      </w:pPr>
      <w:r w:rsidRPr="00AC3F0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AC3F00">
        <w:rPr>
          <w:rFonts w:ascii="Verdana" w:hAnsi="Verdana" w:cs="Tahoma"/>
          <w:b/>
          <w:sz w:val="19"/>
          <w:szCs w:val="19"/>
        </w:rPr>
        <w:t>cinco (5) días hábiles</w:t>
      </w:r>
      <w:r w:rsidRPr="00AC3F00">
        <w:rPr>
          <w:rFonts w:ascii="Verdana" w:hAnsi="Verdana" w:cs="Tahoma"/>
          <w:sz w:val="19"/>
          <w:szCs w:val="19"/>
        </w:rPr>
        <w:t xml:space="preserve"> desde la fecha de recepción de esta comunicación. </w:t>
      </w:r>
    </w:p>
    <w:p w14:paraId="06389995" w14:textId="77777777" w:rsidR="00352935" w:rsidRPr="00AC3F00" w:rsidRDefault="00352935" w:rsidP="00352935">
      <w:pPr>
        <w:ind w:left="1200"/>
        <w:jc w:val="both"/>
        <w:rPr>
          <w:rFonts w:ascii="Verdana" w:hAnsi="Verdana" w:cs="Tahoma"/>
          <w:sz w:val="19"/>
          <w:szCs w:val="19"/>
        </w:rPr>
      </w:pPr>
    </w:p>
    <w:p w14:paraId="44688F0B" w14:textId="77777777" w:rsidR="00352935" w:rsidRPr="00AC3F00" w:rsidRDefault="00352935" w:rsidP="00352935">
      <w:pPr>
        <w:ind w:left="1200" w:hanging="400"/>
        <w:rPr>
          <w:rFonts w:ascii="Verdana" w:hAnsi="Verdana" w:cs="Tahoma"/>
          <w:sz w:val="19"/>
          <w:szCs w:val="19"/>
        </w:rPr>
      </w:pPr>
    </w:p>
    <w:p w14:paraId="7A446F63" w14:textId="77777777" w:rsidR="00352935" w:rsidRPr="00AC3F00" w:rsidRDefault="00352935" w:rsidP="00352935">
      <w:pPr>
        <w:numPr>
          <w:ilvl w:val="0"/>
          <w:numId w:val="140"/>
        </w:numPr>
        <w:tabs>
          <w:tab w:val="num" w:pos="284"/>
        </w:tabs>
        <w:ind w:left="1418" w:right="-427" w:hanging="618"/>
        <w:jc w:val="both"/>
        <w:rPr>
          <w:rFonts w:ascii="Verdana" w:hAnsi="Verdana" w:cs="Tahoma"/>
          <w:sz w:val="19"/>
          <w:szCs w:val="19"/>
        </w:rPr>
      </w:pPr>
      <w:r w:rsidRPr="00AC3F00">
        <w:rPr>
          <w:rFonts w:ascii="Verdana" w:hAnsi="Verdana" w:cs="Tahoma"/>
          <w:sz w:val="19"/>
          <w:szCs w:val="19"/>
        </w:rPr>
        <w:t>Que ha informado a la representación de las personas trabajadoras de esta subcontratación.</w:t>
      </w:r>
    </w:p>
    <w:p w14:paraId="2E72135D" w14:textId="77777777" w:rsidR="00352935" w:rsidRPr="00AC3F00" w:rsidRDefault="00352935" w:rsidP="00352935">
      <w:pPr>
        <w:ind w:left="600"/>
        <w:jc w:val="both"/>
        <w:rPr>
          <w:rFonts w:ascii="Verdana" w:hAnsi="Verdana" w:cs="Tahoma"/>
          <w:sz w:val="19"/>
          <w:szCs w:val="19"/>
        </w:rPr>
      </w:pPr>
    </w:p>
    <w:p w14:paraId="695DADED" w14:textId="77777777" w:rsidR="00352935" w:rsidRPr="00AC3F00" w:rsidRDefault="00352935" w:rsidP="00352935">
      <w:pPr>
        <w:ind w:left="600"/>
        <w:jc w:val="both"/>
        <w:rPr>
          <w:rFonts w:ascii="Verdana" w:hAnsi="Verdana" w:cs="Tahoma"/>
          <w:sz w:val="19"/>
          <w:szCs w:val="19"/>
        </w:rPr>
      </w:pPr>
    </w:p>
    <w:p w14:paraId="49E64074" w14:textId="77777777" w:rsidR="00352935" w:rsidRPr="00AC3F00" w:rsidRDefault="00352935" w:rsidP="00352935">
      <w:pPr>
        <w:ind w:left="600"/>
        <w:jc w:val="both"/>
        <w:rPr>
          <w:rFonts w:ascii="Verdana" w:hAnsi="Verdana" w:cs="Tahoma"/>
          <w:sz w:val="19"/>
          <w:szCs w:val="19"/>
        </w:rPr>
      </w:pPr>
    </w:p>
    <w:p w14:paraId="21437670" w14:textId="77777777" w:rsidR="00352935" w:rsidRPr="00AC3F00" w:rsidRDefault="00352935" w:rsidP="00352935">
      <w:pPr>
        <w:rPr>
          <w:rFonts w:ascii="Verdana" w:hAnsi="Verdana" w:cs="Tahoma"/>
          <w:sz w:val="19"/>
          <w:szCs w:val="19"/>
        </w:rPr>
      </w:pPr>
      <w:bookmarkStart w:id="681" w:name="_Toc505598261"/>
      <w:bookmarkStart w:id="682" w:name="_Toc505598338"/>
      <w:bookmarkStart w:id="683" w:name="_Toc505598431"/>
      <w:bookmarkStart w:id="684" w:name="_Toc507512612"/>
      <w:bookmarkStart w:id="685" w:name="_Toc507512913"/>
      <w:r w:rsidRPr="00AC3F00">
        <w:rPr>
          <w:rFonts w:ascii="Verdana" w:hAnsi="Verdana" w:cs="Tahoma"/>
          <w:sz w:val="19"/>
          <w:szCs w:val="19"/>
        </w:rPr>
        <w:t>En............................., a..... de....................de 20....</w:t>
      </w:r>
      <w:bookmarkEnd w:id="681"/>
      <w:bookmarkEnd w:id="682"/>
      <w:bookmarkEnd w:id="683"/>
      <w:bookmarkEnd w:id="684"/>
      <w:bookmarkEnd w:id="685"/>
    </w:p>
    <w:p w14:paraId="3423676D" w14:textId="77777777" w:rsidR="00352935" w:rsidRPr="00AC3F00" w:rsidRDefault="00352935" w:rsidP="00352935">
      <w:pPr>
        <w:ind w:left="600"/>
        <w:rPr>
          <w:rFonts w:ascii="Verdana" w:hAnsi="Verdana" w:cs="Tahoma"/>
          <w:sz w:val="19"/>
          <w:szCs w:val="19"/>
        </w:rPr>
      </w:pPr>
    </w:p>
    <w:p w14:paraId="4D43980A" w14:textId="77777777" w:rsidR="00352935" w:rsidRPr="00AC3F00" w:rsidRDefault="00352935" w:rsidP="00352935">
      <w:pPr>
        <w:ind w:left="600"/>
        <w:rPr>
          <w:rFonts w:ascii="Verdana" w:hAnsi="Verdana" w:cs="Tahoma"/>
          <w:sz w:val="19"/>
          <w:szCs w:val="19"/>
        </w:rPr>
      </w:pPr>
    </w:p>
    <w:p w14:paraId="352C9080" w14:textId="77777777" w:rsidR="00352935" w:rsidRPr="00AC3F00" w:rsidRDefault="00352935" w:rsidP="00352935">
      <w:pPr>
        <w:ind w:left="600"/>
        <w:rPr>
          <w:rFonts w:ascii="Verdana" w:hAnsi="Verdana" w:cs="Tahoma"/>
          <w:sz w:val="19"/>
          <w:szCs w:val="19"/>
        </w:rPr>
      </w:pPr>
    </w:p>
    <w:p w14:paraId="09B04250" w14:textId="77777777" w:rsidR="00352935" w:rsidRPr="00AC3F00" w:rsidRDefault="00352935" w:rsidP="00352935">
      <w:pPr>
        <w:rPr>
          <w:rFonts w:ascii="Verdana" w:hAnsi="Verdana" w:cs="Tahoma"/>
          <w:sz w:val="19"/>
          <w:szCs w:val="19"/>
        </w:rPr>
      </w:pPr>
      <w:r w:rsidRPr="00AC3F00">
        <w:rPr>
          <w:rFonts w:ascii="Verdana" w:hAnsi="Verdana" w:cs="Tahoma"/>
          <w:sz w:val="19"/>
          <w:szCs w:val="19"/>
        </w:rPr>
        <w:t>Firmado:</w:t>
      </w:r>
    </w:p>
    <w:p w14:paraId="49ECB94D" w14:textId="77777777" w:rsidR="00352935" w:rsidRPr="00AC3F00" w:rsidRDefault="00352935" w:rsidP="00352935">
      <w:pPr>
        <w:rPr>
          <w:rFonts w:ascii="Verdana" w:hAnsi="Verdana" w:cs="Tahoma"/>
          <w:sz w:val="19"/>
          <w:szCs w:val="19"/>
        </w:rPr>
      </w:pPr>
    </w:p>
    <w:p w14:paraId="198D8855" w14:textId="77777777" w:rsidR="00352935" w:rsidRPr="00AC3F00" w:rsidRDefault="00352935" w:rsidP="00352935">
      <w:pPr>
        <w:ind w:right="-427"/>
        <w:rPr>
          <w:rFonts w:ascii="Verdana" w:hAnsi="Verdana" w:cs="Tahoma"/>
          <w:sz w:val="19"/>
          <w:szCs w:val="19"/>
        </w:rPr>
      </w:pPr>
    </w:p>
    <w:p w14:paraId="65B3D1AF" w14:textId="77777777" w:rsidR="00352935" w:rsidRPr="00AC3F00" w:rsidRDefault="00352935" w:rsidP="00352935">
      <w:pPr>
        <w:ind w:right="-427"/>
        <w:rPr>
          <w:rFonts w:ascii="Verdana" w:hAnsi="Verdana" w:cs="Tahoma"/>
          <w:sz w:val="18"/>
          <w:szCs w:val="18"/>
        </w:rPr>
      </w:pPr>
    </w:p>
    <w:p w14:paraId="3E80183E" w14:textId="77777777" w:rsidR="00352935" w:rsidRPr="00AC3F00" w:rsidRDefault="00352935" w:rsidP="00352935">
      <w:pPr>
        <w:ind w:left="600"/>
        <w:rPr>
          <w:rFonts w:ascii="Verdana" w:hAnsi="Verdana" w:cs="Tahoma"/>
          <w:sz w:val="20"/>
          <w:szCs w:val="20"/>
        </w:rPr>
      </w:pPr>
    </w:p>
    <w:p w14:paraId="532ECB0E" w14:textId="77777777" w:rsidR="00352935" w:rsidRPr="00AC3F00" w:rsidRDefault="00352935" w:rsidP="00352935">
      <w:pPr>
        <w:shd w:val="clear" w:color="auto" w:fill="FFFFFF"/>
        <w:jc w:val="both"/>
        <w:rPr>
          <w:rFonts w:ascii="Verdana" w:hAnsi="Verdana"/>
          <w:b/>
          <w:sz w:val="14"/>
          <w:szCs w:val="14"/>
        </w:rPr>
      </w:pPr>
      <w:r w:rsidRPr="00AC3F00">
        <w:rPr>
          <w:rFonts w:ascii="Verdana" w:hAnsi="Verdana"/>
          <w:b/>
          <w:sz w:val="14"/>
          <w:szCs w:val="14"/>
        </w:rPr>
        <w:t>Información básica sobre protección de datos personales</w:t>
      </w:r>
    </w:p>
    <w:p w14:paraId="4530AB55" w14:textId="77777777" w:rsidR="00352935" w:rsidRPr="00AC3F00" w:rsidRDefault="00352935" w:rsidP="00352935">
      <w:pPr>
        <w:shd w:val="clear" w:color="auto" w:fill="FFFFFF"/>
        <w:ind w:left="142"/>
        <w:jc w:val="both"/>
        <w:rPr>
          <w:rFonts w:ascii="Verdana" w:hAnsi="Verdana"/>
          <w:sz w:val="14"/>
          <w:szCs w:val="14"/>
        </w:rPr>
      </w:pPr>
    </w:p>
    <w:p w14:paraId="7729AE26" w14:textId="77777777" w:rsidR="00352935" w:rsidRPr="00AC3F00" w:rsidRDefault="00352935" w:rsidP="00352935">
      <w:pPr>
        <w:shd w:val="clear" w:color="auto" w:fill="FFFFFF"/>
        <w:jc w:val="both"/>
        <w:rPr>
          <w:rFonts w:ascii="Verdana" w:hAnsi="Verdana"/>
          <w:sz w:val="14"/>
          <w:szCs w:val="14"/>
        </w:rPr>
      </w:pPr>
      <w:r w:rsidRPr="00AC3F0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C3F00">
        <w:rPr>
          <w:rFonts w:ascii="Verdana" w:hAnsi="Verdana"/>
          <w:b/>
          <w:sz w:val="14"/>
          <w:szCs w:val="14"/>
        </w:rPr>
        <w:t>Gestión de la contratación</w:t>
      </w:r>
      <w:r w:rsidRPr="00AC3F00">
        <w:rPr>
          <w:rFonts w:ascii="Verdana" w:hAnsi="Verdana"/>
          <w:sz w:val="14"/>
          <w:szCs w:val="14"/>
        </w:rPr>
        <w:t>»:</w:t>
      </w:r>
    </w:p>
    <w:p w14:paraId="150AD295" w14:textId="77777777" w:rsidR="00352935" w:rsidRPr="00AC3F00" w:rsidRDefault="00352935" w:rsidP="00352935">
      <w:pPr>
        <w:shd w:val="clear" w:color="auto" w:fill="FFFFFF"/>
        <w:ind w:left="142"/>
        <w:jc w:val="both"/>
        <w:rPr>
          <w:rFonts w:ascii="Verdana" w:hAnsi="Verdana"/>
          <w:sz w:val="14"/>
          <w:szCs w:val="14"/>
        </w:rPr>
      </w:pPr>
    </w:p>
    <w:p w14:paraId="5B3D4B76" w14:textId="77777777" w:rsidR="00352935" w:rsidRPr="00AC3F00" w:rsidRDefault="00352935" w:rsidP="00352935">
      <w:pPr>
        <w:numPr>
          <w:ilvl w:val="0"/>
          <w:numId w:val="141"/>
        </w:numPr>
        <w:shd w:val="clear" w:color="auto" w:fill="FFFFFF"/>
        <w:tabs>
          <w:tab w:val="left" w:pos="142"/>
        </w:tabs>
        <w:contextualSpacing/>
        <w:jc w:val="both"/>
        <w:rPr>
          <w:rFonts w:ascii="Verdana" w:hAnsi="Verdana"/>
          <w:sz w:val="14"/>
          <w:szCs w:val="14"/>
        </w:rPr>
      </w:pPr>
      <w:r w:rsidRPr="00AC3F00">
        <w:rPr>
          <w:rFonts w:ascii="Verdana" w:hAnsi="Verdana"/>
          <w:b/>
          <w:sz w:val="14"/>
          <w:szCs w:val="14"/>
        </w:rPr>
        <w:t xml:space="preserve">Responsable: </w:t>
      </w:r>
      <w:r w:rsidRPr="00AC3F00">
        <w:rPr>
          <w:rFonts w:ascii="Verdana" w:hAnsi="Verdana"/>
          <w:sz w:val="14"/>
          <w:szCs w:val="14"/>
        </w:rPr>
        <w:t>órgano de contratación correspondiente.</w:t>
      </w:r>
    </w:p>
    <w:p w14:paraId="5984C395" w14:textId="77777777" w:rsidR="00352935" w:rsidRPr="00AC3F00" w:rsidRDefault="00352935" w:rsidP="00352935">
      <w:pPr>
        <w:numPr>
          <w:ilvl w:val="0"/>
          <w:numId w:val="141"/>
        </w:numPr>
        <w:shd w:val="clear" w:color="auto" w:fill="FFFFFF"/>
        <w:tabs>
          <w:tab w:val="left" w:pos="142"/>
        </w:tabs>
        <w:contextualSpacing/>
        <w:jc w:val="both"/>
        <w:rPr>
          <w:rFonts w:ascii="Verdana" w:hAnsi="Verdana"/>
          <w:sz w:val="14"/>
          <w:szCs w:val="14"/>
        </w:rPr>
      </w:pPr>
      <w:r w:rsidRPr="00AC3F00">
        <w:rPr>
          <w:rFonts w:ascii="Verdana" w:hAnsi="Verdana"/>
          <w:b/>
          <w:sz w:val="14"/>
          <w:szCs w:val="14"/>
        </w:rPr>
        <w:t>Finalidad:</w:t>
      </w:r>
      <w:r w:rsidRPr="00AC3F0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50238A" w14:textId="77777777" w:rsidR="00352935" w:rsidRPr="00AC3F00" w:rsidRDefault="00352935" w:rsidP="00352935">
      <w:pPr>
        <w:numPr>
          <w:ilvl w:val="0"/>
          <w:numId w:val="141"/>
        </w:numPr>
        <w:shd w:val="clear" w:color="auto" w:fill="FFFFFF"/>
        <w:tabs>
          <w:tab w:val="left" w:pos="142"/>
        </w:tabs>
        <w:contextualSpacing/>
        <w:jc w:val="both"/>
        <w:rPr>
          <w:rFonts w:ascii="Verdana" w:hAnsi="Verdana"/>
          <w:sz w:val="14"/>
          <w:szCs w:val="14"/>
        </w:rPr>
      </w:pPr>
      <w:r w:rsidRPr="00AC3F00">
        <w:rPr>
          <w:rFonts w:ascii="Verdana" w:hAnsi="Verdana"/>
          <w:b/>
          <w:sz w:val="14"/>
          <w:szCs w:val="14"/>
        </w:rPr>
        <w:t>Legitimación:</w:t>
      </w:r>
      <w:r w:rsidRPr="00AC3F0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703AFF" w14:textId="77777777" w:rsidR="00352935" w:rsidRPr="00AC3F00" w:rsidRDefault="00352935" w:rsidP="00352935">
      <w:pPr>
        <w:numPr>
          <w:ilvl w:val="0"/>
          <w:numId w:val="141"/>
        </w:numPr>
        <w:shd w:val="clear" w:color="auto" w:fill="FFFFFF"/>
        <w:tabs>
          <w:tab w:val="left" w:pos="142"/>
        </w:tabs>
        <w:contextualSpacing/>
        <w:jc w:val="both"/>
        <w:rPr>
          <w:rFonts w:ascii="Verdana" w:hAnsi="Verdana"/>
          <w:sz w:val="14"/>
          <w:szCs w:val="14"/>
        </w:rPr>
      </w:pPr>
      <w:r w:rsidRPr="00AC3F00">
        <w:rPr>
          <w:rFonts w:ascii="Verdana" w:hAnsi="Verdana"/>
          <w:b/>
          <w:sz w:val="14"/>
          <w:szCs w:val="14"/>
        </w:rPr>
        <w:t xml:space="preserve">Destinatarias: </w:t>
      </w:r>
      <w:r w:rsidRPr="00AC3F00">
        <w:rPr>
          <w:rFonts w:ascii="Verdana" w:hAnsi="Verdana"/>
          <w:sz w:val="14"/>
          <w:szCs w:val="14"/>
        </w:rPr>
        <w:t>Los datos personales podrán ser facilitados a quien ostente un interés legítimo y a la Hacienda General del País Vasco.</w:t>
      </w:r>
    </w:p>
    <w:p w14:paraId="32944EFC" w14:textId="77777777" w:rsidR="00352935" w:rsidRPr="00AC3F00" w:rsidRDefault="00352935" w:rsidP="00352935">
      <w:pPr>
        <w:numPr>
          <w:ilvl w:val="0"/>
          <w:numId w:val="141"/>
        </w:numPr>
        <w:shd w:val="clear" w:color="auto" w:fill="FFFFFF"/>
        <w:tabs>
          <w:tab w:val="left" w:pos="142"/>
        </w:tabs>
        <w:contextualSpacing/>
        <w:jc w:val="both"/>
        <w:rPr>
          <w:rFonts w:ascii="Verdana" w:hAnsi="Verdana"/>
          <w:sz w:val="14"/>
          <w:szCs w:val="14"/>
        </w:rPr>
      </w:pPr>
      <w:r w:rsidRPr="00AC3F00">
        <w:rPr>
          <w:rFonts w:ascii="Verdana" w:hAnsi="Verdana"/>
          <w:b/>
          <w:sz w:val="14"/>
          <w:szCs w:val="14"/>
        </w:rPr>
        <w:t xml:space="preserve">Derechos: </w:t>
      </w:r>
      <w:r w:rsidRPr="00AC3F00">
        <w:rPr>
          <w:rFonts w:ascii="Verdana" w:hAnsi="Verdana"/>
          <w:sz w:val="14"/>
          <w:szCs w:val="14"/>
        </w:rPr>
        <w:t>Ud. tiene el derecho de acceso, rectificación y supresión de sus datos, así como de limitación u oposición a su tratamiento.</w:t>
      </w:r>
    </w:p>
    <w:p w14:paraId="7EA6E73E" w14:textId="77777777" w:rsidR="00352935" w:rsidRPr="00AC3F00" w:rsidRDefault="00352935" w:rsidP="00352935">
      <w:pPr>
        <w:shd w:val="clear" w:color="auto" w:fill="FFFFFF"/>
        <w:tabs>
          <w:tab w:val="left" w:pos="142"/>
        </w:tabs>
        <w:ind w:left="142"/>
        <w:contextualSpacing/>
        <w:jc w:val="both"/>
        <w:rPr>
          <w:rFonts w:ascii="Verdana" w:hAnsi="Verdana"/>
          <w:b/>
          <w:sz w:val="16"/>
          <w:szCs w:val="16"/>
        </w:rPr>
      </w:pPr>
    </w:p>
    <w:p w14:paraId="64024396" w14:textId="25F030FA" w:rsidR="00352935" w:rsidRPr="00AC3F00" w:rsidRDefault="00352935" w:rsidP="00352935">
      <w:pPr>
        <w:shd w:val="clear" w:color="auto" w:fill="FFFFFF"/>
        <w:tabs>
          <w:tab w:val="left" w:pos="142"/>
        </w:tabs>
        <w:jc w:val="both"/>
        <w:rPr>
          <w:rFonts w:ascii="Verdana" w:hAnsi="Verdana"/>
          <w:b/>
          <w:sz w:val="16"/>
          <w:szCs w:val="16"/>
        </w:rPr>
      </w:pPr>
      <w:r w:rsidRPr="00AC3F00">
        <w:rPr>
          <w:rFonts w:ascii="Verdana" w:hAnsi="Verdana"/>
          <w:b/>
          <w:sz w:val="16"/>
          <w:szCs w:val="16"/>
        </w:rPr>
        <w:t>INFORMACIÓN COMPLETA EN EL ANEXO VII.1 «INFORMACIÓN ADICIONAL SOBRE PROTECCIÓN DE DATOS PERSONALES»</w:t>
      </w:r>
    </w:p>
    <w:p w14:paraId="0A93A278" w14:textId="77777777" w:rsidR="00747FDA" w:rsidRPr="00AC3F00" w:rsidRDefault="00747FDA" w:rsidP="00352935">
      <w:pPr>
        <w:shd w:val="clear" w:color="auto" w:fill="FFFFFF"/>
        <w:tabs>
          <w:tab w:val="left" w:pos="142"/>
        </w:tabs>
        <w:jc w:val="both"/>
        <w:rPr>
          <w:rFonts w:ascii="Verdana" w:hAnsi="Verdana"/>
          <w:b/>
          <w:sz w:val="16"/>
          <w:szCs w:val="16"/>
          <w:lang w:val="es-ES_tradnl" w:eastAsia="en-US"/>
        </w:rPr>
      </w:pPr>
    </w:p>
    <w:p w14:paraId="45E7BA51" w14:textId="77777777" w:rsidR="00352935" w:rsidRPr="00AC3F00" w:rsidRDefault="00352935" w:rsidP="00352935">
      <w:pPr>
        <w:pStyle w:val="3izenburua"/>
        <w:ind w:left="1701" w:hanging="1701"/>
        <w:rPr>
          <w:rFonts w:ascii="Verdana" w:hAnsi="Verdana"/>
          <w:b/>
          <w:i w:val="0"/>
          <w:sz w:val="20"/>
          <w:szCs w:val="20"/>
        </w:rPr>
      </w:pPr>
      <w:bookmarkStart w:id="686" w:name="_Toc33530882"/>
      <w:bookmarkStart w:id="687" w:name="_Toc38387853"/>
      <w:bookmarkStart w:id="688" w:name="_Toc45180781"/>
      <w:bookmarkStart w:id="689" w:name="_Toc48125868"/>
      <w:bookmarkStart w:id="690" w:name="_Toc155182447"/>
      <w:bookmarkStart w:id="691" w:name="_Toc165531383"/>
      <w:r w:rsidRPr="00AC3F00">
        <w:rPr>
          <w:rFonts w:ascii="Verdana" w:hAnsi="Verdana"/>
          <w:b/>
          <w:i w:val="0"/>
          <w:sz w:val="20"/>
          <w:szCs w:val="20"/>
        </w:rPr>
        <w:lastRenderedPageBreak/>
        <w:t>ANEXO VII.1.-</w:t>
      </w:r>
      <w:r w:rsidRPr="00AC3F00">
        <w:rPr>
          <w:rFonts w:ascii="Verdana" w:hAnsi="Verdana"/>
          <w:b/>
          <w:i w:val="0"/>
          <w:sz w:val="20"/>
          <w:szCs w:val="20"/>
        </w:rPr>
        <w:tab/>
        <w:t>INFORMACIÓN ADICIONAL SOBRE PROTECCIÓN DE DATOS PERSONALES</w:t>
      </w:r>
      <w:bookmarkEnd w:id="686"/>
      <w:bookmarkEnd w:id="687"/>
      <w:bookmarkEnd w:id="688"/>
      <w:bookmarkEnd w:id="689"/>
      <w:bookmarkEnd w:id="690"/>
      <w:bookmarkEnd w:id="691"/>
    </w:p>
    <w:p w14:paraId="65E393AF" w14:textId="77777777" w:rsidR="00352935" w:rsidRPr="00AC3F00" w:rsidRDefault="00352935" w:rsidP="00352935">
      <w:pPr>
        <w:shd w:val="clear" w:color="auto" w:fill="FFFFFF"/>
        <w:ind w:left="1701"/>
        <w:rPr>
          <w:rFonts w:ascii="Verdana" w:hAnsi="Verdana"/>
          <w:b/>
          <w:sz w:val="19"/>
          <w:szCs w:val="19"/>
        </w:rPr>
      </w:pPr>
      <w:r w:rsidRPr="00AC3F00">
        <w:rPr>
          <w:rFonts w:ascii="Verdana" w:hAnsi="Verdana"/>
          <w:b/>
          <w:sz w:val="19"/>
          <w:szCs w:val="19"/>
        </w:rPr>
        <w:t>(a entregar a la licitadora a efectos de información en protección de datos)</w:t>
      </w:r>
    </w:p>
    <w:p w14:paraId="66A58DBE" w14:textId="77777777" w:rsidR="00352935" w:rsidRPr="00AC3F00" w:rsidRDefault="00352935" w:rsidP="00352935">
      <w:pPr>
        <w:shd w:val="clear" w:color="auto" w:fill="FFFFFF"/>
        <w:ind w:left="1701"/>
        <w:rPr>
          <w:rFonts w:ascii="Verdana" w:hAnsi="Verdana"/>
          <w:b/>
          <w:sz w:val="19"/>
          <w:szCs w:val="19"/>
        </w:rPr>
      </w:pPr>
    </w:p>
    <w:p w14:paraId="783BA4CF"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Responsable del tratamiento y datos de contacto:</w:t>
      </w:r>
      <w:r w:rsidRPr="00AC3F00">
        <w:rPr>
          <w:rFonts w:ascii="Verdana" w:hAnsi="Verdana" w:cs="Arial"/>
          <w:sz w:val="19"/>
          <w:szCs w:val="19"/>
          <w:lang w:val="es-ES_tradnl" w:eastAsia="en-US"/>
        </w:rPr>
        <w:t xml:space="preserve"> Órgano de contratación correspondiente, que se puede contactar en la dirección postal … y en el teléfono ….</w:t>
      </w:r>
    </w:p>
    <w:p w14:paraId="232EA3E5"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Delegada de Protección de Datos y datos de contacto</w:t>
      </w:r>
      <w:r w:rsidRPr="00AC3F0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7" w:history="1">
        <w:r w:rsidRPr="00AC3F00">
          <w:rPr>
            <w:rFonts w:ascii="Verdana" w:hAnsi="Verdana" w:cs="Arial"/>
            <w:color w:val="0000FF"/>
            <w:sz w:val="19"/>
            <w:szCs w:val="19"/>
            <w:u w:val="single"/>
            <w:lang w:val="es-ES_tradnl" w:eastAsia="en-US"/>
          </w:rPr>
          <w:t>www.euskadi.eus/proteccion-datos</w:t>
        </w:r>
      </w:hyperlink>
      <w:r w:rsidRPr="00AC3F00">
        <w:rPr>
          <w:rFonts w:ascii="Verdana" w:hAnsi="Verdana" w:cs="Arial"/>
          <w:sz w:val="19"/>
          <w:szCs w:val="19"/>
          <w:lang w:val="es-ES_tradnl" w:eastAsia="en-US"/>
        </w:rPr>
        <w:t xml:space="preserve"> </w:t>
      </w:r>
    </w:p>
    <w:p w14:paraId="4F52440F"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Finalidad del tratamiento</w:t>
      </w:r>
      <w:r w:rsidRPr="00AC3F0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09D250"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Plazo de conservación:</w:t>
      </w:r>
      <w:r w:rsidRPr="00AC3F00">
        <w:rPr>
          <w:rFonts w:ascii="Verdana" w:hAnsi="Verdana"/>
          <w:b/>
          <w:sz w:val="19"/>
          <w:szCs w:val="19"/>
          <w:lang w:val="es-ES_tradnl" w:eastAsia="en-US"/>
        </w:rPr>
        <w:t xml:space="preserve"> </w:t>
      </w:r>
      <w:r w:rsidRPr="00AC3F00">
        <w:rPr>
          <w:rFonts w:ascii="Verdana" w:hAnsi="Verdana" w:cs="Arial"/>
          <w:sz w:val="19"/>
          <w:szCs w:val="19"/>
          <w:lang w:val="es-ES_tradnl" w:eastAsia="en-US"/>
        </w:rPr>
        <w:t>el tiempo necesario para cumplir con la finalidad para la que se han recabado.</w:t>
      </w:r>
    </w:p>
    <w:p w14:paraId="6DD5F8E3"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 xml:space="preserve">Legitimación: </w:t>
      </w:r>
      <w:r w:rsidRPr="00AC3F0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AC3F00">
        <w:rPr>
          <w:rFonts w:ascii="Verdana" w:hAnsi="Verdana"/>
          <w:sz w:val="19"/>
          <w:szCs w:val="19"/>
          <w:lang w:val="es-ES_tradnl" w:eastAsia="en-US"/>
        </w:rPr>
        <w:t xml:space="preserve"> </w:t>
      </w:r>
      <w:r w:rsidRPr="00AC3F0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4BA14A6"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Destinatarias:</w:t>
      </w:r>
      <w:r w:rsidRPr="00AC3F00">
        <w:rPr>
          <w:rFonts w:ascii="Verdana" w:hAnsi="Verdana"/>
          <w:b/>
          <w:sz w:val="19"/>
          <w:szCs w:val="19"/>
          <w:lang w:val="es-ES_tradnl" w:eastAsia="en-US"/>
        </w:rPr>
        <w:t xml:space="preserve"> </w:t>
      </w:r>
      <w:r w:rsidRPr="00AC3F00">
        <w:rPr>
          <w:rFonts w:ascii="Verdana" w:hAnsi="Verdana" w:cs="Arial"/>
          <w:sz w:val="19"/>
          <w:szCs w:val="19"/>
          <w:lang w:val="es-ES_tradnl" w:eastAsia="en-US"/>
        </w:rPr>
        <w:t>Los datos personales podrán ser comunicados a las personas que ostenten un interés legítimo y a la Hacienda General del País Vasco.</w:t>
      </w:r>
    </w:p>
    <w:p w14:paraId="31B70BA2" w14:textId="77777777" w:rsidR="00352935" w:rsidRPr="00AC3F00" w:rsidRDefault="00352935" w:rsidP="00352935">
      <w:pPr>
        <w:numPr>
          <w:ilvl w:val="0"/>
          <w:numId w:val="147"/>
        </w:numPr>
        <w:spacing w:before="120" w:after="120"/>
        <w:ind w:left="284"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Ejercicio de derechos:</w:t>
      </w:r>
      <w:r w:rsidRPr="00AC3F00">
        <w:rPr>
          <w:rFonts w:ascii="Verdana" w:hAnsi="Verdana"/>
          <w:b/>
          <w:sz w:val="19"/>
          <w:szCs w:val="19"/>
          <w:lang w:val="es-ES_tradnl" w:eastAsia="en-US"/>
        </w:rPr>
        <w:t xml:space="preserve"> </w:t>
      </w:r>
      <w:r w:rsidRPr="00AC3F00">
        <w:rPr>
          <w:rFonts w:ascii="Verdana" w:hAnsi="Verdana" w:cs="Arial"/>
          <w:sz w:val="19"/>
          <w:szCs w:val="19"/>
          <w:lang w:val="es-ES_tradnl" w:eastAsia="en-US"/>
        </w:rPr>
        <w:t>Las personas cuyos datos personales se recaban pueden ejercitar los siguientes derechos:</w:t>
      </w:r>
    </w:p>
    <w:p w14:paraId="56460BD5" w14:textId="77777777" w:rsidR="00352935" w:rsidRPr="00AC3F00" w:rsidRDefault="00352935" w:rsidP="00352935">
      <w:pPr>
        <w:numPr>
          <w:ilvl w:val="0"/>
          <w:numId w:val="144"/>
        </w:numPr>
        <w:spacing w:before="120" w:after="120"/>
        <w:ind w:left="851"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Acceso:</w:t>
      </w:r>
      <w:r w:rsidRPr="00AC3F0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840DD3E" w14:textId="77777777" w:rsidR="00352935" w:rsidRPr="00AC3F00" w:rsidRDefault="00352935" w:rsidP="00352935">
      <w:pPr>
        <w:numPr>
          <w:ilvl w:val="0"/>
          <w:numId w:val="144"/>
        </w:numPr>
        <w:spacing w:before="120" w:after="120"/>
        <w:ind w:left="851"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Rectificación:</w:t>
      </w:r>
      <w:r w:rsidRPr="00AC3F0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4B747ED2" w14:textId="77777777" w:rsidR="00352935" w:rsidRPr="00AC3F00" w:rsidRDefault="00352935" w:rsidP="00352935">
      <w:pPr>
        <w:numPr>
          <w:ilvl w:val="0"/>
          <w:numId w:val="144"/>
        </w:numPr>
        <w:spacing w:before="120" w:after="120"/>
        <w:ind w:left="851"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Supresión (derecho al olvido):</w:t>
      </w:r>
      <w:r w:rsidRPr="00AC3F0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F321C53"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Los datos personales ya no sean necesarios en relación con los fines para los que fueron recogidos o tratados de otro modo;</w:t>
      </w:r>
    </w:p>
    <w:p w14:paraId="5075746B"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la persona interesada retire el consentimiento en que se basa el tratamiento y este no se base en otro fundamento jurídico;</w:t>
      </w:r>
    </w:p>
    <w:p w14:paraId="450005A9"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la persona interesada se oponga al tratamiento y no prevalezcan otros motivos legítimos para el tratamiento;</w:t>
      </w:r>
    </w:p>
    <w:p w14:paraId="2CE6079A"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los datos personales hayan sido tratados ilícitamente;</w:t>
      </w:r>
    </w:p>
    <w:p w14:paraId="0FBE654E"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los datos personales deban suprimirse para el cumplimiento de una obligación legal;</w:t>
      </w:r>
    </w:p>
    <w:p w14:paraId="16412A52"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D013C1E" w14:textId="77777777" w:rsidR="00352935" w:rsidRPr="00AC3F00" w:rsidRDefault="00352935" w:rsidP="00352935">
      <w:pPr>
        <w:numPr>
          <w:ilvl w:val="0"/>
          <w:numId w:val="142"/>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Derecho a que se elimine cualquier enlace a sus datos personales cuando haya obligación de suprimirlos.</w:t>
      </w:r>
    </w:p>
    <w:p w14:paraId="136C2ACF" w14:textId="77777777" w:rsidR="00352935" w:rsidRPr="00AC3F00" w:rsidRDefault="00352935" w:rsidP="00352935">
      <w:pPr>
        <w:numPr>
          <w:ilvl w:val="0"/>
          <w:numId w:val="144"/>
        </w:numPr>
        <w:spacing w:before="120" w:after="120"/>
        <w:ind w:left="851"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Limitación:</w:t>
      </w:r>
      <w:r w:rsidRPr="00AC3F00">
        <w:rPr>
          <w:rFonts w:ascii="Verdana" w:hAnsi="Verdana" w:cs="Arial"/>
          <w:sz w:val="19"/>
          <w:szCs w:val="19"/>
          <w:lang w:val="es-ES_tradnl" w:eastAsia="en-US"/>
        </w:rPr>
        <w:t xml:space="preserve"> derecho a que se limite el tratamiento de sus datos personales en los siguientes supuestos:</w:t>
      </w:r>
    </w:p>
    <w:p w14:paraId="37B30DDC" w14:textId="77777777" w:rsidR="00352935" w:rsidRPr="00AC3F00" w:rsidRDefault="00352935" w:rsidP="00352935">
      <w:pPr>
        <w:numPr>
          <w:ilvl w:val="0"/>
          <w:numId w:val="143"/>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B276F69" w14:textId="77777777" w:rsidR="00352935" w:rsidRPr="00AC3F00" w:rsidRDefault="00352935" w:rsidP="00352935">
      <w:pPr>
        <w:numPr>
          <w:ilvl w:val="0"/>
          <w:numId w:val="143"/>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62E9FBB7" w14:textId="77777777" w:rsidR="00352935" w:rsidRPr="00AC3F00" w:rsidRDefault="00352935" w:rsidP="00352935">
      <w:pPr>
        <w:numPr>
          <w:ilvl w:val="0"/>
          <w:numId w:val="143"/>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56A7CF6" w14:textId="77777777" w:rsidR="00352935" w:rsidRPr="00AC3F00" w:rsidRDefault="00352935" w:rsidP="00352935">
      <w:pPr>
        <w:numPr>
          <w:ilvl w:val="0"/>
          <w:numId w:val="143"/>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2148CF46" w14:textId="77777777" w:rsidR="00352935" w:rsidRPr="00AC3F00" w:rsidRDefault="00352935" w:rsidP="00352935">
      <w:pPr>
        <w:numPr>
          <w:ilvl w:val="0"/>
          <w:numId w:val="144"/>
        </w:numPr>
        <w:spacing w:before="120" w:after="120"/>
        <w:ind w:left="851" w:hanging="284"/>
        <w:jc w:val="both"/>
        <w:rPr>
          <w:rFonts w:ascii="Verdana" w:hAnsi="Verdana" w:cs="Arial"/>
          <w:sz w:val="19"/>
          <w:szCs w:val="19"/>
          <w:lang w:val="es-ES_tradnl" w:eastAsia="en-US"/>
        </w:rPr>
      </w:pPr>
      <w:r w:rsidRPr="00AC3F00">
        <w:rPr>
          <w:rFonts w:ascii="Verdana" w:hAnsi="Verdana" w:cs="Arial"/>
          <w:b/>
          <w:sz w:val="19"/>
          <w:szCs w:val="19"/>
          <w:lang w:val="es-ES_tradnl" w:eastAsia="en-US"/>
        </w:rPr>
        <w:t xml:space="preserve">Oposición: </w:t>
      </w:r>
      <w:r w:rsidRPr="00AC3F0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144651C" w14:textId="77777777" w:rsidR="00352935" w:rsidRPr="00AC3F00" w:rsidRDefault="00352935" w:rsidP="00352935">
      <w:pPr>
        <w:numPr>
          <w:ilvl w:val="0"/>
          <w:numId w:val="145"/>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7E78AE2" w14:textId="77777777" w:rsidR="00352935" w:rsidRPr="00AC3F00" w:rsidRDefault="00352935" w:rsidP="00352935">
      <w:pPr>
        <w:numPr>
          <w:ilvl w:val="0"/>
          <w:numId w:val="145"/>
        </w:numPr>
        <w:spacing w:before="120" w:after="120"/>
        <w:ind w:left="1418" w:hanging="284"/>
        <w:jc w:val="both"/>
        <w:rPr>
          <w:rFonts w:ascii="Verdana" w:hAnsi="Verdana" w:cs="Arial"/>
          <w:sz w:val="19"/>
          <w:szCs w:val="19"/>
          <w:lang w:val="es-ES_tradnl" w:eastAsia="en-US"/>
        </w:rPr>
      </w:pPr>
      <w:r w:rsidRPr="00AC3F0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8C7E448" w14:textId="77777777" w:rsidR="00352935" w:rsidRPr="00AC3F00" w:rsidRDefault="00352935" w:rsidP="00352935">
      <w:pPr>
        <w:numPr>
          <w:ilvl w:val="0"/>
          <w:numId w:val="144"/>
        </w:numPr>
        <w:spacing w:before="240" w:after="240"/>
        <w:ind w:left="851" w:hanging="283"/>
        <w:contextualSpacing/>
        <w:jc w:val="both"/>
        <w:rPr>
          <w:rFonts w:ascii="Verdana" w:hAnsi="Verdana" w:cs="Arial"/>
          <w:sz w:val="19"/>
          <w:szCs w:val="19"/>
          <w:lang w:val="es-ES_tradnl" w:eastAsia="en-US"/>
        </w:rPr>
      </w:pPr>
      <w:r w:rsidRPr="00AC3F00">
        <w:rPr>
          <w:rFonts w:ascii="Verdana" w:hAnsi="Verdana" w:cs="Arial"/>
          <w:b/>
          <w:sz w:val="19"/>
          <w:szCs w:val="19"/>
          <w:lang w:val="es-ES_tradnl" w:eastAsia="en-US"/>
        </w:rPr>
        <w:t xml:space="preserve">Tratamiento automatizado: </w:t>
      </w:r>
      <w:r w:rsidRPr="00AC3F0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78D7DD7" w14:textId="77777777" w:rsidR="00352935" w:rsidRPr="00AC3F00" w:rsidRDefault="00352935" w:rsidP="00352935">
      <w:pPr>
        <w:spacing w:before="240" w:after="240"/>
        <w:ind w:left="1134"/>
        <w:contextualSpacing/>
        <w:jc w:val="both"/>
        <w:rPr>
          <w:rFonts w:ascii="Verdana" w:hAnsi="Verdana" w:cs="Arial"/>
          <w:sz w:val="19"/>
          <w:szCs w:val="19"/>
          <w:lang w:val="es-ES_tradnl" w:eastAsia="en-US"/>
        </w:rPr>
      </w:pPr>
    </w:p>
    <w:p w14:paraId="4A217939" w14:textId="77777777" w:rsidR="00352935" w:rsidRPr="00AC3F00" w:rsidRDefault="00352935" w:rsidP="00352935">
      <w:pPr>
        <w:numPr>
          <w:ilvl w:val="0"/>
          <w:numId w:val="147"/>
        </w:numPr>
        <w:spacing w:before="240" w:after="240"/>
        <w:ind w:left="284" w:hanging="284"/>
        <w:contextualSpacing/>
        <w:jc w:val="both"/>
        <w:rPr>
          <w:rFonts w:ascii="Verdana" w:hAnsi="Verdana" w:cs="Arial"/>
          <w:sz w:val="19"/>
          <w:szCs w:val="19"/>
          <w:lang w:val="es-ES_tradnl" w:eastAsia="en-US"/>
        </w:rPr>
      </w:pPr>
      <w:r w:rsidRPr="00AC3F00">
        <w:rPr>
          <w:rFonts w:ascii="Verdana" w:hAnsi="Verdana" w:cs="Arial"/>
          <w:b/>
          <w:sz w:val="19"/>
          <w:szCs w:val="19"/>
          <w:lang w:val="es-ES_tradnl" w:eastAsia="en-US"/>
        </w:rPr>
        <w:t>Información detallada sobre protección de datos personales</w:t>
      </w:r>
      <w:r w:rsidRPr="00AC3F00">
        <w:rPr>
          <w:rFonts w:ascii="Verdana" w:hAnsi="Verdana" w:cs="Arial"/>
          <w:sz w:val="19"/>
          <w:szCs w:val="19"/>
          <w:lang w:val="es-ES_tradnl" w:eastAsia="en-US"/>
        </w:rPr>
        <w:t xml:space="preserve"> en los siguientes lugares:</w:t>
      </w:r>
    </w:p>
    <w:p w14:paraId="01344A91" w14:textId="77777777" w:rsidR="00352935" w:rsidRPr="00AC3F00" w:rsidRDefault="00352935" w:rsidP="00352935">
      <w:pPr>
        <w:spacing w:before="240" w:after="240"/>
        <w:ind w:left="720"/>
        <w:contextualSpacing/>
        <w:jc w:val="both"/>
        <w:rPr>
          <w:rFonts w:ascii="Verdana" w:hAnsi="Verdana" w:cs="Arial"/>
          <w:sz w:val="19"/>
          <w:szCs w:val="19"/>
          <w:lang w:val="es-ES_tradnl" w:eastAsia="en-US"/>
        </w:rPr>
      </w:pPr>
    </w:p>
    <w:p w14:paraId="4E1D3B65" w14:textId="77777777" w:rsidR="00352935" w:rsidRPr="00AC3F00" w:rsidRDefault="00352935" w:rsidP="00352935">
      <w:pPr>
        <w:numPr>
          <w:ilvl w:val="0"/>
          <w:numId w:val="146"/>
        </w:numPr>
        <w:spacing w:before="120" w:after="120"/>
        <w:ind w:left="568" w:hanging="284"/>
        <w:jc w:val="both"/>
        <w:rPr>
          <w:rFonts w:ascii="Verdana" w:hAnsi="Verdana" w:cs="Arial"/>
          <w:sz w:val="19"/>
          <w:szCs w:val="19"/>
          <w:lang w:val="es-ES_tradnl" w:eastAsia="en-US"/>
        </w:rPr>
      </w:pPr>
      <w:r w:rsidRPr="00AC3F00">
        <w:rPr>
          <w:rFonts w:ascii="Verdana" w:hAnsi="Verdana" w:cs="Arial"/>
          <w:sz w:val="19"/>
          <w:szCs w:val="19"/>
          <w:lang w:eastAsia="en-US"/>
        </w:rPr>
        <w:t>Nuestra página web (</w:t>
      </w:r>
      <w:hyperlink r:id="rId38">
        <w:r w:rsidRPr="00AC3F00">
          <w:rPr>
            <w:rFonts w:ascii="Verdana" w:hAnsi="Verdana" w:cs="Arial"/>
            <w:color w:val="0000FF"/>
            <w:sz w:val="19"/>
            <w:szCs w:val="19"/>
            <w:u w:val="single"/>
            <w:lang w:eastAsia="en-US"/>
          </w:rPr>
          <w:t>www.euskadi.eus/proteccion-datos</w:t>
        </w:r>
      </w:hyperlink>
      <w:r w:rsidRPr="00AC3F00">
        <w:rPr>
          <w:rFonts w:ascii="Verdana" w:hAnsi="Verdana" w:cs="Arial"/>
          <w:color w:val="0000FF"/>
          <w:sz w:val="19"/>
          <w:szCs w:val="19"/>
          <w:u w:val="single"/>
          <w:lang w:eastAsia="en-US"/>
        </w:rPr>
        <w:t>.</w:t>
      </w:r>
      <w:r w:rsidRPr="00AC3F00">
        <w:rPr>
          <w:rFonts w:ascii="Verdana" w:hAnsi="Verdana" w:cs="Arial"/>
          <w:sz w:val="19"/>
          <w:szCs w:val="19"/>
          <w:lang w:eastAsia="en-US"/>
        </w:rPr>
        <w:t>)</w:t>
      </w:r>
    </w:p>
    <w:p w14:paraId="527C7DAA" w14:textId="77777777" w:rsidR="00352935" w:rsidRPr="00AC3F00" w:rsidRDefault="00352935" w:rsidP="00352935">
      <w:pPr>
        <w:numPr>
          <w:ilvl w:val="0"/>
          <w:numId w:val="146"/>
        </w:numPr>
        <w:spacing w:before="120" w:after="120"/>
        <w:ind w:left="568" w:hanging="284"/>
        <w:jc w:val="both"/>
        <w:rPr>
          <w:rFonts w:ascii="Verdana" w:eastAsia="Verdana" w:hAnsi="Verdana" w:cs="Verdana"/>
          <w:color w:val="000000" w:themeColor="text1"/>
          <w:sz w:val="19"/>
          <w:szCs w:val="19"/>
        </w:rPr>
      </w:pPr>
      <w:r w:rsidRPr="00AC3F00">
        <w:rPr>
          <w:rFonts w:ascii="Verdana" w:eastAsia="Verdana" w:hAnsi="Verdana" w:cs="Verdana"/>
          <w:sz w:val="19"/>
          <w:szCs w:val="19"/>
        </w:rPr>
        <w:t>Reglamento General de Protección de Datos (UE) 2016/679 (</w:t>
      </w:r>
      <w:hyperlink r:id="rId39">
        <w:r w:rsidRPr="00AC3F00">
          <w:rPr>
            <w:rStyle w:val="Hiperesteka"/>
            <w:rFonts w:ascii="Verdana" w:eastAsia="Verdana" w:hAnsi="Verdana" w:cs="Verdana"/>
            <w:sz w:val="19"/>
            <w:szCs w:val="19"/>
          </w:rPr>
          <w:t>https://eur-lex.europa.eu/legal-content/ES/TXT/HTML/?uri=CELEX:32016R0679&amp;from=ES</w:t>
        </w:r>
      </w:hyperlink>
      <w:r w:rsidRPr="00AC3F00">
        <w:rPr>
          <w:rFonts w:ascii="Verdana" w:eastAsia="Verdana" w:hAnsi="Verdana" w:cs="Verdana"/>
          <w:sz w:val="19"/>
          <w:szCs w:val="19"/>
        </w:rPr>
        <w:t>).</w:t>
      </w:r>
    </w:p>
    <w:p w14:paraId="0CEDBE40" w14:textId="77777777" w:rsidR="00352935" w:rsidRPr="00AC3F00" w:rsidRDefault="00352935" w:rsidP="00352935">
      <w:pPr>
        <w:numPr>
          <w:ilvl w:val="0"/>
          <w:numId w:val="146"/>
        </w:numPr>
        <w:spacing w:before="120" w:after="120"/>
        <w:ind w:left="567" w:hanging="284"/>
        <w:contextualSpacing/>
        <w:jc w:val="both"/>
        <w:rPr>
          <w:rFonts w:ascii="Verdana" w:hAnsi="Verdana" w:cs="Arial"/>
          <w:sz w:val="19"/>
          <w:szCs w:val="19"/>
          <w:lang w:val="es-ES_tradnl" w:eastAsia="en-US"/>
        </w:rPr>
      </w:pPr>
      <w:r w:rsidRPr="00AC3F00">
        <w:rPr>
          <w:rFonts w:ascii="Verdana" w:hAnsi="Verdana" w:cs="Arial"/>
          <w:sz w:val="19"/>
          <w:szCs w:val="19"/>
          <w:lang w:eastAsia="en-US"/>
        </w:rPr>
        <w:t xml:space="preserve">Ley Orgánica 3/2018, de 5 de diciembre, de Protección de Datos Personales y garantía de los derechos digitales </w:t>
      </w:r>
      <w:r w:rsidRPr="00AC3F00">
        <w:t>(</w:t>
      </w:r>
      <w:hyperlink r:id="rId40">
        <w:r w:rsidRPr="00AC3F00">
          <w:rPr>
            <w:rFonts w:ascii="Verdana" w:hAnsi="Verdana" w:cs="Arial"/>
            <w:color w:val="0000FF"/>
            <w:sz w:val="19"/>
            <w:szCs w:val="19"/>
            <w:u w:val="single"/>
            <w:lang w:eastAsia="en-US"/>
          </w:rPr>
          <w:t>https://www.boe.es/eli/es/lo/2018/12/05/3/con</w:t>
        </w:r>
      </w:hyperlink>
      <w:r w:rsidRPr="00AC3F00">
        <w:rPr>
          <w:rFonts w:ascii="Verdana" w:hAnsi="Verdana" w:cs="Arial"/>
          <w:sz w:val="19"/>
          <w:szCs w:val="19"/>
          <w:u w:val="single"/>
          <w:lang w:eastAsia="en-US"/>
        </w:rPr>
        <w:t>).</w:t>
      </w:r>
    </w:p>
    <w:p w14:paraId="17A84869" w14:textId="77777777" w:rsidR="00352935" w:rsidRPr="00AC3F00" w:rsidRDefault="00352935" w:rsidP="00352935">
      <w:pPr>
        <w:spacing w:before="120" w:after="120"/>
        <w:ind w:left="567"/>
        <w:contextualSpacing/>
        <w:jc w:val="both"/>
        <w:rPr>
          <w:rFonts w:ascii="Verdana" w:hAnsi="Verdana" w:cs="Arial"/>
          <w:sz w:val="19"/>
          <w:szCs w:val="19"/>
          <w:lang w:val="es-ES_tradnl" w:eastAsia="en-US"/>
        </w:rPr>
      </w:pPr>
    </w:p>
    <w:p w14:paraId="2DEEAF99" w14:textId="77777777" w:rsidR="00352935" w:rsidRPr="00AC3F00" w:rsidRDefault="00352935" w:rsidP="00352935">
      <w:pPr>
        <w:spacing w:before="120" w:after="120"/>
        <w:jc w:val="both"/>
        <w:rPr>
          <w:rFonts w:ascii="Verdana" w:hAnsi="Verdana" w:cs="Arial"/>
          <w:sz w:val="19"/>
          <w:szCs w:val="19"/>
          <w:lang w:val="es-ES_tradnl" w:eastAsia="en-US"/>
        </w:rPr>
      </w:pPr>
      <w:r w:rsidRPr="00AC3F00">
        <w:rPr>
          <w:rFonts w:ascii="Verdana" w:hAnsi="Verdana" w:cs="Arial"/>
          <w:sz w:val="19"/>
          <w:szCs w:val="19"/>
          <w:lang w:val="es-ES_tradnl" w:eastAsia="en-US"/>
        </w:rPr>
        <w:t>La persona o personas cuyos datos personales se recaban</w:t>
      </w:r>
      <w:r w:rsidRPr="00AC3F00">
        <w:rPr>
          <w:rFonts w:ascii="Verdana" w:hAnsi="Verdana"/>
          <w:sz w:val="19"/>
          <w:szCs w:val="19"/>
          <w:lang w:val="es-ES_tradnl" w:eastAsia="en-US"/>
        </w:rPr>
        <w:t xml:space="preserve"> </w:t>
      </w:r>
      <w:r w:rsidRPr="00AC3F00">
        <w:rPr>
          <w:rFonts w:ascii="Verdana" w:hAnsi="Verdana" w:cs="Arial"/>
          <w:sz w:val="19"/>
          <w:szCs w:val="19"/>
          <w:lang w:val="es-ES_tradnl" w:eastAsia="en-US"/>
        </w:rPr>
        <w:t>tiene la posibilidad de ejercitar estos derechos ante el órgano Responsable del tratamiento.</w:t>
      </w:r>
    </w:p>
    <w:p w14:paraId="38D3570D" w14:textId="77777777" w:rsidR="00352935" w:rsidRPr="00AC3F00" w:rsidRDefault="00352935" w:rsidP="00352935">
      <w:pPr>
        <w:jc w:val="both"/>
        <w:rPr>
          <w:rFonts w:ascii="Verdana" w:hAnsi="Verdana" w:cs="Arial"/>
          <w:sz w:val="19"/>
          <w:szCs w:val="19"/>
          <w:lang w:val="es-ES_tradnl" w:eastAsia="en-US"/>
        </w:rPr>
      </w:pPr>
      <w:r w:rsidRPr="00AC3F00">
        <w:rPr>
          <w:rFonts w:ascii="Verdana" w:hAnsi="Verdana" w:cs="Arial"/>
          <w:sz w:val="19"/>
          <w:szCs w:val="19"/>
          <w:lang w:val="es-ES_tradnl" w:eastAsia="en-US"/>
        </w:rPr>
        <w:t>Por otro lado, la persona o personas cuyos datos personales se recaban</w:t>
      </w:r>
      <w:r w:rsidRPr="00AC3F00">
        <w:rPr>
          <w:rFonts w:ascii="Verdana" w:hAnsi="Verdana"/>
          <w:sz w:val="19"/>
          <w:szCs w:val="19"/>
          <w:lang w:val="es-ES_tradnl" w:eastAsia="en-US"/>
        </w:rPr>
        <w:t xml:space="preserve"> </w:t>
      </w:r>
      <w:r w:rsidRPr="00AC3F0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EBF58BA" w14:textId="77777777" w:rsidR="00352935" w:rsidRPr="00AC3F00" w:rsidRDefault="00352935" w:rsidP="00352935">
      <w:pPr>
        <w:jc w:val="both"/>
        <w:rPr>
          <w:rFonts w:ascii="Verdana" w:hAnsi="Verdana" w:cs="Arial"/>
          <w:sz w:val="19"/>
          <w:szCs w:val="19"/>
          <w:lang w:val="es-ES_tradnl" w:eastAsia="en-US"/>
        </w:rPr>
      </w:pPr>
    </w:p>
    <w:p w14:paraId="2DBBAA98" w14:textId="77777777" w:rsidR="00352935" w:rsidRPr="00AC3F00" w:rsidRDefault="00352935" w:rsidP="00352935">
      <w:pPr>
        <w:jc w:val="both"/>
        <w:rPr>
          <w:rFonts w:ascii="Verdana" w:hAnsi="Verdana" w:cs="Arial"/>
          <w:sz w:val="19"/>
          <w:szCs w:val="19"/>
          <w:lang w:val="es-ES_tradnl" w:eastAsia="en-US"/>
        </w:rPr>
      </w:pPr>
    </w:p>
    <w:p w14:paraId="138C4697" w14:textId="77777777" w:rsidR="00352935" w:rsidRPr="00AC3F00" w:rsidRDefault="00352935" w:rsidP="00352935">
      <w:pPr>
        <w:jc w:val="both"/>
        <w:rPr>
          <w:rFonts w:ascii="Verdana" w:hAnsi="Verdana" w:cs="Arial"/>
          <w:sz w:val="19"/>
          <w:szCs w:val="19"/>
          <w:lang w:val="es-ES_tradnl" w:eastAsia="en-US"/>
        </w:rPr>
        <w:sectPr w:rsidR="00352935" w:rsidRPr="00AC3F00" w:rsidSect="00E9048A">
          <w:headerReference w:type="even" r:id="rId41"/>
          <w:headerReference w:type="default" r:id="rId42"/>
          <w:headerReference w:type="first" r:id="rId43"/>
          <w:footnotePr>
            <w:numRestart w:val="eachPage"/>
          </w:footnotePr>
          <w:type w:val="continuous"/>
          <w:pgSz w:w="11906" w:h="16838"/>
          <w:pgMar w:top="567" w:right="849" w:bottom="992" w:left="1134" w:header="284" w:footer="482" w:gutter="0"/>
          <w:cols w:space="720"/>
          <w:docGrid w:linePitch="326"/>
        </w:sectPr>
      </w:pPr>
    </w:p>
    <w:p w14:paraId="077CB945" w14:textId="77777777" w:rsidR="00352935" w:rsidRPr="00AC3F00" w:rsidRDefault="00352935" w:rsidP="00352935">
      <w:pPr>
        <w:pStyle w:val="3izenburua"/>
        <w:ind w:left="1701" w:hanging="1701"/>
        <w:rPr>
          <w:rFonts w:ascii="Verdana" w:hAnsi="Verdana"/>
          <w:b/>
          <w:i w:val="0"/>
          <w:sz w:val="20"/>
          <w:szCs w:val="20"/>
        </w:rPr>
      </w:pPr>
      <w:bookmarkStart w:id="692" w:name="_Toc33530883"/>
      <w:bookmarkStart w:id="693" w:name="_Toc38387854"/>
      <w:bookmarkStart w:id="694" w:name="_Toc44410492"/>
      <w:bookmarkStart w:id="695" w:name="_Toc48125869"/>
      <w:bookmarkStart w:id="696" w:name="_Toc155182448"/>
      <w:bookmarkStart w:id="697" w:name="_Toc165531384"/>
      <w:r w:rsidRPr="00AC3F00">
        <w:rPr>
          <w:rFonts w:ascii="Verdana" w:hAnsi="Verdana"/>
          <w:b/>
          <w:i w:val="0"/>
          <w:sz w:val="20"/>
          <w:szCs w:val="20"/>
        </w:rPr>
        <w:lastRenderedPageBreak/>
        <w:t>ANEXO VII.2.-</w:t>
      </w:r>
      <w:r w:rsidRPr="00AC3F00">
        <w:rPr>
          <w:rFonts w:ascii="Verdana" w:hAnsi="Verdana"/>
          <w:b/>
          <w:i w:val="0"/>
          <w:sz w:val="20"/>
          <w:szCs w:val="20"/>
        </w:rPr>
        <w:tab/>
        <w:t>ENCARGO DE TRATAMIENTO DE DATOS PERSONALES</w:t>
      </w:r>
      <w:bookmarkEnd w:id="692"/>
      <w:bookmarkEnd w:id="693"/>
      <w:bookmarkEnd w:id="694"/>
      <w:bookmarkEnd w:id="695"/>
      <w:bookmarkEnd w:id="696"/>
      <w:bookmarkEnd w:id="697"/>
    </w:p>
    <w:p w14:paraId="56DC3833" w14:textId="77777777" w:rsidR="00352935" w:rsidRPr="00AC3F00" w:rsidRDefault="00352935" w:rsidP="00352935">
      <w:pPr>
        <w:shd w:val="clear" w:color="auto" w:fill="FFFFFF"/>
        <w:ind w:left="1701" w:right="-427"/>
        <w:rPr>
          <w:rFonts w:ascii="Verdana" w:hAnsi="Verdana"/>
          <w:b/>
          <w:sz w:val="19"/>
          <w:szCs w:val="19"/>
        </w:rPr>
      </w:pPr>
      <w:r w:rsidRPr="00AC3F00">
        <w:rPr>
          <w:rFonts w:ascii="Verdana" w:hAnsi="Verdana"/>
          <w:b/>
          <w:sz w:val="19"/>
          <w:szCs w:val="19"/>
        </w:rPr>
        <w:t xml:space="preserve">(a firmar por Dirección promotora y contratista)  </w:t>
      </w:r>
    </w:p>
    <w:p w14:paraId="5964D5D7" w14:textId="77777777" w:rsidR="00352935" w:rsidRPr="00AC3F00" w:rsidRDefault="00352935" w:rsidP="00352935">
      <w:pPr>
        <w:shd w:val="clear" w:color="auto" w:fill="FFFFFF"/>
        <w:ind w:left="600" w:right="-428"/>
        <w:jc w:val="center"/>
        <w:rPr>
          <w:rFonts w:ascii="Verdana" w:hAnsi="Verdana"/>
          <w:b/>
          <w:sz w:val="19"/>
          <w:szCs w:val="19"/>
        </w:rPr>
      </w:pPr>
    </w:p>
    <w:p w14:paraId="0C6C86BB" w14:textId="77777777" w:rsidR="00352935" w:rsidRPr="00AC3F00" w:rsidRDefault="00352935" w:rsidP="00352935">
      <w:pPr>
        <w:shd w:val="clear" w:color="auto" w:fill="FFFFFF"/>
        <w:ind w:left="600" w:right="-428"/>
        <w:jc w:val="center"/>
        <w:rPr>
          <w:rFonts w:ascii="Verdana" w:hAnsi="Verdana"/>
          <w:b/>
          <w:sz w:val="19"/>
          <w:szCs w:val="19"/>
        </w:rPr>
      </w:pPr>
    </w:p>
    <w:p w14:paraId="3A795D72" w14:textId="77777777" w:rsidR="00352935" w:rsidRPr="00AC3F00" w:rsidRDefault="00352935" w:rsidP="00352935">
      <w:pPr>
        <w:shd w:val="clear" w:color="auto" w:fill="FFFFFF"/>
        <w:ind w:right="-427"/>
        <w:rPr>
          <w:rFonts w:ascii="Verdana" w:hAnsi="Verdana"/>
          <w:b/>
          <w:sz w:val="19"/>
          <w:szCs w:val="19"/>
        </w:rPr>
      </w:pPr>
      <w:r w:rsidRPr="00AC3F00">
        <w:rPr>
          <w:rFonts w:ascii="Verdana" w:hAnsi="Verdana"/>
          <w:b/>
          <w:sz w:val="19"/>
          <w:szCs w:val="19"/>
        </w:rPr>
        <w:t>1.- Descripción general del tratamiento de datos personales a efectuar</w:t>
      </w:r>
    </w:p>
    <w:p w14:paraId="5D02AA04" w14:textId="77777777" w:rsidR="00352935" w:rsidRPr="00AC3F00" w:rsidRDefault="00352935" w:rsidP="00352935">
      <w:pPr>
        <w:shd w:val="clear" w:color="auto" w:fill="FFFFFF"/>
        <w:ind w:right="-427"/>
        <w:rPr>
          <w:rFonts w:ascii="Verdana" w:hAnsi="Verdana"/>
          <w:b/>
          <w:sz w:val="19"/>
          <w:szCs w:val="19"/>
        </w:rPr>
      </w:pPr>
    </w:p>
    <w:p w14:paraId="4A413FDB" w14:textId="77777777" w:rsidR="00352935" w:rsidRPr="00AC3F00" w:rsidRDefault="00352935" w:rsidP="00352935">
      <w:pPr>
        <w:shd w:val="clear" w:color="auto" w:fill="FFFFFF"/>
        <w:ind w:right="-427"/>
        <w:rPr>
          <w:rFonts w:ascii="Verdana" w:hAnsi="Verdana"/>
          <w:sz w:val="19"/>
          <w:szCs w:val="19"/>
        </w:rPr>
      </w:pPr>
      <w:r w:rsidRPr="00AC3F00">
        <w:rPr>
          <w:rFonts w:ascii="Verdana" w:hAnsi="Verdana"/>
          <w:sz w:val="19"/>
          <w:szCs w:val="19"/>
        </w:rPr>
        <w:t xml:space="preserve">Descripción: </w:t>
      </w:r>
    </w:p>
    <w:p w14:paraId="443B9DAF" w14:textId="77777777" w:rsidR="00352935" w:rsidRPr="00AC3F00" w:rsidRDefault="00352935" w:rsidP="00352935">
      <w:pPr>
        <w:shd w:val="clear" w:color="auto" w:fill="FFFFFF"/>
        <w:ind w:right="-567"/>
        <w:rPr>
          <w:rFonts w:ascii="Verdana" w:hAnsi="Verdana"/>
          <w:sz w:val="18"/>
          <w:szCs w:val="18"/>
        </w:rPr>
      </w:pPr>
    </w:p>
    <w:p w14:paraId="3E1D1658" w14:textId="77777777" w:rsidR="00352935" w:rsidRPr="00AC3F00" w:rsidRDefault="00352935" w:rsidP="0035293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C3F00">
        <w:rPr>
          <w:rFonts w:ascii="Verdana" w:hAnsi="Verdana"/>
          <w:sz w:val="19"/>
          <w:szCs w:val="19"/>
        </w:rPr>
        <w:t xml:space="preserve">El tratamiento de datos personales consistirá en: </w:t>
      </w:r>
      <w:r w:rsidRPr="00AC3F00">
        <w:rPr>
          <w:rFonts w:ascii="Verdana" w:hAnsi="Verdana"/>
          <w:i/>
          <w:sz w:val="19"/>
          <w:szCs w:val="19"/>
        </w:rPr>
        <w:t>(descripción detallada del</w:t>
      </w:r>
      <w:r w:rsidRPr="00AC3F00">
        <w:rPr>
          <w:rFonts w:ascii="Verdana" w:hAnsi="Verdana"/>
          <w:sz w:val="19"/>
          <w:szCs w:val="19"/>
        </w:rPr>
        <w:t xml:space="preserve"> </w:t>
      </w:r>
      <w:r w:rsidRPr="00AC3F00">
        <w:rPr>
          <w:rFonts w:ascii="Verdana" w:hAnsi="Verdana"/>
          <w:i/>
          <w:sz w:val="19"/>
          <w:szCs w:val="19"/>
        </w:rPr>
        <w:t>objeto del contrato y del tratamiento de datos personales).</w:t>
      </w:r>
      <w:r w:rsidRPr="00AC3F00">
        <w:rPr>
          <w:rFonts w:ascii="Verdana" w:hAnsi="Verdana"/>
          <w:sz w:val="19"/>
          <w:szCs w:val="19"/>
        </w:rPr>
        <w:t xml:space="preserve"> Especificar de acuerdo con el artículo 28.3 RGPD naturaleza, finalidad, objeto del tratamiento de datos personales:</w:t>
      </w:r>
    </w:p>
    <w:p w14:paraId="7CEF0AA7" w14:textId="77777777" w:rsidR="00352935" w:rsidRPr="00AC3F00" w:rsidRDefault="00352935" w:rsidP="0035293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C3F0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9789CF4" w14:textId="77777777" w:rsidR="00352935" w:rsidRPr="00AC3F00" w:rsidRDefault="00352935" w:rsidP="0035293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C3F0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32A3940" w14:textId="77777777" w:rsidR="00352935" w:rsidRPr="00AC3F00" w:rsidRDefault="00352935" w:rsidP="00352935">
      <w:pPr>
        <w:shd w:val="clear" w:color="auto" w:fill="FFFFFF"/>
        <w:ind w:left="851" w:right="-570"/>
        <w:jc w:val="both"/>
        <w:rPr>
          <w:rFonts w:ascii="Verdana" w:hAnsi="Verdana"/>
          <w:sz w:val="19"/>
          <w:szCs w:val="19"/>
        </w:rPr>
      </w:pPr>
    </w:p>
    <w:p w14:paraId="25E3026D" w14:textId="77777777" w:rsidR="00352935" w:rsidRPr="00AC3F00" w:rsidRDefault="00352935" w:rsidP="00352935">
      <w:pPr>
        <w:shd w:val="clear" w:color="auto" w:fill="FFFFFF"/>
        <w:ind w:right="-427"/>
        <w:jc w:val="both"/>
        <w:rPr>
          <w:rFonts w:ascii="Verdana" w:hAnsi="Verdana"/>
          <w:b/>
          <w:sz w:val="19"/>
          <w:szCs w:val="19"/>
        </w:rPr>
      </w:pPr>
      <w:r w:rsidRPr="00AC3F00">
        <w:rPr>
          <w:rFonts w:ascii="Verdana" w:hAnsi="Verdana"/>
          <w:b/>
          <w:sz w:val="19"/>
          <w:szCs w:val="19"/>
        </w:rPr>
        <w:t>2.- Colectivos y datos personales tratados</w:t>
      </w:r>
    </w:p>
    <w:p w14:paraId="10E0CF97" w14:textId="77777777" w:rsidR="00352935" w:rsidRPr="00AC3F00" w:rsidRDefault="00352935" w:rsidP="00352935">
      <w:pPr>
        <w:shd w:val="clear" w:color="auto" w:fill="FFFFFF"/>
        <w:ind w:right="-427"/>
        <w:jc w:val="both"/>
        <w:rPr>
          <w:rFonts w:ascii="Verdana" w:hAnsi="Verdana"/>
          <w:b/>
          <w:sz w:val="19"/>
          <w:szCs w:val="19"/>
        </w:rPr>
      </w:pPr>
    </w:p>
    <w:p w14:paraId="1B888BFB" w14:textId="77777777" w:rsidR="00352935" w:rsidRPr="00AC3F00" w:rsidRDefault="00352935" w:rsidP="00352935">
      <w:pPr>
        <w:shd w:val="clear" w:color="auto" w:fill="FFFFFF"/>
        <w:ind w:right="-427"/>
        <w:jc w:val="both"/>
        <w:rPr>
          <w:rFonts w:ascii="Verdana" w:hAnsi="Verdana"/>
          <w:sz w:val="19"/>
          <w:szCs w:val="19"/>
        </w:rPr>
      </w:pPr>
      <w:r w:rsidRPr="00AC3F00">
        <w:rPr>
          <w:rFonts w:ascii="Verdana" w:hAnsi="Verdana"/>
          <w:sz w:val="19"/>
          <w:szCs w:val="19"/>
        </w:rPr>
        <w:t>Los colectivos de personas interesadas y datos personales tratados a las que puede tener acceso la contratista son los siguientes:</w:t>
      </w:r>
    </w:p>
    <w:p w14:paraId="606ED188" w14:textId="77777777" w:rsidR="00352935" w:rsidRPr="00AC3F00" w:rsidRDefault="00352935" w:rsidP="0035293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5368"/>
      </w:tblGrid>
      <w:tr w:rsidR="00352935" w:rsidRPr="00AC3F00" w14:paraId="315226F9" w14:textId="77777777" w:rsidTr="00E9048A">
        <w:trPr>
          <w:trHeight w:val="969"/>
          <w:jc w:val="center"/>
        </w:trPr>
        <w:tc>
          <w:tcPr>
            <w:tcW w:w="1761" w:type="pct"/>
            <w:shd w:val="clear" w:color="auto" w:fill="auto"/>
            <w:vAlign w:val="center"/>
          </w:tcPr>
          <w:p w14:paraId="166934D6" w14:textId="77777777" w:rsidR="00352935" w:rsidRPr="00AC3F00" w:rsidRDefault="00352935" w:rsidP="00E9048A">
            <w:pPr>
              <w:jc w:val="center"/>
              <w:rPr>
                <w:rFonts w:ascii="Verdana" w:hAnsi="Verdana"/>
                <w:b/>
                <w:sz w:val="19"/>
                <w:szCs w:val="19"/>
              </w:rPr>
            </w:pPr>
            <w:r w:rsidRPr="00AC3F00">
              <w:rPr>
                <w:rFonts w:ascii="Verdana" w:hAnsi="Verdana"/>
                <w:b/>
                <w:sz w:val="19"/>
                <w:szCs w:val="19"/>
              </w:rPr>
              <w:t>Tratamientos y principales colectivos de personas interesadas</w:t>
            </w:r>
          </w:p>
        </w:tc>
        <w:tc>
          <w:tcPr>
            <w:tcW w:w="3239" w:type="pct"/>
            <w:shd w:val="clear" w:color="auto" w:fill="auto"/>
            <w:vAlign w:val="center"/>
          </w:tcPr>
          <w:p w14:paraId="5D1CB4D5" w14:textId="77777777" w:rsidR="00352935" w:rsidRPr="00AC3F00" w:rsidRDefault="00352935" w:rsidP="00E9048A">
            <w:pPr>
              <w:jc w:val="center"/>
              <w:rPr>
                <w:rFonts w:ascii="Verdana" w:hAnsi="Verdana"/>
                <w:b/>
                <w:sz w:val="19"/>
                <w:szCs w:val="19"/>
              </w:rPr>
            </w:pPr>
            <w:r w:rsidRPr="00AC3F00">
              <w:rPr>
                <w:rFonts w:ascii="Verdana" w:hAnsi="Verdana"/>
                <w:b/>
                <w:sz w:val="19"/>
                <w:szCs w:val="19"/>
              </w:rPr>
              <w:t>Datos personales del tratamiento a los que se puede acceder</w:t>
            </w:r>
            <w:r w:rsidRPr="00AC3F00">
              <w:rPr>
                <w:rStyle w:val="Oin-oharrarenerreferentzia"/>
                <w:rFonts w:ascii="Verdana" w:hAnsi="Verdana"/>
                <w:b/>
                <w:sz w:val="19"/>
                <w:szCs w:val="19"/>
              </w:rPr>
              <w:footnoteReference w:id="72"/>
            </w:r>
          </w:p>
        </w:tc>
      </w:tr>
      <w:tr w:rsidR="00352935" w:rsidRPr="00AC3F00" w14:paraId="08FC0BBB" w14:textId="77777777" w:rsidTr="00E9048A">
        <w:trPr>
          <w:trHeight w:val="2252"/>
          <w:jc w:val="center"/>
        </w:trPr>
        <w:tc>
          <w:tcPr>
            <w:tcW w:w="1761" w:type="pct"/>
            <w:shd w:val="clear" w:color="auto" w:fill="auto"/>
            <w:vAlign w:val="center"/>
          </w:tcPr>
          <w:p w14:paraId="37ADDEE5" w14:textId="77777777" w:rsidR="00352935" w:rsidRPr="00AC3F00" w:rsidRDefault="00352935" w:rsidP="00E9048A">
            <w:pPr>
              <w:ind w:left="118"/>
              <w:jc w:val="both"/>
              <w:rPr>
                <w:rFonts w:ascii="Verdana" w:hAnsi="Verdana"/>
                <w:sz w:val="19"/>
                <w:szCs w:val="19"/>
              </w:rPr>
            </w:pPr>
            <w:r w:rsidRPr="00AC3F00">
              <w:rPr>
                <w:rFonts w:ascii="Verdana" w:hAnsi="Verdana"/>
                <w:sz w:val="19"/>
                <w:szCs w:val="19"/>
              </w:rPr>
              <w:t>Tratamiento 1:</w:t>
            </w:r>
          </w:p>
          <w:p w14:paraId="244CD920" w14:textId="77777777" w:rsidR="00352935" w:rsidRPr="00AC3F00" w:rsidRDefault="00352935" w:rsidP="00E9048A">
            <w:pPr>
              <w:ind w:left="118"/>
              <w:jc w:val="both"/>
              <w:rPr>
                <w:rFonts w:ascii="Verdana" w:hAnsi="Verdana"/>
                <w:sz w:val="19"/>
                <w:szCs w:val="19"/>
              </w:rPr>
            </w:pPr>
            <w:r w:rsidRPr="00AC3F00">
              <w:rPr>
                <w:rFonts w:ascii="Verdana" w:hAnsi="Verdana"/>
                <w:sz w:val="19"/>
                <w:szCs w:val="19"/>
              </w:rPr>
              <w:t>Explicitar</w:t>
            </w:r>
          </w:p>
        </w:tc>
        <w:tc>
          <w:tcPr>
            <w:tcW w:w="3239" w:type="pct"/>
            <w:shd w:val="clear" w:color="auto" w:fill="auto"/>
          </w:tcPr>
          <w:p w14:paraId="3332639D" w14:textId="77777777" w:rsidR="00352935" w:rsidRPr="00AC3F00" w:rsidRDefault="00352935" w:rsidP="00352935">
            <w:pPr>
              <w:pStyle w:val="Zerrenda-paragrafoa"/>
              <w:numPr>
                <w:ilvl w:val="0"/>
                <w:numId w:val="152"/>
              </w:numPr>
              <w:spacing w:before="120"/>
              <w:ind w:left="143" w:hanging="142"/>
              <w:rPr>
                <w:rFonts w:ascii="Verdana" w:hAnsi="Verdana"/>
                <w:sz w:val="19"/>
                <w:szCs w:val="19"/>
              </w:rPr>
            </w:pPr>
            <w:r w:rsidRPr="00AC3F00">
              <w:rPr>
                <w:rFonts w:ascii="Verdana" w:hAnsi="Verdana"/>
                <w:sz w:val="19"/>
                <w:szCs w:val="19"/>
              </w:rPr>
              <w:t>D.N.I./N.I.F.</w:t>
            </w:r>
          </w:p>
          <w:p w14:paraId="2F244059"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Nombre y apellidos</w:t>
            </w:r>
          </w:p>
          <w:p w14:paraId="1CC566A8"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Sexo</w:t>
            </w:r>
          </w:p>
          <w:p w14:paraId="5C000A14"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Dirección</w:t>
            </w:r>
          </w:p>
          <w:p w14:paraId="088F934F"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Teléfono</w:t>
            </w:r>
          </w:p>
          <w:p w14:paraId="071302B6"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Firma</w:t>
            </w:r>
          </w:p>
          <w:p w14:paraId="7F5BBEC1"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Nacionalidad, fecha de nacimiento, correo electrónico</w:t>
            </w:r>
          </w:p>
          <w:p w14:paraId="7DB1EC9E"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Características personales, económicas, financieras y de seguros</w:t>
            </w:r>
          </w:p>
          <w:p w14:paraId="2DCF6901" w14:textId="77777777" w:rsidR="00352935" w:rsidRPr="00AC3F00" w:rsidRDefault="00352935" w:rsidP="00352935">
            <w:pPr>
              <w:pStyle w:val="Zerrenda-paragrafoa"/>
              <w:numPr>
                <w:ilvl w:val="0"/>
                <w:numId w:val="152"/>
              </w:numPr>
              <w:spacing w:after="120"/>
              <w:ind w:left="143" w:hanging="142"/>
              <w:rPr>
                <w:rFonts w:ascii="Verdana" w:hAnsi="Verdana"/>
                <w:sz w:val="19"/>
                <w:szCs w:val="19"/>
              </w:rPr>
            </w:pPr>
            <w:r w:rsidRPr="00AC3F00">
              <w:rPr>
                <w:rFonts w:ascii="Verdana" w:hAnsi="Verdana"/>
                <w:sz w:val="19"/>
                <w:szCs w:val="19"/>
              </w:rPr>
              <w:t>Otros</w:t>
            </w:r>
          </w:p>
        </w:tc>
      </w:tr>
      <w:tr w:rsidR="00352935" w:rsidRPr="00AC3F00" w14:paraId="160CB314" w14:textId="77777777" w:rsidTr="00E9048A">
        <w:trPr>
          <w:trHeight w:val="1574"/>
          <w:jc w:val="center"/>
        </w:trPr>
        <w:tc>
          <w:tcPr>
            <w:tcW w:w="1761" w:type="pct"/>
            <w:shd w:val="clear" w:color="auto" w:fill="auto"/>
            <w:vAlign w:val="center"/>
          </w:tcPr>
          <w:p w14:paraId="485AB988" w14:textId="77777777" w:rsidR="00352935" w:rsidRPr="00AC3F00" w:rsidRDefault="00352935" w:rsidP="00E9048A">
            <w:pPr>
              <w:ind w:left="118"/>
              <w:jc w:val="both"/>
              <w:rPr>
                <w:rFonts w:ascii="Verdana" w:hAnsi="Verdana"/>
                <w:sz w:val="19"/>
                <w:szCs w:val="19"/>
              </w:rPr>
            </w:pPr>
            <w:r w:rsidRPr="00AC3F00">
              <w:rPr>
                <w:rFonts w:ascii="Verdana" w:hAnsi="Verdana"/>
                <w:sz w:val="19"/>
                <w:szCs w:val="19"/>
              </w:rPr>
              <w:t>Tratamiento 2:</w:t>
            </w:r>
          </w:p>
          <w:p w14:paraId="5B8C83E0" w14:textId="77777777" w:rsidR="00352935" w:rsidRPr="00AC3F00" w:rsidRDefault="00352935" w:rsidP="00E9048A">
            <w:pPr>
              <w:ind w:left="118"/>
              <w:jc w:val="both"/>
              <w:rPr>
                <w:rFonts w:ascii="Verdana" w:hAnsi="Verdana"/>
                <w:sz w:val="19"/>
                <w:szCs w:val="19"/>
              </w:rPr>
            </w:pPr>
            <w:r w:rsidRPr="00AC3F00">
              <w:rPr>
                <w:rFonts w:ascii="Verdana" w:hAnsi="Verdana"/>
                <w:sz w:val="19"/>
                <w:szCs w:val="19"/>
              </w:rPr>
              <w:t>Explicitar</w:t>
            </w:r>
          </w:p>
        </w:tc>
        <w:tc>
          <w:tcPr>
            <w:tcW w:w="3239" w:type="pct"/>
            <w:shd w:val="clear" w:color="auto" w:fill="auto"/>
          </w:tcPr>
          <w:p w14:paraId="38AC10AD" w14:textId="77777777" w:rsidR="00352935" w:rsidRPr="00AC3F00" w:rsidRDefault="00352935" w:rsidP="00352935">
            <w:pPr>
              <w:pStyle w:val="Zerrenda-paragrafoa"/>
              <w:numPr>
                <w:ilvl w:val="0"/>
                <w:numId w:val="152"/>
              </w:numPr>
              <w:spacing w:before="120"/>
              <w:ind w:left="143" w:hanging="142"/>
              <w:rPr>
                <w:rFonts w:ascii="Verdana" w:hAnsi="Verdana"/>
                <w:sz w:val="19"/>
                <w:szCs w:val="19"/>
              </w:rPr>
            </w:pPr>
            <w:r w:rsidRPr="00AC3F00">
              <w:rPr>
                <w:rFonts w:ascii="Verdana" w:hAnsi="Verdana"/>
                <w:sz w:val="19"/>
                <w:szCs w:val="19"/>
              </w:rPr>
              <w:t>D.N.I./N.I.F.</w:t>
            </w:r>
          </w:p>
          <w:p w14:paraId="3C0890B1"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Nombre y apellidos</w:t>
            </w:r>
          </w:p>
          <w:p w14:paraId="2FA3B9F5"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Sexo</w:t>
            </w:r>
          </w:p>
          <w:p w14:paraId="3721B5CF"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Dirección</w:t>
            </w:r>
          </w:p>
          <w:p w14:paraId="23489CD2"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Firma</w:t>
            </w:r>
          </w:p>
          <w:p w14:paraId="33B4D6DE" w14:textId="77777777" w:rsidR="00352935" w:rsidRPr="00AC3F00" w:rsidRDefault="00352935" w:rsidP="00352935">
            <w:pPr>
              <w:pStyle w:val="Zerrenda-paragrafoa"/>
              <w:numPr>
                <w:ilvl w:val="0"/>
                <w:numId w:val="152"/>
              </w:numPr>
              <w:ind w:left="143" w:hanging="142"/>
              <w:rPr>
                <w:rFonts w:ascii="Verdana" w:hAnsi="Verdana"/>
                <w:sz w:val="19"/>
                <w:szCs w:val="19"/>
              </w:rPr>
            </w:pPr>
            <w:r w:rsidRPr="00AC3F00">
              <w:rPr>
                <w:rFonts w:ascii="Verdana" w:hAnsi="Verdana"/>
                <w:sz w:val="19"/>
                <w:szCs w:val="19"/>
              </w:rPr>
              <w:t>Detalles del empleo</w:t>
            </w:r>
          </w:p>
          <w:p w14:paraId="3BA3CD6D" w14:textId="77777777" w:rsidR="00352935" w:rsidRPr="00AC3F00" w:rsidRDefault="00352935" w:rsidP="00352935">
            <w:pPr>
              <w:pStyle w:val="Zerrenda-paragrafoa"/>
              <w:numPr>
                <w:ilvl w:val="0"/>
                <w:numId w:val="152"/>
              </w:numPr>
              <w:spacing w:after="120"/>
              <w:ind w:left="143" w:hanging="142"/>
              <w:rPr>
                <w:rFonts w:ascii="Verdana" w:hAnsi="Verdana"/>
                <w:sz w:val="19"/>
                <w:szCs w:val="19"/>
              </w:rPr>
            </w:pPr>
            <w:r w:rsidRPr="00AC3F00">
              <w:rPr>
                <w:rFonts w:ascii="Verdana" w:hAnsi="Verdana"/>
                <w:sz w:val="19"/>
                <w:szCs w:val="19"/>
              </w:rPr>
              <w:t>Otros</w:t>
            </w:r>
          </w:p>
        </w:tc>
      </w:tr>
    </w:tbl>
    <w:p w14:paraId="003ED000" w14:textId="77777777" w:rsidR="00352935" w:rsidRPr="00AC3F00" w:rsidRDefault="00352935" w:rsidP="00352935">
      <w:pPr>
        <w:shd w:val="clear" w:color="auto" w:fill="FFFFFF"/>
        <w:rPr>
          <w:rFonts w:ascii="Verdana" w:hAnsi="Verdana"/>
          <w:b/>
          <w:sz w:val="18"/>
          <w:szCs w:val="18"/>
        </w:rPr>
      </w:pPr>
    </w:p>
    <w:p w14:paraId="04BE394A" w14:textId="77777777" w:rsidR="00352935" w:rsidRPr="00AC3F00" w:rsidRDefault="00352935" w:rsidP="00352935">
      <w:pPr>
        <w:rPr>
          <w:rFonts w:ascii="Verdana" w:hAnsi="Verdana"/>
          <w:sz w:val="19"/>
          <w:szCs w:val="19"/>
        </w:rPr>
      </w:pPr>
      <w:r w:rsidRPr="00AC3F00">
        <w:rPr>
          <w:rFonts w:ascii="Verdana" w:hAnsi="Verdana"/>
          <w:sz w:val="19"/>
          <w:szCs w:val="19"/>
        </w:rPr>
        <w:br w:type="page"/>
      </w:r>
    </w:p>
    <w:p w14:paraId="10A88296" w14:textId="77777777" w:rsidR="00352935" w:rsidRPr="00AC3F00" w:rsidRDefault="00352935" w:rsidP="00352935">
      <w:pPr>
        <w:shd w:val="clear" w:color="auto" w:fill="FFFFFF"/>
        <w:ind w:right="-427"/>
        <w:rPr>
          <w:rFonts w:ascii="Verdana" w:hAnsi="Verdana"/>
          <w:b/>
          <w:sz w:val="19"/>
          <w:szCs w:val="19"/>
        </w:rPr>
      </w:pPr>
      <w:r w:rsidRPr="00AC3F00">
        <w:rPr>
          <w:rFonts w:ascii="Verdana" w:hAnsi="Verdana"/>
          <w:b/>
          <w:sz w:val="19"/>
          <w:szCs w:val="19"/>
        </w:rPr>
        <w:lastRenderedPageBreak/>
        <w:t>3.- Elementos del tratamiento de datos personales</w:t>
      </w:r>
    </w:p>
    <w:p w14:paraId="2BA666E8" w14:textId="77777777" w:rsidR="00352935" w:rsidRPr="00AC3F00" w:rsidRDefault="00352935" w:rsidP="00352935">
      <w:pPr>
        <w:shd w:val="clear" w:color="auto" w:fill="FFFFFF"/>
        <w:ind w:left="-142" w:right="-427"/>
        <w:rPr>
          <w:rFonts w:ascii="Verdana" w:hAnsi="Verdana"/>
          <w:b/>
          <w:sz w:val="19"/>
          <w:szCs w:val="19"/>
        </w:rPr>
      </w:pPr>
    </w:p>
    <w:p w14:paraId="29C69E99" w14:textId="77777777" w:rsidR="00352935" w:rsidRPr="00AC3F00" w:rsidRDefault="00352935" w:rsidP="00352935">
      <w:pPr>
        <w:shd w:val="clear" w:color="auto" w:fill="FFFFFF"/>
        <w:ind w:right="-427"/>
        <w:rPr>
          <w:rFonts w:ascii="Verdana" w:hAnsi="Verdana"/>
          <w:i/>
          <w:sz w:val="19"/>
          <w:szCs w:val="19"/>
        </w:rPr>
      </w:pPr>
      <w:r w:rsidRPr="00AC3F00">
        <w:rPr>
          <w:rFonts w:ascii="Verdana" w:hAnsi="Verdana"/>
          <w:sz w:val="19"/>
          <w:szCs w:val="19"/>
        </w:rPr>
        <w:t xml:space="preserve">El tratamiento de los datos personales comprenderá: </w:t>
      </w:r>
      <w:r w:rsidRPr="00AC3F00">
        <w:rPr>
          <w:rFonts w:ascii="Verdana" w:hAnsi="Verdana"/>
          <w:i/>
          <w:sz w:val="19"/>
          <w:szCs w:val="19"/>
        </w:rPr>
        <w:t>(márquese lo que proceda)</w:t>
      </w:r>
    </w:p>
    <w:p w14:paraId="43BF1A47" w14:textId="77777777" w:rsidR="00352935" w:rsidRPr="00AC3F00" w:rsidRDefault="00352935" w:rsidP="00352935">
      <w:pPr>
        <w:shd w:val="clear" w:color="auto" w:fill="FFFFFF"/>
        <w:ind w:right="-427"/>
        <w:rPr>
          <w:rFonts w:ascii="Verdana" w:hAnsi="Verdana"/>
          <w:i/>
          <w:sz w:val="19"/>
          <w:szCs w:val="19"/>
        </w:rPr>
      </w:pPr>
    </w:p>
    <w:p w14:paraId="155FEAF4"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Arial" w:hAnsi="Arial" w:cs="Arial"/>
          <w:sz w:val="19"/>
          <w:szCs w:val="19"/>
        </w:rPr>
        <w:fldChar w:fldCharType="begin">
          <w:ffData>
            <w:name w:val=""/>
            <w:enabled/>
            <w:calcOnExit w:val="0"/>
            <w:checkBox>
              <w:sizeAuto/>
              <w:default w:val="0"/>
            </w:checkBox>
          </w:ffData>
        </w:fldChar>
      </w:r>
      <w:r w:rsidRPr="00AC3F00">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AC3F00">
        <w:rPr>
          <w:rFonts w:ascii="Arial" w:hAnsi="Arial" w:cs="Arial"/>
          <w:sz w:val="19"/>
          <w:szCs w:val="19"/>
        </w:rPr>
        <w:fldChar w:fldCharType="end"/>
      </w:r>
      <w:r w:rsidRPr="00AC3F00">
        <w:rPr>
          <w:rFonts w:ascii="Arial" w:hAnsi="Arial" w:cs="Arial"/>
          <w:sz w:val="19"/>
          <w:szCs w:val="19"/>
        </w:rPr>
        <w:t xml:space="preserve"> </w:t>
      </w:r>
      <w:r w:rsidRPr="00AC3F00">
        <w:rPr>
          <w:rFonts w:ascii="Verdana" w:hAnsi="Verdana" w:cs="Calibri"/>
          <w:sz w:val="19"/>
          <w:szCs w:val="19"/>
          <w:lang w:eastAsia="eu-ES"/>
        </w:rPr>
        <w:t>Recogida / Registro</w:t>
      </w:r>
    </w:p>
    <w:p w14:paraId="1BC543A5"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Clasificación / Estructuración</w:t>
      </w:r>
    </w:p>
    <w:p w14:paraId="79C0E2D6"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Conservación / Copia de seguridad</w:t>
      </w:r>
    </w:p>
    <w:p w14:paraId="77CB1A09"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Modificación</w:t>
      </w:r>
    </w:p>
    <w:p w14:paraId="45B2B37F"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Extracción</w:t>
      </w:r>
    </w:p>
    <w:p w14:paraId="739CDC16" w14:textId="77777777" w:rsidR="00352935" w:rsidRPr="00AC3F00" w:rsidRDefault="00352935" w:rsidP="00352935">
      <w:pPr>
        <w:shd w:val="clear" w:color="auto" w:fill="FFFFFF"/>
        <w:spacing w:line="360" w:lineRule="auto"/>
        <w:ind w:left="708" w:right="-427"/>
        <w:rPr>
          <w:rFonts w:ascii="Verdana" w:hAnsi="Verdana" w:cs="Calibri"/>
          <w:sz w:val="19"/>
          <w:szCs w:val="19"/>
          <w:lang w:eastAsia="eu-ES"/>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Consulta</w:t>
      </w:r>
    </w:p>
    <w:p w14:paraId="63B426BC"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Comunicación / Transmisión</w:t>
      </w:r>
    </w:p>
    <w:p w14:paraId="113EE61F"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Limitación</w:t>
      </w:r>
    </w:p>
    <w:p w14:paraId="350EF559" w14:textId="77777777" w:rsidR="00352935" w:rsidRPr="00AC3F00" w:rsidRDefault="00352935" w:rsidP="00352935">
      <w:pPr>
        <w:shd w:val="clear" w:color="auto" w:fill="FFFFFF"/>
        <w:spacing w:line="360" w:lineRule="auto"/>
        <w:ind w:left="708" w:right="-427"/>
        <w:rPr>
          <w:rFonts w:ascii="Verdana" w:hAnsi="Verdana" w:cs="Calibri"/>
          <w:sz w:val="19"/>
          <w:szCs w:val="19"/>
          <w:lang w:eastAsia="eu-ES"/>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Supresión / Cancelación / Derecho al olvido</w:t>
      </w:r>
    </w:p>
    <w:p w14:paraId="19E7391E" w14:textId="77777777" w:rsidR="00352935" w:rsidRPr="00AC3F00" w:rsidRDefault="00352935" w:rsidP="00352935">
      <w:pPr>
        <w:shd w:val="clear" w:color="auto" w:fill="FFFFFF"/>
        <w:spacing w:line="360" w:lineRule="auto"/>
        <w:ind w:left="708" w:right="-427"/>
        <w:rPr>
          <w:rFonts w:ascii="Verdana" w:hAnsi="Verdana" w:cs="Arial"/>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Destrucción de copias</w:t>
      </w:r>
    </w:p>
    <w:p w14:paraId="5686E8F2" w14:textId="77777777" w:rsidR="00352935" w:rsidRPr="00AC3F00" w:rsidRDefault="00352935" w:rsidP="00352935">
      <w:pPr>
        <w:shd w:val="clear" w:color="auto" w:fill="FFFFFF"/>
        <w:spacing w:line="360" w:lineRule="auto"/>
        <w:ind w:left="708" w:right="-427"/>
        <w:rPr>
          <w:rFonts w:ascii="Verdana" w:hAnsi="Verdana"/>
          <w:i/>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w:t>
      </w:r>
      <w:r w:rsidRPr="00AC3F00">
        <w:rPr>
          <w:rFonts w:ascii="Verdana" w:hAnsi="Verdana" w:cs="Calibri"/>
          <w:sz w:val="19"/>
          <w:szCs w:val="19"/>
          <w:lang w:eastAsia="eu-ES"/>
        </w:rPr>
        <w:t>Recuperación de copias de seguridad</w:t>
      </w:r>
    </w:p>
    <w:p w14:paraId="10A37CD6" w14:textId="77777777" w:rsidR="00352935" w:rsidRPr="00AC3F00" w:rsidRDefault="00352935" w:rsidP="00352935">
      <w:pPr>
        <w:shd w:val="clear" w:color="auto" w:fill="FFFFFF"/>
        <w:ind w:left="-142" w:right="-427"/>
        <w:rPr>
          <w:rFonts w:ascii="Verdana" w:hAnsi="Verdana"/>
          <w:sz w:val="19"/>
          <w:szCs w:val="19"/>
        </w:rPr>
      </w:pPr>
    </w:p>
    <w:p w14:paraId="6AF8C6F3" w14:textId="77777777" w:rsidR="00352935" w:rsidRPr="00AC3F00" w:rsidRDefault="00352935" w:rsidP="00352935">
      <w:pPr>
        <w:shd w:val="clear" w:color="auto" w:fill="FFFFFF"/>
        <w:ind w:right="-427"/>
        <w:rPr>
          <w:rFonts w:ascii="Verdana" w:hAnsi="Verdana"/>
          <w:b/>
          <w:sz w:val="19"/>
          <w:szCs w:val="19"/>
        </w:rPr>
      </w:pPr>
      <w:r w:rsidRPr="00AC3F00">
        <w:rPr>
          <w:rFonts w:ascii="Verdana" w:hAnsi="Verdana"/>
          <w:b/>
          <w:sz w:val="19"/>
          <w:szCs w:val="19"/>
        </w:rPr>
        <w:t>4.- Disposición de los datos personales al terminar el contrato</w:t>
      </w:r>
    </w:p>
    <w:p w14:paraId="64F554BB" w14:textId="77777777" w:rsidR="00352935" w:rsidRPr="00AC3F00" w:rsidRDefault="00352935" w:rsidP="00352935">
      <w:pPr>
        <w:shd w:val="clear" w:color="auto" w:fill="FFFFFF"/>
        <w:ind w:left="-284" w:right="-427"/>
        <w:rPr>
          <w:rFonts w:ascii="Verdana" w:hAnsi="Verdana"/>
          <w:b/>
          <w:sz w:val="19"/>
          <w:szCs w:val="19"/>
        </w:rPr>
      </w:pPr>
    </w:p>
    <w:p w14:paraId="32C07EE6" w14:textId="77777777" w:rsidR="00352935" w:rsidRPr="00AC3F00" w:rsidRDefault="00352935" w:rsidP="00352935">
      <w:pPr>
        <w:shd w:val="clear" w:color="auto" w:fill="FFFFFF"/>
        <w:ind w:right="-427"/>
        <w:rPr>
          <w:rFonts w:ascii="Verdana" w:hAnsi="Verdana"/>
          <w:sz w:val="19"/>
          <w:szCs w:val="19"/>
        </w:rPr>
      </w:pPr>
      <w:r w:rsidRPr="00AC3F00">
        <w:rPr>
          <w:rFonts w:ascii="Verdana" w:hAnsi="Verdana"/>
          <w:sz w:val="19"/>
          <w:szCs w:val="19"/>
        </w:rPr>
        <w:t>Una vez finalice el contrato, la contratista debe (elegir una de las tres opciones):</w:t>
      </w:r>
    </w:p>
    <w:p w14:paraId="1DD105CA" w14:textId="77777777" w:rsidR="00352935" w:rsidRPr="00AC3F00" w:rsidRDefault="00352935" w:rsidP="00352935">
      <w:pPr>
        <w:shd w:val="clear" w:color="auto" w:fill="FFFFFF"/>
        <w:ind w:left="-284" w:right="-427"/>
        <w:rPr>
          <w:rFonts w:ascii="Verdana" w:hAnsi="Verdana"/>
          <w:sz w:val="19"/>
          <w:szCs w:val="19"/>
        </w:rPr>
      </w:pPr>
    </w:p>
    <w:p w14:paraId="76D7CDC0" w14:textId="77777777" w:rsidR="00352935" w:rsidRPr="00AC3F00" w:rsidRDefault="00352935" w:rsidP="00352935">
      <w:pPr>
        <w:numPr>
          <w:ilvl w:val="0"/>
          <w:numId w:val="149"/>
        </w:numPr>
        <w:shd w:val="clear" w:color="auto" w:fill="FFFFFF"/>
        <w:ind w:right="-427"/>
        <w:jc w:val="both"/>
        <w:rPr>
          <w:rFonts w:ascii="Verdana" w:hAnsi="Verdana"/>
          <w:sz w:val="19"/>
          <w:szCs w:val="19"/>
        </w:rPr>
      </w:pPr>
      <w:r w:rsidRPr="00AC3F0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FFD47DE" w14:textId="77777777" w:rsidR="00352935" w:rsidRPr="00AC3F00" w:rsidRDefault="00352935" w:rsidP="00352935">
      <w:pPr>
        <w:shd w:val="clear" w:color="auto" w:fill="FFFFFF"/>
        <w:ind w:right="-427"/>
        <w:jc w:val="both"/>
        <w:rPr>
          <w:rFonts w:ascii="Verdana" w:hAnsi="Verdana"/>
          <w:sz w:val="19"/>
          <w:szCs w:val="19"/>
        </w:rPr>
      </w:pPr>
    </w:p>
    <w:p w14:paraId="42BAF913" w14:textId="77777777" w:rsidR="00352935" w:rsidRPr="00AC3F00" w:rsidRDefault="00352935" w:rsidP="00352935">
      <w:pPr>
        <w:shd w:val="clear" w:color="auto" w:fill="FFFFFF"/>
        <w:ind w:left="709" w:right="-427"/>
        <w:jc w:val="both"/>
        <w:rPr>
          <w:rFonts w:ascii="Verdana" w:hAnsi="Verdana"/>
          <w:sz w:val="19"/>
          <w:szCs w:val="19"/>
        </w:rPr>
      </w:pPr>
      <w:r w:rsidRPr="00AC3F00">
        <w:rPr>
          <w:rFonts w:ascii="Verdana" w:hAnsi="Verdana"/>
          <w:sz w:val="19"/>
          <w:szCs w:val="19"/>
        </w:rPr>
        <w:t>No obstante lo anterior, el órgano responsable del tratamiento podrá requerir a la contratista para que en vez de la opción a), cumpla con la b) o con la c) siguientes:</w:t>
      </w:r>
    </w:p>
    <w:p w14:paraId="19F2172F" w14:textId="77777777" w:rsidR="00352935" w:rsidRPr="00AC3F00" w:rsidRDefault="00352935" w:rsidP="00352935">
      <w:pPr>
        <w:shd w:val="clear" w:color="auto" w:fill="FFFFFF"/>
        <w:ind w:right="-427"/>
        <w:jc w:val="both"/>
        <w:rPr>
          <w:rFonts w:ascii="Verdana" w:hAnsi="Verdana"/>
          <w:sz w:val="19"/>
          <w:szCs w:val="19"/>
        </w:rPr>
      </w:pPr>
    </w:p>
    <w:p w14:paraId="77703246" w14:textId="77777777" w:rsidR="00352935" w:rsidRPr="00AC3F00" w:rsidRDefault="00352935" w:rsidP="00352935">
      <w:pPr>
        <w:numPr>
          <w:ilvl w:val="0"/>
          <w:numId w:val="149"/>
        </w:numPr>
        <w:shd w:val="clear" w:color="auto" w:fill="FFFFFF"/>
        <w:ind w:right="-427"/>
        <w:jc w:val="both"/>
        <w:rPr>
          <w:rFonts w:ascii="Verdana" w:hAnsi="Verdana"/>
          <w:sz w:val="19"/>
          <w:szCs w:val="19"/>
        </w:rPr>
      </w:pPr>
      <w:r w:rsidRPr="00AC3F0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6459D38" w14:textId="77777777" w:rsidR="00352935" w:rsidRPr="00AC3F00" w:rsidRDefault="00352935" w:rsidP="00352935">
      <w:pPr>
        <w:shd w:val="clear" w:color="auto" w:fill="FFFFFF"/>
        <w:ind w:left="720" w:right="-427"/>
        <w:jc w:val="both"/>
        <w:rPr>
          <w:rFonts w:ascii="Verdana" w:hAnsi="Verdana"/>
          <w:sz w:val="19"/>
          <w:szCs w:val="19"/>
        </w:rPr>
      </w:pPr>
    </w:p>
    <w:p w14:paraId="57AD3580" w14:textId="77777777" w:rsidR="00352935" w:rsidRPr="00AC3F00" w:rsidRDefault="00352935" w:rsidP="00352935">
      <w:pPr>
        <w:numPr>
          <w:ilvl w:val="0"/>
          <w:numId w:val="149"/>
        </w:numPr>
        <w:shd w:val="clear" w:color="auto" w:fill="FFFFFF"/>
        <w:ind w:right="-427" w:hanging="328"/>
        <w:jc w:val="both"/>
        <w:rPr>
          <w:rFonts w:ascii="Verdana" w:hAnsi="Verdana"/>
          <w:sz w:val="19"/>
          <w:szCs w:val="19"/>
        </w:rPr>
      </w:pPr>
      <w:r w:rsidRPr="00AC3F0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AEA4645" w14:textId="77777777" w:rsidR="00352935" w:rsidRPr="00AC3F00" w:rsidRDefault="00352935" w:rsidP="00352935">
      <w:pPr>
        <w:pStyle w:val="Zerrenda-paragrafoa"/>
        <w:ind w:right="-427"/>
        <w:rPr>
          <w:rFonts w:ascii="Verdana" w:hAnsi="Verdana"/>
          <w:sz w:val="19"/>
          <w:szCs w:val="19"/>
        </w:rPr>
      </w:pPr>
    </w:p>
    <w:p w14:paraId="78968594" w14:textId="77777777" w:rsidR="00352935" w:rsidRPr="00AC3F00" w:rsidRDefault="00352935" w:rsidP="00352935">
      <w:pPr>
        <w:shd w:val="clear" w:color="auto" w:fill="FFFFFF"/>
        <w:ind w:right="-427"/>
        <w:jc w:val="both"/>
        <w:rPr>
          <w:rFonts w:ascii="Verdana" w:hAnsi="Verdana"/>
          <w:b/>
          <w:sz w:val="19"/>
          <w:szCs w:val="19"/>
        </w:rPr>
      </w:pPr>
      <w:r w:rsidRPr="00AC3F00">
        <w:rPr>
          <w:rFonts w:ascii="Verdana" w:hAnsi="Verdana"/>
          <w:b/>
          <w:sz w:val="19"/>
          <w:szCs w:val="19"/>
        </w:rPr>
        <w:t>5.- Medidas de seguridad</w:t>
      </w:r>
    </w:p>
    <w:p w14:paraId="418F67AA" w14:textId="77777777" w:rsidR="00352935" w:rsidRPr="00AC3F00" w:rsidRDefault="00352935" w:rsidP="00352935">
      <w:pPr>
        <w:shd w:val="clear" w:color="auto" w:fill="FFFFFF"/>
        <w:ind w:right="-427"/>
        <w:jc w:val="both"/>
        <w:rPr>
          <w:rFonts w:ascii="Verdana" w:hAnsi="Verdana"/>
          <w:b/>
          <w:sz w:val="19"/>
          <w:szCs w:val="19"/>
        </w:rPr>
      </w:pPr>
    </w:p>
    <w:p w14:paraId="3588C9FD" w14:textId="77777777" w:rsidR="00352935" w:rsidRPr="00AC3F00" w:rsidRDefault="00352935" w:rsidP="00352935">
      <w:pPr>
        <w:shd w:val="clear" w:color="auto" w:fill="FFFFFF"/>
        <w:ind w:right="-427"/>
        <w:jc w:val="both"/>
        <w:rPr>
          <w:rFonts w:ascii="Verdana" w:hAnsi="Verdana"/>
          <w:sz w:val="19"/>
          <w:szCs w:val="19"/>
        </w:rPr>
      </w:pPr>
      <w:r w:rsidRPr="00AC3F00">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AC3F00">
        <w:rPr>
          <w:rFonts w:ascii="Verdana" w:hAnsi="Verdana"/>
          <w:i/>
          <w:sz w:val="19"/>
          <w:szCs w:val="19"/>
        </w:rPr>
        <w:t>(elegir opción; por defecto, medio)</w:t>
      </w:r>
      <w:r w:rsidRPr="00AC3F00">
        <w:rPr>
          <w:rFonts w:ascii="Verdana" w:hAnsi="Verdana"/>
          <w:sz w:val="19"/>
          <w:szCs w:val="19"/>
        </w:rPr>
        <w:t>:</w:t>
      </w:r>
    </w:p>
    <w:p w14:paraId="5BB9B198" w14:textId="77777777" w:rsidR="00352935" w:rsidRPr="00AC3F00" w:rsidRDefault="00352935" w:rsidP="00352935">
      <w:pPr>
        <w:shd w:val="clear" w:color="auto" w:fill="FFFFFF"/>
        <w:ind w:right="-427"/>
        <w:jc w:val="both"/>
        <w:rPr>
          <w:rFonts w:ascii="Verdana" w:hAnsi="Verdana"/>
          <w:sz w:val="19"/>
          <w:szCs w:val="19"/>
        </w:rPr>
      </w:pPr>
    </w:p>
    <w:p w14:paraId="7DDF0761" w14:textId="77777777" w:rsidR="00352935" w:rsidRPr="00AC3F00" w:rsidRDefault="00352935" w:rsidP="00352935">
      <w:pPr>
        <w:shd w:val="clear" w:color="auto" w:fill="FFFFFF"/>
        <w:ind w:left="708" w:right="-427"/>
        <w:jc w:val="both"/>
        <w:rPr>
          <w:rFonts w:ascii="Verdana" w:hAnsi="Verdana"/>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M</w:t>
      </w:r>
      <w:r w:rsidRPr="00AC3F00">
        <w:rPr>
          <w:rFonts w:ascii="Verdana" w:hAnsi="Verdana"/>
          <w:sz w:val="19"/>
          <w:szCs w:val="19"/>
        </w:rPr>
        <w:t xml:space="preserve">edio </w:t>
      </w:r>
    </w:p>
    <w:p w14:paraId="702B1B68" w14:textId="77777777" w:rsidR="00352935" w:rsidRPr="00AC3F00" w:rsidRDefault="00352935" w:rsidP="00352935">
      <w:pPr>
        <w:shd w:val="clear" w:color="auto" w:fill="FFFFFF"/>
        <w:ind w:left="708" w:right="-427"/>
        <w:jc w:val="both"/>
        <w:rPr>
          <w:rFonts w:ascii="Verdana" w:hAnsi="Verdana"/>
          <w:sz w:val="19"/>
          <w:szCs w:val="19"/>
        </w:rPr>
      </w:pPr>
      <w:r w:rsidRPr="00AC3F00">
        <w:rPr>
          <w:rFonts w:ascii="Verdana" w:hAnsi="Verdana" w:cs="Arial"/>
          <w:sz w:val="19"/>
          <w:szCs w:val="19"/>
        </w:rPr>
        <w:fldChar w:fldCharType="begin">
          <w:ffData>
            <w:name w:val=""/>
            <w:enabled/>
            <w:calcOnExit w:val="0"/>
            <w:checkBox>
              <w:sizeAuto/>
              <w:default w:val="0"/>
            </w:checkBox>
          </w:ffData>
        </w:fldChar>
      </w:r>
      <w:r w:rsidRPr="00AC3F0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AC3F00">
        <w:rPr>
          <w:rFonts w:ascii="Verdana" w:hAnsi="Verdana" w:cs="Arial"/>
          <w:sz w:val="19"/>
          <w:szCs w:val="19"/>
        </w:rPr>
        <w:fldChar w:fldCharType="end"/>
      </w:r>
      <w:r w:rsidRPr="00AC3F00">
        <w:rPr>
          <w:rFonts w:ascii="Verdana" w:hAnsi="Verdana" w:cs="Arial"/>
          <w:sz w:val="19"/>
          <w:szCs w:val="19"/>
        </w:rPr>
        <w:t xml:space="preserve"> A</w:t>
      </w:r>
      <w:r w:rsidRPr="00AC3F00">
        <w:rPr>
          <w:rFonts w:ascii="Verdana" w:hAnsi="Verdana"/>
          <w:sz w:val="19"/>
          <w:szCs w:val="19"/>
        </w:rPr>
        <w:t>lto</w:t>
      </w:r>
    </w:p>
    <w:p w14:paraId="40C758B2" w14:textId="77777777" w:rsidR="00352935" w:rsidRPr="00AC3F00" w:rsidRDefault="00352935" w:rsidP="00352935">
      <w:pPr>
        <w:ind w:right="-427"/>
        <w:rPr>
          <w:sz w:val="19"/>
          <w:szCs w:val="19"/>
        </w:rPr>
      </w:pPr>
      <w:r w:rsidRPr="00AC3F00">
        <w:rPr>
          <w:sz w:val="19"/>
          <w:szCs w:val="19"/>
        </w:rPr>
        <w:br w:type="page"/>
      </w:r>
    </w:p>
    <w:p w14:paraId="3AA27E81" w14:textId="77777777" w:rsidR="00352935" w:rsidRPr="00AC3F00" w:rsidRDefault="00352935" w:rsidP="00352935">
      <w:pPr>
        <w:shd w:val="clear" w:color="auto" w:fill="FFFFFF"/>
        <w:ind w:right="-427"/>
        <w:jc w:val="both"/>
        <w:rPr>
          <w:rFonts w:ascii="Verdana" w:hAnsi="Verdana"/>
          <w:sz w:val="19"/>
          <w:szCs w:val="19"/>
        </w:rPr>
      </w:pPr>
      <w:r w:rsidRPr="00AC3F00">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6DBEC8A" w14:textId="77777777" w:rsidR="00352935" w:rsidRPr="00AC3F00" w:rsidRDefault="00352935" w:rsidP="00352935">
      <w:pPr>
        <w:shd w:val="clear" w:color="auto" w:fill="FFFFFF"/>
        <w:ind w:right="-427"/>
        <w:jc w:val="both"/>
        <w:rPr>
          <w:rFonts w:ascii="Verdana" w:hAnsi="Verdana"/>
          <w:sz w:val="19"/>
          <w:szCs w:val="19"/>
        </w:rPr>
      </w:pPr>
    </w:p>
    <w:p w14:paraId="3E0E1D29" w14:textId="77777777" w:rsidR="00352935" w:rsidRPr="00AC3F00" w:rsidRDefault="00352935" w:rsidP="00352935">
      <w:pPr>
        <w:numPr>
          <w:ilvl w:val="0"/>
          <w:numId w:val="150"/>
        </w:numPr>
        <w:shd w:val="clear" w:color="auto" w:fill="FFFFFF"/>
        <w:ind w:right="-427"/>
        <w:jc w:val="both"/>
        <w:rPr>
          <w:rFonts w:ascii="Verdana" w:hAnsi="Verdana"/>
          <w:sz w:val="19"/>
          <w:szCs w:val="19"/>
        </w:rPr>
      </w:pPr>
      <w:r w:rsidRPr="00AC3F00">
        <w:rPr>
          <w:rFonts w:ascii="Verdana" w:hAnsi="Verdana"/>
          <w:sz w:val="19"/>
          <w:szCs w:val="19"/>
        </w:rPr>
        <w:t xml:space="preserve"> (xxx)</w:t>
      </w:r>
    </w:p>
    <w:p w14:paraId="3E817C1F" w14:textId="77777777" w:rsidR="00352935" w:rsidRPr="00AC3F00" w:rsidRDefault="00352935" w:rsidP="00352935">
      <w:pPr>
        <w:shd w:val="clear" w:color="auto" w:fill="FFFFFF"/>
        <w:ind w:right="-570"/>
        <w:jc w:val="both"/>
        <w:rPr>
          <w:rFonts w:ascii="Verdana" w:hAnsi="Verdana"/>
          <w:sz w:val="19"/>
          <w:szCs w:val="19"/>
        </w:rPr>
      </w:pPr>
    </w:p>
    <w:p w14:paraId="08837D05" w14:textId="77777777" w:rsidR="00352935" w:rsidRPr="00AC3F00" w:rsidRDefault="00352935" w:rsidP="00352935">
      <w:pPr>
        <w:shd w:val="clear" w:color="auto" w:fill="FFFFFF"/>
        <w:ind w:right="-570"/>
        <w:jc w:val="both"/>
        <w:rPr>
          <w:rFonts w:ascii="Verdana" w:hAnsi="Verdana"/>
          <w:sz w:val="19"/>
          <w:szCs w:val="19"/>
        </w:rPr>
      </w:pPr>
    </w:p>
    <w:p w14:paraId="375FCE6E" w14:textId="77777777" w:rsidR="00352935" w:rsidRPr="00AC3F00" w:rsidRDefault="00352935" w:rsidP="00352935">
      <w:pPr>
        <w:shd w:val="clear" w:color="auto" w:fill="FFFFFF"/>
        <w:ind w:right="-570"/>
        <w:jc w:val="both"/>
        <w:rPr>
          <w:rFonts w:ascii="Verdana" w:hAnsi="Verdana"/>
          <w:sz w:val="19"/>
          <w:szCs w:val="19"/>
        </w:rPr>
      </w:pPr>
    </w:p>
    <w:p w14:paraId="717F32D7" w14:textId="77777777" w:rsidR="00352935" w:rsidRPr="00AC3F00" w:rsidRDefault="00352935" w:rsidP="0035293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AC3F0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7CE5CFD" w14:textId="77777777" w:rsidR="00352935" w:rsidRPr="00AC3F00" w:rsidRDefault="00352935" w:rsidP="0035293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AC3F0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2D22B8F" w14:textId="77777777" w:rsidR="00352935" w:rsidRPr="00AC3F00" w:rsidRDefault="00352935" w:rsidP="00352935">
      <w:pPr>
        <w:shd w:val="clear" w:color="auto" w:fill="FFFFFF"/>
        <w:ind w:right="-427"/>
        <w:jc w:val="both"/>
        <w:rPr>
          <w:rFonts w:ascii="Verdana" w:hAnsi="Verdana"/>
          <w:sz w:val="19"/>
          <w:szCs w:val="19"/>
        </w:rPr>
      </w:pPr>
    </w:p>
    <w:p w14:paraId="53DDB1AA" w14:textId="77777777" w:rsidR="00352935" w:rsidRPr="00AC3F00" w:rsidRDefault="00352935" w:rsidP="00352935">
      <w:pPr>
        <w:shd w:val="clear" w:color="auto" w:fill="FFFFFF"/>
        <w:ind w:right="-427"/>
        <w:jc w:val="both"/>
        <w:rPr>
          <w:rFonts w:ascii="Verdana" w:hAnsi="Verdana"/>
          <w:sz w:val="19"/>
          <w:szCs w:val="19"/>
        </w:rPr>
      </w:pPr>
    </w:p>
    <w:p w14:paraId="7AF5A0BF" w14:textId="77777777" w:rsidR="00352935" w:rsidRPr="00AC3F00" w:rsidRDefault="00352935" w:rsidP="00352935">
      <w:pPr>
        <w:shd w:val="clear" w:color="auto" w:fill="FFFFFF"/>
        <w:ind w:left="284" w:right="-427"/>
        <w:jc w:val="both"/>
        <w:rPr>
          <w:rFonts w:ascii="Verdana" w:hAnsi="Verdana"/>
          <w:sz w:val="19"/>
          <w:szCs w:val="19"/>
        </w:rPr>
      </w:pPr>
    </w:p>
    <w:p w14:paraId="3C24B600" w14:textId="77777777" w:rsidR="00352935" w:rsidRPr="00AC3F00" w:rsidRDefault="00352935" w:rsidP="00352935">
      <w:pPr>
        <w:shd w:val="clear" w:color="auto" w:fill="FFFFFF"/>
        <w:ind w:left="284" w:right="-427"/>
        <w:jc w:val="both"/>
        <w:rPr>
          <w:rFonts w:ascii="Verdana" w:hAnsi="Verdana"/>
          <w:sz w:val="19"/>
          <w:szCs w:val="19"/>
        </w:rPr>
      </w:pPr>
      <w:r w:rsidRPr="00AC3F00">
        <w:rPr>
          <w:rFonts w:ascii="Verdana" w:hAnsi="Verdana"/>
          <w:sz w:val="19"/>
          <w:szCs w:val="19"/>
        </w:rPr>
        <w:t>En……………………………………, a………. de………………………de 20………</w:t>
      </w:r>
    </w:p>
    <w:p w14:paraId="6766E627" w14:textId="77777777" w:rsidR="00352935" w:rsidRPr="00AC3F00" w:rsidRDefault="00352935" w:rsidP="00352935">
      <w:pPr>
        <w:shd w:val="clear" w:color="auto" w:fill="FFFFFF"/>
        <w:ind w:left="284" w:right="-427"/>
        <w:jc w:val="both"/>
        <w:rPr>
          <w:rFonts w:ascii="Verdana" w:hAnsi="Verdana"/>
          <w:sz w:val="19"/>
          <w:szCs w:val="19"/>
        </w:rPr>
      </w:pPr>
    </w:p>
    <w:p w14:paraId="7198634C" w14:textId="77777777" w:rsidR="00352935" w:rsidRPr="00AC3F00" w:rsidRDefault="00352935" w:rsidP="00352935">
      <w:pPr>
        <w:shd w:val="clear" w:color="auto" w:fill="FFFFFF"/>
        <w:ind w:left="284" w:right="-427"/>
        <w:jc w:val="both"/>
        <w:rPr>
          <w:rFonts w:ascii="Verdana" w:hAnsi="Verdana"/>
          <w:sz w:val="19"/>
          <w:szCs w:val="19"/>
        </w:rPr>
      </w:pPr>
    </w:p>
    <w:p w14:paraId="7E26417C" w14:textId="77777777" w:rsidR="00352935" w:rsidRPr="00AC3F00" w:rsidRDefault="00352935" w:rsidP="00352935">
      <w:pPr>
        <w:shd w:val="clear" w:color="auto" w:fill="FFFFFF"/>
        <w:ind w:left="284" w:right="-427"/>
        <w:jc w:val="both"/>
        <w:rPr>
          <w:rFonts w:ascii="Verdana" w:hAnsi="Verdana"/>
          <w:sz w:val="19"/>
          <w:szCs w:val="19"/>
        </w:rPr>
      </w:pPr>
    </w:p>
    <w:p w14:paraId="1CAB1B06" w14:textId="77777777" w:rsidR="00352935" w:rsidRPr="00AC3F00" w:rsidRDefault="00352935" w:rsidP="00352935">
      <w:pPr>
        <w:shd w:val="clear" w:color="auto" w:fill="FFFFFF"/>
        <w:ind w:left="284" w:right="-427"/>
        <w:jc w:val="both"/>
        <w:rPr>
          <w:rFonts w:ascii="Verdana" w:hAnsi="Verdana"/>
          <w:sz w:val="19"/>
          <w:szCs w:val="19"/>
        </w:rPr>
      </w:pPr>
    </w:p>
    <w:p w14:paraId="6B387B16" w14:textId="77777777" w:rsidR="00352935" w:rsidRPr="00AC3F00" w:rsidRDefault="00352935" w:rsidP="00352935">
      <w:pPr>
        <w:shd w:val="clear" w:color="auto" w:fill="FFFFFF"/>
        <w:ind w:left="284" w:right="-427"/>
        <w:jc w:val="both"/>
        <w:rPr>
          <w:rFonts w:ascii="Verdana" w:hAnsi="Verdana"/>
          <w:sz w:val="19"/>
          <w:szCs w:val="19"/>
        </w:rPr>
      </w:pPr>
    </w:p>
    <w:p w14:paraId="70D6E6E3" w14:textId="77777777" w:rsidR="00352935" w:rsidRPr="00AC3F00" w:rsidRDefault="00352935" w:rsidP="00352935">
      <w:pPr>
        <w:shd w:val="clear" w:color="auto" w:fill="FFFFFF"/>
        <w:ind w:left="284" w:right="-427"/>
        <w:jc w:val="both"/>
        <w:rPr>
          <w:rFonts w:ascii="Verdana" w:hAnsi="Verdana"/>
          <w:sz w:val="19"/>
          <w:szCs w:val="19"/>
        </w:rPr>
      </w:pPr>
    </w:p>
    <w:p w14:paraId="7F6481E1" w14:textId="77777777" w:rsidR="00352935" w:rsidRPr="00AC3F00" w:rsidRDefault="00352935" w:rsidP="00352935">
      <w:pPr>
        <w:shd w:val="clear" w:color="auto" w:fill="FFFFFF"/>
        <w:ind w:left="284" w:right="-427"/>
        <w:jc w:val="both"/>
        <w:rPr>
          <w:rFonts w:ascii="Verdana" w:hAnsi="Verdana"/>
          <w:sz w:val="19"/>
          <w:szCs w:val="19"/>
        </w:rPr>
      </w:pPr>
    </w:p>
    <w:p w14:paraId="4DD798D6" w14:textId="77777777" w:rsidR="00352935" w:rsidRPr="00AC3F00" w:rsidRDefault="00352935" w:rsidP="00352935">
      <w:pPr>
        <w:shd w:val="clear" w:color="auto" w:fill="FFFFFF"/>
        <w:ind w:left="284" w:right="-427"/>
        <w:jc w:val="both"/>
        <w:rPr>
          <w:rFonts w:ascii="Verdana" w:hAnsi="Verdana"/>
          <w:sz w:val="19"/>
          <w:szCs w:val="19"/>
        </w:rPr>
      </w:pPr>
    </w:p>
    <w:p w14:paraId="630F2C92" w14:textId="77777777" w:rsidR="00352935" w:rsidRPr="00AC3F00" w:rsidRDefault="00352935" w:rsidP="00352935">
      <w:pPr>
        <w:shd w:val="clear" w:color="auto" w:fill="FFFFFF"/>
        <w:ind w:left="284" w:right="-427"/>
        <w:jc w:val="both"/>
        <w:rPr>
          <w:rFonts w:ascii="Verdana" w:hAnsi="Verdana"/>
          <w:sz w:val="19"/>
          <w:szCs w:val="19"/>
        </w:rPr>
      </w:pPr>
    </w:p>
    <w:p w14:paraId="582DCD48" w14:textId="77777777" w:rsidR="00352935" w:rsidRPr="00F65CBB" w:rsidRDefault="00352935" w:rsidP="00352935">
      <w:pPr>
        <w:shd w:val="clear" w:color="auto" w:fill="FFFFFF"/>
        <w:ind w:left="284" w:right="-428"/>
        <w:jc w:val="both"/>
        <w:rPr>
          <w:rFonts w:ascii="Verdana" w:hAnsi="Verdana"/>
          <w:sz w:val="19"/>
          <w:szCs w:val="19"/>
        </w:rPr>
      </w:pPr>
      <w:r w:rsidRPr="00AC3F00">
        <w:rPr>
          <w:rFonts w:ascii="Verdana" w:hAnsi="Verdana"/>
          <w:sz w:val="19"/>
          <w:szCs w:val="19"/>
        </w:rPr>
        <w:t>Por el responsable del tratamiento                        Por la contratista</w:t>
      </w:r>
    </w:p>
    <w:p w14:paraId="24B6AECC" w14:textId="77777777" w:rsidR="00352935" w:rsidRDefault="00352935" w:rsidP="00D92857">
      <w:pPr>
        <w:ind w:right="-427"/>
        <w:jc w:val="both"/>
        <w:rPr>
          <w:rFonts w:ascii="Verdana" w:hAnsi="Verdana"/>
          <w:b/>
          <w:sz w:val="16"/>
          <w:szCs w:val="16"/>
        </w:rPr>
      </w:pPr>
    </w:p>
    <w:sectPr w:rsidR="00352935" w:rsidSect="00F024EF">
      <w:headerReference w:type="even" r:id="rId44"/>
      <w:headerReference w:type="default" r:id="rId45"/>
      <w:footerReference w:type="default" r:id="rId46"/>
      <w:headerReference w:type="first" r:id="rId47"/>
      <w:footnotePr>
        <w:numRestart w:val="eachPage"/>
      </w:footnotePr>
      <w:pgSz w:w="11906" w:h="16838" w:code="9"/>
      <w:pgMar w:top="1418" w:right="1418" w:bottom="851"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61DDE" w14:textId="77777777" w:rsidR="00DC38B6" w:rsidRDefault="00DC38B6">
      <w:r>
        <w:separator/>
      </w:r>
    </w:p>
  </w:endnote>
  <w:endnote w:type="continuationSeparator" w:id="0">
    <w:p w14:paraId="6F7AB9D9" w14:textId="77777777" w:rsidR="00DC38B6" w:rsidRDefault="00DC38B6">
      <w:r>
        <w:continuationSeparator/>
      </w:r>
    </w:p>
  </w:endnote>
  <w:endnote w:type="continuationNotice" w:id="1">
    <w:p w14:paraId="610A0DD8" w14:textId="77777777" w:rsidR="00DC38B6" w:rsidRDefault="00DC38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ndalus">
    <w:altName w:val="Times New Roman"/>
    <w:charset w:val="00"/>
    <w:family w:val="roman"/>
    <w:pitch w:val="variable"/>
    <w:sig w:usb0="00000000" w:usb1="8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B9" w14:textId="77777777" w:rsidR="00980354" w:rsidRDefault="00980354"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6C0479BA" w14:textId="77777777" w:rsidR="00980354" w:rsidRDefault="00980354"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BB" w14:textId="4B53FD9D" w:rsidR="00980354" w:rsidRPr="00280F61" w:rsidRDefault="00980354" w:rsidP="00EC5651">
    <w:pPr>
      <w:pStyle w:val="Orri-oina"/>
      <w:framePr w:wrap="around" w:vAnchor="text" w:hAnchor="page" w:x="5895" w:y="-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1752F">
      <w:rPr>
        <w:rStyle w:val="Orri-zenbakia"/>
        <w:rFonts w:ascii="Verdana" w:hAnsi="Verdana"/>
        <w:noProof/>
        <w:sz w:val="16"/>
        <w:szCs w:val="16"/>
      </w:rPr>
      <w:t>21</w:t>
    </w:r>
    <w:r w:rsidRPr="00280F61">
      <w:rPr>
        <w:rStyle w:val="Orri-zenbakia"/>
        <w:rFonts w:ascii="Verdana" w:hAnsi="Verdana"/>
        <w:sz w:val="16"/>
        <w:szCs w:val="16"/>
      </w:rPr>
      <w:fldChar w:fldCharType="end"/>
    </w:r>
  </w:p>
  <w:p w14:paraId="6C0479BC" w14:textId="1705F41D" w:rsidR="00980354" w:rsidRDefault="00980354" w:rsidP="00E00F93">
    <w:pPr>
      <w:pStyle w:val="Orri-o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4/2025-S</w:t>
    </w:r>
  </w:p>
  <w:p w14:paraId="6C0479BD" w14:textId="77777777" w:rsidR="00980354" w:rsidRPr="00E00F93" w:rsidRDefault="00980354"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1" w14:textId="77777777" w:rsidR="00980354" w:rsidRDefault="00980354">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9" w14:textId="77777777" w:rsidR="00980354" w:rsidRPr="00C1024A" w:rsidRDefault="00980354" w:rsidP="00C1024A">
    <w:pPr>
      <w:pStyle w:val="Orri-o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345913"/>
      <w:docPartObj>
        <w:docPartGallery w:val="Page Numbers (Bottom of Page)"/>
        <w:docPartUnique/>
      </w:docPartObj>
    </w:sdtPr>
    <w:sdtContent>
      <w:p w14:paraId="01D6297F" w14:textId="085C5C47" w:rsidR="00980354" w:rsidRDefault="00980354">
        <w:pPr>
          <w:pStyle w:val="Orri-oina"/>
          <w:jc w:val="center"/>
        </w:pPr>
        <w:r>
          <w:fldChar w:fldCharType="begin"/>
        </w:r>
        <w:r>
          <w:instrText>PAGE   \* MERGEFORMAT</w:instrText>
        </w:r>
        <w:r>
          <w:fldChar w:fldCharType="separate"/>
        </w:r>
        <w:r w:rsidR="0011752F" w:rsidRPr="0011752F">
          <w:rPr>
            <w:noProof/>
            <w:lang w:val="eu-ES"/>
          </w:rPr>
          <w:t>21</w:t>
        </w:r>
        <w:r>
          <w:fldChar w:fldCharType="end"/>
        </w:r>
      </w:p>
    </w:sdtContent>
  </w:sdt>
  <w:p w14:paraId="6C0479D1" w14:textId="61A49432" w:rsidR="00980354" w:rsidRPr="00C1024A" w:rsidRDefault="00980354" w:rsidP="00C1024A">
    <w:pPr>
      <w:pStyle w:val="Orri-oina"/>
      <w:tabs>
        <w:tab w:val="clear" w:pos="4819"/>
        <w:tab w:val="clear" w:pos="9071"/>
        <w:tab w:val="left" w:pos="6855"/>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D5" w14:textId="77777777" w:rsidR="00980354" w:rsidRPr="00EB364E" w:rsidRDefault="00980354" w:rsidP="00EB364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5CA52" w14:textId="77777777" w:rsidR="00DC38B6" w:rsidRDefault="00DC38B6">
      <w:r>
        <w:separator/>
      </w:r>
    </w:p>
  </w:footnote>
  <w:footnote w:type="continuationSeparator" w:id="0">
    <w:p w14:paraId="3CE78CCA" w14:textId="77777777" w:rsidR="00DC38B6" w:rsidRDefault="00DC38B6">
      <w:r>
        <w:continuationSeparator/>
      </w:r>
    </w:p>
  </w:footnote>
  <w:footnote w:type="continuationNotice" w:id="1">
    <w:p w14:paraId="1515D2D4" w14:textId="77777777" w:rsidR="00DC38B6" w:rsidRDefault="00DC38B6"/>
  </w:footnote>
  <w:footnote w:id="2">
    <w:p w14:paraId="566AD5F2" w14:textId="77777777" w:rsidR="00980354" w:rsidRPr="00186F2B" w:rsidRDefault="00980354" w:rsidP="0044308F">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C0479DF" w14:textId="77777777" w:rsidR="00980354" w:rsidRPr="00EC77F8" w:rsidRDefault="00980354" w:rsidP="009077EB">
      <w:pPr>
        <w:pStyle w:val="Oin-oharrarentestua"/>
        <w:ind w:right="-463"/>
        <w:rPr>
          <w:rStyle w:val="Oin-oharrarenerreferentzia"/>
          <w:rFonts w:ascii="Verdana" w:hAnsi="Verdana"/>
          <w:sz w:val="16"/>
          <w:szCs w:val="16"/>
          <w:lang w:val="es-ES"/>
        </w:rPr>
      </w:pPr>
      <w:r w:rsidRPr="00EC77F8">
        <w:rPr>
          <w:rStyle w:val="Oin-oharrarenerreferentzia"/>
          <w:rFonts w:ascii="Verdana" w:hAnsi="Verdana"/>
          <w:sz w:val="16"/>
          <w:szCs w:val="16"/>
          <w:lang w:val="es-ES"/>
        </w:rPr>
        <w:footnoteRef/>
      </w:r>
      <w:r w:rsidRPr="00EC77F8">
        <w:rPr>
          <w:rStyle w:val="Oin-oharrarenerreferentzia"/>
          <w:rFonts w:ascii="Verdana" w:hAnsi="Verdana"/>
          <w:sz w:val="16"/>
          <w:szCs w:val="16"/>
          <w:lang w:val="es-ES"/>
        </w:rPr>
        <w:t xml:space="preserve"> </w:t>
      </w:r>
      <w:r w:rsidRPr="00EC77F8">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4">
    <w:p w14:paraId="6C0479E0"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5">
    <w:p w14:paraId="6C0479E1"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6">
    <w:p w14:paraId="6C0479E2"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7">
    <w:p w14:paraId="6C0479E3"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8">
    <w:p w14:paraId="6C0479E4"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6C0479E5" w14:textId="77777777" w:rsidR="00980354" w:rsidRPr="00EC77F8" w:rsidRDefault="00980354" w:rsidP="009077EB">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14:paraId="6C0479E6" w14:textId="77777777" w:rsidR="00980354" w:rsidRPr="00EC77F8" w:rsidRDefault="00980354" w:rsidP="009077EB">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14:paraId="6C0479E7" w14:textId="77777777" w:rsidR="00980354" w:rsidRPr="00EC77F8" w:rsidRDefault="00980354" w:rsidP="009077EB">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9">
    <w:p w14:paraId="6C0479E8"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10">
    <w:p w14:paraId="6C0479E9"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11">
    <w:p w14:paraId="6C0479EA"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2">
    <w:p w14:paraId="6C0479EB"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3">
    <w:p w14:paraId="6C0479EC" w14:textId="77777777" w:rsidR="00980354" w:rsidRPr="00EC77F8" w:rsidRDefault="00980354" w:rsidP="009077EB">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4">
    <w:p w14:paraId="6C0479ED"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5">
    <w:p w14:paraId="6C0479EE" w14:textId="77777777" w:rsidR="00980354" w:rsidRPr="00EC77F8" w:rsidRDefault="00980354" w:rsidP="009077EB">
      <w:pPr>
        <w:kinsoku w:val="0"/>
        <w:overflowPunct w:val="0"/>
        <w:ind w:right="-463"/>
        <w:jc w:val="both"/>
        <w:rPr>
          <w:rFonts w:ascii="Verdana" w:hAnsi="Verdana" w:cs="Arial"/>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w:t>
      </w:r>
      <w:r w:rsidRPr="00EC77F8">
        <w:rPr>
          <w:rFonts w:ascii="Verdana" w:hAnsi="Verdana" w:cs="Arial"/>
          <w:sz w:val="16"/>
          <w:szCs w:val="16"/>
        </w:rPr>
        <w:t xml:space="preserve">Por </w:t>
      </w:r>
      <w:r w:rsidRPr="00EC77F8">
        <w:rPr>
          <w:rFonts w:ascii="Verdana" w:hAnsi="Verdana"/>
          <w:sz w:val="16"/>
          <w:szCs w:val="16"/>
        </w:rPr>
        <w:t>ejemplo, cuando se trate de organismos técnicos encargados del control de calidad: parte IV, sección C,</w:t>
      </w:r>
      <w:r w:rsidRPr="00EC77F8">
        <w:rPr>
          <w:rFonts w:ascii="Verdana" w:hAnsi="Verdana" w:cs="Arial"/>
          <w:sz w:val="16"/>
          <w:szCs w:val="16"/>
        </w:rPr>
        <w:t xml:space="preserve"> punto 3.</w:t>
      </w:r>
    </w:p>
  </w:footnote>
  <w:footnote w:id="16">
    <w:p w14:paraId="6C0479EF"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7">
    <w:p w14:paraId="6C0479F0"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8">
    <w:p w14:paraId="6C0479F1"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9">
    <w:p w14:paraId="6C0479F2"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20">
    <w:p w14:paraId="6C0479F3"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C0479F4" w14:textId="77777777" w:rsidR="00980354" w:rsidRPr="00EC77F8" w:rsidRDefault="00980354" w:rsidP="009077EB">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C0479F5"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C0479F6" w14:textId="77777777" w:rsidR="00980354" w:rsidRPr="00EC77F8" w:rsidRDefault="00980354" w:rsidP="009077EB">
      <w:pPr>
        <w:kinsoku w:val="0"/>
        <w:overflowPunct w:val="0"/>
        <w:ind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C0479F7"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14:paraId="6C0479F8"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6">
    <w:p w14:paraId="6C0479F9"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7">
    <w:p w14:paraId="6C0479FA" w14:textId="77777777" w:rsidR="00980354" w:rsidRPr="00EC77F8" w:rsidRDefault="00980354" w:rsidP="009077EB">
      <w:pPr>
        <w:pStyle w:val="Oin-oharrarentestua"/>
        <w:ind w:right="-463"/>
        <w:rPr>
          <w:rFonts w:ascii="Verdana" w:hAnsi="Verdana"/>
          <w:b/>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8">
    <w:p w14:paraId="6C0479FB"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9">
    <w:p w14:paraId="6C0479FC" w14:textId="77777777" w:rsidR="00980354" w:rsidRPr="00EC77F8" w:rsidRDefault="00980354" w:rsidP="009077EB">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C0479FD"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31">
    <w:p w14:paraId="6C0479FE"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C0479FF"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6C047A00" w14:textId="77777777" w:rsidR="00980354" w:rsidRPr="00EC77F8" w:rsidRDefault="00980354" w:rsidP="009077EB">
      <w:pPr>
        <w:pStyle w:val="Oin-oharrarentestua"/>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6C047A01" w14:textId="77777777" w:rsidR="00980354" w:rsidRPr="00EC77F8" w:rsidRDefault="00980354" w:rsidP="009077EB">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14:paraId="6C047A02" w14:textId="77777777" w:rsidR="00980354" w:rsidRPr="00EC77F8" w:rsidRDefault="00980354" w:rsidP="009077EB">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14:paraId="6C047A03" w14:textId="77777777" w:rsidR="00980354" w:rsidRPr="00EC77F8" w:rsidRDefault="00980354" w:rsidP="009077EB">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3">
    <w:p w14:paraId="6C047A04"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4">
    <w:p w14:paraId="6C047A05"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5">
    <w:p w14:paraId="6C047A06" w14:textId="77777777" w:rsidR="00980354" w:rsidRPr="00EC77F8" w:rsidRDefault="00980354" w:rsidP="009077EB">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6">
    <w:p w14:paraId="6C047A07" w14:textId="77777777" w:rsidR="00980354" w:rsidRPr="00EC77F8" w:rsidRDefault="00980354" w:rsidP="009077EB">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7">
    <w:p w14:paraId="6C047A08" w14:textId="77777777" w:rsidR="00980354" w:rsidRPr="00EC77F8" w:rsidRDefault="00980354" w:rsidP="009077EB">
      <w:pPr>
        <w:ind w:right="-463"/>
        <w:jc w:val="both"/>
        <w:rPr>
          <w:rFonts w:ascii="Verdana" w:hAnsi="Verdana"/>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8">
    <w:p w14:paraId="6C047A09"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9">
    <w:p w14:paraId="6C047A0A"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40">
    <w:p w14:paraId="6C047A0B"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41">
    <w:p w14:paraId="6C047A0C" w14:textId="77777777" w:rsidR="00980354" w:rsidRPr="00EC77F8" w:rsidRDefault="00980354" w:rsidP="009077EB">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2">
    <w:p w14:paraId="6C047A0D" w14:textId="77777777" w:rsidR="00980354" w:rsidRPr="00EC77F8" w:rsidRDefault="00980354" w:rsidP="009077EB">
      <w:pPr>
        <w:pStyle w:val="Oin-oharrarentestua"/>
        <w:ind w:right="-463"/>
        <w:rPr>
          <w:rFonts w:ascii="Verdana" w:hAnsi="Verdana"/>
          <w:i/>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3">
    <w:p w14:paraId="6C047A0E"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4">
    <w:p w14:paraId="6C047A0F"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5">
    <w:p w14:paraId="6C047A10"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6">
    <w:p w14:paraId="6C047A11"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7">
    <w:p w14:paraId="6C047A12"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8">
    <w:p w14:paraId="6C047A13"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9">
    <w:p w14:paraId="6C047A14"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50">
    <w:p w14:paraId="6C047A15"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51">
    <w:p w14:paraId="6C047A16" w14:textId="77777777" w:rsidR="00980354" w:rsidRPr="008D2685" w:rsidRDefault="00980354" w:rsidP="009077EB">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Ver cláusula 29.2 de la carátula del pliego de cláusulas administrativas particulares.</w:t>
      </w:r>
    </w:p>
  </w:footnote>
  <w:footnote w:id="52">
    <w:p w14:paraId="6C047A17" w14:textId="77777777" w:rsidR="00980354" w:rsidRPr="008D2685" w:rsidRDefault="00980354" w:rsidP="009077EB">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En otras palabras, deben enumerarse todos los destinatarios y la lista debe incluir los clientes tanto públicos como privados de los suministros o los servicios de que se trate.</w:t>
      </w:r>
    </w:p>
  </w:footnote>
  <w:footnote w:id="53">
    <w:p w14:paraId="6C047A18" w14:textId="77777777" w:rsidR="00980354" w:rsidRPr="008D2685" w:rsidRDefault="00980354" w:rsidP="009077EB">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Ver cláusula 29.2 de la carátula del pliego de cláusulas administrativas particulares.</w:t>
      </w:r>
    </w:p>
  </w:footnote>
  <w:footnote w:id="54">
    <w:p w14:paraId="6C047A19" w14:textId="77777777" w:rsidR="00980354" w:rsidRPr="008D2685" w:rsidRDefault="00980354" w:rsidP="009077EB">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5">
    <w:p w14:paraId="6C047A1A" w14:textId="77777777" w:rsidR="00980354" w:rsidRPr="008D2685" w:rsidRDefault="00980354" w:rsidP="009077EB">
      <w:pPr>
        <w:pStyle w:val="Oin-oharrarentestua"/>
        <w:ind w:left="-200" w:right="-516"/>
        <w:rPr>
          <w:rFonts w:ascii="Verdana" w:hAnsi="Verdana"/>
          <w:sz w:val="16"/>
          <w:szCs w:val="16"/>
          <w:lang w:val="es-ES_tradnl"/>
        </w:rPr>
      </w:pPr>
      <w:r w:rsidRPr="008D2685">
        <w:rPr>
          <w:rStyle w:val="Oin-oharrarenerreferentzia"/>
          <w:rFonts w:ascii="Verdana" w:hAnsi="Verdana"/>
          <w:sz w:val="16"/>
          <w:szCs w:val="16"/>
          <w:lang w:val="es-ES_tradnl"/>
        </w:rPr>
        <w:footnoteRef/>
      </w:r>
      <w:r w:rsidRPr="008D2685">
        <w:rPr>
          <w:rFonts w:ascii="Verdana" w:hAnsi="Verdana"/>
          <w:sz w:val="16"/>
          <w:szCs w:val="16"/>
          <w:lang w:val="es-ES_tradnl"/>
        </w:rPr>
        <w:t xml:space="preserve"> La verificación será efectuada por el poder adjudicador o, en su nombre, cuando este así lo autorice, por un organismo del país en el que esté establecido el proveedor de suministros o de servicios.</w:t>
      </w:r>
    </w:p>
  </w:footnote>
  <w:footnote w:id="56">
    <w:p w14:paraId="6C047A1B"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7">
    <w:p w14:paraId="6C047A1C"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6C047A1D"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59">
    <w:p w14:paraId="6C047A1E"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60">
    <w:p w14:paraId="6C047A1F" w14:textId="77777777" w:rsidR="00980354" w:rsidRPr="00EC77F8" w:rsidRDefault="00980354" w:rsidP="009077EB">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1">
    <w:p w14:paraId="6C047A20" w14:textId="77777777" w:rsidR="00980354" w:rsidRPr="00C82ECD" w:rsidRDefault="00980354" w:rsidP="00FA4DC5">
      <w:pPr>
        <w:pStyle w:val="Oin-oharrarentestua"/>
        <w:ind w:right="-463" w:hanging="200"/>
        <w:rPr>
          <w:rFonts w:ascii="Verdana" w:hAnsi="Verdana"/>
          <w:color w:val="000000"/>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w:t>
      </w:r>
      <w:r w:rsidRPr="00C82ECD">
        <w:rPr>
          <w:rFonts w:ascii="Verdana" w:hAnsi="Verdana"/>
          <w:b/>
          <w:color w:val="000000"/>
          <w:sz w:val="16"/>
          <w:szCs w:val="16"/>
          <w:lang w:val="es-ES"/>
        </w:rPr>
        <w:t xml:space="preserve">o varias </w:t>
      </w:r>
      <w:r w:rsidRPr="00C82ECD">
        <w:rPr>
          <w:rFonts w:ascii="Verdana" w:hAnsi="Verdana" w:cs="Arial"/>
          <w:b/>
          <w:color w:val="000000"/>
          <w:sz w:val="16"/>
          <w:szCs w:val="16"/>
          <w:lang w:val="es-ES"/>
        </w:rPr>
        <w:t xml:space="preserve">operadoras económicas </w:t>
      </w:r>
      <w:r w:rsidRPr="00C82ECD">
        <w:rPr>
          <w:rFonts w:ascii="Verdana" w:hAnsi="Verdana"/>
          <w:b/>
          <w:color w:val="000000"/>
          <w:sz w:val="16"/>
          <w:szCs w:val="16"/>
          <w:lang w:val="es-ES"/>
        </w:rPr>
        <w:t xml:space="preserve">presenten oferta con el compromiso de constituirse formalmente en UTE si resultan adjudicatarias, esta declaración deberá ser </w:t>
      </w:r>
      <w:r w:rsidRPr="00C82ECD">
        <w:rPr>
          <w:rFonts w:ascii="Verdana" w:hAnsi="Verdana"/>
          <w:b/>
          <w:color w:val="000000"/>
          <w:sz w:val="16"/>
          <w:szCs w:val="16"/>
          <w:u w:val="single"/>
          <w:lang w:val="es-ES"/>
        </w:rPr>
        <w:t>firmada</w:t>
      </w:r>
      <w:r w:rsidRPr="00C82ECD">
        <w:rPr>
          <w:rFonts w:ascii="Verdana" w:hAnsi="Verdana"/>
          <w:b/>
          <w:color w:val="000000"/>
          <w:sz w:val="16"/>
          <w:szCs w:val="16"/>
          <w:lang w:val="es-ES"/>
        </w:rPr>
        <w:t xml:space="preserve"> por la representación de todas y cada uno de ellas.</w:t>
      </w:r>
    </w:p>
  </w:footnote>
  <w:footnote w:id="62">
    <w:p w14:paraId="6C047A21" w14:textId="77777777" w:rsidR="00980354" w:rsidRPr="00EC77F8" w:rsidRDefault="00980354" w:rsidP="00FA4DC5">
      <w:pPr>
        <w:pStyle w:val="Oin-oharrarentestua"/>
        <w:ind w:left="-200" w:right="-463"/>
        <w:rPr>
          <w:rFonts w:ascii="Verdana" w:hAnsi="Verdana"/>
          <w:sz w:val="16"/>
          <w:szCs w:val="16"/>
          <w:lang w:val="es-ES"/>
        </w:rPr>
      </w:pPr>
      <w:r w:rsidRPr="00EC77F8">
        <w:rPr>
          <w:rStyle w:val="Oin-oharrarenerreferentzia"/>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3">
    <w:p w14:paraId="6C047A22" w14:textId="77777777" w:rsidR="00980354" w:rsidRPr="00EC77F8" w:rsidRDefault="00980354" w:rsidP="00FA4DC5">
      <w:pPr>
        <w:ind w:left="-200" w:right="-463"/>
        <w:jc w:val="both"/>
        <w:rPr>
          <w:rFonts w:ascii="Verdana" w:hAnsi="Verdana"/>
          <w:i/>
          <w:sz w:val="16"/>
          <w:szCs w:val="16"/>
        </w:rPr>
      </w:pPr>
      <w:r w:rsidRPr="00EC77F8">
        <w:rPr>
          <w:rStyle w:val="Oin-oharrarenerreferentzia"/>
          <w:rFonts w:ascii="Verdana" w:hAnsi="Verdana"/>
          <w:sz w:val="16"/>
          <w:szCs w:val="16"/>
        </w:rPr>
        <w:footnoteRef/>
      </w:r>
      <w:r w:rsidRPr="00EC77F8">
        <w:rPr>
          <w:rFonts w:ascii="Verdana" w:hAnsi="Verdana"/>
          <w:sz w:val="16"/>
          <w:szCs w:val="16"/>
        </w:rPr>
        <w:t xml:space="preserve"> Ver cláusula 12.3 de condiciones generales.</w:t>
      </w:r>
    </w:p>
  </w:footnote>
  <w:footnote w:id="64">
    <w:p w14:paraId="6C047A23" w14:textId="77777777" w:rsidR="00980354" w:rsidRPr="00EC77F8" w:rsidRDefault="00980354" w:rsidP="00FA4DC5">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 xml:space="preserve">Cumplimentar solo en el caso de que </w:t>
      </w:r>
      <w:r w:rsidRPr="007D2633">
        <w:rPr>
          <w:rFonts w:ascii="Verdana" w:hAnsi="Verdana" w:cs="Tahoma"/>
          <w:sz w:val="16"/>
          <w:szCs w:val="16"/>
          <w:lang w:val="es-ES"/>
        </w:rPr>
        <w:t>operadoras económicas del mismo grupo empresarial</w:t>
      </w:r>
      <w:r w:rsidRPr="00EC77F8">
        <w:rPr>
          <w:rFonts w:ascii="Verdana" w:hAnsi="Verdana" w:cs="Tahoma"/>
          <w:sz w:val="16"/>
          <w:szCs w:val="16"/>
          <w:lang w:val="es-ES"/>
        </w:rPr>
        <w:t xml:space="preserve"> vayan a presentar oferta a la presente licitación.</w:t>
      </w:r>
    </w:p>
  </w:footnote>
  <w:footnote w:id="65">
    <w:p w14:paraId="6C047A24" w14:textId="77777777" w:rsidR="00980354" w:rsidRPr="007D2633" w:rsidRDefault="00980354" w:rsidP="00FA4DC5">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w:t>
      </w:r>
      <w:r w:rsidRPr="007D2633">
        <w:rPr>
          <w:rFonts w:ascii="Verdana" w:hAnsi="Verdana"/>
          <w:b/>
          <w:sz w:val="16"/>
          <w:szCs w:val="16"/>
          <w:lang w:val="es-ES"/>
        </w:rPr>
        <w:t xml:space="preserve">varias </w:t>
      </w:r>
      <w:r w:rsidRPr="007D2633">
        <w:rPr>
          <w:rFonts w:ascii="Verdana" w:hAnsi="Verdana" w:cs="Arial"/>
          <w:b/>
          <w:sz w:val="16"/>
          <w:szCs w:val="16"/>
          <w:lang w:val="es-ES"/>
        </w:rPr>
        <w:t xml:space="preserve">operadoras económicas </w:t>
      </w:r>
      <w:r w:rsidRPr="007D2633">
        <w:rPr>
          <w:rFonts w:ascii="Verdana" w:hAnsi="Verdana"/>
          <w:b/>
          <w:sz w:val="16"/>
          <w:szCs w:val="16"/>
          <w:lang w:val="es-ES"/>
        </w:rPr>
        <w:t xml:space="preserve">presenten oferta con el compromiso de constituirse formalmente en UTE si resultan adjudicatarias, deberá </w:t>
      </w:r>
      <w:r w:rsidRPr="007D2633">
        <w:rPr>
          <w:rFonts w:ascii="Verdana" w:hAnsi="Verdana"/>
          <w:b/>
          <w:sz w:val="16"/>
          <w:szCs w:val="16"/>
          <w:u w:val="single"/>
          <w:lang w:val="es-ES"/>
        </w:rPr>
        <w:t>aportarse esta declaración firmada</w:t>
      </w:r>
      <w:r w:rsidRPr="007D2633">
        <w:rPr>
          <w:rFonts w:ascii="Verdana" w:hAnsi="Verdana"/>
          <w:b/>
          <w:sz w:val="16"/>
          <w:szCs w:val="16"/>
          <w:lang w:val="es-ES"/>
        </w:rPr>
        <w:t xml:space="preserve"> por la representación de aquellas operadoras económicas que estén en el supuesto de la nota de pie anterior </w:t>
      </w:r>
      <w:r w:rsidRPr="007D2633">
        <w:rPr>
          <w:rFonts w:ascii="Verdana" w:hAnsi="Verdana"/>
          <w:sz w:val="16"/>
          <w:szCs w:val="16"/>
          <w:lang w:val="es-ES"/>
        </w:rPr>
        <w:t>(</w:t>
      </w:r>
      <w:r w:rsidRPr="007D2633">
        <w:rPr>
          <w:rFonts w:ascii="Verdana" w:hAnsi="Verdana" w:cs="Tahoma"/>
          <w:sz w:val="16"/>
          <w:szCs w:val="16"/>
          <w:lang w:val="es-ES"/>
        </w:rPr>
        <w:t>en el caso de que operadoras económicas del mismo grupo empresarial vayan a presentar oferta a la presente licitación con otras operadoras económicas).</w:t>
      </w:r>
    </w:p>
    <w:p w14:paraId="6C047A25" w14:textId="77777777" w:rsidR="00980354" w:rsidRPr="00EC77F8" w:rsidRDefault="00980354" w:rsidP="00FA4DC5">
      <w:pPr>
        <w:pStyle w:val="Oin-oharrarentestua"/>
        <w:ind w:right="-463"/>
        <w:rPr>
          <w:rFonts w:ascii="Verdana" w:hAnsi="Verdana"/>
          <w:b/>
          <w:sz w:val="16"/>
          <w:szCs w:val="16"/>
          <w:lang w:val="es-ES"/>
        </w:rPr>
      </w:pPr>
    </w:p>
    <w:p w14:paraId="6C047A26" w14:textId="77777777" w:rsidR="00980354" w:rsidRPr="00EC77F8" w:rsidRDefault="00980354" w:rsidP="00FA4DC5">
      <w:pPr>
        <w:pStyle w:val="Oin-oharrarentestua"/>
        <w:ind w:right="-463"/>
        <w:rPr>
          <w:rFonts w:ascii="Verdana" w:hAnsi="Verdana"/>
          <w:sz w:val="16"/>
          <w:szCs w:val="16"/>
          <w:lang w:val="es-ES"/>
        </w:rPr>
      </w:pPr>
    </w:p>
  </w:footnote>
  <w:footnote w:id="66">
    <w:p w14:paraId="6C047A27" w14:textId="77777777" w:rsidR="00980354" w:rsidRDefault="00980354" w:rsidP="00F92590">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C047A28" w14:textId="77777777" w:rsidR="00980354" w:rsidRPr="00B76FDC" w:rsidRDefault="00980354" w:rsidP="00F92590">
      <w:pPr>
        <w:pStyle w:val="Oin-oharrarentestua"/>
        <w:rPr>
          <w:rFonts w:ascii="Verdana" w:hAnsi="Verdana"/>
          <w:sz w:val="16"/>
          <w:szCs w:val="16"/>
        </w:rPr>
      </w:pPr>
      <w:r w:rsidRPr="00B76FDC">
        <w:rPr>
          <w:rStyle w:val="Oin-oharrarenerreferentzia"/>
          <w:rFonts w:ascii="Verdana" w:hAnsi="Verdana"/>
          <w:sz w:val="16"/>
          <w:szCs w:val="16"/>
        </w:rPr>
        <w:footnoteRef/>
      </w:r>
      <w:r w:rsidRPr="00B76FDC">
        <w:rPr>
          <w:rFonts w:ascii="Verdana" w:hAnsi="Verdana"/>
          <w:sz w:val="16"/>
          <w:szCs w:val="16"/>
        </w:rPr>
        <w:t xml:space="preserve"> Está prevista la revisión al alza de la cuantía de la multa a Directivos.</w:t>
      </w:r>
    </w:p>
  </w:footnote>
  <w:footnote w:id="68">
    <w:p w14:paraId="6C047A29" w14:textId="77777777" w:rsidR="00980354" w:rsidRPr="00B55B80" w:rsidRDefault="00980354" w:rsidP="00F92590">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6953312A" w14:textId="77777777" w:rsidR="00980354" w:rsidRPr="00EC77F8" w:rsidRDefault="00980354" w:rsidP="009507E6">
      <w:pPr>
        <w:pStyle w:val="Oin-oharrarentestua"/>
        <w:ind w:right="-427"/>
        <w:rPr>
          <w:rFonts w:ascii="Verdana" w:hAnsi="Verdana"/>
          <w:sz w:val="16"/>
          <w:szCs w:val="16"/>
          <w:lang w:val="es-ES"/>
        </w:rPr>
      </w:pPr>
      <w:r>
        <w:rPr>
          <w:rStyle w:val="Oin-oharrarenerreferentzia"/>
        </w:rPr>
        <w:t>1</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0">
    <w:p w14:paraId="6C047A2E" w14:textId="77777777" w:rsidR="00980354" w:rsidRPr="007D2633" w:rsidRDefault="00980354" w:rsidP="00FA4DC5">
      <w:pPr>
        <w:pStyle w:val="Oin-oharrarentestua"/>
        <w:ind w:right="-463"/>
        <w:rPr>
          <w:rFonts w:ascii="Verdana" w:hAnsi="Verdana"/>
          <w:sz w:val="16"/>
          <w:szCs w:val="16"/>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w:t>
      </w:r>
      <w:r w:rsidRPr="007D2633">
        <w:rPr>
          <w:rFonts w:ascii="Verdana" w:hAnsi="Verdana"/>
          <w:b/>
          <w:sz w:val="16"/>
          <w:szCs w:val="16"/>
          <w:lang w:val="es-ES"/>
        </w:rPr>
        <w:t xml:space="preserve">varias </w:t>
      </w:r>
      <w:r w:rsidRPr="007D2633">
        <w:rPr>
          <w:rFonts w:ascii="Verdana" w:hAnsi="Verdana" w:cs="Arial"/>
          <w:b/>
          <w:sz w:val="16"/>
          <w:szCs w:val="16"/>
          <w:lang w:val="es-ES"/>
        </w:rPr>
        <w:t xml:space="preserve">operadoras económicas </w:t>
      </w:r>
      <w:r w:rsidRPr="007D2633">
        <w:rPr>
          <w:rFonts w:ascii="Verdana" w:hAnsi="Verdana"/>
          <w:b/>
          <w:sz w:val="16"/>
          <w:szCs w:val="16"/>
          <w:lang w:val="es-ES"/>
        </w:rPr>
        <w:t xml:space="preserve">presenten oferta con el compromiso de constituirse formalmente en UTE si resultan adjudicatarias, esta declaración deberá ser </w:t>
      </w:r>
      <w:r w:rsidRPr="007D2633">
        <w:rPr>
          <w:rFonts w:ascii="Verdana" w:hAnsi="Verdana"/>
          <w:b/>
          <w:sz w:val="16"/>
          <w:szCs w:val="16"/>
          <w:u w:val="single"/>
          <w:lang w:val="es-ES"/>
        </w:rPr>
        <w:t>firmada</w:t>
      </w:r>
      <w:r w:rsidRPr="007D2633">
        <w:rPr>
          <w:rFonts w:ascii="Verdana" w:hAnsi="Verdana"/>
          <w:b/>
          <w:sz w:val="16"/>
          <w:szCs w:val="16"/>
          <w:lang w:val="es-ES"/>
        </w:rPr>
        <w:t xml:space="preserve"> por la representación de todas y cada una de ellas.</w:t>
      </w:r>
    </w:p>
  </w:footnote>
  <w:footnote w:id="71">
    <w:p w14:paraId="6C047A2F" w14:textId="77777777" w:rsidR="00980354" w:rsidRPr="007D2633" w:rsidRDefault="00980354" w:rsidP="00FA4DC5">
      <w:pPr>
        <w:pStyle w:val="Oin-oharrarentestua"/>
        <w:ind w:right="-463"/>
        <w:rPr>
          <w:lang w:val="es-ES"/>
        </w:rPr>
      </w:pPr>
      <w:r w:rsidRPr="00EC77F8">
        <w:rPr>
          <w:rStyle w:val="Oin-oharrarenerreferentzia"/>
          <w:rFonts w:ascii="Verdana" w:hAnsi="Verdana"/>
          <w:sz w:val="16"/>
          <w:szCs w:val="16"/>
          <w:lang w:val="es-ES"/>
        </w:rPr>
        <w:footnoteRef/>
      </w:r>
      <w:r w:rsidRPr="00EC77F8">
        <w:rPr>
          <w:rFonts w:ascii="Verdana" w:hAnsi="Verdana"/>
          <w:sz w:val="16"/>
          <w:szCs w:val="16"/>
          <w:lang w:val="es-ES"/>
        </w:rPr>
        <w:t xml:space="preserve"> </w:t>
      </w:r>
      <w:r w:rsidRPr="007D2633">
        <w:rPr>
          <w:rFonts w:ascii="Verdana" w:hAnsi="Verdana"/>
          <w:b/>
          <w:sz w:val="16"/>
          <w:szCs w:val="16"/>
          <w:lang w:val="es-ES"/>
        </w:rPr>
        <w:t xml:space="preserve">En el caso de que dos o varias </w:t>
      </w:r>
      <w:r w:rsidRPr="007D2633">
        <w:rPr>
          <w:rFonts w:ascii="Verdana" w:hAnsi="Verdana" w:cs="Arial"/>
          <w:b/>
          <w:sz w:val="16"/>
          <w:szCs w:val="16"/>
          <w:lang w:val="es-ES"/>
        </w:rPr>
        <w:t xml:space="preserve">operadoras económicas </w:t>
      </w:r>
      <w:r w:rsidRPr="007D2633">
        <w:rPr>
          <w:rFonts w:ascii="Verdana" w:hAnsi="Verdana"/>
          <w:b/>
          <w:sz w:val="16"/>
          <w:szCs w:val="16"/>
          <w:lang w:val="es-ES"/>
        </w:rPr>
        <w:t xml:space="preserve">presenten oferta con el compromiso de constituirse formalmente en UTE si resultan adjudicatarias, esta declaración deberá ser </w:t>
      </w:r>
      <w:r w:rsidRPr="007D2633">
        <w:rPr>
          <w:rFonts w:ascii="Verdana" w:hAnsi="Verdana"/>
          <w:b/>
          <w:sz w:val="16"/>
          <w:szCs w:val="16"/>
          <w:u w:val="single"/>
          <w:lang w:val="es-ES"/>
        </w:rPr>
        <w:t>presentada</w:t>
      </w:r>
      <w:r w:rsidRPr="007D2633">
        <w:rPr>
          <w:rFonts w:ascii="Verdana" w:hAnsi="Verdana"/>
          <w:b/>
          <w:sz w:val="16"/>
          <w:szCs w:val="16"/>
          <w:lang w:val="es-ES"/>
        </w:rPr>
        <w:t xml:space="preserve"> por la representación de todas y cada una de ellas.</w:t>
      </w:r>
    </w:p>
  </w:footnote>
  <w:footnote w:id="72">
    <w:p w14:paraId="57854BA8" w14:textId="77777777" w:rsidR="00980354" w:rsidRPr="00B067A4" w:rsidRDefault="00980354" w:rsidP="0035293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B4" w14:textId="77777777" w:rsidR="00980354" w:rsidRDefault="00980354"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6C0479D7" wp14:editId="6C0479D8">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C047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9pt;height:23pt" fillcolor="window">
          <v:imagedata r:id="rId2" o:title=""/>
        </v:shape>
        <o:OLEObject Type="Embed" ProgID="MSPhotoEd.3" ShapeID="_x0000_i1025" DrawAspect="Content" ObjectID="_1781072538" r:id="rId3"/>
      </w:object>
    </w:r>
  </w:p>
  <w:p w14:paraId="6C0479B5"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C0479B6"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con negociación</w:t>
    </w:r>
  </w:p>
  <w:p w14:paraId="6C0479B7"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p>
  <w:p w14:paraId="6C0479B8"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BE" w14:textId="77777777" w:rsidR="00980354" w:rsidRDefault="00980354" w:rsidP="007264D6">
    <w:pPr>
      <w:pStyle w:val="Goiburua"/>
      <w:jc w:val="center"/>
    </w:pPr>
    <w:r w:rsidRPr="00AA2988">
      <w:rPr>
        <w:rFonts w:ascii="Arial" w:hAnsi="Arial"/>
        <w:noProof/>
        <w:sz w:val="16"/>
      </w:rPr>
      <w:object w:dxaOrig="18028" w:dyaOrig="2235" w14:anchorId="6C0479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4pt;height:29.1pt" fillcolor="window">
          <v:imagedata r:id="rId1" o:title=""/>
        </v:shape>
        <o:OLEObject Type="Embed" ProgID="MSPhotoEd.3" ShapeID="_x0000_i1026" DrawAspect="Content" ObjectID="_178107253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BF" w14:textId="77777777" w:rsidR="00980354" w:rsidRDefault="00980354">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0" w14:textId="77777777" w:rsidR="00980354" w:rsidRDefault="00980354" w:rsidP="00280F61">
    <w:pPr>
      <w:pStyle w:val="Goiburua"/>
      <w:jc w:val="center"/>
    </w:pPr>
    <w:r w:rsidRPr="00AA2988">
      <w:rPr>
        <w:rFonts w:ascii="Arial" w:hAnsi="Arial"/>
        <w:noProof/>
        <w:sz w:val="16"/>
      </w:rPr>
      <w:object w:dxaOrig="18028" w:dyaOrig="2235" w14:anchorId="6C0479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9pt;height:23pt" fillcolor="window">
          <v:imagedata r:id="rId1" o:title=""/>
        </v:shape>
        <o:OLEObject Type="Embed" ProgID="MSPhotoEd.3" ShapeID="_x0000_i1027" DrawAspect="Content" ObjectID="_1781072540"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2" w14:textId="77777777" w:rsidR="00980354" w:rsidRDefault="00980354">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3" w14:textId="77777777" w:rsidR="00980354" w:rsidRDefault="00980354">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4" w14:textId="77777777" w:rsidR="00980354" w:rsidRDefault="00980354" w:rsidP="0051608C">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6C0479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9pt;height:23pt" fillcolor="window">
          <v:imagedata r:id="rId1" o:title=""/>
        </v:shape>
        <o:OLEObject Type="Embed" ProgID="MSPhotoEd.3" ShapeID="_x0000_i1028" DrawAspect="Content" ObjectID="_1781072541" r:id="rId2"/>
      </w:object>
    </w:r>
  </w:p>
  <w:p w14:paraId="6C0479C5"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C0479C6"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p>
  <w:p w14:paraId="6C0479C7" w14:textId="77777777" w:rsidR="00980354" w:rsidRPr="00E44C5F" w:rsidRDefault="00980354" w:rsidP="0051608C">
    <w:pPr>
      <w:pStyle w:val="Goiburua"/>
      <w:tabs>
        <w:tab w:val="clear" w:pos="4819"/>
        <w:tab w:val="left" w:pos="195"/>
        <w:tab w:val="right" w:pos="9921"/>
      </w:tabs>
      <w:ind w:left="2040"/>
      <w:jc w:val="right"/>
      <w:rPr>
        <w:rFonts w:ascii="Verdana" w:hAnsi="Verdana"/>
        <w:i/>
        <w:sz w:val="14"/>
        <w:szCs w:val="14"/>
      </w:rPr>
    </w:pPr>
  </w:p>
  <w:p w14:paraId="6C0479C8" w14:textId="77777777" w:rsidR="00980354" w:rsidRPr="0051608C" w:rsidRDefault="00980354" w:rsidP="0051608C">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A" w14:textId="77777777" w:rsidR="00980354" w:rsidRDefault="00980354">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B" w14:textId="77777777" w:rsidR="00980354" w:rsidRDefault="00980354">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CC" w14:textId="77777777" w:rsidR="00980354" w:rsidRDefault="00980354" w:rsidP="0051608C">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6C0479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9pt;height:23pt" fillcolor="window">
          <v:imagedata r:id="rId1" o:title=""/>
        </v:shape>
        <o:OLEObject Type="Embed" ProgID="MSPhotoEd.3" ShapeID="_x0000_i1029" DrawAspect="Content" ObjectID="_1781072542" r:id="rId2"/>
      </w:object>
    </w:r>
  </w:p>
  <w:p w14:paraId="6C0479CD"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C0479CE"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p>
  <w:p w14:paraId="6C0479CF" w14:textId="77777777" w:rsidR="00980354" w:rsidRPr="00E44C5F" w:rsidRDefault="00980354" w:rsidP="0051608C">
    <w:pPr>
      <w:pStyle w:val="Goiburua"/>
      <w:tabs>
        <w:tab w:val="clear" w:pos="4819"/>
        <w:tab w:val="left" w:pos="195"/>
        <w:tab w:val="right" w:pos="9921"/>
      </w:tabs>
      <w:ind w:left="2040"/>
      <w:jc w:val="right"/>
      <w:rPr>
        <w:rFonts w:ascii="Verdana" w:hAnsi="Verdana"/>
        <w:i/>
        <w:sz w:val="14"/>
        <w:szCs w:val="14"/>
      </w:rPr>
    </w:pPr>
  </w:p>
  <w:p w14:paraId="6C0479D0" w14:textId="77777777" w:rsidR="00980354" w:rsidRPr="0051608C" w:rsidRDefault="00980354" w:rsidP="0051608C">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D2" w14:textId="77777777" w:rsidR="00980354" w:rsidRDefault="00980354">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C4883" w14:textId="77777777" w:rsidR="00980354" w:rsidRDefault="00980354">
    <w:pPr>
      <w:pStyle w:val="Goiburua"/>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25911" w14:textId="77777777" w:rsidR="00980354" w:rsidRDefault="00980354" w:rsidP="00E9048A">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77ECCDFB" wp14:editId="52A70C32">
          <wp:simplePos x="0" y="0"/>
          <wp:positionH relativeFrom="column">
            <wp:posOffset>-317500</wp:posOffset>
          </wp:positionH>
          <wp:positionV relativeFrom="paragraph">
            <wp:posOffset>17145</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B448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4.65pt;height:21.45pt" fillcolor="window">
          <v:imagedata r:id="rId2" o:title=""/>
        </v:shape>
        <o:OLEObject Type="Embed" ProgID="MSPhotoEd.3" ShapeID="_x0000_i1030" DrawAspect="Content" ObjectID="_1781072543" r:id="rId3"/>
      </w:object>
    </w:r>
  </w:p>
  <w:p w14:paraId="371FB984" w14:textId="77777777" w:rsidR="00980354" w:rsidRDefault="00980354" w:rsidP="00E9048A">
    <w:pPr>
      <w:pStyle w:val="Goiburua"/>
      <w:tabs>
        <w:tab w:val="clear" w:pos="4819"/>
        <w:tab w:val="clear" w:pos="9071"/>
        <w:tab w:val="left" w:pos="195"/>
      </w:tabs>
      <w:ind w:left="-100"/>
      <w:jc w:val="center"/>
      <w:rPr>
        <w:rFonts w:ascii="Arial" w:hAnsi="Arial"/>
        <w:noProof/>
        <w:sz w:val="16"/>
      </w:rPr>
    </w:pPr>
  </w:p>
  <w:p w14:paraId="571CDCB6" w14:textId="77777777" w:rsidR="00980354" w:rsidRDefault="00980354" w:rsidP="00E9048A">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94C1134" w14:textId="77777777" w:rsidR="00980354" w:rsidRDefault="00980354" w:rsidP="00E9048A">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463CBE9F"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p>
  <w:p w14:paraId="2369C596" w14:textId="77777777" w:rsidR="00980354" w:rsidRDefault="00980354" w:rsidP="0051608C">
    <w:pPr>
      <w:pStyle w:val="Goiburua"/>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888D" w14:textId="77777777" w:rsidR="00980354" w:rsidRDefault="00980354">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D3" w14:textId="77777777" w:rsidR="00980354" w:rsidRDefault="00980354">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D4" w14:textId="77777777" w:rsidR="00980354" w:rsidRDefault="00980354" w:rsidP="00280F61">
    <w:pPr>
      <w:pStyle w:val="Goiburua"/>
      <w:jc w:val="center"/>
    </w:pPr>
    <w:r w:rsidRPr="00AA2988">
      <w:rPr>
        <w:rFonts w:ascii="Arial" w:hAnsi="Arial"/>
        <w:noProof/>
        <w:sz w:val="16"/>
      </w:rPr>
      <w:object w:dxaOrig="18028" w:dyaOrig="2235" w14:anchorId="6C0479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6.9pt;height:23pt" fillcolor="window">
          <v:imagedata r:id="rId1" o:title=""/>
        </v:shape>
        <o:OLEObject Type="Embed" ProgID="MSPhotoEd.3" ShapeID="_x0000_i1031" DrawAspect="Content" ObjectID="_1781072544" r:id="rId2"/>
      </w:obje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479D6" w14:textId="77777777" w:rsidR="00980354" w:rsidRDefault="0098035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341"/>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41"/>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14457B"/>
    <w:multiLevelType w:val="hybridMultilevel"/>
    <w:tmpl w:val="60868F00"/>
    <w:styleLink w:val="BOPV-1212"/>
    <w:lvl w:ilvl="0" w:tplc="DD20CE56">
      <w:start w:val="1"/>
      <w:numFmt w:val="decimal"/>
      <w:lvlText w:val="%1)"/>
      <w:lvlJc w:val="left"/>
      <w:pPr>
        <w:tabs>
          <w:tab w:val="num" w:pos="2674"/>
        </w:tabs>
        <w:ind w:left="2674" w:hanging="360"/>
      </w:pPr>
      <w:rPr>
        <w:rFonts w:hint="default"/>
      </w:rPr>
    </w:lvl>
    <w:lvl w:ilvl="1" w:tplc="0C0A0019" w:tentative="1">
      <w:start w:val="1"/>
      <w:numFmt w:val="lowerLetter"/>
      <w:lvlText w:val="%2."/>
      <w:lvlJc w:val="left"/>
      <w:pPr>
        <w:tabs>
          <w:tab w:val="num" w:pos="3394"/>
        </w:tabs>
        <w:ind w:left="3394" w:hanging="360"/>
      </w:pPr>
    </w:lvl>
    <w:lvl w:ilvl="2" w:tplc="0C0A001B" w:tentative="1">
      <w:start w:val="1"/>
      <w:numFmt w:val="lowerRoman"/>
      <w:lvlText w:val="%3."/>
      <w:lvlJc w:val="right"/>
      <w:pPr>
        <w:tabs>
          <w:tab w:val="num" w:pos="4114"/>
        </w:tabs>
        <w:ind w:left="4114" w:hanging="180"/>
      </w:pPr>
    </w:lvl>
    <w:lvl w:ilvl="3" w:tplc="0C0A000F" w:tentative="1">
      <w:start w:val="1"/>
      <w:numFmt w:val="decimal"/>
      <w:lvlText w:val="%4."/>
      <w:lvlJc w:val="left"/>
      <w:pPr>
        <w:tabs>
          <w:tab w:val="num" w:pos="4834"/>
        </w:tabs>
        <w:ind w:left="4834" w:hanging="360"/>
      </w:pPr>
    </w:lvl>
    <w:lvl w:ilvl="4" w:tplc="0C0A0019" w:tentative="1">
      <w:start w:val="1"/>
      <w:numFmt w:val="lowerLetter"/>
      <w:lvlText w:val="%5."/>
      <w:lvlJc w:val="left"/>
      <w:pPr>
        <w:tabs>
          <w:tab w:val="num" w:pos="5554"/>
        </w:tabs>
        <w:ind w:left="5554" w:hanging="360"/>
      </w:pPr>
    </w:lvl>
    <w:lvl w:ilvl="5" w:tplc="0C0A001B" w:tentative="1">
      <w:start w:val="1"/>
      <w:numFmt w:val="lowerRoman"/>
      <w:lvlText w:val="%6."/>
      <w:lvlJc w:val="right"/>
      <w:pPr>
        <w:tabs>
          <w:tab w:val="num" w:pos="6274"/>
        </w:tabs>
        <w:ind w:left="6274" w:hanging="180"/>
      </w:pPr>
    </w:lvl>
    <w:lvl w:ilvl="6" w:tplc="0C0A000F" w:tentative="1">
      <w:start w:val="1"/>
      <w:numFmt w:val="decimal"/>
      <w:lvlText w:val="%7."/>
      <w:lvlJc w:val="left"/>
      <w:pPr>
        <w:tabs>
          <w:tab w:val="num" w:pos="6994"/>
        </w:tabs>
        <w:ind w:left="6994" w:hanging="360"/>
      </w:pPr>
    </w:lvl>
    <w:lvl w:ilvl="7" w:tplc="0C0A0019" w:tentative="1">
      <w:start w:val="1"/>
      <w:numFmt w:val="lowerLetter"/>
      <w:lvlText w:val="%8."/>
      <w:lvlJc w:val="left"/>
      <w:pPr>
        <w:tabs>
          <w:tab w:val="num" w:pos="7714"/>
        </w:tabs>
        <w:ind w:left="7714" w:hanging="360"/>
      </w:pPr>
    </w:lvl>
    <w:lvl w:ilvl="8" w:tplc="0C0A001B" w:tentative="1">
      <w:start w:val="1"/>
      <w:numFmt w:val="lowerRoman"/>
      <w:lvlText w:val="%9."/>
      <w:lvlJc w:val="right"/>
      <w:pPr>
        <w:tabs>
          <w:tab w:val="num" w:pos="8434"/>
        </w:tabs>
        <w:ind w:left="8434" w:hanging="180"/>
      </w:pPr>
    </w:lvl>
  </w:abstractNum>
  <w:abstractNum w:abstractNumId="5"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A6DAA766"/>
    <w:styleLink w:val="BOPV-115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7AA4838"/>
    <w:multiLevelType w:val="multilevel"/>
    <w:tmpl w:val="8C7E1F7A"/>
    <w:styleLink w:val="Estilo34"/>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8AF3F5E"/>
    <w:multiLevelType w:val="hybridMultilevel"/>
    <w:tmpl w:val="8D80C8EC"/>
    <w:styleLink w:val="BOPV-1131"/>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1"/>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211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212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212"/>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4"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52"/>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styleLink w:val="BOPV-131"/>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8" w15:restartNumberingAfterBreak="0">
    <w:nsid w:val="173B64DA"/>
    <w:multiLevelType w:val="hybridMultilevel"/>
    <w:tmpl w:val="8C2AB2A2"/>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7582F42"/>
    <w:multiLevelType w:val="hybridMultilevel"/>
    <w:tmpl w:val="9E849442"/>
    <w:styleLink w:val="BOPV-11122"/>
    <w:lvl w:ilvl="0" w:tplc="114E43D6">
      <w:start w:val="1"/>
      <w:numFmt w:val="lowerLetter"/>
      <w:lvlText w:val="%1)"/>
      <w:lvlJc w:val="left"/>
      <w:pPr>
        <w:ind w:left="960" w:hanging="360"/>
      </w:pPr>
      <w:rPr>
        <w:rFonts w:hint="default"/>
      </w:rPr>
    </w:lvl>
    <w:lvl w:ilvl="1" w:tplc="0C0A0019" w:tentative="1">
      <w:start w:val="1"/>
      <w:numFmt w:val="lowerLetter"/>
      <w:lvlText w:val="%2."/>
      <w:lvlJc w:val="left"/>
      <w:pPr>
        <w:ind w:left="-380" w:hanging="360"/>
      </w:pPr>
    </w:lvl>
    <w:lvl w:ilvl="2" w:tplc="0C0A001B">
      <w:start w:val="1"/>
      <w:numFmt w:val="lowerRoman"/>
      <w:lvlText w:val="%3."/>
      <w:lvlJc w:val="right"/>
      <w:pPr>
        <w:ind w:left="340" w:hanging="180"/>
      </w:pPr>
    </w:lvl>
    <w:lvl w:ilvl="3" w:tplc="0C0A000F" w:tentative="1">
      <w:start w:val="1"/>
      <w:numFmt w:val="decimal"/>
      <w:lvlText w:val="%4."/>
      <w:lvlJc w:val="left"/>
      <w:pPr>
        <w:ind w:left="1060" w:hanging="360"/>
      </w:pPr>
    </w:lvl>
    <w:lvl w:ilvl="4" w:tplc="0C0A0019" w:tentative="1">
      <w:start w:val="1"/>
      <w:numFmt w:val="lowerLetter"/>
      <w:lvlText w:val="%5."/>
      <w:lvlJc w:val="left"/>
      <w:pPr>
        <w:ind w:left="1780" w:hanging="360"/>
      </w:pPr>
    </w:lvl>
    <w:lvl w:ilvl="5" w:tplc="0C0A001B" w:tentative="1">
      <w:start w:val="1"/>
      <w:numFmt w:val="lowerRoman"/>
      <w:lvlText w:val="%6."/>
      <w:lvlJc w:val="right"/>
      <w:pPr>
        <w:ind w:left="2500" w:hanging="180"/>
      </w:pPr>
    </w:lvl>
    <w:lvl w:ilvl="6" w:tplc="0C0A000F" w:tentative="1">
      <w:start w:val="1"/>
      <w:numFmt w:val="decimal"/>
      <w:lvlText w:val="%7."/>
      <w:lvlJc w:val="left"/>
      <w:pPr>
        <w:ind w:left="3220" w:hanging="360"/>
      </w:pPr>
    </w:lvl>
    <w:lvl w:ilvl="7" w:tplc="0C0A0019" w:tentative="1">
      <w:start w:val="1"/>
      <w:numFmt w:val="lowerLetter"/>
      <w:lvlText w:val="%8."/>
      <w:lvlJc w:val="left"/>
      <w:pPr>
        <w:ind w:left="3940" w:hanging="360"/>
      </w:pPr>
    </w:lvl>
    <w:lvl w:ilvl="8" w:tplc="0C0A001B" w:tentative="1">
      <w:start w:val="1"/>
      <w:numFmt w:val="lowerRoman"/>
      <w:lvlText w:val="%9."/>
      <w:lvlJc w:val="right"/>
      <w:pPr>
        <w:ind w:left="4660" w:hanging="180"/>
      </w:pPr>
    </w:lvl>
  </w:abstractNum>
  <w:abstractNum w:abstractNumId="30" w15:restartNumberingAfterBreak="0">
    <w:nsid w:val="18DC5771"/>
    <w:multiLevelType w:val="hybridMultilevel"/>
    <w:tmpl w:val="AC90A8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9981F10"/>
    <w:multiLevelType w:val="hybridMultilevel"/>
    <w:tmpl w:val="DF183FC4"/>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32" w15:restartNumberingAfterBreak="0">
    <w:nsid w:val="1C6343F6"/>
    <w:multiLevelType w:val="hybridMultilevel"/>
    <w:tmpl w:val="21ECE6C6"/>
    <w:styleLink w:val="Estilo31112"/>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1"/>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2E5FA3"/>
    <w:multiLevelType w:val="hybridMultilevel"/>
    <w:tmpl w:val="A23A1C4E"/>
    <w:styleLink w:val="Estilo31111"/>
    <w:lvl w:ilvl="0" w:tplc="5552AD70">
      <w:start w:val="1"/>
      <w:numFmt w:val="lowerLetter"/>
      <w:lvlText w:val="%1)"/>
      <w:lvlJc w:val="left"/>
      <w:pPr>
        <w:tabs>
          <w:tab w:val="num" w:pos="1740"/>
        </w:tabs>
        <w:ind w:left="1757" w:hanging="377"/>
      </w:pPr>
      <w:rPr>
        <w:rFonts w:ascii="Verdana" w:hAnsi="Verdana" w:hint="default"/>
        <w:b w:val="0"/>
        <w:i w:val="0"/>
        <w:color w:val="auto"/>
        <w:sz w:val="18"/>
        <w:szCs w:val="18"/>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Estilo2113"/>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6"/>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365DF6"/>
    <w:multiLevelType w:val="hybridMultilevel"/>
    <w:tmpl w:val="FF0AB6A0"/>
    <w:styleLink w:val="BOPV-111121"/>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1"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2"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3"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4" w15:restartNumberingAfterBreak="0">
    <w:nsid w:val="244C3E02"/>
    <w:multiLevelType w:val="hybridMultilevel"/>
    <w:tmpl w:val="3E12B3C0"/>
    <w:styleLink w:val="BOPV-1231"/>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1"/>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943B6F"/>
    <w:multiLevelType w:val="hybridMultilevel"/>
    <w:tmpl w:val="7BC4848E"/>
    <w:styleLink w:val="BOPV-15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52" w15:restartNumberingAfterBreak="0">
    <w:nsid w:val="29FB2E34"/>
    <w:multiLevelType w:val="multilevel"/>
    <w:tmpl w:val="2A58E204"/>
    <w:styleLink w:val="Estilo31121"/>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AA7799C"/>
    <w:multiLevelType w:val="hybridMultilevel"/>
    <w:tmpl w:val="5BF89128"/>
    <w:lvl w:ilvl="0" w:tplc="5114F27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BB91EE1"/>
    <w:multiLevelType w:val="hybridMultilevel"/>
    <w:tmpl w:val="BB4E5338"/>
    <w:styleLink w:val="BOPV-12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1B4FC5"/>
    <w:multiLevelType w:val="hybridMultilevel"/>
    <w:tmpl w:val="8AC2DD26"/>
    <w:styleLink w:val="Estilo21112"/>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8" w15:restartNumberingAfterBreak="0">
    <w:nsid w:val="2CBD77F6"/>
    <w:multiLevelType w:val="hybridMultilevel"/>
    <w:tmpl w:val="F8FEBFB8"/>
    <w:styleLink w:val="Estilo231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316F2524"/>
    <w:multiLevelType w:val="hybridMultilevel"/>
    <w:tmpl w:val="AEEE8424"/>
    <w:styleLink w:val="Estilo521"/>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24C3AC8"/>
    <w:multiLevelType w:val="multilevel"/>
    <w:tmpl w:val="88C68494"/>
    <w:styleLink w:val="Estilo251"/>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29941D1"/>
    <w:multiLevelType w:val="multilevel"/>
    <w:tmpl w:val="6F5A3F26"/>
    <w:styleLink w:val="Estilo221"/>
    <w:lvl w:ilvl="0">
      <w:start w:val="28"/>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862"/>
        </w:tabs>
        <w:ind w:left="862" w:hanging="720"/>
      </w:pPr>
      <w:rPr>
        <w:rFonts w:ascii="Verdana" w:hAnsi="Verdana" w:hint="default"/>
        <w:b w:val="0"/>
        <w:i w:val="0"/>
        <w:color w:val="auto"/>
        <w:sz w:val="18"/>
        <w:szCs w:val="18"/>
      </w:rPr>
    </w:lvl>
    <w:lvl w:ilvl="2">
      <w:start w:val="1"/>
      <w:numFmt w:val="bullet"/>
      <w:lvlText w:val="•"/>
      <w:lvlJc w:val="left"/>
      <w:pPr>
        <w:tabs>
          <w:tab w:val="num" w:pos="1364"/>
        </w:tabs>
        <w:ind w:left="1364" w:hanging="1080"/>
      </w:pPr>
      <w:rPr>
        <w:rFonts w:ascii="Arial" w:hAnsi="Arial" w:hint="default"/>
        <w:b/>
        <w:sz w:val="20"/>
        <w:szCs w:val="20"/>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6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5000FFF"/>
    <w:multiLevelType w:val="hybridMultilevel"/>
    <w:tmpl w:val="E14A67E2"/>
    <w:styleLink w:val="Estilo321"/>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7" w15:restartNumberingAfterBreak="0">
    <w:nsid w:val="36121B1A"/>
    <w:multiLevelType w:val="hybridMultilevel"/>
    <w:tmpl w:val="E3C811E0"/>
    <w:styleLink w:val="Estilo51"/>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9" w15:restartNumberingAfterBreak="0">
    <w:nsid w:val="378F349F"/>
    <w:multiLevelType w:val="hybridMultilevel"/>
    <w:tmpl w:val="63C038DC"/>
    <w:lvl w:ilvl="0" w:tplc="A2541FFC">
      <w:start w:val="2"/>
      <w:numFmt w:val="decimal"/>
      <w:lvlText w:val="%1)"/>
      <w:lvlJc w:val="left"/>
      <w:pPr>
        <w:ind w:left="678" w:hanging="360"/>
      </w:pPr>
      <w:rPr>
        <w:rFonts w:hint="default"/>
        <w:b w:val="0"/>
        <w:i w:val="0"/>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70"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1" w15:restartNumberingAfterBreak="0">
    <w:nsid w:val="3805523B"/>
    <w:multiLevelType w:val="hybridMultilevel"/>
    <w:tmpl w:val="20C2FC66"/>
    <w:styleLink w:val="Estilo241"/>
    <w:lvl w:ilvl="0" w:tplc="9D5A3676">
      <w:start w:val="1"/>
      <w:numFmt w:val="lowerLetter"/>
      <w:lvlText w:val="%1)"/>
      <w:lvlJc w:val="left"/>
      <w:pPr>
        <w:ind w:left="720" w:hanging="360"/>
      </w:pPr>
      <w:rPr>
        <w:b/>
        <w:color w:val="auto"/>
        <w:sz w:val="18"/>
        <w:szCs w:val="18"/>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DD314B"/>
    <w:multiLevelType w:val="hybridMultilevel"/>
    <w:tmpl w:val="A3DC9D90"/>
    <w:styleLink w:val="BOPV-141"/>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6" w15:restartNumberingAfterBreak="0">
    <w:nsid w:val="39052EBE"/>
    <w:multiLevelType w:val="hybridMultilevel"/>
    <w:tmpl w:val="4386C1DC"/>
    <w:lvl w:ilvl="0" w:tplc="E7821168">
      <w:start w:val="24"/>
      <w:numFmt w:val="bullet"/>
      <w:lvlText w:val="-"/>
      <w:lvlJc w:val="left"/>
      <w:pPr>
        <w:ind w:left="1260" w:hanging="360"/>
      </w:pPr>
      <w:rPr>
        <w:rFonts w:ascii="Verdana" w:eastAsia="Arial Unicode MS" w:hAnsi="Verdana" w:cs="Times New Roman"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7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8" w15:restartNumberingAfterBreak="0">
    <w:nsid w:val="39B34305"/>
    <w:multiLevelType w:val="hybridMultilevel"/>
    <w:tmpl w:val="98FC8DCC"/>
    <w:styleLink w:val="BOPV-133"/>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F00B5E"/>
    <w:multiLevelType w:val="hybridMultilevel"/>
    <w:tmpl w:val="F0E299D0"/>
    <w:styleLink w:val="Estilo421"/>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1" w15:restartNumberingAfterBreak="0">
    <w:nsid w:val="41884EEC"/>
    <w:multiLevelType w:val="hybridMultilevel"/>
    <w:tmpl w:val="D700CFB0"/>
    <w:styleLink w:val="Estilo3111"/>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2255706"/>
    <w:multiLevelType w:val="hybridMultilevel"/>
    <w:tmpl w:val="EFF2A8F4"/>
    <w:styleLink w:val="BOPV-1312"/>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15:restartNumberingAfterBreak="0">
    <w:nsid w:val="44BE5D7D"/>
    <w:multiLevelType w:val="multilevel"/>
    <w:tmpl w:val="EB2EE380"/>
    <w:styleLink w:val="Estilo2111"/>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87"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0" w15:restartNumberingAfterBreak="0">
    <w:nsid w:val="46794854"/>
    <w:multiLevelType w:val="hybridMultilevel"/>
    <w:tmpl w:val="1D3E5774"/>
    <w:styleLink w:val="BOPV-11112"/>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E3151A"/>
    <w:multiLevelType w:val="hybridMultilevel"/>
    <w:tmpl w:val="C278EC64"/>
    <w:styleLink w:val="Estilo27"/>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1D1A2D"/>
    <w:multiLevelType w:val="hybridMultilevel"/>
    <w:tmpl w:val="CA18A6F2"/>
    <w:styleLink w:val="BOPV-1111111"/>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6" w15:restartNumberingAfterBreak="0">
    <w:nsid w:val="4E1B2367"/>
    <w:multiLevelType w:val="hybridMultilevel"/>
    <w:tmpl w:val="9E849442"/>
    <w:styleLink w:val="Estilo312"/>
    <w:lvl w:ilvl="0" w:tplc="B5CCD5C0">
      <w:start w:val="1"/>
      <w:numFmt w:val="lowerLetter"/>
      <w:lvlText w:val="%1)"/>
      <w:lvlJc w:val="left"/>
      <w:pPr>
        <w:ind w:left="4440" w:hanging="360"/>
      </w:pPr>
      <w:rPr>
        <w:rFonts w:hint="default"/>
      </w:rPr>
    </w:lvl>
    <w:lvl w:ilvl="1" w:tplc="0C0A0019" w:tentative="1">
      <w:start w:val="1"/>
      <w:numFmt w:val="lowerLetter"/>
      <w:lvlText w:val="%2."/>
      <w:lvlJc w:val="left"/>
      <w:pPr>
        <w:ind w:left="3100" w:hanging="360"/>
      </w:pPr>
    </w:lvl>
    <w:lvl w:ilvl="2" w:tplc="0C0A001B">
      <w:start w:val="1"/>
      <w:numFmt w:val="lowerRoman"/>
      <w:lvlText w:val="%3."/>
      <w:lvlJc w:val="right"/>
      <w:pPr>
        <w:ind w:left="3820" w:hanging="180"/>
      </w:pPr>
    </w:lvl>
    <w:lvl w:ilvl="3" w:tplc="0C0A000F" w:tentative="1">
      <w:start w:val="1"/>
      <w:numFmt w:val="decimal"/>
      <w:lvlText w:val="%4."/>
      <w:lvlJc w:val="left"/>
      <w:pPr>
        <w:ind w:left="4540" w:hanging="360"/>
      </w:pPr>
    </w:lvl>
    <w:lvl w:ilvl="4" w:tplc="0C0A0019" w:tentative="1">
      <w:start w:val="1"/>
      <w:numFmt w:val="lowerLetter"/>
      <w:lvlText w:val="%5."/>
      <w:lvlJc w:val="left"/>
      <w:pPr>
        <w:ind w:left="5260" w:hanging="360"/>
      </w:pPr>
    </w:lvl>
    <w:lvl w:ilvl="5" w:tplc="0C0A001B" w:tentative="1">
      <w:start w:val="1"/>
      <w:numFmt w:val="lowerRoman"/>
      <w:lvlText w:val="%6."/>
      <w:lvlJc w:val="right"/>
      <w:pPr>
        <w:ind w:left="5980" w:hanging="180"/>
      </w:pPr>
    </w:lvl>
    <w:lvl w:ilvl="6" w:tplc="0C0A000F" w:tentative="1">
      <w:start w:val="1"/>
      <w:numFmt w:val="decimal"/>
      <w:lvlText w:val="%7."/>
      <w:lvlJc w:val="left"/>
      <w:pPr>
        <w:ind w:left="6700" w:hanging="360"/>
      </w:pPr>
    </w:lvl>
    <w:lvl w:ilvl="7" w:tplc="0C0A0019" w:tentative="1">
      <w:start w:val="1"/>
      <w:numFmt w:val="lowerLetter"/>
      <w:lvlText w:val="%8."/>
      <w:lvlJc w:val="left"/>
      <w:pPr>
        <w:ind w:left="7420" w:hanging="360"/>
      </w:pPr>
    </w:lvl>
    <w:lvl w:ilvl="8" w:tplc="0C0A001B" w:tentative="1">
      <w:start w:val="1"/>
      <w:numFmt w:val="lowerRoman"/>
      <w:lvlText w:val="%9."/>
      <w:lvlJc w:val="right"/>
      <w:pPr>
        <w:ind w:left="8140" w:hanging="180"/>
      </w:pPr>
    </w:lvl>
  </w:abstractNum>
  <w:abstractNum w:abstractNumId="97"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9" w15:restartNumberingAfterBreak="0">
    <w:nsid w:val="50406CD3"/>
    <w:multiLevelType w:val="hybridMultilevel"/>
    <w:tmpl w:val="635643D6"/>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00" w15:restartNumberingAfterBreak="0">
    <w:nsid w:val="50CF5127"/>
    <w:multiLevelType w:val="hybridMultilevel"/>
    <w:tmpl w:val="0D76B6A2"/>
    <w:styleLink w:val="BOPV-11111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2"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4" w15:restartNumberingAfterBreak="0">
    <w:nsid w:val="552C5323"/>
    <w:multiLevelType w:val="multilevel"/>
    <w:tmpl w:val="D494DEE0"/>
    <w:styleLink w:val="BOPV-1114"/>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84D3E0F"/>
    <w:multiLevelType w:val="multilevel"/>
    <w:tmpl w:val="1AFEE618"/>
    <w:lvl w:ilvl="0">
      <w:start w:val="19"/>
      <w:numFmt w:val="decimal"/>
      <w:lvlText w:val="%1"/>
      <w:lvlJc w:val="left"/>
      <w:pPr>
        <w:ind w:left="480" w:hanging="480"/>
      </w:pPr>
      <w:rPr>
        <w:rFonts w:hint="default"/>
        <w:b/>
        <w:i w:val="0"/>
      </w:rPr>
    </w:lvl>
    <w:lvl w:ilvl="1">
      <w:start w:val="4"/>
      <w:numFmt w:val="decimal"/>
      <w:lvlText w:val="%1.%2"/>
      <w:lvlJc w:val="left"/>
      <w:pPr>
        <w:ind w:left="862" w:hanging="720"/>
      </w:pPr>
      <w:rPr>
        <w:rFonts w:hint="default"/>
        <w:b/>
        <w:i w:val="0"/>
      </w:rPr>
    </w:lvl>
    <w:lvl w:ilvl="2">
      <w:start w:val="1"/>
      <w:numFmt w:val="decimal"/>
      <w:lvlText w:val="%1.%2.%3"/>
      <w:lvlJc w:val="left"/>
      <w:pPr>
        <w:ind w:left="1004" w:hanging="720"/>
      </w:pPr>
      <w:rPr>
        <w:rFonts w:hint="default"/>
        <w:b/>
        <w:i w:val="0"/>
      </w:rPr>
    </w:lvl>
    <w:lvl w:ilvl="3">
      <w:start w:val="1"/>
      <w:numFmt w:val="decimal"/>
      <w:lvlText w:val="%1.%2.%3.%4"/>
      <w:lvlJc w:val="left"/>
      <w:pPr>
        <w:ind w:left="1506" w:hanging="1080"/>
      </w:pPr>
      <w:rPr>
        <w:rFonts w:hint="default"/>
        <w:b/>
        <w:i w:val="0"/>
      </w:rPr>
    </w:lvl>
    <w:lvl w:ilvl="4">
      <w:start w:val="1"/>
      <w:numFmt w:val="decimal"/>
      <w:lvlText w:val="%1.%2.%3.%4.%5"/>
      <w:lvlJc w:val="left"/>
      <w:pPr>
        <w:ind w:left="2008" w:hanging="1440"/>
      </w:pPr>
      <w:rPr>
        <w:rFonts w:hint="default"/>
        <w:b/>
        <w:i w:val="0"/>
      </w:rPr>
    </w:lvl>
    <w:lvl w:ilvl="5">
      <w:start w:val="1"/>
      <w:numFmt w:val="decimal"/>
      <w:lvlText w:val="%1.%2.%3.%4.%5.%6"/>
      <w:lvlJc w:val="left"/>
      <w:pPr>
        <w:ind w:left="2150" w:hanging="1440"/>
      </w:pPr>
      <w:rPr>
        <w:rFonts w:hint="default"/>
        <w:b/>
        <w:i w:val="0"/>
      </w:rPr>
    </w:lvl>
    <w:lvl w:ilvl="6">
      <w:start w:val="1"/>
      <w:numFmt w:val="decimal"/>
      <w:lvlText w:val="%1.%2.%3.%4.%5.%6.%7"/>
      <w:lvlJc w:val="left"/>
      <w:pPr>
        <w:ind w:left="2652" w:hanging="1800"/>
      </w:pPr>
      <w:rPr>
        <w:rFonts w:hint="default"/>
        <w:b/>
        <w:i w:val="0"/>
      </w:rPr>
    </w:lvl>
    <w:lvl w:ilvl="7">
      <w:start w:val="1"/>
      <w:numFmt w:val="decimal"/>
      <w:lvlText w:val="%1.%2.%3.%4.%5.%6.%7.%8"/>
      <w:lvlJc w:val="left"/>
      <w:pPr>
        <w:ind w:left="2794" w:hanging="1800"/>
      </w:pPr>
      <w:rPr>
        <w:rFonts w:hint="default"/>
        <w:b/>
        <w:i w:val="0"/>
      </w:rPr>
    </w:lvl>
    <w:lvl w:ilvl="8">
      <w:start w:val="1"/>
      <w:numFmt w:val="decimal"/>
      <w:lvlText w:val="%1.%2.%3.%4.%5.%6.%7.%8.%9"/>
      <w:lvlJc w:val="left"/>
      <w:pPr>
        <w:ind w:left="3296" w:hanging="2160"/>
      </w:pPr>
      <w:rPr>
        <w:rFonts w:hint="default"/>
        <w:b/>
        <w:i w:val="0"/>
      </w:rPr>
    </w:lvl>
  </w:abstractNum>
  <w:abstractNum w:abstractNumId="109" w15:restartNumberingAfterBreak="0">
    <w:nsid w:val="5951507D"/>
    <w:multiLevelType w:val="hybridMultilevel"/>
    <w:tmpl w:val="B808987E"/>
    <w:styleLink w:val="BOPV-11113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2"/>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5A3200E5"/>
    <w:multiLevelType w:val="hybridMultilevel"/>
    <w:tmpl w:val="126ABA28"/>
    <w:styleLink w:val="Estilo2111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1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C61009"/>
    <w:multiLevelType w:val="hybridMultilevel"/>
    <w:tmpl w:val="9E849442"/>
    <w:styleLink w:val="Estilo212"/>
    <w:lvl w:ilvl="0" w:tplc="0C0A0017">
      <w:start w:val="1"/>
      <w:numFmt w:val="lowerLetter"/>
      <w:lvlText w:val="%1)"/>
      <w:lvlJc w:val="left"/>
      <w:pPr>
        <w:ind w:left="3506" w:hanging="360"/>
      </w:pPr>
      <w:rPr>
        <w:rFonts w:hint="default"/>
      </w:rPr>
    </w:lvl>
    <w:lvl w:ilvl="1" w:tplc="0C0A0019" w:tentative="1">
      <w:start w:val="1"/>
      <w:numFmt w:val="lowerLetter"/>
      <w:lvlText w:val="%2."/>
      <w:lvlJc w:val="left"/>
      <w:pPr>
        <w:ind w:left="2166" w:hanging="360"/>
      </w:pPr>
    </w:lvl>
    <w:lvl w:ilvl="2" w:tplc="0C0A001B">
      <w:start w:val="1"/>
      <w:numFmt w:val="lowerRoman"/>
      <w:lvlText w:val="%3."/>
      <w:lvlJc w:val="right"/>
      <w:pPr>
        <w:ind w:left="2886" w:hanging="180"/>
      </w:pPr>
    </w:lvl>
    <w:lvl w:ilvl="3" w:tplc="0C0A000F" w:tentative="1">
      <w:start w:val="1"/>
      <w:numFmt w:val="decimal"/>
      <w:lvlText w:val="%4."/>
      <w:lvlJc w:val="left"/>
      <w:pPr>
        <w:ind w:left="3606" w:hanging="360"/>
      </w:pPr>
    </w:lvl>
    <w:lvl w:ilvl="4" w:tplc="0C0A0019" w:tentative="1">
      <w:start w:val="1"/>
      <w:numFmt w:val="lowerLetter"/>
      <w:lvlText w:val="%5."/>
      <w:lvlJc w:val="left"/>
      <w:pPr>
        <w:ind w:left="4326" w:hanging="360"/>
      </w:pPr>
    </w:lvl>
    <w:lvl w:ilvl="5" w:tplc="0C0A001B" w:tentative="1">
      <w:start w:val="1"/>
      <w:numFmt w:val="lowerRoman"/>
      <w:lvlText w:val="%6."/>
      <w:lvlJc w:val="right"/>
      <w:pPr>
        <w:ind w:left="5046" w:hanging="180"/>
      </w:pPr>
    </w:lvl>
    <w:lvl w:ilvl="6" w:tplc="0C0A000F" w:tentative="1">
      <w:start w:val="1"/>
      <w:numFmt w:val="decimal"/>
      <w:lvlText w:val="%7."/>
      <w:lvlJc w:val="left"/>
      <w:pPr>
        <w:ind w:left="5766" w:hanging="360"/>
      </w:pPr>
    </w:lvl>
    <w:lvl w:ilvl="7" w:tplc="0C0A0019" w:tentative="1">
      <w:start w:val="1"/>
      <w:numFmt w:val="lowerLetter"/>
      <w:lvlText w:val="%8."/>
      <w:lvlJc w:val="left"/>
      <w:pPr>
        <w:ind w:left="6486" w:hanging="360"/>
      </w:pPr>
    </w:lvl>
    <w:lvl w:ilvl="8" w:tplc="0C0A001B" w:tentative="1">
      <w:start w:val="1"/>
      <w:numFmt w:val="lowerRoman"/>
      <w:lvlText w:val="%9."/>
      <w:lvlJc w:val="right"/>
      <w:pPr>
        <w:ind w:left="7206" w:hanging="180"/>
      </w:pPr>
    </w:lvl>
  </w:abstractNum>
  <w:abstractNum w:abstractNumId="115" w15:restartNumberingAfterBreak="0">
    <w:nsid w:val="5C7071B3"/>
    <w:multiLevelType w:val="multilevel"/>
    <w:tmpl w:val="D17E6A24"/>
    <w:styleLink w:val="Estilo26"/>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styleLink w:val="Estilo2121"/>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D7C370B"/>
    <w:multiLevelType w:val="hybridMultilevel"/>
    <w:tmpl w:val="4034821A"/>
    <w:styleLink w:val="BOPV-111211"/>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8"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E233261"/>
    <w:multiLevelType w:val="hybridMultilevel"/>
    <w:tmpl w:val="60B0B61E"/>
    <w:styleLink w:val="Estilo2221"/>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22" w15:restartNumberingAfterBreak="0">
    <w:nsid w:val="60C248D6"/>
    <w:multiLevelType w:val="hybridMultilevel"/>
    <w:tmpl w:val="484E5E3E"/>
    <w:styleLink w:val="Estilo232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4" w15:restartNumberingAfterBreak="0">
    <w:nsid w:val="64583E77"/>
    <w:multiLevelType w:val="hybridMultilevel"/>
    <w:tmpl w:val="386E3670"/>
    <w:styleLink w:val="BOPV-132"/>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Estilo42"/>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71F"/>
    <w:multiLevelType w:val="hybridMultilevel"/>
    <w:tmpl w:val="989C1318"/>
    <w:styleLink w:val="BOPV-11211"/>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1" w15:restartNumberingAfterBreak="0">
    <w:nsid w:val="6AA63513"/>
    <w:multiLevelType w:val="hybridMultilevel"/>
    <w:tmpl w:val="7D6ACB44"/>
    <w:styleLink w:val="Estilo2131"/>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4"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6" w15:restartNumberingAfterBreak="0">
    <w:nsid w:val="6EDD74C6"/>
    <w:multiLevelType w:val="hybridMultilevel"/>
    <w:tmpl w:val="63AC163E"/>
    <w:styleLink w:val="Estilo41"/>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7" w15:restartNumberingAfterBreak="0">
    <w:nsid w:val="6F350998"/>
    <w:multiLevelType w:val="hybridMultilevel"/>
    <w:tmpl w:val="9E849442"/>
    <w:styleLink w:val="Estilo231"/>
    <w:lvl w:ilvl="0" w:tplc="6438337C">
      <w:start w:val="1"/>
      <w:numFmt w:val="lowerLetter"/>
      <w:lvlText w:val="%1)"/>
      <w:lvlJc w:val="left"/>
      <w:pPr>
        <w:ind w:left="1320" w:hanging="360"/>
      </w:pPr>
      <w:rPr>
        <w:rFonts w:hint="default"/>
      </w:rPr>
    </w:lvl>
    <w:lvl w:ilvl="1" w:tplc="0C0A0019" w:tentative="1">
      <w:start w:val="1"/>
      <w:numFmt w:val="lowerLetter"/>
      <w:lvlText w:val="%2."/>
      <w:lvlJc w:val="left"/>
      <w:pPr>
        <w:ind w:left="-20" w:hanging="360"/>
      </w:pPr>
    </w:lvl>
    <w:lvl w:ilvl="2" w:tplc="0C0A001B">
      <w:start w:val="1"/>
      <w:numFmt w:val="lowerRoman"/>
      <w:lvlText w:val="%3."/>
      <w:lvlJc w:val="right"/>
      <w:pPr>
        <w:ind w:left="700" w:hanging="180"/>
      </w:pPr>
    </w:lvl>
    <w:lvl w:ilvl="3" w:tplc="0C0A000F" w:tentative="1">
      <w:start w:val="1"/>
      <w:numFmt w:val="decimal"/>
      <w:lvlText w:val="%4."/>
      <w:lvlJc w:val="left"/>
      <w:pPr>
        <w:ind w:left="1420" w:hanging="360"/>
      </w:pPr>
    </w:lvl>
    <w:lvl w:ilvl="4" w:tplc="0C0A0019" w:tentative="1">
      <w:start w:val="1"/>
      <w:numFmt w:val="lowerLetter"/>
      <w:lvlText w:val="%5."/>
      <w:lvlJc w:val="left"/>
      <w:pPr>
        <w:ind w:left="2140" w:hanging="360"/>
      </w:pPr>
    </w:lvl>
    <w:lvl w:ilvl="5" w:tplc="0C0A001B" w:tentative="1">
      <w:start w:val="1"/>
      <w:numFmt w:val="lowerRoman"/>
      <w:lvlText w:val="%6."/>
      <w:lvlJc w:val="right"/>
      <w:pPr>
        <w:ind w:left="2860" w:hanging="180"/>
      </w:pPr>
    </w:lvl>
    <w:lvl w:ilvl="6" w:tplc="0C0A000F" w:tentative="1">
      <w:start w:val="1"/>
      <w:numFmt w:val="decimal"/>
      <w:lvlText w:val="%7."/>
      <w:lvlJc w:val="left"/>
      <w:pPr>
        <w:ind w:left="3580" w:hanging="360"/>
      </w:pPr>
    </w:lvl>
    <w:lvl w:ilvl="7" w:tplc="0C0A0019" w:tentative="1">
      <w:start w:val="1"/>
      <w:numFmt w:val="lowerLetter"/>
      <w:lvlText w:val="%8."/>
      <w:lvlJc w:val="left"/>
      <w:pPr>
        <w:ind w:left="4300" w:hanging="360"/>
      </w:pPr>
    </w:lvl>
    <w:lvl w:ilvl="8" w:tplc="0C0A001B" w:tentative="1">
      <w:start w:val="1"/>
      <w:numFmt w:val="lowerRoman"/>
      <w:lvlText w:val="%9."/>
      <w:lvlJc w:val="right"/>
      <w:pPr>
        <w:ind w:left="5020" w:hanging="180"/>
      </w:pPr>
    </w:lvl>
  </w:abstractNum>
  <w:abstractNum w:abstractNumId="138" w15:restartNumberingAfterBreak="0">
    <w:nsid w:val="6F7D4DBB"/>
    <w:multiLevelType w:val="hybridMultilevel"/>
    <w:tmpl w:val="B808987E"/>
    <w:styleLink w:val="BOPV-1212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7D44201"/>
    <w:multiLevelType w:val="hybridMultilevel"/>
    <w:tmpl w:val="D194C0E0"/>
    <w:styleLink w:val="Estilo3112"/>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45"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7A8D46AF"/>
    <w:multiLevelType w:val="hybridMultilevel"/>
    <w:tmpl w:val="97C4A9C2"/>
    <w:styleLink w:val="Estilo2511"/>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47"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48"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D52328"/>
    <w:multiLevelType w:val="hybridMultilevel"/>
    <w:tmpl w:val="A1EC8DF0"/>
    <w:styleLink w:val="BOPV-142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ECA5D0C"/>
    <w:multiLevelType w:val="hybridMultilevel"/>
    <w:tmpl w:val="2BA81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26222031">
    <w:abstractNumId w:val="148"/>
  </w:num>
  <w:num w:numId="2" w16cid:durableId="1699045925">
    <w:abstractNumId w:val="88"/>
  </w:num>
  <w:num w:numId="3" w16cid:durableId="938873595">
    <w:abstractNumId w:val="106"/>
    <w:lvlOverride w:ilvl="0">
      <w:lvl w:ilvl="0" w:tplc="E57ED730">
        <w:start w:val="1"/>
        <w:numFmt w:val="lowerLetter"/>
        <w:lvlText w:val="%1)"/>
        <w:lvlJc w:val="left"/>
        <w:pPr>
          <w:ind w:left="1779" w:hanging="360"/>
        </w:pPr>
        <w:rPr>
          <w:b/>
        </w:rPr>
      </w:lvl>
    </w:lvlOverride>
  </w:num>
  <w:num w:numId="4" w16cid:durableId="126507143">
    <w:abstractNumId w:val="16"/>
  </w:num>
  <w:num w:numId="5" w16cid:durableId="1006982823">
    <w:abstractNumId w:val="127"/>
  </w:num>
  <w:num w:numId="6" w16cid:durableId="1830827841">
    <w:abstractNumId w:val="151"/>
  </w:num>
  <w:num w:numId="7" w16cid:durableId="1535653778">
    <w:abstractNumId w:val="105"/>
  </w:num>
  <w:num w:numId="8" w16cid:durableId="504906863">
    <w:abstractNumId w:val="132"/>
  </w:num>
  <w:num w:numId="9" w16cid:durableId="504786095">
    <w:abstractNumId w:val="33"/>
  </w:num>
  <w:num w:numId="10" w16cid:durableId="1986857401">
    <w:abstractNumId w:val="92"/>
  </w:num>
  <w:num w:numId="11" w16cid:durableId="376469937">
    <w:abstractNumId w:val="2"/>
  </w:num>
  <w:num w:numId="12" w16cid:durableId="8528634">
    <w:abstractNumId w:val="3"/>
  </w:num>
  <w:num w:numId="13" w16cid:durableId="30807802">
    <w:abstractNumId w:val="15"/>
  </w:num>
  <w:num w:numId="14" w16cid:durableId="1471092331">
    <w:abstractNumId w:val="115"/>
  </w:num>
  <w:num w:numId="15" w16cid:durableId="701244859">
    <w:abstractNumId w:val="8"/>
  </w:num>
  <w:num w:numId="16" w16cid:durableId="1841694716">
    <w:abstractNumId w:val="104"/>
  </w:num>
  <w:num w:numId="17" w16cid:durableId="594555267">
    <w:abstractNumId w:val="20"/>
  </w:num>
  <w:num w:numId="18" w16cid:durableId="684792052">
    <w:abstractNumId w:val="78"/>
  </w:num>
  <w:num w:numId="19" w16cid:durableId="838278079">
    <w:abstractNumId w:val="129"/>
  </w:num>
  <w:num w:numId="20" w16cid:durableId="1180121729">
    <w:abstractNumId w:val="25"/>
  </w:num>
  <w:num w:numId="21" w16cid:durableId="1722633403">
    <w:abstractNumId w:val="62"/>
  </w:num>
  <w:num w:numId="22" w16cid:durableId="1497382141">
    <w:abstractNumId w:val="150"/>
  </w:num>
  <w:num w:numId="23" w16cid:durableId="817261369">
    <w:abstractNumId w:val="85"/>
  </w:num>
  <w:num w:numId="24" w16cid:durableId="1114331149">
    <w:abstractNumId w:val="14"/>
  </w:num>
  <w:num w:numId="25" w16cid:durableId="491533247">
    <w:abstractNumId w:val="6"/>
  </w:num>
  <w:num w:numId="26" w16cid:durableId="1027679371">
    <w:abstractNumId w:val="54"/>
  </w:num>
  <w:num w:numId="27" w16cid:durableId="10884186">
    <w:abstractNumId w:val="38"/>
  </w:num>
  <w:num w:numId="28" w16cid:durableId="379789415">
    <w:abstractNumId w:val="82"/>
  </w:num>
  <w:num w:numId="29" w16cid:durableId="141046828">
    <w:abstractNumId w:val="90"/>
  </w:num>
  <w:num w:numId="30" w16cid:durableId="1343585578">
    <w:abstractNumId w:val="144"/>
  </w:num>
  <w:num w:numId="31" w16cid:durableId="1529101523">
    <w:abstractNumId w:val="80"/>
  </w:num>
  <w:num w:numId="32" w16cid:durableId="1991783115">
    <w:abstractNumId w:val="60"/>
  </w:num>
  <w:num w:numId="33" w16cid:durableId="231549700">
    <w:abstractNumId w:val="51"/>
  </w:num>
  <w:num w:numId="34" w16cid:durableId="1177303768">
    <w:abstractNumId w:val="55"/>
  </w:num>
  <w:num w:numId="35" w16cid:durableId="3870572">
    <w:abstractNumId w:val="146"/>
  </w:num>
  <w:num w:numId="36" w16cid:durableId="609557542">
    <w:abstractNumId w:val="40"/>
  </w:num>
  <w:num w:numId="37" w16cid:durableId="74131840">
    <w:abstractNumId w:val="116"/>
  </w:num>
  <w:num w:numId="38" w16cid:durableId="554319014">
    <w:abstractNumId w:val="32"/>
  </w:num>
  <w:num w:numId="39" w16cid:durableId="814835344">
    <w:abstractNumId w:val="53"/>
  </w:num>
  <w:num w:numId="40" w16cid:durableId="1570920232">
    <w:abstractNumId w:val="112"/>
  </w:num>
  <w:num w:numId="41" w16cid:durableId="537670740">
    <w:abstractNumId w:val="100"/>
  </w:num>
  <w:num w:numId="42" w16cid:durableId="1239830999">
    <w:abstractNumId w:val="81"/>
  </w:num>
  <w:num w:numId="43" w16cid:durableId="2000036198">
    <w:abstractNumId w:val="93"/>
  </w:num>
  <w:num w:numId="44" w16cid:durableId="292518992">
    <w:abstractNumId w:val="74"/>
  </w:num>
  <w:num w:numId="45" w16cid:durableId="1630818997">
    <w:abstractNumId w:val="71"/>
  </w:num>
  <w:num w:numId="46" w16cid:durableId="1288512898">
    <w:abstractNumId w:val="66"/>
  </w:num>
  <w:num w:numId="47" w16cid:durableId="2051613449">
    <w:abstractNumId w:val="117"/>
  </w:num>
  <w:num w:numId="48" w16cid:durableId="1010330838">
    <w:abstractNumId w:val="124"/>
  </w:num>
  <w:num w:numId="49" w16cid:durableId="622812842">
    <w:abstractNumId w:val="27"/>
  </w:num>
  <w:num w:numId="50" w16cid:durableId="816536482">
    <w:abstractNumId w:val="130"/>
  </w:num>
  <w:num w:numId="51" w16cid:durableId="1942453475">
    <w:abstractNumId w:val="136"/>
  </w:num>
  <w:num w:numId="52" w16cid:durableId="790784615">
    <w:abstractNumId w:val="67"/>
  </w:num>
  <w:num w:numId="53" w16cid:durableId="440034277">
    <w:abstractNumId w:val="30"/>
  </w:num>
  <w:num w:numId="54" w16cid:durableId="817306509">
    <w:abstractNumId w:val="63"/>
  </w:num>
  <w:num w:numId="55" w16cid:durableId="328366703">
    <w:abstractNumId w:val="137"/>
  </w:num>
  <w:num w:numId="56" w16cid:durableId="1666469499">
    <w:abstractNumId w:val="36"/>
  </w:num>
  <w:num w:numId="57" w16cid:durableId="38819569">
    <w:abstractNumId w:val="10"/>
  </w:num>
  <w:num w:numId="58" w16cid:durableId="1607881595">
    <w:abstractNumId w:val="114"/>
  </w:num>
  <w:num w:numId="59" w16cid:durableId="867718764">
    <w:abstractNumId w:val="96"/>
  </w:num>
  <w:num w:numId="60" w16cid:durableId="639963812">
    <w:abstractNumId w:val="29"/>
  </w:num>
  <w:num w:numId="61" w16cid:durableId="1782605717">
    <w:abstractNumId w:val="86"/>
  </w:num>
  <w:num w:numId="62" w16cid:durableId="471600418">
    <w:abstractNumId w:val="16"/>
    <w:lvlOverride w:ilvl="0">
      <w:lvl w:ilvl="0" w:tplc="0C0A0017">
        <w:start w:val="1"/>
        <w:numFmt w:val="lowerLetter"/>
        <w:lvlText w:val="%1)"/>
        <w:lvlJc w:val="left"/>
        <w:pPr>
          <w:ind w:left="720" w:hanging="360"/>
        </w:pPr>
        <w:rPr>
          <w:rFonts w:hint="default"/>
        </w:rPr>
      </w:lvl>
    </w:lvlOverride>
  </w:num>
  <w:num w:numId="63" w16cid:durableId="368146709">
    <w:abstractNumId w:val="23"/>
  </w:num>
  <w:num w:numId="64" w16cid:durableId="1470708857">
    <w:abstractNumId w:val="134"/>
  </w:num>
  <w:num w:numId="65" w16cid:durableId="74715364">
    <w:abstractNumId w:val="141"/>
  </w:num>
  <w:num w:numId="66" w16cid:durableId="226305109">
    <w:abstractNumId w:val="43"/>
  </w:num>
  <w:num w:numId="67" w16cid:durableId="478809556">
    <w:abstractNumId w:val="128"/>
  </w:num>
  <w:num w:numId="68" w16cid:durableId="484664270">
    <w:abstractNumId w:val="139"/>
  </w:num>
  <w:num w:numId="69" w16cid:durableId="740715526">
    <w:abstractNumId w:val="149"/>
  </w:num>
  <w:num w:numId="70" w16cid:durableId="329723943">
    <w:abstractNumId w:val="147"/>
  </w:num>
  <w:num w:numId="71" w16cid:durableId="504054542">
    <w:abstractNumId w:val="17"/>
  </w:num>
  <w:num w:numId="72" w16cid:durableId="1318727646">
    <w:abstractNumId w:val="5"/>
  </w:num>
  <w:num w:numId="73" w16cid:durableId="1309893823">
    <w:abstractNumId w:val="143"/>
  </w:num>
  <w:num w:numId="74" w16cid:durableId="1590626199">
    <w:abstractNumId w:val="118"/>
  </w:num>
  <w:num w:numId="75" w16cid:durableId="608271143">
    <w:abstractNumId w:val="145"/>
  </w:num>
  <w:num w:numId="76" w16cid:durableId="673580469">
    <w:abstractNumId w:val="69"/>
  </w:num>
  <w:num w:numId="77" w16cid:durableId="50929130">
    <w:abstractNumId w:val="97"/>
  </w:num>
  <w:num w:numId="78" w16cid:durableId="178544562">
    <w:abstractNumId w:val="120"/>
  </w:num>
  <w:num w:numId="79" w16cid:durableId="883060359">
    <w:abstractNumId w:val="41"/>
  </w:num>
  <w:num w:numId="80" w16cid:durableId="1800566502">
    <w:abstractNumId w:val="24"/>
  </w:num>
  <w:num w:numId="81" w16cid:durableId="1673141658">
    <w:abstractNumId w:val="65"/>
  </w:num>
  <w:num w:numId="82" w16cid:durableId="1922106876">
    <w:abstractNumId w:val="102"/>
  </w:num>
  <w:num w:numId="83" w16cid:durableId="2073386617">
    <w:abstractNumId w:val="75"/>
  </w:num>
  <w:num w:numId="84" w16cid:durableId="1123766862">
    <w:abstractNumId w:val="4"/>
  </w:num>
  <w:num w:numId="85" w16cid:durableId="2023117732">
    <w:abstractNumId w:val="39"/>
  </w:num>
  <w:num w:numId="86" w16cid:durableId="1810198973">
    <w:abstractNumId w:val="106"/>
  </w:num>
  <w:num w:numId="87" w16cid:durableId="428089474">
    <w:abstractNumId w:val="122"/>
  </w:num>
  <w:num w:numId="88" w16cid:durableId="203561061">
    <w:abstractNumId w:val="113"/>
  </w:num>
  <w:num w:numId="89" w16cid:durableId="2024211296">
    <w:abstractNumId w:val="61"/>
  </w:num>
  <w:num w:numId="90" w16cid:durableId="537664260">
    <w:abstractNumId w:val="44"/>
  </w:num>
  <w:num w:numId="91" w16cid:durableId="195898249">
    <w:abstractNumId w:val="119"/>
  </w:num>
  <w:num w:numId="92" w16cid:durableId="841433468">
    <w:abstractNumId w:val="13"/>
  </w:num>
  <w:num w:numId="93" w16cid:durableId="1615096923">
    <w:abstractNumId w:val="154"/>
  </w:num>
  <w:num w:numId="94" w16cid:durableId="1308511989">
    <w:abstractNumId w:val="109"/>
  </w:num>
  <w:num w:numId="95" w16cid:durableId="80489976">
    <w:abstractNumId w:val="48"/>
  </w:num>
  <w:num w:numId="96" w16cid:durableId="142624181">
    <w:abstractNumId w:val="138"/>
  </w:num>
  <w:num w:numId="97" w16cid:durableId="158735015">
    <w:abstractNumId w:val="35"/>
  </w:num>
  <w:num w:numId="98" w16cid:durableId="1398553003">
    <w:abstractNumId w:val="72"/>
  </w:num>
  <w:num w:numId="99" w16cid:durableId="232207448">
    <w:abstractNumId w:val="87"/>
  </w:num>
  <w:num w:numId="100" w16cid:durableId="1056204296">
    <w:abstractNumId w:val="110"/>
  </w:num>
  <w:num w:numId="101" w16cid:durableId="1658025018">
    <w:abstractNumId w:val="142"/>
  </w:num>
  <w:num w:numId="102" w16cid:durableId="1721512805">
    <w:abstractNumId w:val="58"/>
  </w:num>
  <w:num w:numId="103" w16cid:durableId="298151092">
    <w:abstractNumId w:val="45"/>
  </w:num>
  <w:num w:numId="104" w16cid:durableId="611940814">
    <w:abstractNumId w:val="131"/>
  </w:num>
  <w:num w:numId="105" w16cid:durableId="408962662">
    <w:abstractNumId w:val="83"/>
  </w:num>
  <w:num w:numId="106" w16cid:durableId="105658476">
    <w:abstractNumId w:val="64"/>
  </w:num>
  <w:num w:numId="107" w16cid:durableId="1500348318">
    <w:abstractNumId w:val="89"/>
  </w:num>
  <w:num w:numId="108" w16cid:durableId="157117279">
    <w:abstractNumId w:val="52"/>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109" w16cid:durableId="1237859413">
    <w:abstractNumId w:val="94"/>
  </w:num>
  <w:num w:numId="110" w16cid:durableId="1386686976">
    <w:abstractNumId w:val="1"/>
  </w:num>
  <w:num w:numId="111" w16cid:durableId="809513219">
    <w:abstractNumId w:val="26"/>
  </w:num>
  <w:num w:numId="112" w16cid:durableId="91825852">
    <w:abstractNumId w:val="84"/>
  </w:num>
  <w:num w:numId="113" w16cid:durableId="648437733">
    <w:abstractNumId w:val="98"/>
  </w:num>
  <w:num w:numId="114" w16cid:durableId="89664374">
    <w:abstractNumId w:val="46"/>
  </w:num>
  <w:num w:numId="115" w16cid:durableId="1934122056">
    <w:abstractNumId w:val="73"/>
  </w:num>
  <w:num w:numId="116" w16cid:durableId="253706274">
    <w:abstractNumId w:val="111"/>
  </w:num>
  <w:num w:numId="117" w16cid:durableId="455680176">
    <w:abstractNumId w:val="11"/>
  </w:num>
  <w:num w:numId="118" w16cid:durableId="2097820129">
    <w:abstractNumId w:val="34"/>
  </w:num>
  <w:num w:numId="119" w16cid:durableId="144908042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854346033">
    <w:abstractNumId w:val="50"/>
  </w:num>
  <w:num w:numId="121" w16cid:durableId="115757385">
    <w:abstractNumId w:val="133"/>
  </w:num>
  <w:num w:numId="122" w16cid:durableId="1556427349">
    <w:abstractNumId w:val="49"/>
  </w:num>
  <w:num w:numId="123" w16cid:durableId="1145273490">
    <w:abstractNumId w:val="77"/>
  </w:num>
  <w:num w:numId="124" w16cid:durableId="151066342">
    <w:abstractNumId w:val="42"/>
  </w:num>
  <w:num w:numId="125" w16cid:durableId="1219128528">
    <w:abstractNumId w:val="99"/>
  </w:num>
  <w:num w:numId="126" w16cid:durableId="5253837">
    <w:abstractNumId w:val="39"/>
    <w:lvlOverride w:ilvl="0">
      <w:lvl w:ilvl="0" w:tplc="E5E29074">
        <w:start w:val="1"/>
        <w:numFmt w:val="lowerLetter"/>
        <w:lvlText w:val="%1)"/>
        <w:lvlJc w:val="left"/>
        <w:pPr>
          <w:ind w:left="360" w:hanging="360"/>
        </w:pPr>
        <w:rPr>
          <w:rFonts w:ascii="Verdana" w:hAnsi="Verdana" w:hint="default"/>
          <w:b/>
          <w:sz w:val="19"/>
          <w:szCs w:val="19"/>
        </w:rPr>
      </w:lvl>
    </w:lvlOverride>
  </w:num>
  <w:num w:numId="127" w16cid:durableId="1774937337">
    <w:abstractNumId w:val="121"/>
  </w:num>
  <w:num w:numId="128" w16cid:durableId="633875514">
    <w:abstractNumId w:val="135"/>
  </w:num>
  <w:num w:numId="129" w16cid:durableId="1355114918">
    <w:abstractNumId w:val="123"/>
  </w:num>
  <w:num w:numId="130" w16cid:durableId="288708862">
    <w:abstractNumId w:val="57"/>
  </w:num>
  <w:num w:numId="131" w16cid:durableId="1208884">
    <w:abstractNumId w:val="68"/>
  </w:num>
  <w:num w:numId="132" w16cid:durableId="111751149">
    <w:abstractNumId w:val="21"/>
  </w:num>
  <w:num w:numId="133" w16cid:durableId="1646861628">
    <w:abstractNumId w:val="101"/>
  </w:num>
  <w:num w:numId="134" w16cid:durableId="1255821064">
    <w:abstractNumId w:val="70"/>
  </w:num>
  <w:num w:numId="135" w16cid:durableId="329258566">
    <w:abstractNumId w:val="103"/>
  </w:num>
  <w:num w:numId="136" w16cid:durableId="1110012446">
    <w:abstractNumId w:val="152"/>
  </w:num>
  <w:num w:numId="137" w16cid:durableId="481851348">
    <w:abstractNumId w:val="9"/>
  </w:num>
  <w:num w:numId="138" w16cid:durableId="1393623200">
    <w:abstractNumId w:val="52"/>
  </w:num>
  <w:num w:numId="139" w16cid:durableId="1623802833">
    <w:abstractNumId w:val="7"/>
  </w:num>
  <w:num w:numId="140" w16cid:durableId="1904875621">
    <w:abstractNumId w:val="95"/>
  </w:num>
  <w:num w:numId="141" w16cid:durableId="131872910">
    <w:abstractNumId w:val="79"/>
  </w:num>
  <w:num w:numId="142" w16cid:durableId="321812850">
    <w:abstractNumId w:val="22"/>
  </w:num>
  <w:num w:numId="143" w16cid:durableId="1438019061">
    <w:abstractNumId w:val="47"/>
  </w:num>
  <w:num w:numId="144" w16cid:durableId="154031155">
    <w:abstractNumId w:val="59"/>
  </w:num>
  <w:num w:numId="145" w16cid:durableId="138304550">
    <w:abstractNumId w:val="125"/>
  </w:num>
  <w:num w:numId="146" w16cid:durableId="993098712">
    <w:abstractNumId w:val="126"/>
  </w:num>
  <w:num w:numId="147" w16cid:durableId="2129662202">
    <w:abstractNumId w:val="19"/>
  </w:num>
  <w:num w:numId="148" w16cid:durableId="568004508">
    <w:abstractNumId w:val="18"/>
  </w:num>
  <w:num w:numId="149" w16cid:durableId="1878079843">
    <w:abstractNumId w:val="140"/>
  </w:num>
  <w:num w:numId="150" w16cid:durableId="1442530941">
    <w:abstractNumId w:val="91"/>
  </w:num>
  <w:num w:numId="151" w16cid:durableId="1622147403">
    <w:abstractNumId w:val="56"/>
  </w:num>
  <w:num w:numId="152" w16cid:durableId="1327245067">
    <w:abstractNumId w:val="37"/>
  </w:num>
  <w:num w:numId="153" w16cid:durableId="755131071">
    <w:abstractNumId w:val="12"/>
  </w:num>
  <w:num w:numId="154" w16cid:durableId="1300067189">
    <w:abstractNumId w:val="0"/>
  </w:num>
  <w:num w:numId="155" w16cid:durableId="76053105">
    <w:abstractNumId w:val="107"/>
  </w:num>
  <w:num w:numId="156" w16cid:durableId="534000236">
    <w:abstractNumId w:val="153"/>
  </w:num>
  <w:num w:numId="157" w16cid:durableId="86122474">
    <w:abstractNumId w:val="31"/>
  </w:num>
  <w:num w:numId="158" w16cid:durableId="319575402">
    <w:abstractNumId w:val="108"/>
  </w:num>
  <w:num w:numId="159" w16cid:durableId="1412848305">
    <w:abstractNumId w:val="76"/>
  </w:num>
  <w:num w:numId="160" w16cid:durableId="2034574381">
    <w:abstractNumId w:val="28"/>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080E"/>
    <w:rsid w:val="000010EE"/>
    <w:rsid w:val="0000209E"/>
    <w:rsid w:val="00002111"/>
    <w:rsid w:val="00002364"/>
    <w:rsid w:val="000023CC"/>
    <w:rsid w:val="00002B1A"/>
    <w:rsid w:val="00003157"/>
    <w:rsid w:val="00003382"/>
    <w:rsid w:val="00003B32"/>
    <w:rsid w:val="0000494C"/>
    <w:rsid w:val="00004F81"/>
    <w:rsid w:val="000075D8"/>
    <w:rsid w:val="00007702"/>
    <w:rsid w:val="00007732"/>
    <w:rsid w:val="000109D2"/>
    <w:rsid w:val="00010F69"/>
    <w:rsid w:val="00011913"/>
    <w:rsid w:val="0001193B"/>
    <w:rsid w:val="00012CEE"/>
    <w:rsid w:val="00013ECA"/>
    <w:rsid w:val="00013ED8"/>
    <w:rsid w:val="0001499D"/>
    <w:rsid w:val="00014DFA"/>
    <w:rsid w:val="000150B8"/>
    <w:rsid w:val="000159CA"/>
    <w:rsid w:val="000160C3"/>
    <w:rsid w:val="000172A7"/>
    <w:rsid w:val="000175A6"/>
    <w:rsid w:val="00017EEC"/>
    <w:rsid w:val="00020435"/>
    <w:rsid w:val="00020640"/>
    <w:rsid w:val="00020807"/>
    <w:rsid w:val="00020A94"/>
    <w:rsid w:val="00020D47"/>
    <w:rsid w:val="00021FFD"/>
    <w:rsid w:val="000220BD"/>
    <w:rsid w:val="00022511"/>
    <w:rsid w:val="00023689"/>
    <w:rsid w:val="00023883"/>
    <w:rsid w:val="00023DEB"/>
    <w:rsid w:val="000240D4"/>
    <w:rsid w:val="0002492B"/>
    <w:rsid w:val="00025062"/>
    <w:rsid w:val="000250DF"/>
    <w:rsid w:val="00025391"/>
    <w:rsid w:val="000258C1"/>
    <w:rsid w:val="00025EBF"/>
    <w:rsid w:val="00026375"/>
    <w:rsid w:val="00027101"/>
    <w:rsid w:val="00027AB6"/>
    <w:rsid w:val="00031176"/>
    <w:rsid w:val="000311AE"/>
    <w:rsid w:val="000321C5"/>
    <w:rsid w:val="00032253"/>
    <w:rsid w:val="0003289B"/>
    <w:rsid w:val="00032D2B"/>
    <w:rsid w:val="00032DB3"/>
    <w:rsid w:val="000336D9"/>
    <w:rsid w:val="0003402E"/>
    <w:rsid w:val="000344ED"/>
    <w:rsid w:val="00034880"/>
    <w:rsid w:val="00035426"/>
    <w:rsid w:val="00035451"/>
    <w:rsid w:val="0003578D"/>
    <w:rsid w:val="00035C0B"/>
    <w:rsid w:val="00035E24"/>
    <w:rsid w:val="00037B9C"/>
    <w:rsid w:val="00037FE3"/>
    <w:rsid w:val="00040244"/>
    <w:rsid w:val="00041019"/>
    <w:rsid w:val="000418D2"/>
    <w:rsid w:val="0004199F"/>
    <w:rsid w:val="00041BD8"/>
    <w:rsid w:val="00041C7D"/>
    <w:rsid w:val="0004265B"/>
    <w:rsid w:val="00042CD7"/>
    <w:rsid w:val="00043547"/>
    <w:rsid w:val="0004391C"/>
    <w:rsid w:val="00043B43"/>
    <w:rsid w:val="00043CE6"/>
    <w:rsid w:val="00043F4D"/>
    <w:rsid w:val="00044979"/>
    <w:rsid w:val="00044E71"/>
    <w:rsid w:val="00045BCA"/>
    <w:rsid w:val="00045E23"/>
    <w:rsid w:val="00045FF5"/>
    <w:rsid w:val="00046961"/>
    <w:rsid w:val="0004703D"/>
    <w:rsid w:val="000476C3"/>
    <w:rsid w:val="00047B8A"/>
    <w:rsid w:val="00047D6F"/>
    <w:rsid w:val="00050117"/>
    <w:rsid w:val="00050811"/>
    <w:rsid w:val="00050A76"/>
    <w:rsid w:val="000511B5"/>
    <w:rsid w:val="000512A2"/>
    <w:rsid w:val="0005148C"/>
    <w:rsid w:val="00051525"/>
    <w:rsid w:val="00052283"/>
    <w:rsid w:val="000528FA"/>
    <w:rsid w:val="00053347"/>
    <w:rsid w:val="000533D3"/>
    <w:rsid w:val="0005349B"/>
    <w:rsid w:val="0005364A"/>
    <w:rsid w:val="000536D7"/>
    <w:rsid w:val="000538D8"/>
    <w:rsid w:val="00053FC2"/>
    <w:rsid w:val="000541D6"/>
    <w:rsid w:val="000545C1"/>
    <w:rsid w:val="00054E47"/>
    <w:rsid w:val="00055112"/>
    <w:rsid w:val="00055D7E"/>
    <w:rsid w:val="00055E24"/>
    <w:rsid w:val="000564E8"/>
    <w:rsid w:val="00056518"/>
    <w:rsid w:val="000577F1"/>
    <w:rsid w:val="00057942"/>
    <w:rsid w:val="00060780"/>
    <w:rsid w:val="000619E2"/>
    <w:rsid w:val="00061B68"/>
    <w:rsid w:val="000620E4"/>
    <w:rsid w:val="00062466"/>
    <w:rsid w:val="00062CA8"/>
    <w:rsid w:val="00064AEE"/>
    <w:rsid w:val="00064B44"/>
    <w:rsid w:val="00064DFC"/>
    <w:rsid w:val="00064EEB"/>
    <w:rsid w:val="0006542C"/>
    <w:rsid w:val="00065D16"/>
    <w:rsid w:val="00065D44"/>
    <w:rsid w:val="000660ED"/>
    <w:rsid w:val="0006642C"/>
    <w:rsid w:val="00066639"/>
    <w:rsid w:val="000668FC"/>
    <w:rsid w:val="00066E9A"/>
    <w:rsid w:val="00067130"/>
    <w:rsid w:val="00067536"/>
    <w:rsid w:val="00067553"/>
    <w:rsid w:val="00067849"/>
    <w:rsid w:val="00067970"/>
    <w:rsid w:val="00067AC5"/>
    <w:rsid w:val="0007038E"/>
    <w:rsid w:val="00070412"/>
    <w:rsid w:val="00071350"/>
    <w:rsid w:val="0007140A"/>
    <w:rsid w:val="00071560"/>
    <w:rsid w:val="0007181E"/>
    <w:rsid w:val="00071D93"/>
    <w:rsid w:val="00072557"/>
    <w:rsid w:val="000726B7"/>
    <w:rsid w:val="0007282A"/>
    <w:rsid w:val="00072976"/>
    <w:rsid w:val="000730EE"/>
    <w:rsid w:val="000733DC"/>
    <w:rsid w:val="000741D8"/>
    <w:rsid w:val="000741E0"/>
    <w:rsid w:val="00074341"/>
    <w:rsid w:val="000744C8"/>
    <w:rsid w:val="00074D38"/>
    <w:rsid w:val="00074D8A"/>
    <w:rsid w:val="00075F21"/>
    <w:rsid w:val="00076811"/>
    <w:rsid w:val="00076BE0"/>
    <w:rsid w:val="000770E4"/>
    <w:rsid w:val="000774ED"/>
    <w:rsid w:val="00077C10"/>
    <w:rsid w:val="00077D90"/>
    <w:rsid w:val="00077DB2"/>
    <w:rsid w:val="000802AD"/>
    <w:rsid w:val="00080792"/>
    <w:rsid w:val="00080BDD"/>
    <w:rsid w:val="00082181"/>
    <w:rsid w:val="00082CBD"/>
    <w:rsid w:val="00082EBA"/>
    <w:rsid w:val="00083024"/>
    <w:rsid w:val="00083145"/>
    <w:rsid w:val="00083181"/>
    <w:rsid w:val="000838CC"/>
    <w:rsid w:val="00083DB0"/>
    <w:rsid w:val="00084307"/>
    <w:rsid w:val="0008546C"/>
    <w:rsid w:val="000859DA"/>
    <w:rsid w:val="00085C32"/>
    <w:rsid w:val="00086251"/>
    <w:rsid w:val="00086B84"/>
    <w:rsid w:val="00086DD9"/>
    <w:rsid w:val="00087C37"/>
    <w:rsid w:val="00090644"/>
    <w:rsid w:val="00091466"/>
    <w:rsid w:val="000916EB"/>
    <w:rsid w:val="000919CE"/>
    <w:rsid w:val="00091AF5"/>
    <w:rsid w:val="00091C31"/>
    <w:rsid w:val="000929B3"/>
    <w:rsid w:val="00092A65"/>
    <w:rsid w:val="00092E38"/>
    <w:rsid w:val="000934EA"/>
    <w:rsid w:val="000937C3"/>
    <w:rsid w:val="00093A0D"/>
    <w:rsid w:val="00094366"/>
    <w:rsid w:val="00094515"/>
    <w:rsid w:val="000949B7"/>
    <w:rsid w:val="00094EDB"/>
    <w:rsid w:val="0009541F"/>
    <w:rsid w:val="000957DE"/>
    <w:rsid w:val="00096073"/>
    <w:rsid w:val="000962C1"/>
    <w:rsid w:val="00096978"/>
    <w:rsid w:val="00096BD0"/>
    <w:rsid w:val="00096F1F"/>
    <w:rsid w:val="00096F3A"/>
    <w:rsid w:val="0009752C"/>
    <w:rsid w:val="000978A6"/>
    <w:rsid w:val="000A0199"/>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484"/>
    <w:rsid w:val="000A59F3"/>
    <w:rsid w:val="000A606D"/>
    <w:rsid w:val="000A6372"/>
    <w:rsid w:val="000A6576"/>
    <w:rsid w:val="000A66B3"/>
    <w:rsid w:val="000A6FA9"/>
    <w:rsid w:val="000A7015"/>
    <w:rsid w:val="000A7039"/>
    <w:rsid w:val="000A7220"/>
    <w:rsid w:val="000A7D35"/>
    <w:rsid w:val="000B0DC6"/>
    <w:rsid w:val="000B0F15"/>
    <w:rsid w:val="000B128B"/>
    <w:rsid w:val="000B17B6"/>
    <w:rsid w:val="000B1B0C"/>
    <w:rsid w:val="000B1BCA"/>
    <w:rsid w:val="000B1F93"/>
    <w:rsid w:val="000B2C12"/>
    <w:rsid w:val="000B35CF"/>
    <w:rsid w:val="000B3E11"/>
    <w:rsid w:val="000B447A"/>
    <w:rsid w:val="000B514E"/>
    <w:rsid w:val="000B57A7"/>
    <w:rsid w:val="000B5EFC"/>
    <w:rsid w:val="000B727D"/>
    <w:rsid w:val="000B77A7"/>
    <w:rsid w:val="000C0A0F"/>
    <w:rsid w:val="000C0BD8"/>
    <w:rsid w:val="000C13A8"/>
    <w:rsid w:val="000C144C"/>
    <w:rsid w:val="000C1923"/>
    <w:rsid w:val="000C2F64"/>
    <w:rsid w:val="000C3A97"/>
    <w:rsid w:val="000C420B"/>
    <w:rsid w:val="000C4298"/>
    <w:rsid w:val="000C493B"/>
    <w:rsid w:val="000C4D8A"/>
    <w:rsid w:val="000C50C7"/>
    <w:rsid w:val="000C5D78"/>
    <w:rsid w:val="000C6AE6"/>
    <w:rsid w:val="000C6D40"/>
    <w:rsid w:val="000C7090"/>
    <w:rsid w:val="000C7703"/>
    <w:rsid w:val="000C7F0D"/>
    <w:rsid w:val="000D10DE"/>
    <w:rsid w:val="000D1296"/>
    <w:rsid w:val="000D13B3"/>
    <w:rsid w:val="000D13C5"/>
    <w:rsid w:val="000D15AF"/>
    <w:rsid w:val="000D2280"/>
    <w:rsid w:val="000D27E4"/>
    <w:rsid w:val="000D2B9C"/>
    <w:rsid w:val="000D2DC7"/>
    <w:rsid w:val="000D2F93"/>
    <w:rsid w:val="000D33CE"/>
    <w:rsid w:val="000D3CC0"/>
    <w:rsid w:val="000D4ACF"/>
    <w:rsid w:val="000D4B37"/>
    <w:rsid w:val="000D4CCE"/>
    <w:rsid w:val="000D5543"/>
    <w:rsid w:val="000D59D1"/>
    <w:rsid w:val="000D6345"/>
    <w:rsid w:val="000D7355"/>
    <w:rsid w:val="000E05C1"/>
    <w:rsid w:val="000E0DA6"/>
    <w:rsid w:val="000E1E5A"/>
    <w:rsid w:val="000E2593"/>
    <w:rsid w:val="000E2695"/>
    <w:rsid w:val="000E270D"/>
    <w:rsid w:val="000E2F4B"/>
    <w:rsid w:val="000E37C8"/>
    <w:rsid w:val="000E3A91"/>
    <w:rsid w:val="000E3D19"/>
    <w:rsid w:val="000E3DF4"/>
    <w:rsid w:val="000E48CF"/>
    <w:rsid w:val="000E4BD0"/>
    <w:rsid w:val="000E546B"/>
    <w:rsid w:val="000E5482"/>
    <w:rsid w:val="000E5F0C"/>
    <w:rsid w:val="000E6401"/>
    <w:rsid w:val="000E6547"/>
    <w:rsid w:val="000F04B7"/>
    <w:rsid w:val="000F0A33"/>
    <w:rsid w:val="000F1848"/>
    <w:rsid w:val="000F2B15"/>
    <w:rsid w:val="000F2B54"/>
    <w:rsid w:val="000F2D30"/>
    <w:rsid w:val="000F3363"/>
    <w:rsid w:val="000F3C9E"/>
    <w:rsid w:val="000F3E64"/>
    <w:rsid w:val="000F4BD5"/>
    <w:rsid w:val="000F5230"/>
    <w:rsid w:val="000F5625"/>
    <w:rsid w:val="000F6262"/>
    <w:rsid w:val="000F666B"/>
    <w:rsid w:val="000F6B68"/>
    <w:rsid w:val="000F6CF8"/>
    <w:rsid w:val="000F7B2C"/>
    <w:rsid w:val="000F7E60"/>
    <w:rsid w:val="00100342"/>
    <w:rsid w:val="00100C0E"/>
    <w:rsid w:val="001012B5"/>
    <w:rsid w:val="001014A9"/>
    <w:rsid w:val="001016D0"/>
    <w:rsid w:val="00102184"/>
    <w:rsid w:val="0010252E"/>
    <w:rsid w:val="001026CA"/>
    <w:rsid w:val="001028D9"/>
    <w:rsid w:val="00102D13"/>
    <w:rsid w:val="00102E9D"/>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990"/>
    <w:rsid w:val="00114AA0"/>
    <w:rsid w:val="00114CC3"/>
    <w:rsid w:val="001170A0"/>
    <w:rsid w:val="0011752F"/>
    <w:rsid w:val="00117BAE"/>
    <w:rsid w:val="00117F74"/>
    <w:rsid w:val="00120570"/>
    <w:rsid w:val="00120B0E"/>
    <w:rsid w:val="00120D87"/>
    <w:rsid w:val="001224A8"/>
    <w:rsid w:val="00122F05"/>
    <w:rsid w:val="0012332F"/>
    <w:rsid w:val="00124074"/>
    <w:rsid w:val="00124268"/>
    <w:rsid w:val="001243E6"/>
    <w:rsid w:val="001245A4"/>
    <w:rsid w:val="00124AD9"/>
    <w:rsid w:val="00124C43"/>
    <w:rsid w:val="0012506D"/>
    <w:rsid w:val="00125574"/>
    <w:rsid w:val="001257CA"/>
    <w:rsid w:val="00125FD6"/>
    <w:rsid w:val="00126690"/>
    <w:rsid w:val="0013043C"/>
    <w:rsid w:val="00130512"/>
    <w:rsid w:val="00130BA3"/>
    <w:rsid w:val="00131176"/>
    <w:rsid w:val="001312A6"/>
    <w:rsid w:val="00131B18"/>
    <w:rsid w:val="00132D11"/>
    <w:rsid w:val="001335AA"/>
    <w:rsid w:val="00133BEA"/>
    <w:rsid w:val="00133CB8"/>
    <w:rsid w:val="00134215"/>
    <w:rsid w:val="0013544D"/>
    <w:rsid w:val="00135506"/>
    <w:rsid w:val="001358AA"/>
    <w:rsid w:val="001358E6"/>
    <w:rsid w:val="00135C37"/>
    <w:rsid w:val="00135E3C"/>
    <w:rsid w:val="0013607F"/>
    <w:rsid w:val="0013655D"/>
    <w:rsid w:val="0013662A"/>
    <w:rsid w:val="00136B0D"/>
    <w:rsid w:val="001370C3"/>
    <w:rsid w:val="00137257"/>
    <w:rsid w:val="00137267"/>
    <w:rsid w:val="001372EE"/>
    <w:rsid w:val="001378DB"/>
    <w:rsid w:val="00137AD7"/>
    <w:rsid w:val="00137BCA"/>
    <w:rsid w:val="00140453"/>
    <w:rsid w:val="001404C4"/>
    <w:rsid w:val="001404E9"/>
    <w:rsid w:val="00140558"/>
    <w:rsid w:val="001407E3"/>
    <w:rsid w:val="00140AF7"/>
    <w:rsid w:val="00140CE7"/>
    <w:rsid w:val="00141265"/>
    <w:rsid w:val="001412FA"/>
    <w:rsid w:val="00141FA2"/>
    <w:rsid w:val="0014381C"/>
    <w:rsid w:val="00143E5C"/>
    <w:rsid w:val="00145042"/>
    <w:rsid w:val="001456BD"/>
    <w:rsid w:val="001471D7"/>
    <w:rsid w:val="0014729C"/>
    <w:rsid w:val="00147F54"/>
    <w:rsid w:val="00150257"/>
    <w:rsid w:val="00150B47"/>
    <w:rsid w:val="00150F9C"/>
    <w:rsid w:val="0015109C"/>
    <w:rsid w:val="0015167E"/>
    <w:rsid w:val="001516B3"/>
    <w:rsid w:val="0015199A"/>
    <w:rsid w:val="00151AA2"/>
    <w:rsid w:val="00152E7C"/>
    <w:rsid w:val="00153886"/>
    <w:rsid w:val="00153A50"/>
    <w:rsid w:val="00153F0E"/>
    <w:rsid w:val="0015461B"/>
    <w:rsid w:val="00154BCD"/>
    <w:rsid w:val="00155312"/>
    <w:rsid w:val="0015546D"/>
    <w:rsid w:val="00155A1E"/>
    <w:rsid w:val="00156291"/>
    <w:rsid w:val="00156CB2"/>
    <w:rsid w:val="00156F81"/>
    <w:rsid w:val="0015721C"/>
    <w:rsid w:val="0015771C"/>
    <w:rsid w:val="001577EE"/>
    <w:rsid w:val="00157C6D"/>
    <w:rsid w:val="0016099D"/>
    <w:rsid w:val="00160B01"/>
    <w:rsid w:val="001613A4"/>
    <w:rsid w:val="00161E03"/>
    <w:rsid w:val="00162B08"/>
    <w:rsid w:val="001635E5"/>
    <w:rsid w:val="001636AC"/>
    <w:rsid w:val="00163882"/>
    <w:rsid w:val="00163F6D"/>
    <w:rsid w:val="00164B0B"/>
    <w:rsid w:val="00164B2E"/>
    <w:rsid w:val="001651DD"/>
    <w:rsid w:val="00166075"/>
    <w:rsid w:val="0016628E"/>
    <w:rsid w:val="001663D2"/>
    <w:rsid w:val="0016675A"/>
    <w:rsid w:val="00166E59"/>
    <w:rsid w:val="00167206"/>
    <w:rsid w:val="0016782A"/>
    <w:rsid w:val="001678AC"/>
    <w:rsid w:val="00170913"/>
    <w:rsid w:val="001710B5"/>
    <w:rsid w:val="00172505"/>
    <w:rsid w:val="001738B2"/>
    <w:rsid w:val="00173C7A"/>
    <w:rsid w:val="00174207"/>
    <w:rsid w:val="00176596"/>
    <w:rsid w:val="00176CF2"/>
    <w:rsid w:val="0017750E"/>
    <w:rsid w:val="00177784"/>
    <w:rsid w:val="00177C2F"/>
    <w:rsid w:val="00180226"/>
    <w:rsid w:val="001803C1"/>
    <w:rsid w:val="001810E5"/>
    <w:rsid w:val="001813E6"/>
    <w:rsid w:val="00181541"/>
    <w:rsid w:val="0018190B"/>
    <w:rsid w:val="00181D1D"/>
    <w:rsid w:val="00181D33"/>
    <w:rsid w:val="00182367"/>
    <w:rsid w:val="00182417"/>
    <w:rsid w:val="00182431"/>
    <w:rsid w:val="0018261E"/>
    <w:rsid w:val="00182720"/>
    <w:rsid w:val="00182BA5"/>
    <w:rsid w:val="00182CAD"/>
    <w:rsid w:val="001831C2"/>
    <w:rsid w:val="001832B2"/>
    <w:rsid w:val="00184572"/>
    <w:rsid w:val="00184CA6"/>
    <w:rsid w:val="0018503E"/>
    <w:rsid w:val="00185843"/>
    <w:rsid w:val="00185DE1"/>
    <w:rsid w:val="00185E54"/>
    <w:rsid w:val="00185ED1"/>
    <w:rsid w:val="00186127"/>
    <w:rsid w:val="001864E6"/>
    <w:rsid w:val="00186666"/>
    <w:rsid w:val="001866A6"/>
    <w:rsid w:val="0018691D"/>
    <w:rsid w:val="001869B6"/>
    <w:rsid w:val="00186B16"/>
    <w:rsid w:val="001874A2"/>
    <w:rsid w:val="0019004B"/>
    <w:rsid w:val="00190640"/>
    <w:rsid w:val="00190B15"/>
    <w:rsid w:val="00191226"/>
    <w:rsid w:val="001912EE"/>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C5F"/>
    <w:rsid w:val="00194D85"/>
    <w:rsid w:val="00195510"/>
    <w:rsid w:val="00195C42"/>
    <w:rsid w:val="00195D9E"/>
    <w:rsid w:val="0019611B"/>
    <w:rsid w:val="001964B8"/>
    <w:rsid w:val="001968F2"/>
    <w:rsid w:val="001971F1"/>
    <w:rsid w:val="001973E3"/>
    <w:rsid w:val="00197778"/>
    <w:rsid w:val="001977E6"/>
    <w:rsid w:val="00197CBD"/>
    <w:rsid w:val="00197EC4"/>
    <w:rsid w:val="001A0145"/>
    <w:rsid w:val="001A054F"/>
    <w:rsid w:val="001A0735"/>
    <w:rsid w:val="001A0A29"/>
    <w:rsid w:val="001A0BDC"/>
    <w:rsid w:val="001A0C0D"/>
    <w:rsid w:val="001A0F5B"/>
    <w:rsid w:val="001A16FA"/>
    <w:rsid w:val="001A1A55"/>
    <w:rsid w:val="001A1D05"/>
    <w:rsid w:val="001A2DD7"/>
    <w:rsid w:val="001A2DF1"/>
    <w:rsid w:val="001A3E83"/>
    <w:rsid w:val="001A462F"/>
    <w:rsid w:val="001A4D33"/>
    <w:rsid w:val="001A5353"/>
    <w:rsid w:val="001A577D"/>
    <w:rsid w:val="001A5976"/>
    <w:rsid w:val="001A5DEB"/>
    <w:rsid w:val="001A5DEF"/>
    <w:rsid w:val="001A5FE5"/>
    <w:rsid w:val="001A61A9"/>
    <w:rsid w:val="001A6945"/>
    <w:rsid w:val="001A6A20"/>
    <w:rsid w:val="001A6B60"/>
    <w:rsid w:val="001A6FC1"/>
    <w:rsid w:val="001B04BD"/>
    <w:rsid w:val="001B1FE0"/>
    <w:rsid w:val="001B20E6"/>
    <w:rsid w:val="001B21EC"/>
    <w:rsid w:val="001B2228"/>
    <w:rsid w:val="001B2B23"/>
    <w:rsid w:val="001B376F"/>
    <w:rsid w:val="001B4E2F"/>
    <w:rsid w:val="001B5032"/>
    <w:rsid w:val="001B5B54"/>
    <w:rsid w:val="001B626E"/>
    <w:rsid w:val="001B64FC"/>
    <w:rsid w:val="001B6868"/>
    <w:rsid w:val="001B68F7"/>
    <w:rsid w:val="001B6F24"/>
    <w:rsid w:val="001B70E2"/>
    <w:rsid w:val="001B78B5"/>
    <w:rsid w:val="001B7A06"/>
    <w:rsid w:val="001C05D5"/>
    <w:rsid w:val="001C0B2F"/>
    <w:rsid w:val="001C0C44"/>
    <w:rsid w:val="001C0F1D"/>
    <w:rsid w:val="001C1178"/>
    <w:rsid w:val="001C1205"/>
    <w:rsid w:val="001C24D0"/>
    <w:rsid w:val="001C2BC4"/>
    <w:rsid w:val="001C30D8"/>
    <w:rsid w:val="001C4619"/>
    <w:rsid w:val="001C4620"/>
    <w:rsid w:val="001C468B"/>
    <w:rsid w:val="001C47FB"/>
    <w:rsid w:val="001C53FF"/>
    <w:rsid w:val="001C578D"/>
    <w:rsid w:val="001C5C62"/>
    <w:rsid w:val="001C5CAF"/>
    <w:rsid w:val="001C5D03"/>
    <w:rsid w:val="001C5EAE"/>
    <w:rsid w:val="001C5F7F"/>
    <w:rsid w:val="001C619A"/>
    <w:rsid w:val="001C64EF"/>
    <w:rsid w:val="001C77F4"/>
    <w:rsid w:val="001C7AA9"/>
    <w:rsid w:val="001D05E1"/>
    <w:rsid w:val="001D0A20"/>
    <w:rsid w:val="001D1401"/>
    <w:rsid w:val="001D1991"/>
    <w:rsid w:val="001D1B0B"/>
    <w:rsid w:val="001D1E6E"/>
    <w:rsid w:val="001D24B8"/>
    <w:rsid w:val="001D274B"/>
    <w:rsid w:val="001D2E4A"/>
    <w:rsid w:val="001D2E8A"/>
    <w:rsid w:val="001D336C"/>
    <w:rsid w:val="001D3859"/>
    <w:rsid w:val="001D39AC"/>
    <w:rsid w:val="001D49C9"/>
    <w:rsid w:val="001D55EC"/>
    <w:rsid w:val="001D5704"/>
    <w:rsid w:val="001D595B"/>
    <w:rsid w:val="001D5C59"/>
    <w:rsid w:val="001D5D4F"/>
    <w:rsid w:val="001D5F46"/>
    <w:rsid w:val="001D6501"/>
    <w:rsid w:val="001D72E1"/>
    <w:rsid w:val="001D78A1"/>
    <w:rsid w:val="001D7BF8"/>
    <w:rsid w:val="001E19CD"/>
    <w:rsid w:val="001E20CC"/>
    <w:rsid w:val="001E27C0"/>
    <w:rsid w:val="001E2AD4"/>
    <w:rsid w:val="001E2C79"/>
    <w:rsid w:val="001E2D57"/>
    <w:rsid w:val="001E345B"/>
    <w:rsid w:val="001E392C"/>
    <w:rsid w:val="001E4425"/>
    <w:rsid w:val="001E4C5C"/>
    <w:rsid w:val="001E4CB6"/>
    <w:rsid w:val="001E55EC"/>
    <w:rsid w:val="001E5D35"/>
    <w:rsid w:val="001E6559"/>
    <w:rsid w:val="001E6839"/>
    <w:rsid w:val="001E6D51"/>
    <w:rsid w:val="001E71AC"/>
    <w:rsid w:val="001E74BE"/>
    <w:rsid w:val="001E7D53"/>
    <w:rsid w:val="001F058A"/>
    <w:rsid w:val="001F0F79"/>
    <w:rsid w:val="001F1147"/>
    <w:rsid w:val="001F1990"/>
    <w:rsid w:val="001F1BA2"/>
    <w:rsid w:val="001F1C99"/>
    <w:rsid w:val="001F1FC2"/>
    <w:rsid w:val="001F28DC"/>
    <w:rsid w:val="001F2E90"/>
    <w:rsid w:val="001F304F"/>
    <w:rsid w:val="001F31FC"/>
    <w:rsid w:val="001F3246"/>
    <w:rsid w:val="001F342C"/>
    <w:rsid w:val="001F4151"/>
    <w:rsid w:val="001F4D16"/>
    <w:rsid w:val="001F541D"/>
    <w:rsid w:val="001F57BA"/>
    <w:rsid w:val="001F5C70"/>
    <w:rsid w:val="001F6496"/>
    <w:rsid w:val="001F7CC4"/>
    <w:rsid w:val="002000D8"/>
    <w:rsid w:val="0020077B"/>
    <w:rsid w:val="00200C41"/>
    <w:rsid w:val="00201D0F"/>
    <w:rsid w:val="00201DF4"/>
    <w:rsid w:val="00201EF9"/>
    <w:rsid w:val="00202E91"/>
    <w:rsid w:val="00203466"/>
    <w:rsid w:val="00205680"/>
    <w:rsid w:val="002058CF"/>
    <w:rsid w:val="002061FF"/>
    <w:rsid w:val="00206322"/>
    <w:rsid w:val="00206575"/>
    <w:rsid w:val="0020687E"/>
    <w:rsid w:val="00207551"/>
    <w:rsid w:val="0020771E"/>
    <w:rsid w:val="00207895"/>
    <w:rsid w:val="00207B75"/>
    <w:rsid w:val="00207BEE"/>
    <w:rsid w:val="00207D7C"/>
    <w:rsid w:val="002102DA"/>
    <w:rsid w:val="00210879"/>
    <w:rsid w:val="00210BBD"/>
    <w:rsid w:val="0021147D"/>
    <w:rsid w:val="00211CA1"/>
    <w:rsid w:val="00211D1A"/>
    <w:rsid w:val="00212566"/>
    <w:rsid w:val="00213C50"/>
    <w:rsid w:val="00213D12"/>
    <w:rsid w:val="00213FD1"/>
    <w:rsid w:val="002140B5"/>
    <w:rsid w:val="00215A90"/>
    <w:rsid w:val="00215BB9"/>
    <w:rsid w:val="00216AC5"/>
    <w:rsid w:val="00216D8A"/>
    <w:rsid w:val="00217AB5"/>
    <w:rsid w:val="00217DDD"/>
    <w:rsid w:val="0022032E"/>
    <w:rsid w:val="00220776"/>
    <w:rsid w:val="002207BD"/>
    <w:rsid w:val="00220E98"/>
    <w:rsid w:val="00221AD7"/>
    <w:rsid w:val="00221C3B"/>
    <w:rsid w:val="00222ABF"/>
    <w:rsid w:val="002237B2"/>
    <w:rsid w:val="00223BEC"/>
    <w:rsid w:val="002248E1"/>
    <w:rsid w:val="00224EB9"/>
    <w:rsid w:val="002252A4"/>
    <w:rsid w:val="00226798"/>
    <w:rsid w:val="0022703A"/>
    <w:rsid w:val="0022711C"/>
    <w:rsid w:val="00230D61"/>
    <w:rsid w:val="0023107B"/>
    <w:rsid w:val="00231DC0"/>
    <w:rsid w:val="0023208D"/>
    <w:rsid w:val="002320FB"/>
    <w:rsid w:val="0023265D"/>
    <w:rsid w:val="00233576"/>
    <w:rsid w:val="0023483F"/>
    <w:rsid w:val="00234A5B"/>
    <w:rsid w:val="00234E75"/>
    <w:rsid w:val="002351AE"/>
    <w:rsid w:val="0023526B"/>
    <w:rsid w:val="00235DB5"/>
    <w:rsid w:val="00236452"/>
    <w:rsid w:val="0023705D"/>
    <w:rsid w:val="00237DF0"/>
    <w:rsid w:val="00237DFD"/>
    <w:rsid w:val="002401C3"/>
    <w:rsid w:val="00240220"/>
    <w:rsid w:val="00240253"/>
    <w:rsid w:val="00240E95"/>
    <w:rsid w:val="00241728"/>
    <w:rsid w:val="00241992"/>
    <w:rsid w:val="00241D57"/>
    <w:rsid w:val="0024245E"/>
    <w:rsid w:val="00242523"/>
    <w:rsid w:val="0024465A"/>
    <w:rsid w:val="00244ABB"/>
    <w:rsid w:val="00245CFB"/>
    <w:rsid w:val="00245EEB"/>
    <w:rsid w:val="002460A8"/>
    <w:rsid w:val="00246219"/>
    <w:rsid w:val="00246474"/>
    <w:rsid w:val="002475C2"/>
    <w:rsid w:val="00247E18"/>
    <w:rsid w:val="00247F5B"/>
    <w:rsid w:val="00250026"/>
    <w:rsid w:val="0025053D"/>
    <w:rsid w:val="00250739"/>
    <w:rsid w:val="002507B4"/>
    <w:rsid w:val="0025136B"/>
    <w:rsid w:val="0025160B"/>
    <w:rsid w:val="00251AB8"/>
    <w:rsid w:val="00251B0F"/>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799"/>
    <w:rsid w:val="00260A52"/>
    <w:rsid w:val="0026163D"/>
    <w:rsid w:val="00261961"/>
    <w:rsid w:val="00261A84"/>
    <w:rsid w:val="00262280"/>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196B"/>
    <w:rsid w:val="00271E10"/>
    <w:rsid w:val="00272044"/>
    <w:rsid w:val="00272C18"/>
    <w:rsid w:val="00273590"/>
    <w:rsid w:val="00273A18"/>
    <w:rsid w:val="00273DD2"/>
    <w:rsid w:val="00273E04"/>
    <w:rsid w:val="00273E0E"/>
    <w:rsid w:val="00274805"/>
    <w:rsid w:val="002760A6"/>
    <w:rsid w:val="002765D8"/>
    <w:rsid w:val="00276789"/>
    <w:rsid w:val="002773B5"/>
    <w:rsid w:val="0027754C"/>
    <w:rsid w:val="002775CF"/>
    <w:rsid w:val="002776D8"/>
    <w:rsid w:val="0027787E"/>
    <w:rsid w:val="00277977"/>
    <w:rsid w:val="00277F84"/>
    <w:rsid w:val="0028072D"/>
    <w:rsid w:val="00280C9B"/>
    <w:rsid w:val="00280DFF"/>
    <w:rsid w:val="00280F56"/>
    <w:rsid w:val="00280F61"/>
    <w:rsid w:val="002816E7"/>
    <w:rsid w:val="002819D4"/>
    <w:rsid w:val="0028236C"/>
    <w:rsid w:val="002833EA"/>
    <w:rsid w:val="002846E2"/>
    <w:rsid w:val="00284AAA"/>
    <w:rsid w:val="00284D47"/>
    <w:rsid w:val="00285466"/>
    <w:rsid w:val="00285DF2"/>
    <w:rsid w:val="002875D6"/>
    <w:rsid w:val="00287B33"/>
    <w:rsid w:val="0029011E"/>
    <w:rsid w:val="002901B6"/>
    <w:rsid w:val="002917E1"/>
    <w:rsid w:val="002919CE"/>
    <w:rsid w:val="0029220E"/>
    <w:rsid w:val="00292A3C"/>
    <w:rsid w:val="00292B85"/>
    <w:rsid w:val="00293112"/>
    <w:rsid w:val="00293AEE"/>
    <w:rsid w:val="00294132"/>
    <w:rsid w:val="0029431F"/>
    <w:rsid w:val="0029506B"/>
    <w:rsid w:val="002952C9"/>
    <w:rsid w:val="002952F0"/>
    <w:rsid w:val="00295474"/>
    <w:rsid w:val="002956CD"/>
    <w:rsid w:val="00295B85"/>
    <w:rsid w:val="00296115"/>
    <w:rsid w:val="00297531"/>
    <w:rsid w:val="002979D4"/>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98F"/>
    <w:rsid w:val="002B13B4"/>
    <w:rsid w:val="002B155B"/>
    <w:rsid w:val="002B184A"/>
    <w:rsid w:val="002B196A"/>
    <w:rsid w:val="002B1E28"/>
    <w:rsid w:val="002B3204"/>
    <w:rsid w:val="002B36F1"/>
    <w:rsid w:val="002B37A3"/>
    <w:rsid w:val="002B38A9"/>
    <w:rsid w:val="002B3955"/>
    <w:rsid w:val="002B3D5E"/>
    <w:rsid w:val="002B3E6F"/>
    <w:rsid w:val="002B3ECC"/>
    <w:rsid w:val="002B4518"/>
    <w:rsid w:val="002B4713"/>
    <w:rsid w:val="002B471A"/>
    <w:rsid w:val="002B4B40"/>
    <w:rsid w:val="002B55EB"/>
    <w:rsid w:val="002B56D0"/>
    <w:rsid w:val="002B5CA3"/>
    <w:rsid w:val="002B5FDC"/>
    <w:rsid w:val="002B6299"/>
    <w:rsid w:val="002B67A7"/>
    <w:rsid w:val="002B6952"/>
    <w:rsid w:val="002B6C41"/>
    <w:rsid w:val="002C01BF"/>
    <w:rsid w:val="002C0494"/>
    <w:rsid w:val="002C060E"/>
    <w:rsid w:val="002C1BC6"/>
    <w:rsid w:val="002C1E04"/>
    <w:rsid w:val="002C23C8"/>
    <w:rsid w:val="002C2DBC"/>
    <w:rsid w:val="002C331C"/>
    <w:rsid w:val="002C4497"/>
    <w:rsid w:val="002C47A6"/>
    <w:rsid w:val="002C506A"/>
    <w:rsid w:val="002C529D"/>
    <w:rsid w:val="002C5988"/>
    <w:rsid w:val="002C5BA4"/>
    <w:rsid w:val="002C68AE"/>
    <w:rsid w:val="002C751F"/>
    <w:rsid w:val="002D064F"/>
    <w:rsid w:val="002D096B"/>
    <w:rsid w:val="002D0DE7"/>
    <w:rsid w:val="002D1185"/>
    <w:rsid w:val="002D16FB"/>
    <w:rsid w:val="002D27BF"/>
    <w:rsid w:val="002D27F2"/>
    <w:rsid w:val="002D3392"/>
    <w:rsid w:val="002D34E8"/>
    <w:rsid w:val="002D3528"/>
    <w:rsid w:val="002D39C0"/>
    <w:rsid w:val="002D3D66"/>
    <w:rsid w:val="002D3E78"/>
    <w:rsid w:val="002D4504"/>
    <w:rsid w:val="002D4621"/>
    <w:rsid w:val="002D473A"/>
    <w:rsid w:val="002D54E9"/>
    <w:rsid w:val="002D5E0C"/>
    <w:rsid w:val="002D695A"/>
    <w:rsid w:val="002D712E"/>
    <w:rsid w:val="002D736B"/>
    <w:rsid w:val="002D78CC"/>
    <w:rsid w:val="002D7C01"/>
    <w:rsid w:val="002E0652"/>
    <w:rsid w:val="002E0785"/>
    <w:rsid w:val="002E147B"/>
    <w:rsid w:val="002E1688"/>
    <w:rsid w:val="002E1A7F"/>
    <w:rsid w:val="002E1CF7"/>
    <w:rsid w:val="002E28C5"/>
    <w:rsid w:val="002E32F9"/>
    <w:rsid w:val="002E457D"/>
    <w:rsid w:val="002E4729"/>
    <w:rsid w:val="002E577D"/>
    <w:rsid w:val="002E6098"/>
    <w:rsid w:val="002E66D6"/>
    <w:rsid w:val="002E67C0"/>
    <w:rsid w:val="002E6828"/>
    <w:rsid w:val="002E7885"/>
    <w:rsid w:val="002E78B8"/>
    <w:rsid w:val="002E790F"/>
    <w:rsid w:val="002E796F"/>
    <w:rsid w:val="002F06B4"/>
    <w:rsid w:val="002F07BD"/>
    <w:rsid w:val="002F0BED"/>
    <w:rsid w:val="002F245F"/>
    <w:rsid w:val="002F363A"/>
    <w:rsid w:val="002F3A77"/>
    <w:rsid w:val="002F4479"/>
    <w:rsid w:val="002F4CE5"/>
    <w:rsid w:val="002F5374"/>
    <w:rsid w:val="002F6416"/>
    <w:rsid w:val="002F642C"/>
    <w:rsid w:val="002F69E4"/>
    <w:rsid w:val="002F7039"/>
    <w:rsid w:val="002F78AB"/>
    <w:rsid w:val="002F7D2C"/>
    <w:rsid w:val="003003AF"/>
    <w:rsid w:val="00301928"/>
    <w:rsid w:val="00301DD7"/>
    <w:rsid w:val="0030213D"/>
    <w:rsid w:val="003022E3"/>
    <w:rsid w:val="00302812"/>
    <w:rsid w:val="00302E44"/>
    <w:rsid w:val="00302EAC"/>
    <w:rsid w:val="00303010"/>
    <w:rsid w:val="00303659"/>
    <w:rsid w:val="00303D5C"/>
    <w:rsid w:val="00303FB8"/>
    <w:rsid w:val="00305270"/>
    <w:rsid w:val="00305600"/>
    <w:rsid w:val="00305B9F"/>
    <w:rsid w:val="00306C4C"/>
    <w:rsid w:val="00307AB9"/>
    <w:rsid w:val="00307CAE"/>
    <w:rsid w:val="00307F6F"/>
    <w:rsid w:val="00310778"/>
    <w:rsid w:val="00310CDC"/>
    <w:rsid w:val="00311A2E"/>
    <w:rsid w:val="00311E0C"/>
    <w:rsid w:val="003121C1"/>
    <w:rsid w:val="00312BC4"/>
    <w:rsid w:val="00313400"/>
    <w:rsid w:val="00313592"/>
    <w:rsid w:val="003141C6"/>
    <w:rsid w:val="00314913"/>
    <w:rsid w:val="00315BFB"/>
    <w:rsid w:val="0031654B"/>
    <w:rsid w:val="003165D6"/>
    <w:rsid w:val="00316C66"/>
    <w:rsid w:val="00317A19"/>
    <w:rsid w:val="003204B8"/>
    <w:rsid w:val="003207AE"/>
    <w:rsid w:val="003209F5"/>
    <w:rsid w:val="00320A6E"/>
    <w:rsid w:val="00320C16"/>
    <w:rsid w:val="00320C27"/>
    <w:rsid w:val="0032115F"/>
    <w:rsid w:val="00322A88"/>
    <w:rsid w:val="0032389C"/>
    <w:rsid w:val="00323DAC"/>
    <w:rsid w:val="003243E1"/>
    <w:rsid w:val="00324708"/>
    <w:rsid w:val="003250D7"/>
    <w:rsid w:val="00325425"/>
    <w:rsid w:val="00325788"/>
    <w:rsid w:val="0032610D"/>
    <w:rsid w:val="00326199"/>
    <w:rsid w:val="003265AF"/>
    <w:rsid w:val="003267FD"/>
    <w:rsid w:val="00326D4A"/>
    <w:rsid w:val="00326F58"/>
    <w:rsid w:val="00327776"/>
    <w:rsid w:val="00330E50"/>
    <w:rsid w:val="00331227"/>
    <w:rsid w:val="00331697"/>
    <w:rsid w:val="00331792"/>
    <w:rsid w:val="00331973"/>
    <w:rsid w:val="00331BFB"/>
    <w:rsid w:val="0033203F"/>
    <w:rsid w:val="003324A8"/>
    <w:rsid w:val="00332A56"/>
    <w:rsid w:val="00332B93"/>
    <w:rsid w:val="00333F4E"/>
    <w:rsid w:val="003342E5"/>
    <w:rsid w:val="0033444E"/>
    <w:rsid w:val="00334D5C"/>
    <w:rsid w:val="00334F26"/>
    <w:rsid w:val="00335633"/>
    <w:rsid w:val="00336176"/>
    <w:rsid w:val="00337DB8"/>
    <w:rsid w:val="003401C9"/>
    <w:rsid w:val="00340257"/>
    <w:rsid w:val="00340869"/>
    <w:rsid w:val="003410BC"/>
    <w:rsid w:val="003414F9"/>
    <w:rsid w:val="003416C6"/>
    <w:rsid w:val="00341930"/>
    <w:rsid w:val="00341A9E"/>
    <w:rsid w:val="00341CE1"/>
    <w:rsid w:val="00342C8F"/>
    <w:rsid w:val="00342FDF"/>
    <w:rsid w:val="00343621"/>
    <w:rsid w:val="00343FAF"/>
    <w:rsid w:val="00344C2B"/>
    <w:rsid w:val="0034538F"/>
    <w:rsid w:val="003458B4"/>
    <w:rsid w:val="003461AB"/>
    <w:rsid w:val="00346569"/>
    <w:rsid w:val="00346CC5"/>
    <w:rsid w:val="0034734F"/>
    <w:rsid w:val="00347AB8"/>
    <w:rsid w:val="00347EA4"/>
    <w:rsid w:val="003504AC"/>
    <w:rsid w:val="0035063B"/>
    <w:rsid w:val="0035064B"/>
    <w:rsid w:val="003507F8"/>
    <w:rsid w:val="0035103F"/>
    <w:rsid w:val="00351B8B"/>
    <w:rsid w:val="00352099"/>
    <w:rsid w:val="0035213E"/>
    <w:rsid w:val="00352935"/>
    <w:rsid w:val="00352A5F"/>
    <w:rsid w:val="003539B2"/>
    <w:rsid w:val="0035427C"/>
    <w:rsid w:val="00354D68"/>
    <w:rsid w:val="00355478"/>
    <w:rsid w:val="00355583"/>
    <w:rsid w:val="0035559F"/>
    <w:rsid w:val="003576C4"/>
    <w:rsid w:val="00357ABE"/>
    <w:rsid w:val="00360353"/>
    <w:rsid w:val="00360807"/>
    <w:rsid w:val="00360918"/>
    <w:rsid w:val="00360C44"/>
    <w:rsid w:val="00360C77"/>
    <w:rsid w:val="00361681"/>
    <w:rsid w:val="00361883"/>
    <w:rsid w:val="00361BE0"/>
    <w:rsid w:val="00362240"/>
    <w:rsid w:val="003622EB"/>
    <w:rsid w:val="0036230D"/>
    <w:rsid w:val="003623A5"/>
    <w:rsid w:val="00362D78"/>
    <w:rsid w:val="00363065"/>
    <w:rsid w:val="00363728"/>
    <w:rsid w:val="003643C2"/>
    <w:rsid w:val="0036458E"/>
    <w:rsid w:val="00364916"/>
    <w:rsid w:val="003651AA"/>
    <w:rsid w:val="003653B9"/>
    <w:rsid w:val="00365C49"/>
    <w:rsid w:val="00365EF5"/>
    <w:rsid w:val="00366B17"/>
    <w:rsid w:val="00366DAA"/>
    <w:rsid w:val="003670C9"/>
    <w:rsid w:val="0036725A"/>
    <w:rsid w:val="003675F4"/>
    <w:rsid w:val="00370239"/>
    <w:rsid w:val="003707EF"/>
    <w:rsid w:val="00371544"/>
    <w:rsid w:val="00371F74"/>
    <w:rsid w:val="0037269E"/>
    <w:rsid w:val="00372C25"/>
    <w:rsid w:val="00372D34"/>
    <w:rsid w:val="00372E3B"/>
    <w:rsid w:val="0037355F"/>
    <w:rsid w:val="00373595"/>
    <w:rsid w:val="00373FF3"/>
    <w:rsid w:val="003741C2"/>
    <w:rsid w:val="00374264"/>
    <w:rsid w:val="00374578"/>
    <w:rsid w:val="00374637"/>
    <w:rsid w:val="003749BE"/>
    <w:rsid w:val="00375093"/>
    <w:rsid w:val="0037592F"/>
    <w:rsid w:val="003761A1"/>
    <w:rsid w:val="0037673C"/>
    <w:rsid w:val="00376F1D"/>
    <w:rsid w:val="00377BA0"/>
    <w:rsid w:val="003800E9"/>
    <w:rsid w:val="003802FE"/>
    <w:rsid w:val="003805A2"/>
    <w:rsid w:val="00380B67"/>
    <w:rsid w:val="0038219A"/>
    <w:rsid w:val="00382603"/>
    <w:rsid w:val="00382E70"/>
    <w:rsid w:val="0038302C"/>
    <w:rsid w:val="00383659"/>
    <w:rsid w:val="00383A03"/>
    <w:rsid w:val="003846BC"/>
    <w:rsid w:val="00384E1E"/>
    <w:rsid w:val="00385797"/>
    <w:rsid w:val="0038675C"/>
    <w:rsid w:val="00386B29"/>
    <w:rsid w:val="00386C28"/>
    <w:rsid w:val="00386D81"/>
    <w:rsid w:val="00387B38"/>
    <w:rsid w:val="00387C6B"/>
    <w:rsid w:val="00387F14"/>
    <w:rsid w:val="00390026"/>
    <w:rsid w:val="00391172"/>
    <w:rsid w:val="003914AC"/>
    <w:rsid w:val="00391EEF"/>
    <w:rsid w:val="0039253E"/>
    <w:rsid w:val="00392588"/>
    <w:rsid w:val="0039266D"/>
    <w:rsid w:val="00392FF4"/>
    <w:rsid w:val="003934EC"/>
    <w:rsid w:val="00394709"/>
    <w:rsid w:val="00394850"/>
    <w:rsid w:val="00395200"/>
    <w:rsid w:val="0039586F"/>
    <w:rsid w:val="003971D3"/>
    <w:rsid w:val="003975FE"/>
    <w:rsid w:val="003978D1"/>
    <w:rsid w:val="003979EA"/>
    <w:rsid w:val="00397C54"/>
    <w:rsid w:val="00397CAE"/>
    <w:rsid w:val="00397E33"/>
    <w:rsid w:val="00397F23"/>
    <w:rsid w:val="003A05BD"/>
    <w:rsid w:val="003A064A"/>
    <w:rsid w:val="003A0A2B"/>
    <w:rsid w:val="003A0EBE"/>
    <w:rsid w:val="003A1352"/>
    <w:rsid w:val="003A1C99"/>
    <w:rsid w:val="003A1D4C"/>
    <w:rsid w:val="003A1EA6"/>
    <w:rsid w:val="003A2769"/>
    <w:rsid w:val="003A3553"/>
    <w:rsid w:val="003A3A5A"/>
    <w:rsid w:val="003A3DB3"/>
    <w:rsid w:val="003A3E7F"/>
    <w:rsid w:val="003A3FC9"/>
    <w:rsid w:val="003A58AF"/>
    <w:rsid w:val="003A615D"/>
    <w:rsid w:val="003A669F"/>
    <w:rsid w:val="003A6D6F"/>
    <w:rsid w:val="003A6FFC"/>
    <w:rsid w:val="003A7037"/>
    <w:rsid w:val="003A70FB"/>
    <w:rsid w:val="003B00FE"/>
    <w:rsid w:val="003B0C65"/>
    <w:rsid w:val="003B0FB7"/>
    <w:rsid w:val="003B19E1"/>
    <w:rsid w:val="003B1D59"/>
    <w:rsid w:val="003B2D32"/>
    <w:rsid w:val="003B2D5A"/>
    <w:rsid w:val="003B3087"/>
    <w:rsid w:val="003B3B6D"/>
    <w:rsid w:val="003B40C6"/>
    <w:rsid w:val="003B42C7"/>
    <w:rsid w:val="003B4301"/>
    <w:rsid w:val="003B4803"/>
    <w:rsid w:val="003B4902"/>
    <w:rsid w:val="003B4ACF"/>
    <w:rsid w:val="003B500D"/>
    <w:rsid w:val="003B52D4"/>
    <w:rsid w:val="003B5EFF"/>
    <w:rsid w:val="003B6782"/>
    <w:rsid w:val="003B69D9"/>
    <w:rsid w:val="003B6C74"/>
    <w:rsid w:val="003B7072"/>
    <w:rsid w:val="003B7523"/>
    <w:rsid w:val="003C095F"/>
    <w:rsid w:val="003C188D"/>
    <w:rsid w:val="003C18C7"/>
    <w:rsid w:val="003C2276"/>
    <w:rsid w:val="003C257F"/>
    <w:rsid w:val="003C2794"/>
    <w:rsid w:val="003C28EE"/>
    <w:rsid w:val="003C3E66"/>
    <w:rsid w:val="003C4CE8"/>
    <w:rsid w:val="003C5245"/>
    <w:rsid w:val="003C5FD9"/>
    <w:rsid w:val="003C6787"/>
    <w:rsid w:val="003C79C5"/>
    <w:rsid w:val="003C7FD4"/>
    <w:rsid w:val="003D092A"/>
    <w:rsid w:val="003D0DFA"/>
    <w:rsid w:val="003D0E71"/>
    <w:rsid w:val="003D0E7E"/>
    <w:rsid w:val="003D1D37"/>
    <w:rsid w:val="003D2101"/>
    <w:rsid w:val="003D2343"/>
    <w:rsid w:val="003D2723"/>
    <w:rsid w:val="003D2E62"/>
    <w:rsid w:val="003D32FC"/>
    <w:rsid w:val="003D351A"/>
    <w:rsid w:val="003D37AD"/>
    <w:rsid w:val="003D37EA"/>
    <w:rsid w:val="003D3DBE"/>
    <w:rsid w:val="003D3DEF"/>
    <w:rsid w:val="003D47F1"/>
    <w:rsid w:val="003D53AB"/>
    <w:rsid w:val="003D57BD"/>
    <w:rsid w:val="003D5815"/>
    <w:rsid w:val="003D5CFF"/>
    <w:rsid w:val="003D6F93"/>
    <w:rsid w:val="003D70A8"/>
    <w:rsid w:val="003D7BD7"/>
    <w:rsid w:val="003E082D"/>
    <w:rsid w:val="003E12CF"/>
    <w:rsid w:val="003E18E4"/>
    <w:rsid w:val="003E1D9E"/>
    <w:rsid w:val="003E2290"/>
    <w:rsid w:val="003E2464"/>
    <w:rsid w:val="003E24C7"/>
    <w:rsid w:val="003E2530"/>
    <w:rsid w:val="003E2561"/>
    <w:rsid w:val="003E3070"/>
    <w:rsid w:val="003E30F4"/>
    <w:rsid w:val="003E3137"/>
    <w:rsid w:val="003E3C2B"/>
    <w:rsid w:val="003E3F04"/>
    <w:rsid w:val="003E495E"/>
    <w:rsid w:val="003E4C8F"/>
    <w:rsid w:val="003E65B4"/>
    <w:rsid w:val="003E6651"/>
    <w:rsid w:val="003E6A73"/>
    <w:rsid w:val="003F01D0"/>
    <w:rsid w:val="003F028E"/>
    <w:rsid w:val="003F0331"/>
    <w:rsid w:val="003F0FFF"/>
    <w:rsid w:val="003F1151"/>
    <w:rsid w:val="003F1734"/>
    <w:rsid w:val="003F1E31"/>
    <w:rsid w:val="003F2056"/>
    <w:rsid w:val="003F30A4"/>
    <w:rsid w:val="003F3315"/>
    <w:rsid w:val="003F33DC"/>
    <w:rsid w:val="003F38C4"/>
    <w:rsid w:val="003F411D"/>
    <w:rsid w:val="003F430B"/>
    <w:rsid w:val="003F43A8"/>
    <w:rsid w:val="003F4498"/>
    <w:rsid w:val="003F49DC"/>
    <w:rsid w:val="003F4AC9"/>
    <w:rsid w:val="003F4B82"/>
    <w:rsid w:val="003F55C7"/>
    <w:rsid w:val="003F5E55"/>
    <w:rsid w:val="003F655C"/>
    <w:rsid w:val="003F6574"/>
    <w:rsid w:val="003F6F78"/>
    <w:rsid w:val="003F74E6"/>
    <w:rsid w:val="003F7DBD"/>
    <w:rsid w:val="004009CD"/>
    <w:rsid w:val="00400B0E"/>
    <w:rsid w:val="00400B8A"/>
    <w:rsid w:val="00401944"/>
    <w:rsid w:val="004019F9"/>
    <w:rsid w:val="00401ED6"/>
    <w:rsid w:val="004026BF"/>
    <w:rsid w:val="00402753"/>
    <w:rsid w:val="0040298E"/>
    <w:rsid w:val="00402CF3"/>
    <w:rsid w:val="004033A8"/>
    <w:rsid w:val="004037DA"/>
    <w:rsid w:val="00403D22"/>
    <w:rsid w:val="00404272"/>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2BD6"/>
    <w:rsid w:val="00412C8B"/>
    <w:rsid w:val="004132BE"/>
    <w:rsid w:val="004134D4"/>
    <w:rsid w:val="00413ABA"/>
    <w:rsid w:val="00413E52"/>
    <w:rsid w:val="004146DA"/>
    <w:rsid w:val="0041564F"/>
    <w:rsid w:val="00415801"/>
    <w:rsid w:val="00415988"/>
    <w:rsid w:val="00415D93"/>
    <w:rsid w:val="00415ED0"/>
    <w:rsid w:val="00416283"/>
    <w:rsid w:val="004168BB"/>
    <w:rsid w:val="0041698D"/>
    <w:rsid w:val="00416CDA"/>
    <w:rsid w:val="004176DC"/>
    <w:rsid w:val="00420003"/>
    <w:rsid w:val="0042004D"/>
    <w:rsid w:val="004206ED"/>
    <w:rsid w:val="0042194C"/>
    <w:rsid w:val="00422D8E"/>
    <w:rsid w:val="004233FA"/>
    <w:rsid w:val="00423816"/>
    <w:rsid w:val="00423A23"/>
    <w:rsid w:val="00424408"/>
    <w:rsid w:val="0042528B"/>
    <w:rsid w:val="00425394"/>
    <w:rsid w:val="00425404"/>
    <w:rsid w:val="004259F0"/>
    <w:rsid w:val="004259F7"/>
    <w:rsid w:val="004262E2"/>
    <w:rsid w:val="00426370"/>
    <w:rsid w:val="004268E5"/>
    <w:rsid w:val="004269C7"/>
    <w:rsid w:val="004274A9"/>
    <w:rsid w:val="00427D43"/>
    <w:rsid w:val="00427F8D"/>
    <w:rsid w:val="00430733"/>
    <w:rsid w:val="004309CA"/>
    <w:rsid w:val="00430F16"/>
    <w:rsid w:val="00430F89"/>
    <w:rsid w:val="004314F3"/>
    <w:rsid w:val="0043221F"/>
    <w:rsid w:val="004323FD"/>
    <w:rsid w:val="00432ED7"/>
    <w:rsid w:val="00433337"/>
    <w:rsid w:val="0043349C"/>
    <w:rsid w:val="00433525"/>
    <w:rsid w:val="00433598"/>
    <w:rsid w:val="00433844"/>
    <w:rsid w:val="00433CE8"/>
    <w:rsid w:val="00433F5C"/>
    <w:rsid w:val="004359CF"/>
    <w:rsid w:val="00435DA2"/>
    <w:rsid w:val="0043618C"/>
    <w:rsid w:val="00436444"/>
    <w:rsid w:val="004368C2"/>
    <w:rsid w:val="00436989"/>
    <w:rsid w:val="00436EF3"/>
    <w:rsid w:val="00437797"/>
    <w:rsid w:val="00437D40"/>
    <w:rsid w:val="00437E64"/>
    <w:rsid w:val="00441B93"/>
    <w:rsid w:val="0044247A"/>
    <w:rsid w:val="0044308F"/>
    <w:rsid w:val="0044326A"/>
    <w:rsid w:val="00444B90"/>
    <w:rsid w:val="004454B2"/>
    <w:rsid w:val="00446E04"/>
    <w:rsid w:val="00446E64"/>
    <w:rsid w:val="0044760F"/>
    <w:rsid w:val="00447D4E"/>
    <w:rsid w:val="004502C0"/>
    <w:rsid w:val="00450A57"/>
    <w:rsid w:val="00450C05"/>
    <w:rsid w:val="00451DF0"/>
    <w:rsid w:val="00451E39"/>
    <w:rsid w:val="0045281E"/>
    <w:rsid w:val="00452C03"/>
    <w:rsid w:val="00453079"/>
    <w:rsid w:val="004535E8"/>
    <w:rsid w:val="00453F01"/>
    <w:rsid w:val="00455178"/>
    <w:rsid w:val="004552FC"/>
    <w:rsid w:val="004557FA"/>
    <w:rsid w:val="004558E3"/>
    <w:rsid w:val="00456093"/>
    <w:rsid w:val="004561C5"/>
    <w:rsid w:val="00457183"/>
    <w:rsid w:val="00457226"/>
    <w:rsid w:val="00457C6C"/>
    <w:rsid w:val="00457D8B"/>
    <w:rsid w:val="00460078"/>
    <w:rsid w:val="00460193"/>
    <w:rsid w:val="004608A8"/>
    <w:rsid w:val="00460AFF"/>
    <w:rsid w:val="00460EDF"/>
    <w:rsid w:val="00461010"/>
    <w:rsid w:val="00461C19"/>
    <w:rsid w:val="00461CCB"/>
    <w:rsid w:val="004621BB"/>
    <w:rsid w:val="004627B7"/>
    <w:rsid w:val="00462C96"/>
    <w:rsid w:val="004635AE"/>
    <w:rsid w:val="0046399F"/>
    <w:rsid w:val="00463F30"/>
    <w:rsid w:val="00465229"/>
    <w:rsid w:val="00465A07"/>
    <w:rsid w:val="00465F77"/>
    <w:rsid w:val="004661D9"/>
    <w:rsid w:val="00466770"/>
    <w:rsid w:val="00466836"/>
    <w:rsid w:val="004674C7"/>
    <w:rsid w:val="0046777B"/>
    <w:rsid w:val="00467CAB"/>
    <w:rsid w:val="00467D95"/>
    <w:rsid w:val="00467ECD"/>
    <w:rsid w:val="00467F64"/>
    <w:rsid w:val="00470B93"/>
    <w:rsid w:val="0047180D"/>
    <w:rsid w:val="0047236E"/>
    <w:rsid w:val="004730D3"/>
    <w:rsid w:val="00473469"/>
    <w:rsid w:val="00473B25"/>
    <w:rsid w:val="00473CAA"/>
    <w:rsid w:val="004740EB"/>
    <w:rsid w:val="0047628A"/>
    <w:rsid w:val="00476B08"/>
    <w:rsid w:val="00476C4A"/>
    <w:rsid w:val="00477263"/>
    <w:rsid w:val="00477663"/>
    <w:rsid w:val="0048030D"/>
    <w:rsid w:val="00480434"/>
    <w:rsid w:val="00480812"/>
    <w:rsid w:val="004808D7"/>
    <w:rsid w:val="00480B95"/>
    <w:rsid w:val="00480C1F"/>
    <w:rsid w:val="004813CB"/>
    <w:rsid w:val="00481566"/>
    <w:rsid w:val="00481821"/>
    <w:rsid w:val="00481E7B"/>
    <w:rsid w:val="00482039"/>
    <w:rsid w:val="004825B5"/>
    <w:rsid w:val="0048267D"/>
    <w:rsid w:val="00482DCC"/>
    <w:rsid w:val="0048305E"/>
    <w:rsid w:val="004832D2"/>
    <w:rsid w:val="0048392A"/>
    <w:rsid w:val="00483DE4"/>
    <w:rsid w:val="0048435B"/>
    <w:rsid w:val="00484621"/>
    <w:rsid w:val="0048571E"/>
    <w:rsid w:val="00486E52"/>
    <w:rsid w:val="00486F99"/>
    <w:rsid w:val="00487568"/>
    <w:rsid w:val="00487D76"/>
    <w:rsid w:val="0049006D"/>
    <w:rsid w:val="00490437"/>
    <w:rsid w:val="00490ACC"/>
    <w:rsid w:val="00491150"/>
    <w:rsid w:val="0049166E"/>
    <w:rsid w:val="0049179C"/>
    <w:rsid w:val="00491C78"/>
    <w:rsid w:val="00491D54"/>
    <w:rsid w:val="00491F01"/>
    <w:rsid w:val="0049211D"/>
    <w:rsid w:val="00492E28"/>
    <w:rsid w:val="00493335"/>
    <w:rsid w:val="00494027"/>
    <w:rsid w:val="004947C3"/>
    <w:rsid w:val="00494B4C"/>
    <w:rsid w:val="00494CDF"/>
    <w:rsid w:val="00494FDD"/>
    <w:rsid w:val="00495043"/>
    <w:rsid w:val="00495300"/>
    <w:rsid w:val="0049765A"/>
    <w:rsid w:val="00497FB8"/>
    <w:rsid w:val="004A046E"/>
    <w:rsid w:val="004A04BD"/>
    <w:rsid w:val="004A0623"/>
    <w:rsid w:val="004A07D7"/>
    <w:rsid w:val="004A1211"/>
    <w:rsid w:val="004A1839"/>
    <w:rsid w:val="004A1B54"/>
    <w:rsid w:val="004A2243"/>
    <w:rsid w:val="004A2B96"/>
    <w:rsid w:val="004A306B"/>
    <w:rsid w:val="004A3609"/>
    <w:rsid w:val="004A4275"/>
    <w:rsid w:val="004A4449"/>
    <w:rsid w:val="004A495F"/>
    <w:rsid w:val="004A4C7A"/>
    <w:rsid w:val="004A567B"/>
    <w:rsid w:val="004B0505"/>
    <w:rsid w:val="004B1218"/>
    <w:rsid w:val="004B1669"/>
    <w:rsid w:val="004B1D6C"/>
    <w:rsid w:val="004B247C"/>
    <w:rsid w:val="004B2D82"/>
    <w:rsid w:val="004B2EE9"/>
    <w:rsid w:val="004B3B20"/>
    <w:rsid w:val="004B527B"/>
    <w:rsid w:val="004B5DC0"/>
    <w:rsid w:val="004B62B8"/>
    <w:rsid w:val="004B65D2"/>
    <w:rsid w:val="004B6713"/>
    <w:rsid w:val="004B68D0"/>
    <w:rsid w:val="004B69C5"/>
    <w:rsid w:val="004B6A51"/>
    <w:rsid w:val="004B6E62"/>
    <w:rsid w:val="004B7005"/>
    <w:rsid w:val="004B7320"/>
    <w:rsid w:val="004B736B"/>
    <w:rsid w:val="004B77A9"/>
    <w:rsid w:val="004B7882"/>
    <w:rsid w:val="004C0608"/>
    <w:rsid w:val="004C061A"/>
    <w:rsid w:val="004C091B"/>
    <w:rsid w:val="004C0A80"/>
    <w:rsid w:val="004C0AA7"/>
    <w:rsid w:val="004C0CF9"/>
    <w:rsid w:val="004C0E3D"/>
    <w:rsid w:val="004C29E5"/>
    <w:rsid w:val="004C2A08"/>
    <w:rsid w:val="004C2BF8"/>
    <w:rsid w:val="004C2E58"/>
    <w:rsid w:val="004C312C"/>
    <w:rsid w:val="004C4E80"/>
    <w:rsid w:val="004C5A08"/>
    <w:rsid w:val="004C5AA0"/>
    <w:rsid w:val="004C637B"/>
    <w:rsid w:val="004C654B"/>
    <w:rsid w:val="004C6741"/>
    <w:rsid w:val="004C713A"/>
    <w:rsid w:val="004C7170"/>
    <w:rsid w:val="004C7234"/>
    <w:rsid w:val="004C757A"/>
    <w:rsid w:val="004C7612"/>
    <w:rsid w:val="004C77DB"/>
    <w:rsid w:val="004C7A33"/>
    <w:rsid w:val="004D153E"/>
    <w:rsid w:val="004D1AE9"/>
    <w:rsid w:val="004D212A"/>
    <w:rsid w:val="004D22EA"/>
    <w:rsid w:val="004D2698"/>
    <w:rsid w:val="004D2F47"/>
    <w:rsid w:val="004D3340"/>
    <w:rsid w:val="004D3A31"/>
    <w:rsid w:val="004D4308"/>
    <w:rsid w:val="004D461B"/>
    <w:rsid w:val="004D4762"/>
    <w:rsid w:val="004D4EB1"/>
    <w:rsid w:val="004D525F"/>
    <w:rsid w:val="004D5B55"/>
    <w:rsid w:val="004D7165"/>
    <w:rsid w:val="004D72A0"/>
    <w:rsid w:val="004D72C7"/>
    <w:rsid w:val="004D7C2C"/>
    <w:rsid w:val="004D7FC0"/>
    <w:rsid w:val="004E092F"/>
    <w:rsid w:val="004E0C36"/>
    <w:rsid w:val="004E0C4D"/>
    <w:rsid w:val="004E2161"/>
    <w:rsid w:val="004E29A1"/>
    <w:rsid w:val="004E3349"/>
    <w:rsid w:val="004E372C"/>
    <w:rsid w:val="004E4141"/>
    <w:rsid w:val="004E442E"/>
    <w:rsid w:val="004E446D"/>
    <w:rsid w:val="004E44B8"/>
    <w:rsid w:val="004E4DC1"/>
    <w:rsid w:val="004E4EEE"/>
    <w:rsid w:val="004E5134"/>
    <w:rsid w:val="004E593F"/>
    <w:rsid w:val="004E6845"/>
    <w:rsid w:val="004E6E62"/>
    <w:rsid w:val="004E7972"/>
    <w:rsid w:val="004E7E86"/>
    <w:rsid w:val="004E7F18"/>
    <w:rsid w:val="004F022C"/>
    <w:rsid w:val="004F06F3"/>
    <w:rsid w:val="004F0766"/>
    <w:rsid w:val="004F0C9E"/>
    <w:rsid w:val="004F0D71"/>
    <w:rsid w:val="004F0DE6"/>
    <w:rsid w:val="004F1132"/>
    <w:rsid w:val="004F1EED"/>
    <w:rsid w:val="004F20D0"/>
    <w:rsid w:val="004F22FC"/>
    <w:rsid w:val="004F36E2"/>
    <w:rsid w:val="004F4126"/>
    <w:rsid w:val="004F4455"/>
    <w:rsid w:val="004F48F5"/>
    <w:rsid w:val="004F5E70"/>
    <w:rsid w:val="004F6555"/>
    <w:rsid w:val="004F6872"/>
    <w:rsid w:val="004F69BA"/>
    <w:rsid w:val="004F72D6"/>
    <w:rsid w:val="004F76F7"/>
    <w:rsid w:val="00500280"/>
    <w:rsid w:val="00500FC7"/>
    <w:rsid w:val="00500FD6"/>
    <w:rsid w:val="00501D6F"/>
    <w:rsid w:val="00501E91"/>
    <w:rsid w:val="005021CC"/>
    <w:rsid w:val="0050261A"/>
    <w:rsid w:val="00502E75"/>
    <w:rsid w:val="00503499"/>
    <w:rsid w:val="00503544"/>
    <w:rsid w:val="005039D4"/>
    <w:rsid w:val="00503CB4"/>
    <w:rsid w:val="00503FA9"/>
    <w:rsid w:val="005040AE"/>
    <w:rsid w:val="0050586B"/>
    <w:rsid w:val="00505A38"/>
    <w:rsid w:val="00505BFF"/>
    <w:rsid w:val="00506D1F"/>
    <w:rsid w:val="00506D25"/>
    <w:rsid w:val="00506F27"/>
    <w:rsid w:val="0050713C"/>
    <w:rsid w:val="00507179"/>
    <w:rsid w:val="00507545"/>
    <w:rsid w:val="00510420"/>
    <w:rsid w:val="00510D68"/>
    <w:rsid w:val="0051130E"/>
    <w:rsid w:val="00511B65"/>
    <w:rsid w:val="00511FDD"/>
    <w:rsid w:val="00512A6B"/>
    <w:rsid w:val="00512E56"/>
    <w:rsid w:val="0051350F"/>
    <w:rsid w:val="005136DD"/>
    <w:rsid w:val="005138C8"/>
    <w:rsid w:val="00513F1C"/>
    <w:rsid w:val="005141CC"/>
    <w:rsid w:val="0051421F"/>
    <w:rsid w:val="005146B0"/>
    <w:rsid w:val="00514C95"/>
    <w:rsid w:val="00515085"/>
    <w:rsid w:val="005153B8"/>
    <w:rsid w:val="005158AB"/>
    <w:rsid w:val="00515B3C"/>
    <w:rsid w:val="0051608C"/>
    <w:rsid w:val="005161F6"/>
    <w:rsid w:val="005162E0"/>
    <w:rsid w:val="00516AF3"/>
    <w:rsid w:val="00516F9E"/>
    <w:rsid w:val="00516FF3"/>
    <w:rsid w:val="00517088"/>
    <w:rsid w:val="0051710D"/>
    <w:rsid w:val="005173BD"/>
    <w:rsid w:val="0051783B"/>
    <w:rsid w:val="0052002B"/>
    <w:rsid w:val="00520480"/>
    <w:rsid w:val="005205D9"/>
    <w:rsid w:val="00521609"/>
    <w:rsid w:val="0052188C"/>
    <w:rsid w:val="00521C92"/>
    <w:rsid w:val="00521DB1"/>
    <w:rsid w:val="00521FDD"/>
    <w:rsid w:val="005226C8"/>
    <w:rsid w:val="00522C4D"/>
    <w:rsid w:val="00522C79"/>
    <w:rsid w:val="00523013"/>
    <w:rsid w:val="00523464"/>
    <w:rsid w:val="005234C5"/>
    <w:rsid w:val="0052360D"/>
    <w:rsid w:val="00523646"/>
    <w:rsid w:val="00523BA3"/>
    <w:rsid w:val="005248E5"/>
    <w:rsid w:val="00524ACB"/>
    <w:rsid w:val="0052517E"/>
    <w:rsid w:val="005253AA"/>
    <w:rsid w:val="00525639"/>
    <w:rsid w:val="00525BDC"/>
    <w:rsid w:val="00526174"/>
    <w:rsid w:val="00526B99"/>
    <w:rsid w:val="00527009"/>
    <w:rsid w:val="00530078"/>
    <w:rsid w:val="00530902"/>
    <w:rsid w:val="00531DBD"/>
    <w:rsid w:val="00531F84"/>
    <w:rsid w:val="0053241B"/>
    <w:rsid w:val="005325DD"/>
    <w:rsid w:val="00532B3E"/>
    <w:rsid w:val="005333EE"/>
    <w:rsid w:val="00534118"/>
    <w:rsid w:val="00534CCC"/>
    <w:rsid w:val="00535EC5"/>
    <w:rsid w:val="00536307"/>
    <w:rsid w:val="00536462"/>
    <w:rsid w:val="005365EB"/>
    <w:rsid w:val="0053685E"/>
    <w:rsid w:val="00536AE4"/>
    <w:rsid w:val="00536B14"/>
    <w:rsid w:val="00536CA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3D"/>
    <w:rsid w:val="0054329F"/>
    <w:rsid w:val="0054337F"/>
    <w:rsid w:val="005434C5"/>
    <w:rsid w:val="005437C4"/>
    <w:rsid w:val="0054425D"/>
    <w:rsid w:val="005446F6"/>
    <w:rsid w:val="00544D59"/>
    <w:rsid w:val="00544F05"/>
    <w:rsid w:val="005450AE"/>
    <w:rsid w:val="00545A2B"/>
    <w:rsid w:val="00545F9A"/>
    <w:rsid w:val="0054646F"/>
    <w:rsid w:val="00546762"/>
    <w:rsid w:val="0054798D"/>
    <w:rsid w:val="005479BB"/>
    <w:rsid w:val="0055018B"/>
    <w:rsid w:val="00550D1F"/>
    <w:rsid w:val="00550E8B"/>
    <w:rsid w:val="00551787"/>
    <w:rsid w:val="00551CEC"/>
    <w:rsid w:val="00551FEE"/>
    <w:rsid w:val="00552839"/>
    <w:rsid w:val="00552ECB"/>
    <w:rsid w:val="005539C3"/>
    <w:rsid w:val="00553C1D"/>
    <w:rsid w:val="00553D64"/>
    <w:rsid w:val="00553DCA"/>
    <w:rsid w:val="00553E27"/>
    <w:rsid w:val="005544F1"/>
    <w:rsid w:val="00554696"/>
    <w:rsid w:val="00554A23"/>
    <w:rsid w:val="00554ECB"/>
    <w:rsid w:val="00555CB2"/>
    <w:rsid w:val="005564FF"/>
    <w:rsid w:val="00556805"/>
    <w:rsid w:val="00557145"/>
    <w:rsid w:val="0055726B"/>
    <w:rsid w:val="00557526"/>
    <w:rsid w:val="00560D3D"/>
    <w:rsid w:val="005613F9"/>
    <w:rsid w:val="005617CF"/>
    <w:rsid w:val="00561D5A"/>
    <w:rsid w:val="00562191"/>
    <w:rsid w:val="00562199"/>
    <w:rsid w:val="00563944"/>
    <w:rsid w:val="00564240"/>
    <w:rsid w:val="005644D2"/>
    <w:rsid w:val="005661F5"/>
    <w:rsid w:val="005662CB"/>
    <w:rsid w:val="0056635F"/>
    <w:rsid w:val="0056679A"/>
    <w:rsid w:val="00566A78"/>
    <w:rsid w:val="00566BE4"/>
    <w:rsid w:val="00567A7C"/>
    <w:rsid w:val="0057019D"/>
    <w:rsid w:val="00570448"/>
    <w:rsid w:val="005704E3"/>
    <w:rsid w:val="00570527"/>
    <w:rsid w:val="0057054B"/>
    <w:rsid w:val="005709C7"/>
    <w:rsid w:val="00570C4C"/>
    <w:rsid w:val="00570EC4"/>
    <w:rsid w:val="005711F8"/>
    <w:rsid w:val="005715F8"/>
    <w:rsid w:val="00571F2E"/>
    <w:rsid w:val="0057219B"/>
    <w:rsid w:val="00572287"/>
    <w:rsid w:val="00572418"/>
    <w:rsid w:val="00572ACD"/>
    <w:rsid w:val="00573CE8"/>
    <w:rsid w:val="0057429F"/>
    <w:rsid w:val="00574520"/>
    <w:rsid w:val="00574617"/>
    <w:rsid w:val="0057495E"/>
    <w:rsid w:val="00575B4A"/>
    <w:rsid w:val="00575E17"/>
    <w:rsid w:val="005763E8"/>
    <w:rsid w:val="00576A3F"/>
    <w:rsid w:val="0057702F"/>
    <w:rsid w:val="0057787B"/>
    <w:rsid w:val="00577957"/>
    <w:rsid w:val="00580196"/>
    <w:rsid w:val="0058066D"/>
    <w:rsid w:val="00580BD2"/>
    <w:rsid w:val="00581402"/>
    <w:rsid w:val="00581FA5"/>
    <w:rsid w:val="005825C5"/>
    <w:rsid w:val="005833C4"/>
    <w:rsid w:val="0058357E"/>
    <w:rsid w:val="00584743"/>
    <w:rsid w:val="00584AA6"/>
    <w:rsid w:val="00585332"/>
    <w:rsid w:val="00585624"/>
    <w:rsid w:val="0058588F"/>
    <w:rsid w:val="00585A65"/>
    <w:rsid w:val="00586264"/>
    <w:rsid w:val="005863DD"/>
    <w:rsid w:val="00586CFC"/>
    <w:rsid w:val="0058719C"/>
    <w:rsid w:val="0058745F"/>
    <w:rsid w:val="0059082D"/>
    <w:rsid w:val="00591A2E"/>
    <w:rsid w:val="00592474"/>
    <w:rsid w:val="0059281B"/>
    <w:rsid w:val="00592CAD"/>
    <w:rsid w:val="005930C0"/>
    <w:rsid w:val="00593270"/>
    <w:rsid w:val="00593C50"/>
    <w:rsid w:val="0059400D"/>
    <w:rsid w:val="005942BD"/>
    <w:rsid w:val="0059486A"/>
    <w:rsid w:val="00594980"/>
    <w:rsid w:val="00594C1C"/>
    <w:rsid w:val="00594D5A"/>
    <w:rsid w:val="00594DBF"/>
    <w:rsid w:val="00595209"/>
    <w:rsid w:val="0059559A"/>
    <w:rsid w:val="00595C82"/>
    <w:rsid w:val="0059605D"/>
    <w:rsid w:val="00596442"/>
    <w:rsid w:val="00596ADE"/>
    <w:rsid w:val="00596BC9"/>
    <w:rsid w:val="005970AA"/>
    <w:rsid w:val="00597482"/>
    <w:rsid w:val="00597B3A"/>
    <w:rsid w:val="00597FA3"/>
    <w:rsid w:val="005A016D"/>
    <w:rsid w:val="005A05AF"/>
    <w:rsid w:val="005A138A"/>
    <w:rsid w:val="005A2869"/>
    <w:rsid w:val="005A355D"/>
    <w:rsid w:val="005A35C4"/>
    <w:rsid w:val="005A369B"/>
    <w:rsid w:val="005A3773"/>
    <w:rsid w:val="005A390A"/>
    <w:rsid w:val="005A39AB"/>
    <w:rsid w:val="005A3A8E"/>
    <w:rsid w:val="005A3CA6"/>
    <w:rsid w:val="005A3EE7"/>
    <w:rsid w:val="005A454A"/>
    <w:rsid w:val="005A510E"/>
    <w:rsid w:val="005A5136"/>
    <w:rsid w:val="005A55D6"/>
    <w:rsid w:val="005A594E"/>
    <w:rsid w:val="005A5B93"/>
    <w:rsid w:val="005A6DF7"/>
    <w:rsid w:val="005A6FC8"/>
    <w:rsid w:val="005A75BE"/>
    <w:rsid w:val="005A7849"/>
    <w:rsid w:val="005B00CB"/>
    <w:rsid w:val="005B052F"/>
    <w:rsid w:val="005B05CE"/>
    <w:rsid w:val="005B0D40"/>
    <w:rsid w:val="005B18A0"/>
    <w:rsid w:val="005B1FF1"/>
    <w:rsid w:val="005B3128"/>
    <w:rsid w:val="005B33BC"/>
    <w:rsid w:val="005B443B"/>
    <w:rsid w:val="005B491D"/>
    <w:rsid w:val="005B4C3D"/>
    <w:rsid w:val="005B502C"/>
    <w:rsid w:val="005B5058"/>
    <w:rsid w:val="005B55BF"/>
    <w:rsid w:val="005B5ABC"/>
    <w:rsid w:val="005B5AFD"/>
    <w:rsid w:val="005B5F13"/>
    <w:rsid w:val="005B6906"/>
    <w:rsid w:val="005B7753"/>
    <w:rsid w:val="005B7EEA"/>
    <w:rsid w:val="005C0214"/>
    <w:rsid w:val="005C14C9"/>
    <w:rsid w:val="005C1C0F"/>
    <w:rsid w:val="005C2C58"/>
    <w:rsid w:val="005C2D4B"/>
    <w:rsid w:val="005C2EDD"/>
    <w:rsid w:val="005C3946"/>
    <w:rsid w:val="005C4089"/>
    <w:rsid w:val="005C40E9"/>
    <w:rsid w:val="005C41A6"/>
    <w:rsid w:val="005C4481"/>
    <w:rsid w:val="005C4928"/>
    <w:rsid w:val="005C4E6E"/>
    <w:rsid w:val="005C5075"/>
    <w:rsid w:val="005C5FB9"/>
    <w:rsid w:val="005C5FC2"/>
    <w:rsid w:val="005C671E"/>
    <w:rsid w:val="005C679D"/>
    <w:rsid w:val="005C6805"/>
    <w:rsid w:val="005C74EF"/>
    <w:rsid w:val="005C75A4"/>
    <w:rsid w:val="005C7D46"/>
    <w:rsid w:val="005C7E42"/>
    <w:rsid w:val="005D00B3"/>
    <w:rsid w:val="005D015D"/>
    <w:rsid w:val="005D02E6"/>
    <w:rsid w:val="005D0575"/>
    <w:rsid w:val="005D0A96"/>
    <w:rsid w:val="005D0EC1"/>
    <w:rsid w:val="005D1172"/>
    <w:rsid w:val="005D1478"/>
    <w:rsid w:val="005D1A1F"/>
    <w:rsid w:val="005D1D5B"/>
    <w:rsid w:val="005D1EED"/>
    <w:rsid w:val="005D288E"/>
    <w:rsid w:val="005D42B8"/>
    <w:rsid w:val="005D42F2"/>
    <w:rsid w:val="005D4DFF"/>
    <w:rsid w:val="005D5648"/>
    <w:rsid w:val="005D589A"/>
    <w:rsid w:val="005D645D"/>
    <w:rsid w:val="005D64DD"/>
    <w:rsid w:val="005D6509"/>
    <w:rsid w:val="005D6563"/>
    <w:rsid w:val="005D72A2"/>
    <w:rsid w:val="005D73A6"/>
    <w:rsid w:val="005D7B44"/>
    <w:rsid w:val="005D7C15"/>
    <w:rsid w:val="005E0ECC"/>
    <w:rsid w:val="005E22F8"/>
    <w:rsid w:val="005E23DF"/>
    <w:rsid w:val="005E2D61"/>
    <w:rsid w:val="005E3600"/>
    <w:rsid w:val="005E3C42"/>
    <w:rsid w:val="005E3D42"/>
    <w:rsid w:val="005E4A08"/>
    <w:rsid w:val="005E5CF8"/>
    <w:rsid w:val="005E6027"/>
    <w:rsid w:val="005E61B3"/>
    <w:rsid w:val="005E6207"/>
    <w:rsid w:val="005E6902"/>
    <w:rsid w:val="005E6CBA"/>
    <w:rsid w:val="005E6D1F"/>
    <w:rsid w:val="005E6D4D"/>
    <w:rsid w:val="005E742C"/>
    <w:rsid w:val="005F0152"/>
    <w:rsid w:val="005F062A"/>
    <w:rsid w:val="005F08E8"/>
    <w:rsid w:val="005F0AA8"/>
    <w:rsid w:val="005F0AE1"/>
    <w:rsid w:val="005F0C29"/>
    <w:rsid w:val="005F1181"/>
    <w:rsid w:val="005F125E"/>
    <w:rsid w:val="005F151C"/>
    <w:rsid w:val="005F195A"/>
    <w:rsid w:val="005F1DD8"/>
    <w:rsid w:val="005F1FC0"/>
    <w:rsid w:val="005F2583"/>
    <w:rsid w:val="005F33B6"/>
    <w:rsid w:val="005F4181"/>
    <w:rsid w:val="005F4341"/>
    <w:rsid w:val="005F4AFA"/>
    <w:rsid w:val="005F4DC9"/>
    <w:rsid w:val="005F54A0"/>
    <w:rsid w:val="005F5802"/>
    <w:rsid w:val="005F5DD2"/>
    <w:rsid w:val="005F5EEA"/>
    <w:rsid w:val="005F62C8"/>
    <w:rsid w:val="005F6A47"/>
    <w:rsid w:val="005F6ABA"/>
    <w:rsid w:val="005F6D4A"/>
    <w:rsid w:val="005F77B8"/>
    <w:rsid w:val="005F7A80"/>
    <w:rsid w:val="006008BE"/>
    <w:rsid w:val="0060109B"/>
    <w:rsid w:val="0060182D"/>
    <w:rsid w:val="00602083"/>
    <w:rsid w:val="0060262B"/>
    <w:rsid w:val="00602789"/>
    <w:rsid w:val="00602892"/>
    <w:rsid w:val="00602AF0"/>
    <w:rsid w:val="006030A8"/>
    <w:rsid w:val="00603752"/>
    <w:rsid w:val="00603872"/>
    <w:rsid w:val="00603BD8"/>
    <w:rsid w:val="00603E70"/>
    <w:rsid w:val="00603FC1"/>
    <w:rsid w:val="00605213"/>
    <w:rsid w:val="006057F1"/>
    <w:rsid w:val="00605942"/>
    <w:rsid w:val="006063FB"/>
    <w:rsid w:val="00606CF4"/>
    <w:rsid w:val="00606D5A"/>
    <w:rsid w:val="006072A9"/>
    <w:rsid w:val="00611450"/>
    <w:rsid w:val="00611507"/>
    <w:rsid w:val="00611B28"/>
    <w:rsid w:val="00611B96"/>
    <w:rsid w:val="00611F0F"/>
    <w:rsid w:val="0061294D"/>
    <w:rsid w:val="006129FC"/>
    <w:rsid w:val="00612ADE"/>
    <w:rsid w:val="00612D87"/>
    <w:rsid w:val="00613399"/>
    <w:rsid w:val="00613E3E"/>
    <w:rsid w:val="00613F70"/>
    <w:rsid w:val="00615725"/>
    <w:rsid w:val="00616C56"/>
    <w:rsid w:val="006173F8"/>
    <w:rsid w:val="00617A37"/>
    <w:rsid w:val="0062068E"/>
    <w:rsid w:val="00620BE8"/>
    <w:rsid w:val="00620F07"/>
    <w:rsid w:val="0062139E"/>
    <w:rsid w:val="006216BE"/>
    <w:rsid w:val="00621953"/>
    <w:rsid w:val="006220BD"/>
    <w:rsid w:val="0062250E"/>
    <w:rsid w:val="00622606"/>
    <w:rsid w:val="00622E02"/>
    <w:rsid w:val="00623CBD"/>
    <w:rsid w:val="00623E11"/>
    <w:rsid w:val="0062443B"/>
    <w:rsid w:val="0062445D"/>
    <w:rsid w:val="00624623"/>
    <w:rsid w:val="0062475C"/>
    <w:rsid w:val="006247FF"/>
    <w:rsid w:val="00624B7F"/>
    <w:rsid w:val="00625689"/>
    <w:rsid w:val="00625C90"/>
    <w:rsid w:val="006269B6"/>
    <w:rsid w:val="00626D3F"/>
    <w:rsid w:val="006270CB"/>
    <w:rsid w:val="00630704"/>
    <w:rsid w:val="00630F13"/>
    <w:rsid w:val="00631485"/>
    <w:rsid w:val="00632B55"/>
    <w:rsid w:val="00632B79"/>
    <w:rsid w:val="00632C8D"/>
    <w:rsid w:val="00632E36"/>
    <w:rsid w:val="00632FEC"/>
    <w:rsid w:val="00632FF2"/>
    <w:rsid w:val="006331B7"/>
    <w:rsid w:val="006332B6"/>
    <w:rsid w:val="00633B02"/>
    <w:rsid w:val="00633B10"/>
    <w:rsid w:val="0063622B"/>
    <w:rsid w:val="006362DF"/>
    <w:rsid w:val="006364CD"/>
    <w:rsid w:val="006373B7"/>
    <w:rsid w:val="00637D34"/>
    <w:rsid w:val="00637FC4"/>
    <w:rsid w:val="00640294"/>
    <w:rsid w:val="006402DB"/>
    <w:rsid w:val="00641141"/>
    <w:rsid w:val="006414CE"/>
    <w:rsid w:val="0064163E"/>
    <w:rsid w:val="006420F9"/>
    <w:rsid w:val="00642111"/>
    <w:rsid w:val="00642772"/>
    <w:rsid w:val="006432A7"/>
    <w:rsid w:val="0064465A"/>
    <w:rsid w:val="006448EC"/>
    <w:rsid w:val="00644F72"/>
    <w:rsid w:val="006453DF"/>
    <w:rsid w:val="0064554F"/>
    <w:rsid w:val="00645721"/>
    <w:rsid w:val="00646196"/>
    <w:rsid w:val="006461BB"/>
    <w:rsid w:val="00646B78"/>
    <w:rsid w:val="00646E46"/>
    <w:rsid w:val="00646F5C"/>
    <w:rsid w:val="0064761D"/>
    <w:rsid w:val="00647877"/>
    <w:rsid w:val="00647DA0"/>
    <w:rsid w:val="006504D9"/>
    <w:rsid w:val="00650C1A"/>
    <w:rsid w:val="0065109E"/>
    <w:rsid w:val="00651891"/>
    <w:rsid w:val="00651B63"/>
    <w:rsid w:val="00651D40"/>
    <w:rsid w:val="006525F8"/>
    <w:rsid w:val="006528EA"/>
    <w:rsid w:val="00652F6D"/>
    <w:rsid w:val="006532E6"/>
    <w:rsid w:val="006535D0"/>
    <w:rsid w:val="00653779"/>
    <w:rsid w:val="0065427B"/>
    <w:rsid w:val="00654522"/>
    <w:rsid w:val="00654A0D"/>
    <w:rsid w:val="00654BE0"/>
    <w:rsid w:val="00655854"/>
    <w:rsid w:val="00655E67"/>
    <w:rsid w:val="00656697"/>
    <w:rsid w:val="0065691F"/>
    <w:rsid w:val="00657BD6"/>
    <w:rsid w:val="00660366"/>
    <w:rsid w:val="006603A1"/>
    <w:rsid w:val="00661625"/>
    <w:rsid w:val="00662A3D"/>
    <w:rsid w:val="00662BB7"/>
    <w:rsid w:val="00663585"/>
    <w:rsid w:val="006638D8"/>
    <w:rsid w:val="00663EE2"/>
    <w:rsid w:val="00663F29"/>
    <w:rsid w:val="006647FA"/>
    <w:rsid w:val="00664990"/>
    <w:rsid w:val="006651C7"/>
    <w:rsid w:val="006654F5"/>
    <w:rsid w:val="006677E4"/>
    <w:rsid w:val="006701F4"/>
    <w:rsid w:val="00670543"/>
    <w:rsid w:val="00670BC7"/>
    <w:rsid w:val="00671A32"/>
    <w:rsid w:val="00671AF2"/>
    <w:rsid w:val="00671C85"/>
    <w:rsid w:val="00671E8D"/>
    <w:rsid w:val="00672012"/>
    <w:rsid w:val="0067256E"/>
    <w:rsid w:val="00672D7A"/>
    <w:rsid w:val="006737F4"/>
    <w:rsid w:val="00673ACE"/>
    <w:rsid w:val="00673CF2"/>
    <w:rsid w:val="00674785"/>
    <w:rsid w:val="00674B96"/>
    <w:rsid w:val="0067663A"/>
    <w:rsid w:val="0067688B"/>
    <w:rsid w:val="00676D29"/>
    <w:rsid w:val="00677364"/>
    <w:rsid w:val="0067768C"/>
    <w:rsid w:val="00677DEB"/>
    <w:rsid w:val="00680692"/>
    <w:rsid w:val="00680D29"/>
    <w:rsid w:val="00680E5D"/>
    <w:rsid w:val="00681447"/>
    <w:rsid w:val="006823ED"/>
    <w:rsid w:val="00682468"/>
    <w:rsid w:val="006825C2"/>
    <w:rsid w:val="00682950"/>
    <w:rsid w:val="00682B51"/>
    <w:rsid w:val="0068309B"/>
    <w:rsid w:val="00683108"/>
    <w:rsid w:val="006833AB"/>
    <w:rsid w:val="00684ADA"/>
    <w:rsid w:val="006856A0"/>
    <w:rsid w:val="0068655F"/>
    <w:rsid w:val="00686784"/>
    <w:rsid w:val="00686A49"/>
    <w:rsid w:val="00687289"/>
    <w:rsid w:val="00690CDB"/>
    <w:rsid w:val="00690F6D"/>
    <w:rsid w:val="0069179C"/>
    <w:rsid w:val="00691FDF"/>
    <w:rsid w:val="00691FE3"/>
    <w:rsid w:val="00692000"/>
    <w:rsid w:val="00692301"/>
    <w:rsid w:val="00692359"/>
    <w:rsid w:val="006926E9"/>
    <w:rsid w:val="006927D7"/>
    <w:rsid w:val="00693956"/>
    <w:rsid w:val="0069417D"/>
    <w:rsid w:val="0069468E"/>
    <w:rsid w:val="006949C3"/>
    <w:rsid w:val="00694CA2"/>
    <w:rsid w:val="00695654"/>
    <w:rsid w:val="00695DAE"/>
    <w:rsid w:val="00696B17"/>
    <w:rsid w:val="00696FC7"/>
    <w:rsid w:val="0069704D"/>
    <w:rsid w:val="006970F1"/>
    <w:rsid w:val="0069728E"/>
    <w:rsid w:val="00697F5B"/>
    <w:rsid w:val="006A1357"/>
    <w:rsid w:val="006A151A"/>
    <w:rsid w:val="006A18FF"/>
    <w:rsid w:val="006A1C68"/>
    <w:rsid w:val="006A20A2"/>
    <w:rsid w:val="006A21DB"/>
    <w:rsid w:val="006A243F"/>
    <w:rsid w:val="006A362F"/>
    <w:rsid w:val="006A3CAD"/>
    <w:rsid w:val="006A3E33"/>
    <w:rsid w:val="006A5644"/>
    <w:rsid w:val="006A5B4C"/>
    <w:rsid w:val="006A5EC5"/>
    <w:rsid w:val="006A64F9"/>
    <w:rsid w:val="006A6B40"/>
    <w:rsid w:val="006A75D8"/>
    <w:rsid w:val="006A77E2"/>
    <w:rsid w:val="006A7B0E"/>
    <w:rsid w:val="006A7BCD"/>
    <w:rsid w:val="006A7E58"/>
    <w:rsid w:val="006B0277"/>
    <w:rsid w:val="006B0754"/>
    <w:rsid w:val="006B1F22"/>
    <w:rsid w:val="006B232F"/>
    <w:rsid w:val="006B23FF"/>
    <w:rsid w:val="006B2682"/>
    <w:rsid w:val="006B320F"/>
    <w:rsid w:val="006B3534"/>
    <w:rsid w:val="006B38F4"/>
    <w:rsid w:val="006B452D"/>
    <w:rsid w:val="006B4D2F"/>
    <w:rsid w:val="006B5489"/>
    <w:rsid w:val="006B6312"/>
    <w:rsid w:val="006B68ED"/>
    <w:rsid w:val="006B7555"/>
    <w:rsid w:val="006B790A"/>
    <w:rsid w:val="006B7B7B"/>
    <w:rsid w:val="006B7FC8"/>
    <w:rsid w:val="006C007A"/>
    <w:rsid w:val="006C116B"/>
    <w:rsid w:val="006C153E"/>
    <w:rsid w:val="006C26E1"/>
    <w:rsid w:val="006C3118"/>
    <w:rsid w:val="006C3152"/>
    <w:rsid w:val="006C34A0"/>
    <w:rsid w:val="006C369A"/>
    <w:rsid w:val="006C3B84"/>
    <w:rsid w:val="006C4005"/>
    <w:rsid w:val="006C4537"/>
    <w:rsid w:val="006C46B4"/>
    <w:rsid w:val="006C5205"/>
    <w:rsid w:val="006C5F36"/>
    <w:rsid w:val="006C6055"/>
    <w:rsid w:val="006C7437"/>
    <w:rsid w:val="006D0779"/>
    <w:rsid w:val="006D1433"/>
    <w:rsid w:val="006D15CB"/>
    <w:rsid w:val="006D20AB"/>
    <w:rsid w:val="006D21A5"/>
    <w:rsid w:val="006D21AF"/>
    <w:rsid w:val="006D29D9"/>
    <w:rsid w:val="006D2E51"/>
    <w:rsid w:val="006D31C1"/>
    <w:rsid w:val="006D3219"/>
    <w:rsid w:val="006D34B5"/>
    <w:rsid w:val="006D3CC7"/>
    <w:rsid w:val="006D4079"/>
    <w:rsid w:val="006D4575"/>
    <w:rsid w:val="006D4BAE"/>
    <w:rsid w:val="006D6345"/>
    <w:rsid w:val="006D64CF"/>
    <w:rsid w:val="006D681F"/>
    <w:rsid w:val="006D696A"/>
    <w:rsid w:val="006D6E54"/>
    <w:rsid w:val="006D6F3C"/>
    <w:rsid w:val="006D76FD"/>
    <w:rsid w:val="006D7910"/>
    <w:rsid w:val="006E0147"/>
    <w:rsid w:val="006E062E"/>
    <w:rsid w:val="006E1248"/>
    <w:rsid w:val="006E1416"/>
    <w:rsid w:val="006E16DE"/>
    <w:rsid w:val="006E189D"/>
    <w:rsid w:val="006E210D"/>
    <w:rsid w:val="006E334E"/>
    <w:rsid w:val="006E43CD"/>
    <w:rsid w:val="006E470B"/>
    <w:rsid w:val="006E5298"/>
    <w:rsid w:val="006E581B"/>
    <w:rsid w:val="006E5A38"/>
    <w:rsid w:val="006E5E2D"/>
    <w:rsid w:val="006E67EC"/>
    <w:rsid w:val="006E6C28"/>
    <w:rsid w:val="006E7496"/>
    <w:rsid w:val="006E74CF"/>
    <w:rsid w:val="006F033F"/>
    <w:rsid w:val="006F0760"/>
    <w:rsid w:val="006F13A0"/>
    <w:rsid w:val="006F142A"/>
    <w:rsid w:val="006F151A"/>
    <w:rsid w:val="006F1737"/>
    <w:rsid w:val="006F173B"/>
    <w:rsid w:val="006F197F"/>
    <w:rsid w:val="006F1B60"/>
    <w:rsid w:val="006F1B6A"/>
    <w:rsid w:val="006F1E6C"/>
    <w:rsid w:val="006F2AA3"/>
    <w:rsid w:val="006F2DE5"/>
    <w:rsid w:val="006F3198"/>
    <w:rsid w:val="006F328E"/>
    <w:rsid w:val="006F332E"/>
    <w:rsid w:val="006F37AE"/>
    <w:rsid w:val="006F38C4"/>
    <w:rsid w:val="006F47D8"/>
    <w:rsid w:val="006F4E50"/>
    <w:rsid w:val="006F4F91"/>
    <w:rsid w:val="006F5283"/>
    <w:rsid w:val="006F557F"/>
    <w:rsid w:val="006F6601"/>
    <w:rsid w:val="006F68BF"/>
    <w:rsid w:val="006F6D5C"/>
    <w:rsid w:val="006F6E64"/>
    <w:rsid w:val="006F7AF9"/>
    <w:rsid w:val="0070046D"/>
    <w:rsid w:val="007006D3"/>
    <w:rsid w:val="007006DA"/>
    <w:rsid w:val="00700C78"/>
    <w:rsid w:val="00703F48"/>
    <w:rsid w:val="00704409"/>
    <w:rsid w:val="007048AC"/>
    <w:rsid w:val="007048DE"/>
    <w:rsid w:val="00704BAA"/>
    <w:rsid w:val="007052A3"/>
    <w:rsid w:val="007052D0"/>
    <w:rsid w:val="00705EE6"/>
    <w:rsid w:val="00705F86"/>
    <w:rsid w:val="00705FBA"/>
    <w:rsid w:val="007066A1"/>
    <w:rsid w:val="00706B9D"/>
    <w:rsid w:val="00707028"/>
    <w:rsid w:val="00707889"/>
    <w:rsid w:val="00710021"/>
    <w:rsid w:val="007102F3"/>
    <w:rsid w:val="007104E8"/>
    <w:rsid w:val="0071062F"/>
    <w:rsid w:val="007106D9"/>
    <w:rsid w:val="00710DB6"/>
    <w:rsid w:val="0071175E"/>
    <w:rsid w:val="00711D6D"/>
    <w:rsid w:val="00712D3D"/>
    <w:rsid w:val="00712F75"/>
    <w:rsid w:val="00713575"/>
    <w:rsid w:val="00713647"/>
    <w:rsid w:val="00713F0F"/>
    <w:rsid w:val="00714744"/>
    <w:rsid w:val="007151AD"/>
    <w:rsid w:val="0071549D"/>
    <w:rsid w:val="00715731"/>
    <w:rsid w:val="00715967"/>
    <w:rsid w:val="00716070"/>
    <w:rsid w:val="007169E9"/>
    <w:rsid w:val="00716AF1"/>
    <w:rsid w:val="00716EAC"/>
    <w:rsid w:val="00717366"/>
    <w:rsid w:val="007176FC"/>
    <w:rsid w:val="00720877"/>
    <w:rsid w:val="0072112D"/>
    <w:rsid w:val="007214CB"/>
    <w:rsid w:val="00721659"/>
    <w:rsid w:val="007219B4"/>
    <w:rsid w:val="00721B38"/>
    <w:rsid w:val="007220C2"/>
    <w:rsid w:val="00722237"/>
    <w:rsid w:val="007222AA"/>
    <w:rsid w:val="007222D1"/>
    <w:rsid w:val="0072245A"/>
    <w:rsid w:val="00722652"/>
    <w:rsid w:val="007229BB"/>
    <w:rsid w:val="007229F6"/>
    <w:rsid w:val="0072319F"/>
    <w:rsid w:val="00723F2B"/>
    <w:rsid w:val="007257A9"/>
    <w:rsid w:val="00725808"/>
    <w:rsid w:val="00725AC4"/>
    <w:rsid w:val="00725E54"/>
    <w:rsid w:val="0072645D"/>
    <w:rsid w:val="00726485"/>
    <w:rsid w:val="007264D6"/>
    <w:rsid w:val="007270B4"/>
    <w:rsid w:val="00727506"/>
    <w:rsid w:val="007277FC"/>
    <w:rsid w:val="00730162"/>
    <w:rsid w:val="00731799"/>
    <w:rsid w:val="007317A4"/>
    <w:rsid w:val="007318A8"/>
    <w:rsid w:val="00731A0A"/>
    <w:rsid w:val="007328D1"/>
    <w:rsid w:val="00732F96"/>
    <w:rsid w:val="007331B6"/>
    <w:rsid w:val="007336CD"/>
    <w:rsid w:val="00733AF2"/>
    <w:rsid w:val="00733CFD"/>
    <w:rsid w:val="00733D75"/>
    <w:rsid w:val="007344F6"/>
    <w:rsid w:val="007348BD"/>
    <w:rsid w:val="00734A7F"/>
    <w:rsid w:val="00734C28"/>
    <w:rsid w:val="00735545"/>
    <w:rsid w:val="007361FD"/>
    <w:rsid w:val="007367B1"/>
    <w:rsid w:val="007403F9"/>
    <w:rsid w:val="0074062A"/>
    <w:rsid w:val="00740FC0"/>
    <w:rsid w:val="0074127C"/>
    <w:rsid w:val="0074200C"/>
    <w:rsid w:val="00742EB8"/>
    <w:rsid w:val="0074338C"/>
    <w:rsid w:val="007433DD"/>
    <w:rsid w:val="007438B1"/>
    <w:rsid w:val="00743EDF"/>
    <w:rsid w:val="0074462A"/>
    <w:rsid w:val="00745040"/>
    <w:rsid w:val="00746231"/>
    <w:rsid w:val="007466F6"/>
    <w:rsid w:val="00746B4A"/>
    <w:rsid w:val="00746E10"/>
    <w:rsid w:val="00746ED6"/>
    <w:rsid w:val="00746FB2"/>
    <w:rsid w:val="007470A4"/>
    <w:rsid w:val="007475AF"/>
    <w:rsid w:val="007478DC"/>
    <w:rsid w:val="00747FDA"/>
    <w:rsid w:val="007500DA"/>
    <w:rsid w:val="00750DB9"/>
    <w:rsid w:val="00752ABF"/>
    <w:rsid w:val="0075356D"/>
    <w:rsid w:val="00753CDC"/>
    <w:rsid w:val="007547DF"/>
    <w:rsid w:val="007548F6"/>
    <w:rsid w:val="0075748B"/>
    <w:rsid w:val="00757709"/>
    <w:rsid w:val="0075791F"/>
    <w:rsid w:val="0076017E"/>
    <w:rsid w:val="0076019F"/>
    <w:rsid w:val="00760A36"/>
    <w:rsid w:val="00761050"/>
    <w:rsid w:val="007620C8"/>
    <w:rsid w:val="00763952"/>
    <w:rsid w:val="007643F5"/>
    <w:rsid w:val="00764462"/>
    <w:rsid w:val="00764F02"/>
    <w:rsid w:val="00765F93"/>
    <w:rsid w:val="00766168"/>
    <w:rsid w:val="007667B2"/>
    <w:rsid w:val="00766E9D"/>
    <w:rsid w:val="00767D90"/>
    <w:rsid w:val="00770A2C"/>
    <w:rsid w:val="00770DED"/>
    <w:rsid w:val="0077153C"/>
    <w:rsid w:val="00772031"/>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14A"/>
    <w:rsid w:val="0077776F"/>
    <w:rsid w:val="00777EE7"/>
    <w:rsid w:val="00777F7B"/>
    <w:rsid w:val="007800E6"/>
    <w:rsid w:val="007802B7"/>
    <w:rsid w:val="007802F5"/>
    <w:rsid w:val="007805A0"/>
    <w:rsid w:val="007818C3"/>
    <w:rsid w:val="00781921"/>
    <w:rsid w:val="007823E5"/>
    <w:rsid w:val="00782586"/>
    <w:rsid w:val="0078402C"/>
    <w:rsid w:val="00784299"/>
    <w:rsid w:val="00784588"/>
    <w:rsid w:val="00784894"/>
    <w:rsid w:val="00784AC9"/>
    <w:rsid w:val="007859F4"/>
    <w:rsid w:val="00785D0C"/>
    <w:rsid w:val="00785FA2"/>
    <w:rsid w:val="00786448"/>
    <w:rsid w:val="007864D7"/>
    <w:rsid w:val="00786B09"/>
    <w:rsid w:val="00786DED"/>
    <w:rsid w:val="00787140"/>
    <w:rsid w:val="0078746F"/>
    <w:rsid w:val="00787AFA"/>
    <w:rsid w:val="00787EDE"/>
    <w:rsid w:val="00790545"/>
    <w:rsid w:val="00791034"/>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0A5"/>
    <w:rsid w:val="0079713B"/>
    <w:rsid w:val="007A0726"/>
    <w:rsid w:val="007A0F45"/>
    <w:rsid w:val="007A1BAB"/>
    <w:rsid w:val="007A1EE0"/>
    <w:rsid w:val="007A23DA"/>
    <w:rsid w:val="007A2578"/>
    <w:rsid w:val="007A284C"/>
    <w:rsid w:val="007A2EF5"/>
    <w:rsid w:val="007A2FA0"/>
    <w:rsid w:val="007A309B"/>
    <w:rsid w:val="007A365E"/>
    <w:rsid w:val="007A3805"/>
    <w:rsid w:val="007A3AD2"/>
    <w:rsid w:val="007A3AFD"/>
    <w:rsid w:val="007A3F56"/>
    <w:rsid w:val="007A58FA"/>
    <w:rsid w:val="007A59E3"/>
    <w:rsid w:val="007A5BF8"/>
    <w:rsid w:val="007A6BE9"/>
    <w:rsid w:val="007A74D7"/>
    <w:rsid w:val="007A7776"/>
    <w:rsid w:val="007A7D6F"/>
    <w:rsid w:val="007B0FD6"/>
    <w:rsid w:val="007B1080"/>
    <w:rsid w:val="007B147E"/>
    <w:rsid w:val="007B1E0C"/>
    <w:rsid w:val="007B323F"/>
    <w:rsid w:val="007B3564"/>
    <w:rsid w:val="007B357D"/>
    <w:rsid w:val="007B3C8D"/>
    <w:rsid w:val="007B3D68"/>
    <w:rsid w:val="007B46E8"/>
    <w:rsid w:val="007B4FB6"/>
    <w:rsid w:val="007B5304"/>
    <w:rsid w:val="007B5661"/>
    <w:rsid w:val="007B5AB2"/>
    <w:rsid w:val="007B5E5D"/>
    <w:rsid w:val="007B6F74"/>
    <w:rsid w:val="007B74BF"/>
    <w:rsid w:val="007B7856"/>
    <w:rsid w:val="007C03CE"/>
    <w:rsid w:val="007C0E67"/>
    <w:rsid w:val="007C1604"/>
    <w:rsid w:val="007C16DE"/>
    <w:rsid w:val="007C17CE"/>
    <w:rsid w:val="007C2DEF"/>
    <w:rsid w:val="007C2EFE"/>
    <w:rsid w:val="007C34B2"/>
    <w:rsid w:val="007C4B32"/>
    <w:rsid w:val="007C5276"/>
    <w:rsid w:val="007C55EF"/>
    <w:rsid w:val="007C5C56"/>
    <w:rsid w:val="007C6506"/>
    <w:rsid w:val="007C65D4"/>
    <w:rsid w:val="007C6921"/>
    <w:rsid w:val="007C794D"/>
    <w:rsid w:val="007C7A32"/>
    <w:rsid w:val="007C7B91"/>
    <w:rsid w:val="007D080D"/>
    <w:rsid w:val="007D0C1A"/>
    <w:rsid w:val="007D0F90"/>
    <w:rsid w:val="007D13B7"/>
    <w:rsid w:val="007D1468"/>
    <w:rsid w:val="007D170E"/>
    <w:rsid w:val="007D17B8"/>
    <w:rsid w:val="007D1DBE"/>
    <w:rsid w:val="007D1E9D"/>
    <w:rsid w:val="007D1FED"/>
    <w:rsid w:val="007D2633"/>
    <w:rsid w:val="007D3738"/>
    <w:rsid w:val="007D3FF3"/>
    <w:rsid w:val="007D4EDB"/>
    <w:rsid w:val="007D56D1"/>
    <w:rsid w:val="007D5803"/>
    <w:rsid w:val="007D680D"/>
    <w:rsid w:val="007D6E1E"/>
    <w:rsid w:val="007E039D"/>
    <w:rsid w:val="007E0B7C"/>
    <w:rsid w:val="007E0C02"/>
    <w:rsid w:val="007E11D0"/>
    <w:rsid w:val="007E19C8"/>
    <w:rsid w:val="007E1FA6"/>
    <w:rsid w:val="007E2365"/>
    <w:rsid w:val="007E26D6"/>
    <w:rsid w:val="007E3758"/>
    <w:rsid w:val="007E37EB"/>
    <w:rsid w:val="007E4952"/>
    <w:rsid w:val="007E4BD8"/>
    <w:rsid w:val="007E53AF"/>
    <w:rsid w:val="007E5527"/>
    <w:rsid w:val="007E5906"/>
    <w:rsid w:val="007E66A3"/>
    <w:rsid w:val="007E682C"/>
    <w:rsid w:val="007E6946"/>
    <w:rsid w:val="007E6954"/>
    <w:rsid w:val="007E6A08"/>
    <w:rsid w:val="007E6CE1"/>
    <w:rsid w:val="007E74C1"/>
    <w:rsid w:val="007E7947"/>
    <w:rsid w:val="007F0592"/>
    <w:rsid w:val="007F0780"/>
    <w:rsid w:val="007F07F8"/>
    <w:rsid w:val="007F0994"/>
    <w:rsid w:val="007F0DF5"/>
    <w:rsid w:val="007F150F"/>
    <w:rsid w:val="007F1DF2"/>
    <w:rsid w:val="007F1ED0"/>
    <w:rsid w:val="007F20B4"/>
    <w:rsid w:val="007F2169"/>
    <w:rsid w:val="007F26AE"/>
    <w:rsid w:val="007F291C"/>
    <w:rsid w:val="007F2AD1"/>
    <w:rsid w:val="007F34B3"/>
    <w:rsid w:val="007F38F2"/>
    <w:rsid w:val="007F3922"/>
    <w:rsid w:val="007F3B3D"/>
    <w:rsid w:val="007F3E61"/>
    <w:rsid w:val="007F4751"/>
    <w:rsid w:val="007F4AB0"/>
    <w:rsid w:val="007F4B04"/>
    <w:rsid w:val="007F5A9E"/>
    <w:rsid w:val="007F5BA4"/>
    <w:rsid w:val="007F5FF3"/>
    <w:rsid w:val="007F614A"/>
    <w:rsid w:val="007F6428"/>
    <w:rsid w:val="007F64EC"/>
    <w:rsid w:val="007F69A7"/>
    <w:rsid w:val="007F6FF0"/>
    <w:rsid w:val="007F7BEC"/>
    <w:rsid w:val="007F7F02"/>
    <w:rsid w:val="0080089E"/>
    <w:rsid w:val="00800A58"/>
    <w:rsid w:val="00800E5C"/>
    <w:rsid w:val="00801792"/>
    <w:rsid w:val="00802254"/>
    <w:rsid w:val="0080244C"/>
    <w:rsid w:val="00803459"/>
    <w:rsid w:val="00803B80"/>
    <w:rsid w:val="00804377"/>
    <w:rsid w:val="00804399"/>
    <w:rsid w:val="008048A3"/>
    <w:rsid w:val="008053BD"/>
    <w:rsid w:val="00805A4E"/>
    <w:rsid w:val="00806638"/>
    <w:rsid w:val="00807030"/>
    <w:rsid w:val="00807584"/>
    <w:rsid w:val="0080782A"/>
    <w:rsid w:val="00807DFE"/>
    <w:rsid w:val="0081035D"/>
    <w:rsid w:val="008104B5"/>
    <w:rsid w:val="0081099E"/>
    <w:rsid w:val="00810BDC"/>
    <w:rsid w:val="00811987"/>
    <w:rsid w:val="00811B9A"/>
    <w:rsid w:val="00811E34"/>
    <w:rsid w:val="00812B31"/>
    <w:rsid w:val="0081390A"/>
    <w:rsid w:val="00813B73"/>
    <w:rsid w:val="00813CCB"/>
    <w:rsid w:val="00814392"/>
    <w:rsid w:val="00814779"/>
    <w:rsid w:val="0081537C"/>
    <w:rsid w:val="008154DB"/>
    <w:rsid w:val="00815C3A"/>
    <w:rsid w:val="00815E3C"/>
    <w:rsid w:val="00816880"/>
    <w:rsid w:val="008170D6"/>
    <w:rsid w:val="0081725E"/>
    <w:rsid w:val="008174C1"/>
    <w:rsid w:val="00817690"/>
    <w:rsid w:val="0081786E"/>
    <w:rsid w:val="008179F4"/>
    <w:rsid w:val="00817FAC"/>
    <w:rsid w:val="008204E1"/>
    <w:rsid w:val="00820DEC"/>
    <w:rsid w:val="008218BE"/>
    <w:rsid w:val="00822115"/>
    <w:rsid w:val="00822180"/>
    <w:rsid w:val="008221D6"/>
    <w:rsid w:val="008225D3"/>
    <w:rsid w:val="00822CBE"/>
    <w:rsid w:val="00822CE7"/>
    <w:rsid w:val="00822D69"/>
    <w:rsid w:val="00823212"/>
    <w:rsid w:val="008232BC"/>
    <w:rsid w:val="00823592"/>
    <w:rsid w:val="00823C48"/>
    <w:rsid w:val="0082410D"/>
    <w:rsid w:val="00824C65"/>
    <w:rsid w:val="0082604D"/>
    <w:rsid w:val="00826878"/>
    <w:rsid w:val="00826F8F"/>
    <w:rsid w:val="008272F3"/>
    <w:rsid w:val="00827C7A"/>
    <w:rsid w:val="0083005F"/>
    <w:rsid w:val="008306B9"/>
    <w:rsid w:val="008308DB"/>
    <w:rsid w:val="0083099C"/>
    <w:rsid w:val="008315FF"/>
    <w:rsid w:val="00831B30"/>
    <w:rsid w:val="008331F4"/>
    <w:rsid w:val="00834FA0"/>
    <w:rsid w:val="008355EE"/>
    <w:rsid w:val="0083599D"/>
    <w:rsid w:val="00835B37"/>
    <w:rsid w:val="00835C3F"/>
    <w:rsid w:val="00836293"/>
    <w:rsid w:val="00836BB6"/>
    <w:rsid w:val="00837ADC"/>
    <w:rsid w:val="00837ED6"/>
    <w:rsid w:val="00837EE9"/>
    <w:rsid w:val="00841725"/>
    <w:rsid w:val="00841B5E"/>
    <w:rsid w:val="008421FE"/>
    <w:rsid w:val="008435F1"/>
    <w:rsid w:val="008438B3"/>
    <w:rsid w:val="00843D99"/>
    <w:rsid w:val="0084427D"/>
    <w:rsid w:val="00844ADE"/>
    <w:rsid w:val="00844C3B"/>
    <w:rsid w:val="0084558F"/>
    <w:rsid w:val="00845AE6"/>
    <w:rsid w:val="00845FBE"/>
    <w:rsid w:val="00846819"/>
    <w:rsid w:val="008469FE"/>
    <w:rsid w:val="00846CDD"/>
    <w:rsid w:val="00847B5D"/>
    <w:rsid w:val="008506A1"/>
    <w:rsid w:val="00850A01"/>
    <w:rsid w:val="008513CE"/>
    <w:rsid w:val="00851518"/>
    <w:rsid w:val="00851AE2"/>
    <w:rsid w:val="008521A8"/>
    <w:rsid w:val="008531D9"/>
    <w:rsid w:val="008535A0"/>
    <w:rsid w:val="00853779"/>
    <w:rsid w:val="008537A5"/>
    <w:rsid w:val="00853B4F"/>
    <w:rsid w:val="00853D3B"/>
    <w:rsid w:val="00853FD6"/>
    <w:rsid w:val="008542A9"/>
    <w:rsid w:val="00854720"/>
    <w:rsid w:val="0085490C"/>
    <w:rsid w:val="00854F0C"/>
    <w:rsid w:val="00855983"/>
    <w:rsid w:val="00855E0A"/>
    <w:rsid w:val="008564A6"/>
    <w:rsid w:val="008570F2"/>
    <w:rsid w:val="0085747E"/>
    <w:rsid w:val="00857CB1"/>
    <w:rsid w:val="00857E64"/>
    <w:rsid w:val="00857E9C"/>
    <w:rsid w:val="00860753"/>
    <w:rsid w:val="00860B20"/>
    <w:rsid w:val="00860F2C"/>
    <w:rsid w:val="008622AC"/>
    <w:rsid w:val="008623F0"/>
    <w:rsid w:val="00862CB9"/>
    <w:rsid w:val="00862FA7"/>
    <w:rsid w:val="008647CB"/>
    <w:rsid w:val="00864B06"/>
    <w:rsid w:val="00864BDE"/>
    <w:rsid w:val="00864D12"/>
    <w:rsid w:val="00864D90"/>
    <w:rsid w:val="00864FD4"/>
    <w:rsid w:val="0086508C"/>
    <w:rsid w:val="0086564A"/>
    <w:rsid w:val="00865C23"/>
    <w:rsid w:val="008665F0"/>
    <w:rsid w:val="00866EF6"/>
    <w:rsid w:val="008675F3"/>
    <w:rsid w:val="00867A72"/>
    <w:rsid w:val="00870CB0"/>
    <w:rsid w:val="0087189F"/>
    <w:rsid w:val="00871FC4"/>
    <w:rsid w:val="0087229A"/>
    <w:rsid w:val="0087237C"/>
    <w:rsid w:val="00872DAD"/>
    <w:rsid w:val="00872EA2"/>
    <w:rsid w:val="008731EA"/>
    <w:rsid w:val="0087397D"/>
    <w:rsid w:val="00873BFC"/>
    <w:rsid w:val="008745D1"/>
    <w:rsid w:val="00874650"/>
    <w:rsid w:val="00874D3C"/>
    <w:rsid w:val="00875003"/>
    <w:rsid w:val="008752C7"/>
    <w:rsid w:val="00875627"/>
    <w:rsid w:val="008757B9"/>
    <w:rsid w:val="00875D68"/>
    <w:rsid w:val="00876973"/>
    <w:rsid w:val="00876EA4"/>
    <w:rsid w:val="00877081"/>
    <w:rsid w:val="0088055D"/>
    <w:rsid w:val="008806E4"/>
    <w:rsid w:val="0088141D"/>
    <w:rsid w:val="00881ACB"/>
    <w:rsid w:val="00881B8F"/>
    <w:rsid w:val="00881F1B"/>
    <w:rsid w:val="00882358"/>
    <w:rsid w:val="0088292D"/>
    <w:rsid w:val="00882AE8"/>
    <w:rsid w:val="00882C32"/>
    <w:rsid w:val="008831D8"/>
    <w:rsid w:val="008832A6"/>
    <w:rsid w:val="00884AEF"/>
    <w:rsid w:val="00885020"/>
    <w:rsid w:val="008852C4"/>
    <w:rsid w:val="00885A1D"/>
    <w:rsid w:val="00885D45"/>
    <w:rsid w:val="00885FC0"/>
    <w:rsid w:val="008867F0"/>
    <w:rsid w:val="008872EF"/>
    <w:rsid w:val="0089098F"/>
    <w:rsid w:val="008919AA"/>
    <w:rsid w:val="00892E95"/>
    <w:rsid w:val="00892F5A"/>
    <w:rsid w:val="00893171"/>
    <w:rsid w:val="00893663"/>
    <w:rsid w:val="00893F4C"/>
    <w:rsid w:val="00894774"/>
    <w:rsid w:val="008948A5"/>
    <w:rsid w:val="008956ED"/>
    <w:rsid w:val="008960B3"/>
    <w:rsid w:val="008965F7"/>
    <w:rsid w:val="008966C7"/>
    <w:rsid w:val="00896B0A"/>
    <w:rsid w:val="00896EBC"/>
    <w:rsid w:val="00897024"/>
    <w:rsid w:val="008A0155"/>
    <w:rsid w:val="008A0167"/>
    <w:rsid w:val="008A0848"/>
    <w:rsid w:val="008A0EE2"/>
    <w:rsid w:val="008A10EE"/>
    <w:rsid w:val="008A1316"/>
    <w:rsid w:val="008A1D1B"/>
    <w:rsid w:val="008A21F5"/>
    <w:rsid w:val="008A2851"/>
    <w:rsid w:val="008A2F00"/>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C68"/>
    <w:rsid w:val="008B1FD0"/>
    <w:rsid w:val="008B3091"/>
    <w:rsid w:val="008B4C9A"/>
    <w:rsid w:val="008B54D2"/>
    <w:rsid w:val="008B559B"/>
    <w:rsid w:val="008B5753"/>
    <w:rsid w:val="008B5A29"/>
    <w:rsid w:val="008B5BC8"/>
    <w:rsid w:val="008B5D40"/>
    <w:rsid w:val="008B7A51"/>
    <w:rsid w:val="008B7BFF"/>
    <w:rsid w:val="008C07C8"/>
    <w:rsid w:val="008C156C"/>
    <w:rsid w:val="008C169E"/>
    <w:rsid w:val="008C2A2C"/>
    <w:rsid w:val="008C2BAD"/>
    <w:rsid w:val="008C3F22"/>
    <w:rsid w:val="008C422B"/>
    <w:rsid w:val="008C43EE"/>
    <w:rsid w:val="008C4566"/>
    <w:rsid w:val="008C4C25"/>
    <w:rsid w:val="008C52A4"/>
    <w:rsid w:val="008C5519"/>
    <w:rsid w:val="008C5B87"/>
    <w:rsid w:val="008C6BE3"/>
    <w:rsid w:val="008C7524"/>
    <w:rsid w:val="008C7E05"/>
    <w:rsid w:val="008D00F6"/>
    <w:rsid w:val="008D10B9"/>
    <w:rsid w:val="008D1663"/>
    <w:rsid w:val="008D166B"/>
    <w:rsid w:val="008D1AE4"/>
    <w:rsid w:val="008D2685"/>
    <w:rsid w:val="008D320F"/>
    <w:rsid w:val="008D3F01"/>
    <w:rsid w:val="008D402B"/>
    <w:rsid w:val="008D4B9E"/>
    <w:rsid w:val="008D51DF"/>
    <w:rsid w:val="008D5E05"/>
    <w:rsid w:val="008D5FD3"/>
    <w:rsid w:val="008D686D"/>
    <w:rsid w:val="008D6F87"/>
    <w:rsid w:val="008D7096"/>
    <w:rsid w:val="008D78DE"/>
    <w:rsid w:val="008E0090"/>
    <w:rsid w:val="008E040B"/>
    <w:rsid w:val="008E15C8"/>
    <w:rsid w:val="008E1B0F"/>
    <w:rsid w:val="008E235E"/>
    <w:rsid w:val="008E2AEF"/>
    <w:rsid w:val="008E2B80"/>
    <w:rsid w:val="008E2F1C"/>
    <w:rsid w:val="008E3B95"/>
    <w:rsid w:val="008E40E4"/>
    <w:rsid w:val="008E514E"/>
    <w:rsid w:val="008E5F25"/>
    <w:rsid w:val="008E6288"/>
    <w:rsid w:val="008E635E"/>
    <w:rsid w:val="008E64CD"/>
    <w:rsid w:val="008E6852"/>
    <w:rsid w:val="008E7439"/>
    <w:rsid w:val="008F0F57"/>
    <w:rsid w:val="008F17F2"/>
    <w:rsid w:val="008F1B64"/>
    <w:rsid w:val="008F2529"/>
    <w:rsid w:val="008F27BD"/>
    <w:rsid w:val="008F2C2E"/>
    <w:rsid w:val="008F319E"/>
    <w:rsid w:val="008F43DE"/>
    <w:rsid w:val="008F48B7"/>
    <w:rsid w:val="008F56E4"/>
    <w:rsid w:val="008F5C7D"/>
    <w:rsid w:val="008F5CBA"/>
    <w:rsid w:val="008F68CA"/>
    <w:rsid w:val="008F71D3"/>
    <w:rsid w:val="008F7B8A"/>
    <w:rsid w:val="0090018A"/>
    <w:rsid w:val="0090074F"/>
    <w:rsid w:val="00900CE3"/>
    <w:rsid w:val="00901425"/>
    <w:rsid w:val="00902B42"/>
    <w:rsid w:val="00902E8E"/>
    <w:rsid w:val="00902F76"/>
    <w:rsid w:val="00903349"/>
    <w:rsid w:val="009040BC"/>
    <w:rsid w:val="009048B4"/>
    <w:rsid w:val="00904C23"/>
    <w:rsid w:val="009050EB"/>
    <w:rsid w:val="0090572F"/>
    <w:rsid w:val="00905AD5"/>
    <w:rsid w:val="00906112"/>
    <w:rsid w:val="009067F4"/>
    <w:rsid w:val="00906A1A"/>
    <w:rsid w:val="009077EB"/>
    <w:rsid w:val="00907964"/>
    <w:rsid w:val="00910674"/>
    <w:rsid w:val="009106DB"/>
    <w:rsid w:val="00911159"/>
    <w:rsid w:val="00911DFE"/>
    <w:rsid w:val="00912D72"/>
    <w:rsid w:val="00913D3C"/>
    <w:rsid w:val="009141EC"/>
    <w:rsid w:val="0091472C"/>
    <w:rsid w:val="0091507F"/>
    <w:rsid w:val="00915554"/>
    <w:rsid w:val="009155AF"/>
    <w:rsid w:val="00915685"/>
    <w:rsid w:val="009156A2"/>
    <w:rsid w:val="009158DA"/>
    <w:rsid w:val="00915CD5"/>
    <w:rsid w:val="00915D99"/>
    <w:rsid w:val="00916606"/>
    <w:rsid w:val="009170B6"/>
    <w:rsid w:val="0091712C"/>
    <w:rsid w:val="00920398"/>
    <w:rsid w:val="00920680"/>
    <w:rsid w:val="00920DF8"/>
    <w:rsid w:val="009213B1"/>
    <w:rsid w:val="00921D57"/>
    <w:rsid w:val="00922E13"/>
    <w:rsid w:val="00923564"/>
    <w:rsid w:val="00923864"/>
    <w:rsid w:val="00923A96"/>
    <w:rsid w:val="00924481"/>
    <w:rsid w:val="0092462D"/>
    <w:rsid w:val="009248E6"/>
    <w:rsid w:val="00924DD8"/>
    <w:rsid w:val="00924F88"/>
    <w:rsid w:val="0092524A"/>
    <w:rsid w:val="00925565"/>
    <w:rsid w:val="00925577"/>
    <w:rsid w:val="00925802"/>
    <w:rsid w:val="00925CED"/>
    <w:rsid w:val="0092609F"/>
    <w:rsid w:val="00926A86"/>
    <w:rsid w:val="00926CD6"/>
    <w:rsid w:val="00927383"/>
    <w:rsid w:val="00927459"/>
    <w:rsid w:val="00927E8A"/>
    <w:rsid w:val="00930A3E"/>
    <w:rsid w:val="00930CF8"/>
    <w:rsid w:val="0093101D"/>
    <w:rsid w:val="009311B1"/>
    <w:rsid w:val="00931C6C"/>
    <w:rsid w:val="00931D94"/>
    <w:rsid w:val="00932FDE"/>
    <w:rsid w:val="009333D6"/>
    <w:rsid w:val="0093354F"/>
    <w:rsid w:val="00933FDD"/>
    <w:rsid w:val="00934F2E"/>
    <w:rsid w:val="00935A09"/>
    <w:rsid w:val="00936268"/>
    <w:rsid w:val="0093659D"/>
    <w:rsid w:val="009365B4"/>
    <w:rsid w:val="009366C4"/>
    <w:rsid w:val="009366DB"/>
    <w:rsid w:val="009375B1"/>
    <w:rsid w:val="009376C5"/>
    <w:rsid w:val="009377C7"/>
    <w:rsid w:val="00937CB5"/>
    <w:rsid w:val="00937D82"/>
    <w:rsid w:val="00937DFF"/>
    <w:rsid w:val="00940B04"/>
    <w:rsid w:val="00940DE8"/>
    <w:rsid w:val="00940F21"/>
    <w:rsid w:val="00941220"/>
    <w:rsid w:val="00941549"/>
    <w:rsid w:val="00941A5E"/>
    <w:rsid w:val="00941BB2"/>
    <w:rsid w:val="00941E4C"/>
    <w:rsid w:val="0094257B"/>
    <w:rsid w:val="00942DCF"/>
    <w:rsid w:val="00943905"/>
    <w:rsid w:val="0094398D"/>
    <w:rsid w:val="00944144"/>
    <w:rsid w:val="00945321"/>
    <w:rsid w:val="0094557F"/>
    <w:rsid w:val="0094559F"/>
    <w:rsid w:val="00946C81"/>
    <w:rsid w:val="0094791C"/>
    <w:rsid w:val="00947D40"/>
    <w:rsid w:val="009507E6"/>
    <w:rsid w:val="009512D2"/>
    <w:rsid w:val="00951324"/>
    <w:rsid w:val="0095164E"/>
    <w:rsid w:val="00951753"/>
    <w:rsid w:val="00951CF4"/>
    <w:rsid w:val="009520AF"/>
    <w:rsid w:val="009523C9"/>
    <w:rsid w:val="00953303"/>
    <w:rsid w:val="00953BB1"/>
    <w:rsid w:val="00953CAA"/>
    <w:rsid w:val="00954FA9"/>
    <w:rsid w:val="0095570F"/>
    <w:rsid w:val="00955A91"/>
    <w:rsid w:val="009562C6"/>
    <w:rsid w:val="00956702"/>
    <w:rsid w:val="00956C15"/>
    <w:rsid w:val="00956C2F"/>
    <w:rsid w:val="00956CC0"/>
    <w:rsid w:val="00957235"/>
    <w:rsid w:val="00957434"/>
    <w:rsid w:val="00957CD4"/>
    <w:rsid w:val="0096010D"/>
    <w:rsid w:val="009602EF"/>
    <w:rsid w:val="009603F6"/>
    <w:rsid w:val="00960C5B"/>
    <w:rsid w:val="00961E9B"/>
    <w:rsid w:val="00962104"/>
    <w:rsid w:val="009628B9"/>
    <w:rsid w:val="00962D03"/>
    <w:rsid w:val="00962EB7"/>
    <w:rsid w:val="00963B05"/>
    <w:rsid w:val="009646EA"/>
    <w:rsid w:val="009651FF"/>
    <w:rsid w:val="00965617"/>
    <w:rsid w:val="009656F1"/>
    <w:rsid w:val="00965895"/>
    <w:rsid w:val="00965A3A"/>
    <w:rsid w:val="00965E02"/>
    <w:rsid w:val="00965EC3"/>
    <w:rsid w:val="00966B71"/>
    <w:rsid w:val="00966D63"/>
    <w:rsid w:val="0096797F"/>
    <w:rsid w:val="009704F4"/>
    <w:rsid w:val="0097059A"/>
    <w:rsid w:val="009707F5"/>
    <w:rsid w:val="00970D73"/>
    <w:rsid w:val="00970FC8"/>
    <w:rsid w:val="00971659"/>
    <w:rsid w:val="00971BA5"/>
    <w:rsid w:val="00971F04"/>
    <w:rsid w:val="00972253"/>
    <w:rsid w:val="00972686"/>
    <w:rsid w:val="00972A38"/>
    <w:rsid w:val="00972ED3"/>
    <w:rsid w:val="00973176"/>
    <w:rsid w:val="0097342D"/>
    <w:rsid w:val="00973D7A"/>
    <w:rsid w:val="0097434C"/>
    <w:rsid w:val="009744F6"/>
    <w:rsid w:val="0097459F"/>
    <w:rsid w:val="00974728"/>
    <w:rsid w:val="00974AB2"/>
    <w:rsid w:val="00974B2B"/>
    <w:rsid w:val="00974EA9"/>
    <w:rsid w:val="009757D4"/>
    <w:rsid w:val="00975F82"/>
    <w:rsid w:val="00975FAE"/>
    <w:rsid w:val="0097720C"/>
    <w:rsid w:val="00977212"/>
    <w:rsid w:val="00977B47"/>
    <w:rsid w:val="00980354"/>
    <w:rsid w:val="00980C02"/>
    <w:rsid w:val="00980C11"/>
    <w:rsid w:val="00980E0B"/>
    <w:rsid w:val="00980F75"/>
    <w:rsid w:val="00982302"/>
    <w:rsid w:val="009828EC"/>
    <w:rsid w:val="00982921"/>
    <w:rsid w:val="00982D16"/>
    <w:rsid w:val="009838C5"/>
    <w:rsid w:val="00984240"/>
    <w:rsid w:val="00984BC3"/>
    <w:rsid w:val="00985DB1"/>
    <w:rsid w:val="0098602A"/>
    <w:rsid w:val="0098616C"/>
    <w:rsid w:val="00986294"/>
    <w:rsid w:val="00986DC1"/>
    <w:rsid w:val="00986DE3"/>
    <w:rsid w:val="009877DE"/>
    <w:rsid w:val="0098795A"/>
    <w:rsid w:val="00987D60"/>
    <w:rsid w:val="0099090B"/>
    <w:rsid w:val="009915A4"/>
    <w:rsid w:val="00991792"/>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5AFD"/>
    <w:rsid w:val="009962EE"/>
    <w:rsid w:val="00996650"/>
    <w:rsid w:val="00996B24"/>
    <w:rsid w:val="009976C8"/>
    <w:rsid w:val="009A0209"/>
    <w:rsid w:val="009A070B"/>
    <w:rsid w:val="009A1C93"/>
    <w:rsid w:val="009A206E"/>
    <w:rsid w:val="009A25F8"/>
    <w:rsid w:val="009A2ABB"/>
    <w:rsid w:val="009A2C7C"/>
    <w:rsid w:val="009A2F0A"/>
    <w:rsid w:val="009A2F53"/>
    <w:rsid w:val="009A3522"/>
    <w:rsid w:val="009A3530"/>
    <w:rsid w:val="009A3E3D"/>
    <w:rsid w:val="009A40D3"/>
    <w:rsid w:val="009A4601"/>
    <w:rsid w:val="009A46F4"/>
    <w:rsid w:val="009A554A"/>
    <w:rsid w:val="009A57F0"/>
    <w:rsid w:val="009A6BD1"/>
    <w:rsid w:val="009A6C0C"/>
    <w:rsid w:val="009A746E"/>
    <w:rsid w:val="009A7942"/>
    <w:rsid w:val="009B0B17"/>
    <w:rsid w:val="009B0BA3"/>
    <w:rsid w:val="009B0DD8"/>
    <w:rsid w:val="009B1737"/>
    <w:rsid w:val="009B30C5"/>
    <w:rsid w:val="009B3526"/>
    <w:rsid w:val="009B39E1"/>
    <w:rsid w:val="009B46B7"/>
    <w:rsid w:val="009B5135"/>
    <w:rsid w:val="009B5535"/>
    <w:rsid w:val="009B55EC"/>
    <w:rsid w:val="009B5E50"/>
    <w:rsid w:val="009B669A"/>
    <w:rsid w:val="009C0524"/>
    <w:rsid w:val="009C1147"/>
    <w:rsid w:val="009C2756"/>
    <w:rsid w:val="009C4007"/>
    <w:rsid w:val="009C40DE"/>
    <w:rsid w:val="009C49FD"/>
    <w:rsid w:val="009C5130"/>
    <w:rsid w:val="009C5609"/>
    <w:rsid w:val="009C56EE"/>
    <w:rsid w:val="009C5A1E"/>
    <w:rsid w:val="009C6AF9"/>
    <w:rsid w:val="009C6CBE"/>
    <w:rsid w:val="009C6E0D"/>
    <w:rsid w:val="009C6F8C"/>
    <w:rsid w:val="009C7EC9"/>
    <w:rsid w:val="009D0316"/>
    <w:rsid w:val="009D03F8"/>
    <w:rsid w:val="009D13A5"/>
    <w:rsid w:val="009D2C9C"/>
    <w:rsid w:val="009D2D30"/>
    <w:rsid w:val="009D3610"/>
    <w:rsid w:val="009D3977"/>
    <w:rsid w:val="009D3A5B"/>
    <w:rsid w:val="009D3E2C"/>
    <w:rsid w:val="009D4113"/>
    <w:rsid w:val="009D49DC"/>
    <w:rsid w:val="009D4D73"/>
    <w:rsid w:val="009D4DCE"/>
    <w:rsid w:val="009D627F"/>
    <w:rsid w:val="009D679F"/>
    <w:rsid w:val="009D6BA9"/>
    <w:rsid w:val="009D6CA9"/>
    <w:rsid w:val="009D776A"/>
    <w:rsid w:val="009E003B"/>
    <w:rsid w:val="009E01C8"/>
    <w:rsid w:val="009E0447"/>
    <w:rsid w:val="009E0EB8"/>
    <w:rsid w:val="009E1183"/>
    <w:rsid w:val="009E12C8"/>
    <w:rsid w:val="009E159F"/>
    <w:rsid w:val="009E25E8"/>
    <w:rsid w:val="009E2F7B"/>
    <w:rsid w:val="009E41FD"/>
    <w:rsid w:val="009E4EBB"/>
    <w:rsid w:val="009E53B3"/>
    <w:rsid w:val="009E55A8"/>
    <w:rsid w:val="009E5A68"/>
    <w:rsid w:val="009E6403"/>
    <w:rsid w:val="009E6A82"/>
    <w:rsid w:val="009E6C3F"/>
    <w:rsid w:val="009E6F8C"/>
    <w:rsid w:val="009E70C2"/>
    <w:rsid w:val="009E79C6"/>
    <w:rsid w:val="009F048D"/>
    <w:rsid w:val="009F072E"/>
    <w:rsid w:val="009F0C38"/>
    <w:rsid w:val="009F1E33"/>
    <w:rsid w:val="009F2B41"/>
    <w:rsid w:val="009F36DB"/>
    <w:rsid w:val="009F3BEE"/>
    <w:rsid w:val="009F3C9E"/>
    <w:rsid w:val="009F40E2"/>
    <w:rsid w:val="009F4452"/>
    <w:rsid w:val="009F4477"/>
    <w:rsid w:val="009F46DB"/>
    <w:rsid w:val="009F4D08"/>
    <w:rsid w:val="009F4E25"/>
    <w:rsid w:val="009F4E50"/>
    <w:rsid w:val="009F53AC"/>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49D5"/>
    <w:rsid w:val="00A05AFA"/>
    <w:rsid w:val="00A05DB9"/>
    <w:rsid w:val="00A06A8A"/>
    <w:rsid w:val="00A06ABF"/>
    <w:rsid w:val="00A0766E"/>
    <w:rsid w:val="00A07965"/>
    <w:rsid w:val="00A07CFB"/>
    <w:rsid w:val="00A11961"/>
    <w:rsid w:val="00A12546"/>
    <w:rsid w:val="00A12F53"/>
    <w:rsid w:val="00A13024"/>
    <w:rsid w:val="00A1317F"/>
    <w:rsid w:val="00A13624"/>
    <w:rsid w:val="00A13A48"/>
    <w:rsid w:val="00A13AE7"/>
    <w:rsid w:val="00A13C4A"/>
    <w:rsid w:val="00A14143"/>
    <w:rsid w:val="00A144AE"/>
    <w:rsid w:val="00A146CB"/>
    <w:rsid w:val="00A146FE"/>
    <w:rsid w:val="00A1475E"/>
    <w:rsid w:val="00A1481A"/>
    <w:rsid w:val="00A14AE0"/>
    <w:rsid w:val="00A15114"/>
    <w:rsid w:val="00A165B5"/>
    <w:rsid w:val="00A1689A"/>
    <w:rsid w:val="00A16A14"/>
    <w:rsid w:val="00A16DB7"/>
    <w:rsid w:val="00A16E6C"/>
    <w:rsid w:val="00A2013C"/>
    <w:rsid w:val="00A20E6B"/>
    <w:rsid w:val="00A21077"/>
    <w:rsid w:val="00A210B7"/>
    <w:rsid w:val="00A2146B"/>
    <w:rsid w:val="00A21724"/>
    <w:rsid w:val="00A21A17"/>
    <w:rsid w:val="00A21E3B"/>
    <w:rsid w:val="00A221CB"/>
    <w:rsid w:val="00A23C44"/>
    <w:rsid w:val="00A23C8C"/>
    <w:rsid w:val="00A23CDA"/>
    <w:rsid w:val="00A2432B"/>
    <w:rsid w:val="00A24588"/>
    <w:rsid w:val="00A2547C"/>
    <w:rsid w:val="00A25E01"/>
    <w:rsid w:val="00A301B5"/>
    <w:rsid w:val="00A303F4"/>
    <w:rsid w:val="00A30447"/>
    <w:rsid w:val="00A30AEB"/>
    <w:rsid w:val="00A31866"/>
    <w:rsid w:val="00A31A94"/>
    <w:rsid w:val="00A31BBA"/>
    <w:rsid w:val="00A3285F"/>
    <w:rsid w:val="00A32A45"/>
    <w:rsid w:val="00A33E25"/>
    <w:rsid w:val="00A33F21"/>
    <w:rsid w:val="00A34135"/>
    <w:rsid w:val="00A341B1"/>
    <w:rsid w:val="00A3517B"/>
    <w:rsid w:val="00A358CF"/>
    <w:rsid w:val="00A3591E"/>
    <w:rsid w:val="00A35A94"/>
    <w:rsid w:val="00A36042"/>
    <w:rsid w:val="00A36215"/>
    <w:rsid w:val="00A3690B"/>
    <w:rsid w:val="00A37A17"/>
    <w:rsid w:val="00A37EE4"/>
    <w:rsid w:val="00A4058B"/>
    <w:rsid w:val="00A407FC"/>
    <w:rsid w:val="00A40A2E"/>
    <w:rsid w:val="00A40DBB"/>
    <w:rsid w:val="00A412B8"/>
    <w:rsid w:val="00A41498"/>
    <w:rsid w:val="00A415D2"/>
    <w:rsid w:val="00A418A7"/>
    <w:rsid w:val="00A4227A"/>
    <w:rsid w:val="00A4234C"/>
    <w:rsid w:val="00A42811"/>
    <w:rsid w:val="00A43390"/>
    <w:rsid w:val="00A435A0"/>
    <w:rsid w:val="00A43C1E"/>
    <w:rsid w:val="00A43E1B"/>
    <w:rsid w:val="00A44008"/>
    <w:rsid w:val="00A44069"/>
    <w:rsid w:val="00A44268"/>
    <w:rsid w:val="00A4448F"/>
    <w:rsid w:val="00A44A48"/>
    <w:rsid w:val="00A45CB7"/>
    <w:rsid w:val="00A467E6"/>
    <w:rsid w:val="00A46CAA"/>
    <w:rsid w:val="00A500FC"/>
    <w:rsid w:val="00A50631"/>
    <w:rsid w:val="00A50D05"/>
    <w:rsid w:val="00A50F05"/>
    <w:rsid w:val="00A51038"/>
    <w:rsid w:val="00A51449"/>
    <w:rsid w:val="00A5163E"/>
    <w:rsid w:val="00A52783"/>
    <w:rsid w:val="00A531F1"/>
    <w:rsid w:val="00A53220"/>
    <w:rsid w:val="00A536A8"/>
    <w:rsid w:val="00A53792"/>
    <w:rsid w:val="00A558E4"/>
    <w:rsid w:val="00A559EE"/>
    <w:rsid w:val="00A56592"/>
    <w:rsid w:val="00A56FD0"/>
    <w:rsid w:val="00A570A2"/>
    <w:rsid w:val="00A60913"/>
    <w:rsid w:val="00A6097A"/>
    <w:rsid w:val="00A615F4"/>
    <w:rsid w:val="00A618B8"/>
    <w:rsid w:val="00A618EF"/>
    <w:rsid w:val="00A61A53"/>
    <w:rsid w:val="00A62251"/>
    <w:rsid w:val="00A627AA"/>
    <w:rsid w:val="00A63012"/>
    <w:rsid w:val="00A63EEF"/>
    <w:rsid w:val="00A63FDB"/>
    <w:rsid w:val="00A647CB"/>
    <w:rsid w:val="00A64858"/>
    <w:rsid w:val="00A64988"/>
    <w:rsid w:val="00A649B2"/>
    <w:rsid w:val="00A64B84"/>
    <w:rsid w:val="00A64D6A"/>
    <w:rsid w:val="00A64E06"/>
    <w:rsid w:val="00A658A5"/>
    <w:rsid w:val="00A672F6"/>
    <w:rsid w:val="00A67D33"/>
    <w:rsid w:val="00A70466"/>
    <w:rsid w:val="00A715EE"/>
    <w:rsid w:val="00A7203E"/>
    <w:rsid w:val="00A73172"/>
    <w:rsid w:val="00A73279"/>
    <w:rsid w:val="00A735DC"/>
    <w:rsid w:val="00A73812"/>
    <w:rsid w:val="00A7382C"/>
    <w:rsid w:val="00A75000"/>
    <w:rsid w:val="00A76B65"/>
    <w:rsid w:val="00A76C2D"/>
    <w:rsid w:val="00A77387"/>
    <w:rsid w:val="00A80624"/>
    <w:rsid w:val="00A81965"/>
    <w:rsid w:val="00A81B50"/>
    <w:rsid w:val="00A81B7A"/>
    <w:rsid w:val="00A826AB"/>
    <w:rsid w:val="00A82917"/>
    <w:rsid w:val="00A82AB9"/>
    <w:rsid w:val="00A82B68"/>
    <w:rsid w:val="00A82CA2"/>
    <w:rsid w:val="00A82F9B"/>
    <w:rsid w:val="00A8329F"/>
    <w:rsid w:val="00A83D29"/>
    <w:rsid w:val="00A84060"/>
    <w:rsid w:val="00A840D2"/>
    <w:rsid w:val="00A84544"/>
    <w:rsid w:val="00A84681"/>
    <w:rsid w:val="00A84B45"/>
    <w:rsid w:val="00A84F23"/>
    <w:rsid w:val="00A85BB8"/>
    <w:rsid w:val="00A85C40"/>
    <w:rsid w:val="00A8607D"/>
    <w:rsid w:val="00A8652F"/>
    <w:rsid w:val="00A87FE6"/>
    <w:rsid w:val="00A90232"/>
    <w:rsid w:val="00A9064C"/>
    <w:rsid w:val="00A90F2E"/>
    <w:rsid w:val="00A910ED"/>
    <w:rsid w:val="00A91473"/>
    <w:rsid w:val="00A92395"/>
    <w:rsid w:val="00A926A0"/>
    <w:rsid w:val="00A92ED3"/>
    <w:rsid w:val="00A93A98"/>
    <w:rsid w:val="00A943A8"/>
    <w:rsid w:val="00A94A33"/>
    <w:rsid w:val="00A9566C"/>
    <w:rsid w:val="00A96BD0"/>
    <w:rsid w:val="00A96CDC"/>
    <w:rsid w:val="00A97958"/>
    <w:rsid w:val="00A9796B"/>
    <w:rsid w:val="00A97C8A"/>
    <w:rsid w:val="00A97F6B"/>
    <w:rsid w:val="00AA0475"/>
    <w:rsid w:val="00AA0898"/>
    <w:rsid w:val="00AA0928"/>
    <w:rsid w:val="00AA0E24"/>
    <w:rsid w:val="00AA1B6B"/>
    <w:rsid w:val="00AA1BF4"/>
    <w:rsid w:val="00AA1DBC"/>
    <w:rsid w:val="00AA21A0"/>
    <w:rsid w:val="00AA25C9"/>
    <w:rsid w:val="00AA2988"/>
    <w:rsid w:val="00AA331C"/>
    <w:rsid w:val="00AA3470"/>
    <w:rsid w:val="00AA3AB7"/>
    <w:rsid w:val="00AA4EE7"/>
    <w:rsid w:val="00AA5A34"/>
    <w:rsid w:val="00AA5CDF"/>
    <w:rsid w:val="00AA7CE6"/>
    <w:rsid w:val="00AB0260"/>
    <w:rsid w:val="00AB096B"/>
    <w:rsid w:val="00AB09E3"/>
    <w:rsid w:val="00AB0E3F"/>
    <w:rsid w:val="00AB1BD0"/>
    <w:rsid w:val="00AB20B3"/>
    <w:rsid w:val="00AB25D8"/>
    <w:rsid w:val="00AB2B6D"/>
    <w:rsid w:val="00AB3401"/>
    <w:rsid w:val="00AB3675"/>
    <w:rsid w:val="00AB36C3"/>
    <w:rsid w:val="00AB3771"/>
    <w:rsid w:val="00AB3A2D"/>
    <w:rsid w:val="00AB4FDF"/>
    <w:rsid w:val="00AB515B"/>
    <w:rsid w:val="00AB5515"/>
    <w:rsid w:val="00AB5640"/>
    <w:rsid w:val="00AB5E56"/>
    <w:rsid w:val="00AB72C3"/>
    <w:rsid w:val="00AB7832"/>
    <w:rsid w:val="00AB7903"/>
    <w:rsid w:val="00AB7918"/>
    <w:rsid w:val="00AB7958"/>
    <w:rsid w:val="00AC0090"/>
    <w:rsid w:val="00AC0548"/>
    <w:rsid w:val="00AC0693"/>
    <w:rsid w:val="00AC0B01"/>
    <w:rsid w:val="00AC0D6C"/>
    <w:rsid w:val="00AC0F10"/>
    <w:rsid w:val="00AC164A"/>
    <w:rsid w:val="00AC2672"/>
    <w:rsid w:val="00AC2814"/>
    <w:rsid w:val="00AC29A0"/>
    <w:rsid w:val="00AC2C81"/>
    <w:rsid w:val="00AC2F86"/>
    <w:rsid w:val="00AC30F7"/>
    <w:rsid w:val="00AC3F00"/>
    <w:rsid w:val="00AC4C13"/>
    <w:rsid w:val="00AC5639"/>
    <w:rsid w:val="00AC5DF8"/>
    <w:rsid w:val="00AC71B8"/>
    <w:rsid w:val="00AC7C71"/>
    <w:rsid w:val="00AD0169"/>
    <w:rsid w:val="00AD0E4D"/>
    <w:rsid w:val="00AD175D"/>
    <w:rsid w:val="00AD1915"/>
    <w:rsid w:val="00AD1A51"/>
    <w:rsid w:val="00AD1A57"/>
    <w:rsid w:val="00AD1F7E"/>
    <w:rsid w:val="00AD24C2"/>
    <w:rsid w:val="00AD3870"/>
    <w:rsid w:val="00AD4124"/>
    <w:rsid w:val="00AD4558"/>
    <w:rsid w:val="00AD48AA"/>
    <w:rsid w:val="00AD4BAE"/>
    <w:rsid w:val="00AD4CC9"/>
    <w:rsid w:val="00AD4D84"/>
    <w:rsid w:val="00AD51A2"/>
    <w:rsid w:val="00AD6048"/>
    <w:rsid w:val="00AD683C"/>
    <w:rsid w:val="00AD7302"/>
    <w:rsid w:val="00AE04EC"/>
    <w:rsid w:val="00AE09E5"/>
    <w:rsid w:val="00AE09F4"/>
    <w:rsid w:val="00AE1402"/>
    <w:rsid w:val="00AE1B4D"/>
    <w:rsid w:val="00AE1C3D"/>
    <w:rsid w:val="00AE20E8"/>
    <w:rsid w:val="00AE2182"/>
    <w:rsid w:val="00AE2189"/>
    <w:rsid w:val="00AE232C"/>
    <w:rsid w:val="00AE25FD"/>
    <w:rsid w:val="00AE2DD4"/>
    <w:rsid w:val="00AE328C"/>
    <w:rsid w:val="00AE32E0"/>
    <w:rsid w:val="00AE3D69"/>
    <w:rsid w:val="00AE428D"/>
    <w:rsid w:val="00AE44FA"/>
    <w:rsid w:val="00AE4962"/>
    <w:rsid w:val="00AE4CB0"/>
    <w:rsid w:val="00AE4EA5"/>
    <w:rsid w:val="00AE521A"/>
    <w:rsid w:val="00AE53DC"/>
    <w:rsid w:val="00AE5F5E"/>
    <w:rsid w:val="00AE6D2B"/>
    <w:rsid w:val="00AE7908"/>
    <w:rsid w:val="00AE7EFE"/>
    <w:rsid w:val="00AF03CD"/>
    <w:rsid w:val="00AF046C"/>
    <w:rsid w:val="00AF0B92"/>
    <w:rsid w:val="00AF0DAA"/>
    <w:rsid w:val="00AF0F87"/>
    <w:rsid w:val="00AF1026"/>
    <w:rsid w:val="00AF1156"/>
    <w:rsid w:val="00AF1562"/>
    <w:rsid w:val="00AF1934"/>
    <w:rsid w:val="00AF1A0C"/>
    <w:rsid w:val="00AF1D49"/>
    <w:rsid w:val="00AF21C9"/>
    <w:rsid w:val="00AF2325"/>
    <w:rsid w:val="00AF236D"/>
    <w:rsid w:val="00AF28AE"/>
    <w:rsid w:val="00AF2EBA"/>
    <w:rsid w:val="00AF321C"/>
    <w:rsid w:val="00AF3D91"/>
    <w:rsid w:val="00AF4381"/>
    <w:rsid w:val="00AF46EE"/>
    <w:rsid w:val="00AF4ADD"/>
    <w:rsid w:val="00AF4AEC"/>
    <w:rsid w:val="00AF4E64"/>
    <w:rsid w:val="00AF53CD"/>
    <w:rsid w:val="00AF5DCD"/>
    <w:rsid w:val="00AF5FCB"/>
    <w:rsid w:val="00AF61C3"/>
    <w:rsid w:val="00AF68A3"/>
    <w:rsid w:val="00AF6C67"/>
    <w:rsid w:val="00AF6DD0"/>
    <w:rsid w:val="00AF6EDB"/>
    <w:rsid w:val="00AF7997"/>
    <w:rsid w:val="00AF7E5A"/>
    <w:rsid w:val="00B006FB"/>
    <w:rsid w:val="00B0143B"/>
    <w:rsid w:val="00B01B06"/>
    <w:rsid w:val="00B02575"/>
    <w:rsid w:val="00B02CC4"/>
    <w:rsid w:val="00B03396"/>
    <w:rsid w:val="00B0386F"/>
    <w:rsid w:val="00B0416D"/>
    <w:rsid w:val="00B043D4"/>
    <w:rsid w:val="00B05360"/>
    <w:rsid w:val="00B054AD"/>
    <w:rsid w:val="00B054B9"/>
    <w:rsid w:val="00B054BD"/>
    <w:rsid w:val="00B05592"/>
    <w:rsid w:val="00B06602"/>
    <w:rsid w:val="00B06F72"/>
    <w:rsid w:val="00B07113"/>
    <w:rsid w:val="00B075E4"/>
    <w:rsid w:val="00B07860"/>
    <w:rsid w:val="00B07CCA"/>
    <w:rsid w:val="00B10F1C"/>
    <w:rsid w:val="00B112A0"/>
    <w:rsid w:val="00B11428"/>
    <w:rsid w:val="00B116D1"/>
    <w:rsid w:val="00B117D0"/>
    <w:rsid w:val="00B11A66"/>
    <w:rsid w:val="00B11DB0"/>
    <w:rsid w:val="00B12DF2"/>
    <w:rsid w:val="00B12E4D"/>
    <w:rsid w:val="00B13CBD"/>
    <w:rsid w:val="00B13E34"/>
    <w:rsid w:val="00B14112"/>
    <w:rsid w:val="00B14441"/>
    <w:rsid w:val="00B14A91"/>
    <w:rsid w:val="00B14C98"/>
    <w:rsid w:val="00B15C5B"/>
    <w:rsid w:val="00B15C7B"/>
    <w:rsid w:val="00B15D45"/>
    <w:rsid w:val="00B163B7"/>
    <w:rsid w:val="00B1789A"/>
    <w:rsid w:val="00B17BEA"/>
    <w:rsid w:val="00B17EBD"/>
    <w:rsid w:val="00B200CA"/>
    <w:rsid w:val="00B219BF"/>
    <w:rsid w:val="00B21B9B"/>
    <w:rsid w:val="00B21C01"/>
    <w:rsid w:val="00B2221E"/>
    <w:rsid w:val="00B22420"/>
    <w:rsid w:val="00B224E6"/>
    <w:rsid w:val="00B23479"/>
    <w:rsid w:val="00B23D75"/>
    <w:rsid w:val="00B23D9C"/>
    <w:rsid w:val="00B246D7"/>
    <w:rsid w:val="00B2489F"/>
    <w:rsid w:val="00B25D57"/>
    <w:rsid w:val="00B26415"/>
    <w:rsid w:val="00B264E5"/>
    <w:rsid w:val="00B269C8"/>
    <w:rsid w:val="00B26FD6"/>
    <w:rsid w:val="00B2707F"/>
    <w:rsid w:val="00B27A39"/>
    <w:rsid w:val="00B27EDB"/>
    <w:rsid w:val="00B30586"/>
    <w:rsid w:val="00B3087A"/>
    <w:rsid w:val="00B31D38"/>
    <w:rsid w:val="00B32363"/>
    <w:rsid w:val="00B3271A"/>
    <w:rsid w:val="00B33739"/>
    <w:rsid w:val="00B33FD2"/>
    <w:rsid w:val="00B341D6"/>
    <w:rsid w:val="00B347C5"/>
    <w:rsid w:val="00B34C88"/>
    <w:rsid w:val="00B34E68"/>
    <w:rsid w:val="00B351CF"/>
    <w:rsid w:val="00B36570"/>
    <w:rsid w:val="00B402F9"/>
    <w:rsid w:val="00B40502"/>
    <w:rsid w:val="00B407B4"/>
    <w:rsid w:val="00B408C0"/>
    <w:rsid w:val="00B40EB5"/>
    <w:rsid w:val="00B40F2D"/>
    <w:rsid w:val="00B423C2"/>
    <w:rsid w:val="00B427A3"/>
    <w:rsid w:val="00B429AC"/>
    <w:rsid w:val="00B42BAF"/>
    <w:rsid w:val="00B430BF"/>
    <w:rsid w:val="00B4313F"/>
    <w:rsid w:val="00B43209"/>
    <w:rsid w:val="00B4482D"/>
    <w:rsid w:val="00B46177"/>
    <w:rsid w:val="00B46424"/>
    <w:rsid w:val="00B46750"/>
    <w:rsid w:val="00B46B7C"/>
    <w:rsid w:val="00B47B45"/>
    <w:rsid w:val="00B47D0E"/>
    <w:rsid w:val="00B50338"/>
    <w:rsid w:val="00B50395"/>
    <w:rsid w:val="00B50ADB"/>
    <w:rsid w:val="00B50B4B"/>
    <w:rsid w:val="00B513DE"/>
    <w:rsid w:val="00B5171D"/>
    <w:rsid w:val="00B526F9"/>
    <w:rsid w:val="00B53175"/>
    <w:rsid w:val="00B53289"/>
    <w:rsid w:val="00B536CE"/>
    <w:rsid w:val="00B538C8"/>
    <w:rsid w:val="00B53915"/>
    <w:rsid w:val="00B53BEB"/>
    <w:rsid w:val="00B53DEC"/>
    <w:rsid w:val="00B53FF3"/>
    <w:rsid w:val="00B542F9"/>
    <w:rsid w:val="00B54B3C"/>
    <w:rsid w:val="00B55049"/>
    <w:rsid w:val="00B5559E"/>
    <w:rsid w:val="00B5564B"/>
    <w:rsid w:val="00B5575A"/>
    <w:rsid w:val="00B55E28"/>
    <w:rsid w:val="00B56589"/>
    <w:rsid w:val="00B5716E"/>
    <w:rsid w:val="00B5788D"/>
    <w:rsid w:val="00B57913"/>
    <w:rsid w:val="00B60162"/>
    <w:rsid w:val="00B60406"/>
    <w:rsid w:val="00B612BE"/>
    <w:rsid w:val="00B6139B"/>
    <w:rsid w:val="00B615DA"/>
    <w:rsid w:val="00B61675"/>
    <w:rsid w:val="00B6206B"/>
    <w:rsid w:val="00B623DB"/>
    <w:rsid w:val="00B62447"/>
    <w:rsid w:val="00B625F0"/>
    <w:rsid w:val="00B629FC"/>
    <w:rsid w:val="00B62E28"/>
    <w:rsid w:val="00B62F86"/>
    <w:rsid w:val="00B63536"/>
    <w:rsid w:val="00B635BA"/>
    <w:rsid w:val="00B63CD2"/>
    <w:rsid w:val="00B63F92"/>
    <w:rsid w:val="00B640A2"/>
    <w:rsid w:val="00B6412A"/>
    <w:rsid w:val="00B64B8D"/>
    <w:rsid w:val="00B65400"/>
    <w:rsid w:val="00B654E8"/>
    <w:rsid w:val="00B65C36"/>
    <w:rsid w:val="00B661CC"/>
    <w:rsid w:val="00B665BA"/>
    <w:rsid w:val="00B67212"/>
    <w:rsid w:val="00B6776A"/>
    <w:rsid w:val="00B67BD6"/>
    <w:rsid w:val="00B67E6C"/>
    <w:rsid w:val="00B707ED"/>
    <w:rsid w:val="00B70F0F"/>
    <w:rsid w:val="00B7161C"/>
    <w:rsid w:val="00B717A6"/>
    <w:rsid w:val="00B718CE"/>
    <w:rsid w:val="00B71EC1"/>
    <w:rsid w:val="00B726D1"/>
    <w:rsid w:val="00B72A98"/>
    <w:rsid w:val="00B72E32"/>
    <w:rsid w:val="00B732C1"/>
    <w:rsid w:val="00B73C7F"/>
    <w:rsid w:val="00B74725"/>
    <w:rsid w:val="00B74884"/>
    <w:rsid w:val="00B74CF8"/>
    <w:rsid w:val="00B753C0"/>
    <w:rsid w:val="00B755D3"/>
    <w:rsid w:val="00B75B9F"/>
    <w:rsid w:val="00B767AE"/>
    <w:rsid w:val="00B769DD"/>
    <w:rsid w:val="00B7785C"/>
    <w:rsid w:val="00B77A0C"/>
    <w:rsid w:val="00B77B48"/>
    <w:rsid w:val="00B77E9F"/>
    <w:rsid w:val="00B802A7"/>
    <w:rsid w:val="00B8067C"/>
    <w:rsid w:val="00B80890"/>
    <w:rsid w:val="00B80B16"/>
    <w:rsid w:val="00B80CDF"/>
    <w:rsid w:val="00B81C4C"/>
    <w:rsid w:val="00B81DFB"/>
    <w:rsid w:val="00B823E9"/>
    <w:rsid w:val="00B82D42"/>
    <w:rsid w:val="00B82DE8"/>
    <w:rsid w:val="00B83494"/>
    <w:rsid w:val="00B83C69"/>
    <w:rsid w:val="00B840AB"/>
    <w:rsid w:val="00B841B1"/>
    <w:rsid w:val="00B84415"/>
    <w:rsid w:val="00B8476E"/>
    <w:rsid w:val="00B84BFB"/>
    <w:rsid w:val="00B84E10"/>
    <w:rsid w:val="00B85158"/>
    <w:rsid w:val="00B851AD"/>
    <w:rsid w:val="00B857D5"/>
    <w:rsid w:val="00B85A57"/>
    <w:rsid w:val="00B85CCB"/>
    <w:rsid w:val="00B85D06"/>
    <w:rsid w:val="00B8697A"/>
    <w:rsid w:val="00B86A69"/>
    <w:rsid w:val="00B86ACF"/>
    <w:rsid w:val="00B87092"/>
    <w:rsid w:val="00B87A64"/>
    <w:rsid w:val="00B87CB5"/>
    <w:rsid w:val="00B87E09"/>
    <w:rsid w:val="00B90153"/>
    <w:rsid w:val="00B90327"/>
    <w:rsid w:val="00B904E6"/>
    <w:rsid w:val="00B90A0C"/>
    <w:rsid w:val="00B91AB2"/>
    <w:rsid w:val="00B91ACA"/>
    <w:rsid w:val="00B926E8"/>
    <w:rsid w:val="00B92C5B"/>
    <w:rsid w:val="00B92CD5"/>
    <w:rsid w:val="00B92DB5"/>
    <w:rsid w:val="00B92EBD"/>
    <w:rsid w:val="00B93A52"/>
    <w:rsid w:val="00B95D49"/>
    <w:rsid w:val="00B965D7"/>
    <w:rsid w:val="00B969CB"/>
    <w:rsid w:val="00B96D3B"/>
    <w:rsid w:val="00B96F5E"/>
    <w:rsid w:val="00BA08A2"/>
    <w:rsid w:val="00BA0C1E"/>
    <w:rsid w:val="00BA0E27"/>
    <w:rsid w:val="00BA10FA"/>
    <w:rsid w:val="00BA196E"/>
    <w:rsid w:val="00BA22DE"/>
    <w:rsid w:val="00BA2384"/>
    <w:rsid w:val="00BA278E"/>
    <w:rsid w:val="00BA2B2B"/>
    <w:rsid w:val="00BA2E56"/>
    <w:rsid w:val="00BA5983"/>
    <w:rsid w:val="00BA65B9"/>
    <w:rsid w:val="00BA72AE"/>
    <w:rsid w:val="00BA72E4"/>
    <w:rsid w:val="00BA7A89"/>
    <w:rsid w:val="00BB004E"/>
    <w:rsid w:val="00BB026B"/>
    <w:rsid w:val="00BB02C1"/>
    <w:rsid w:val="00BB0CED"/>
    <w:rsid w:val="00BB1618"/>
    <w:rsid w:val="00BB178E"/>
    <w:rsid w:val="00BB1BDF"/>
    <w:rsid w:val="00BB1D48"/>
    <w:rsid w:val="00BB1D6F"/>
    <w:rsid w:val="00BB2171"/>
    <w:rsid w:val="00BB2425"/>
    <w:rsid w:val="00BB24BB"/>
    <w:rsid w:val="00BB2572"/>
    <w:rsid w:val="00BB2574"/>
    <w:rsid w:val="00BB2B54"/>
    <w:rsid w:val="00BB3632"/>
    <w:rsid w:val="00BB366F"/>
    <w:rsid w:val="00BB5402"/>
    <w:rsid w:val="00BB59D3"/>
    <w:rsid w:val="00BB64F4"/>
    <w:rsid w:val="00BB66B7"/>
    <w:rsid w:val="00BB690D"/>
    <w:rsid w:val="00BB7703"/>
    <w:rsid w:val="00BB7DB0"/>
    <w:rsid w:val="00BC0730"/>
    <w:rsid w:val="00BC0F15"/>
    <w:rsid w:val="00BC1224"/>
    <w:rsid w:val="00BC13DC"/>
    <w:rsid w:val="00BC1844"/>
    <w:rsid w:val="00BC1DE8"/>
    <w:rsid w:val="00BC2850"/>
    <w:rsid w:val="00BC2A02"/>
    <w:rsid w:val="00BC2F22"/>
    <w:rsid w:val="00BC2F3A"/>
    <w:rsid w:val="00BC34EA"/>
    <w:rsid w:val="00BC3CB5"/>
    <w:rsid w:val="00BC3D95"/>
    <w:rsid w:val="00BC43D4"/>
    <w:rsid w:val="00BC4A08"/>
    <w:rsid w:val="00BC4F31"/>
    <w:rsid w:val="00BC57AC"/>
    <w:rsid w:val="00BC5827"/>
    <w:rsid w:val="00BC5D50"/>
    <w:rsid w:val="00BC7B4B"/>
    <w:rsid w:val="00BC7EFE"/>
    <w:rsid w:val="00BD00D4"/>
    <w:rsid w:val="00BD0254"/>
    <w:rsid w:val="00BD02E4"/>
    <w:rsid w:val="00BD0348"/>
    <w:rsid w:val="00BD0739"/>
    <w:rsid w:val="00BD0879"/>
    <w:rsid w:val="00BD0AE2"/>
    <w:rsid w:val="00BD0E9A"/>
    <w:rsid w:val="00BD10AA"/>
    <w:rsid w:val="00BD2268"/>
    <w:rsid w:val="00BD2D48"/>
    <w:rsid w:val="00BD3575"/>
    <w:rsid w:val="00BD381A"/>
    <w:rsid w:val="00BD3DE1"/>
    <w:rsid w:val="00BD3E58"/>
    <w:rsid w:val="00BD489B"/>
    <w:rsid w:val="00BD4FFF"/>
    <w:rsid w:val="00BD500A"/>
    <w:rsid w:val="00BD56D5"/>
    <w:rsid w:val="00BD5FF0"/>
    <w:rsid w:val="00BD6876"/>
    <w:rsid w:val="00BD6BFC"/>
    <w:rsid w:val="00BD6C36"/>
    <w:rsid w:val="00BD6F2B"/>
    <w:rsid w:val="00BD7EA7"/>
    <w:rsid w:val="00BE0DA7"/>
    <w:rsid w:val="00BE116F"/>
    <w:rsid w:val="00BE132D"/>
    <w:rsid w:val="00BE1A58"/>
    <w:rsid w:val="00BE2066"/>
    <w:rsid w:val="00BE2C3F"/>
    <w:rsid w:val="00BE2EFB"/>
    <w:rsid w:val="00BE3554"/>
    <w:rsid w:val="00BE356A"/>
    <w:rsid w:val="00BE38FC"/>
    <w:rsid w:val="00BE3B00"/>
    <w:rsid w:val="00BE4A63"/>
    <w:rsid w:val="00BE501B"/>
    <w:rsid w:val="00BE6745"/>
    <w:rsid w:val="00BE67E3"/>
    <w:rsid w:val="00BE7144"/>
    <w:rsid w:val="00BE71FA"/>
    <w:rsid w:val="00BE7A25"/>
    <w:rsid w:val="00BF067F"/>
    <w:rsid w:val="00BF0B9B"/>
    <w:rsid w:val="00BF0C21"/>
    <w:rsid w:val="00BF1220"/>
    <w:rsid w:val="00BF149E"/>
    <w:rsid w:val="00BF165E"/>
    <w:rsid w:val="00BF1680"/>
    <w:rsid w:val="00BF168F"/>
    <w:rsid w:val="00BF1698"/>
    <w:rsid w:val="00BF18F0"/>
    <w:rsid w:val="00BF1C28"/>
    <w:rsid w:val="00BF1CB8"/>
    <w:rsid w:val="00BF2186"/>
    <w:rsid w:val="00BF2576"/>
    <w:rsid w:val="00BF2886"/>
    <w:rsid w:val="00BF31CA"/>
    <w:rsid w:val="00BF3860"/>
    <w:rsid w:val="00BF48AE"/>
    <w:rsid w:val="00BF48B4"/>
    <w:rsid w:val="00BF4C92"/>
    <w:rsid w:val="00BF5226"/>
    <w:rsid w:val="00BF531E"/>
    <w:rsid w:val="00BF573A"/>
    <w:rsid w:val="00BF5DB0"/>
    <w:rsid w:val="00BF5F24"/>
    <w:rsid w:val="00BF5FC5"/>
    <w:rsid w:val="00BF638E"/>
    <w:rsid w:val="00BF785E"/>
    <w:rsid w:val="00C00B77"/>
    <w:rsid w:val="00C00EBF"/>
    <w:rsid w:val="00C01879"/>
    <w:rsid w:val="00C02999"/>
    <w:rsid w:val="00C037AB"/>
    <w:rsid w:val="00C04104"/>
    <w:rsid w:val="00C04175"/>
    <w:rsid w:val="00C0479E"/>
    <w:rsid w:val="00C047B7"/>
    <w:rsid w:val="00C05261"/>
    <w:rsid w:val="00C05372"/>
    <w:rsid w:val="00C05709"/>
    <w:rsid w:val="00C0616C"/>
    <w:rsid w:val="00C0627A"/>
    <w:rsid w:val="00C06B92"/>
    <w:rsid w:val="00C06BFB"/>
    <w:rsid w:val="00C07198"/>
    <w:rsid w:val="00C07314"/>
    <w:rsid w:val="00C076B2"/>
    <w:rsid w:val="00C07E77"/>
    <w:rsid w:val="00C1008A"/>
    <w:rsid w:val="00C10155"/>
    <w:rsid w:val="00C1024A"/>
    <w:rsid w:val="00C103AE"/>
    <w:rsid w:val="00C12F47"/>
    <w:rsid w:val="00C13360"/>
    <w:rsid w:val="00C13541"/>
    <w:rsid w:val="00C141B0"/>
    <w:rsid w:val="00C145E9"/>
    <w:rsid w:val="00C14956"/>
    <w:rsid w:val="00C14DAA"/>
    <w:rsid w:val="00C151CE"/>
    <w:rsid w:val="00C15355"/>
    <w:rsid w:val="00C15E86"/>
    <w:rsid w:val="00C15FFA"/>
    <w:rsid w:val="00C160BE"/>
    <w:rsid w:val="00C16E5B"/>
    <w:rsid w:val="00C1753B"/>
    <w:rsid w:val="00C177C2"/>
    <w:rsid w:val="00C17872"/>
    <w:rsid w:val="00C17DB3"/>
    <w:rsid w:val="00C208AE"/>
    <w:rsid w:val="00C21109"/>
    <w:rsid w:val="00C2143E"/>
    <w:rsid w:val="00C216A8"/>
    <w:rsid w:val="00C225DA"/>
    <w:rsid w:val="00C22643"/>
    <w:rsid w:val="00C22AFB"/>
    <w:rsid w:val="00C23886"/>
    <w:rsid w:val="00C25404"/>
    <w:rsid w:val="00C26371"/>
    <w:rsid w:val="00C26869"/>
    <w:rsid w:val="00C271D6"/>
    <w:rsid w:val="00C27B75"/>
    <w:rsid w:val="00C27FBF"/>
    <w:rsid w:val="00C302C3"/>
    <w:rsid w:val="00C303DB"/>
    <w:rsid w:val="00C31108"/>
    <w:rsid w:val="00C31ACB"/>
    <w:rsid w:val="00C31BFF"/>
    <w:rsid w:val="00C3244A"/>
    <w:rsid w:val="00C331E6"/>
    <w:rsid w:val="00C3391D"/>
    <w:rsid w:val="00C34664"/>
    <w:rsid w:val="00C35139"/>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219"/>
    <w:rsid w:val="00C4473F"/>
    <w:rsid w:val="00C44F1E"/>
    <w:rsid w:val="00C453A6"/>
    <w:rsid w:val="00C458CE"/>
    <w:rsid w:val="00C45932"/>
    <w:rsid w:val="00C45AA2"/>
    <w:rsid w:val="00C46520"/>
    <w:rsid w:val="00C46ED9"/>
    <w:rsid w:val="00C4709F"/>
    <w:rsid w:val="00C471CC"/>
    <w:rsid w:val="00C475C4"/>
    <w:rsid w:val="00C51568"/>
    <w:rsid w:val="00C51969"/>
    <w:rsid w:val="00C51A6F"/>
    <w:rsid w:val="00C520A6"/>
    <w:rsid w:val="00C5264A"/>
    <w:rsid w:val="00C52D4E"/>
    <w:rsid w:val="00C53F13"/>
    <w:rsid w:val="00C54ACD"/>
    <w:rsid w:val="00C559A3"/>
    <w:rsid w:val="00C55FFC"/>
    <w:rsid w:val="00C56765"/>
    <w:rsid w:val="00C56A86"/>
    <w:rsid w:val="00C56E49"/>
    <w:rsid w:val="00C579A0"/>
    <w:rsid w:val="00C57FFB"/>
    <w:rsid w:val="00C602F5"/>
    <w:rsid w:val="00C607BE"/>
    <w:rsid w:val="00C60822"/>
    <w:rsid w:val="00C61108"/>
    <w:rsid w:val="00C62B66"/>
    <w:rsid w:val="00C62ED6"/>
    <w:rsid w:val="00C62FB3"/>
    <w:rsid w:val="00C6448A"/>
    <w:rsid w:val="00C645A5"/>
    <w:rsid w:val="00C64D41"/>
    <w:rsid w:val="00C64D65"/>
    <w:rsid w:val="00C64F5D"/>
    <w:rsid w:val="00C650F6"/>
    <w:rsid w:val="00C65796"/>
    <w:rsid w:val="00C65B24"/>
    <w:rsid w:val="00C65D7B"/>
    <w:rsid w:val="00C65E25"/>
    <w:rsid w:val="00C66040"/>
    <w:rsid w:val="00C66846"/>
    <w:rsid w:val="00C67C7B"/>
    <w:rsid w:val="00C67FB3"/>
    <w:rsid w:val="00C70D01"/>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D57"/>
    <w:rsid w:val="00C81D8B"/>
    <w:rsid w:val="00C829AD"/>
    <w:rsid w:val="00C82BA8"/>
    <w:rsid w:val="00C82ECD"/>
    <w:rsid w:val="00C82F4A"/>
    <w:rsid w:val="00C83103"/>
    <w:rsid w:val="00C8324B"/>
    <w:rsid w:val="00C838CC"/>
    <w:rsid w:val="00C839F6"/>
    <w:rsid w:val="00C83B78"/>
    <w:rsid w:val="00C84800"/>
    <w:rsid w:val="00C84FA2"/>
    <w:rsid w:val="00C8534D"/>
    <w:rsid w:val="00C85AA5"/>
    <w:rsid w:val="00C8791B"/>
    <w:rsid w:val="00C87C0B"/>
    <w:rsid w:val="00C87E75"/>
    <w:rsid w:val="00C90AEB"/>
    <w:rsid w:val="00C90B21"/>
    <w:rsid w:val="00C90C82"/>
    <w:rsid w:val="00C90C99"/>
    <w:rsid w:val="00C90E19"/>
    <w:rsid w:val="00C916D0"/>
    <w:rsid w:val="00C93DFB"/>
    <w:rsid w:val="00C942FC"/>
    <w:rsid w:val="00C943E4"/>
    <w:rsid w:val="00C94A31"/>
    <w:rsid w:val="00C9508F"/>
    <w:rsid w:val="00C950B4"/>
    <w:rsid w:val="00C95675"/>
    <w:rsid w:val="00C956DA"/>
    <w:rsid w:val="00C95979"/>
    <w:rsid w:val="00C966FB"/>
    <w:rsid w:val="00C9702B"/>
    <w:rsid w:val="00C9725C"/>
    <w:rsid w:val="00C9767F"/>
    <w:rsid w:val="00C976EF"/>
    <w:rsid w:val="00CA159E"/>
    <w:rsid w:val="00CA16C6"/>
    <w:rsid w:val="00CA1FEE"/>
    <w:rsid w:val="00CA3E94"/>
    <w:rsid w:val="00CA4E0F"/>
    <w:rsid w:val="00CA4F25"/>
    <w:rsid w:val="00CA5EB4"/>
    <w:rsid w:val="00CA66B9"/>
    <w:rsid w:val="00CA672A"/>
    <w:rsid w:val="00CA7244"/>
    <w:rsid w:val="00CA7506"/>
    <w:rsid w:val="00CA76F9"/>
    <w:rsid w:val="00CA7CB1"/>
    <w:rsid w:val="00CB0D7E"/>
    <w:rsid w:val="00CB0E1A"/>
    <w:rsid w:val="00CB1399"/>
    <w:rsid w:val="00CB13CF"/>
    <w:rsid w:val="00CB1E92"/>
    <w:rsid w:val="00CB2028"/>
    <w:rsid w:val="00CB20EB"/>
    <w:rsid w:val="00CB2183"/>
    <w:rsid w:val="00CB22A3"/>
    <w:rsid w:val="00CB2875"/>
    <w:rsid w:val="00CB2B7A"/>
    <w:rsid w:val="00CB2CF8"/>
    <w:rsid w:val="00CB3C32"/>
    <w:rsid w:val="00CB3FF5"/>
    <w:rsid w:val="00CB4C2D"/>
    <w:rsid w:val="00CB4F4C"/>
    <w:rsid w:val="00CB5806"/>
    <w:rsid w:val="00CB5895"/>
    <w:rsid w:val="00CB6361"/>
    <w:rsid w:val="00CB6B00"/>
    <w:rsid w:val="00CB6D46"/>
    <w:rsid w:val="00CB6FE9"/>
    <w:rsid w:val="00CB7DAE"/>
    <w:rsid w:val="00CB7FEC"/>
    <w:rsid w:val="00CC0AA5"/>
    <w:rsid w:val="00CC1C97"/>
    <w:rsid w:val="00CC201D"/>
    <w:rsid w:val="00CC27C4"/>
    <w:rsid w:val="00CC2A28"/>
    <w:rsid w:val="00CC3294"/>
    <w:rsid w:val="00CC3F10"/>
    <w:rsid w:val="00CC4F36"/>
    <w:rsid w:val="00CC50EB"/>
    <w:rsid w:val="00CC626B"/>
    <w:rsid w:val="00CC6BF0"/>
    <w:rsid w:val="00CC7415"/>
    <w:rsid w:val="00CC747E"/>
    <w:rsid w:val="00CD0FF8"/>
    <w:rsid w:val="00CD126D"/>
    <w:rsid w:val="00CD1715"/>
    <w:rsid w:val="00CD23FA"/>
    <w:rsid w:val="00CD2418"/>
    <w:rsid w:val="00CD26DA"/>
    <w:rsid w:val="00CD3123"/>
    <w:rsid w:val="00CD3150"/>
    <w:rsid w:val="00CD32C0"/>
    <w:rsid w:val="00CD5DB0"/>
    <w:rsid w:val="00CD5E48"/>
    <w:rsid w:val="00CD649F"/>
    <w:rsid w:val="00CD6E26"/>
    <w:rsid w:val="00CD6EE2"/>
    <w:rsid w:val="00CD73BD"/>
    <w:rsid w:val="00CD7425"/>
    <w:rsid w:val="00CD7A22"/>
    <w:rsid w:val="00CD7D1F"/>
    <w:rsid w:val="00CD7E90"/>
    <w:rsid w:val="00CE08E4"/>
    <w:rsid w:val="00CE0D81"/>
    <w:rsid w:val="00CE2D86"/>
    <w:rsid w:val="00CE374F"/>
    <w:rsid w:val="00CE3B75"/>
    <w:rsid w:val="00CE4171"/>
    <w:rsid w:val="00CE444A"/>
    <w:rsid w:val="00CE4644"/>
    <w:rsid w:val="00CE484A"/>
    <w:rsid w:val="00CE4B0E"/>
    <w:rsid w:val="00CE4E3C"/>
    <w:rsid w:val="00CE5666"/>
    <w:rsid w:val="00CE5793"/>
    <w:rsid w:val="00CE64E5"/>
    <w:rsid w:val="00CE685C"/>
    <w:rsid w:val="00CE6E38"/>
    <w:rsid w:val="00CE71A0"/>
    <w:rsid w:val="00CE79C5"/>
    <w:rsid w:val="00CE7AA6"/>
    <w:rsid w:val="00CE7C43"/>
    <w:rsid w:val="00CE7CCA"/>
    <w:rsid w:val="00CE7FBB"/>
    <w:rsid w:val="00CF06A2"/>
    <w:rsid w:val="00CF08A2"/>
    <w:rsid w:val="00CF09F4"/>
    <w:rsid w:val="00CF13FE"/>
    <w:rsid w:val="00CF1411"/>
    <w:rsid w:val="00CF1CE3"/>
    <w:rsid w:val="00CF2619"/>
    <w:rsid w:val="00CF292C"/>
    <w:rsid w:val="00CF2E51"/>
    <w:rsid w:val="00CF3D23"/>
    <w:rsid w:val="00CF42FD"/>
    <w:rsid w:val="00CF474F"/>
    <w:rsid w:val="00CF47AA"/>
    <w:rsid w:val="00CF504F"/>
    <w:rsid w:val="00CF557F"/>
    <w:rsid w:val="00CF5C62"/>
    <w:rsid w:val="00CF606E"/>
    <w:rsid w:val="00CF6283"/>
    <w:rsid w:val="00CF6BD6"/>
    <w:rsid w:val="00CF6E5E"/>
    <w:rsid w:val="00CF6F69"/>
    <w:rsid w:val="00CF7354"/>
    <w:rsid w:val="00CF73E3"/>
    <w:rsid w:val="00CF7B3A"/>
    <w:rsid w:val="00CF7F7C"/>
    <w:rsid w:val="00D0089D"/>
    <w:rsid w:val="00D0161C"/>
    <w:rsid w:val="00D02017"/>
    <w:rsid w:val="00D021D6"/>
    <w:rsid w:val="00D02560"/>
    <w:rsid w:val="00D027F2"/>
    <w:rsid w:val="00D02A5A"/>
    <w:rsid w:val="00D02AA4"/>
    <w:rsid w:val="00D02D7D"/>
    <w:rsid w:val="00D0358C"/>
    <w:rsid w:val="00D035BB"/>
    <w:rsid w:val="00D03757"/>
    <w:rsid w:val="00D03B24"/>
    <w:rsid w:val="00D03F36"/>
    <w:rsid w:val="00D04668"/>
    <w:rsid w:val="00D04D39"/>
    <w:rsid w:val="00D05676"/>
    <w:rsid w:val="00D0600C"/>
    <w:rsid w:val="00D06600"/>
    <w:rsid w:val="00D06876"/>
    <w:rsid w:val="00D06DDC"/>
    <w:rsid w:val="00D06E63"/>
    <w:rsid w:val="00D07377"/>
    <w:rsid w:val="00D10AEC"/>
    <w:rsid w:val="00D10BAF"/>
    <w:rsid w:val="00D115D4"/>
    <w:rsid w:val="00D11F3C"/>
    <w:rsid w:val="00D12587"/>
    <w:rsid w:val="00D12D5B"/>
    <w:rsid w:val="00D12E27"/>
    <w:rsid w:val="00D13205"/>
    <w:rsid w:val="00D14442"/>
    <w:rsid w:val="00D14582"/>
    <w:rsid w:val="00D15703"/>
    <w:rsid w:val="00D15D3A"/>
    <w:rsid w:val="00D166A3"/>
    <w:rsid w:val="00D167BA"/>
    <w:rsid w:val="00D17227"/>
    <w:rsid w:val="00D17459"/>
    <w:rsid w:val="00D17831"/>
    <w:rsid w:val="00D17D5A"/>
    <w:rsid w:val="00D17EE4"/>
    <w:rsid w:val="00D17F9B"/>
    <w:rsid w:val="00D20131"/>
    <w:rsid w:val="00D201D2"/>
    <w:rsid w:val="00D2028F"/>
    <w:rsid w:val="00D20C60"/>
    <w:rsid w:val="00D211E0"/>
    <w:rsid w:val="00D21E81"/>
    <w:rsid w:val="00D2242E"/>
    <w:rsid w:val="00D225CB"/>
    <w:rsid w:val="00D22AE7"/>
    <w:rsid w:val="00D2396D"/>
    <w:rsid w:val="00D23CD1"/>
    <w:rsid w:val="00D23E41"/>
    <w:rsid w:val="00D24059"/>
    <w:rsid w:val="00D24147"/>
    <w:rsid w:val="00D2458B"/>
    <w:rsid w:val="00D2470B"/>
    <w:rsid w:val="00D25A51"/>
    <w:rsid w:val="00D25B26"/>
    <w:rsid w:val="00D262A5"/>
    <w:rsid w:val="00D266A2"/>
    <w:rsid w:val="00D26D35"/>
    <w:rsid w:val="00D27E7E"/>
    <w:rsid w:val="00D27F1B"/>
    <w:rsid w:val="00D30181"/>
    <w:rsid w:val="00D3018F"/>
    <w:rsid w:val="00D30513"/>
    <w:rsid w:val="00D3053B"/>
    <w:rsid w:val="00D3064D"/>
    <w:rsid w:val="00D30F6D"/>
    <w:rsid w:val="00D311FE"/>
    <w:rsid w:val="00D31224"/>
    <w:rsid w:val="00D31B7D"/>
    <w:rsid w:val="00D32334"/>
    <w:rsid w:val="00D32D1C"/>
    <w:rsid w:val="00D32E70"/>
    <w:rsid w:val="00D330C1"/>
    <w:rsid w:val="00D33524"/>
    <w:rsid w:val="00D33BE1"/>
    <w:rsid w:val="00D33D37"/>
    <w:rsid w:val="00D33F81"/>
    <w:rsid w:val="00D3470F"/>
    <w:rsid w:val="00D352AE"/>
    <w:rsid w:val="00D352ED"/>
    <w:rsid w:val="00D359E2"/>
    <w:rsid w:val="00D35BF9"/>
    <w:rsid w:val="00D364CD"/>
    <w:rsid w:val="00D36F33"/>
    <w:rsid w:val="00D3718B"/>
    <w:rsid w:val="00D37B0E"/>
    <w:rsid w:val="00D37F13"/>
    <w:rsid w:val="00D4010C"/>
    <w:rsid w:val="00D40372"/>
    <w:rsid w:val="00D4122F"/>
    <w:rsid w:val="00D412C1"/>
    <w:rsid w:val="00D41795"/>
    <w:rsid w:val="00D41C4A"/>
    <w:rsid w:val="00D41E7F"/>
    <w:rsid w:val="00D4255F"/>
    <w:rsid w:val="00D430FC"/>
    <w:rsid w:val="00D435BB"/>
    <w:rsid w:val="00D44606"/>
    <w:rsid w:val="00D44A88"/>
    <w:rsid w:val="00D45106"/>
    <w:rsid w:val="00D453BF"/>
    <w:rsid w:val="00D4542C"/>
    <w:rsid w:val="00D4546A"/>
    <w:rsid w:val="00D455EE"/>
    <w:rsid w:val="00D45A5A"/>
    <w:rsid w:val="00D45C2B"/>
    <w:rsid w:val="00D45D65"/>
    <w:rsid w:val="00D46D7C"/>
    <w:rsid w:val="00D470A7"/>
    <w:rsid w:val="00D472F4"/>
    <w:rsid w:val="00D50086"/>
    <w:rsid w:val="00D5008A"/>
    <w:rsid w:val="00D50742"/>
    <w:rsid w:val="00D50894"/>
    <w:rsid w:val="00D50B75"/>
    <w:rsid w:val="00D50C76"/>
    <w:rsid w:val="00D50CFF"/>
    <w:rsid w:val="00D516C4"/>
    <w:rsid w:val="00D527AA"/>
    <w:rsid w:val="00D53467"/>
    <w:rsid w:val="00D536A1"/>
    <w:rsid w:val="00D542E8"/>
    <w:rsid w:val="00D56417"/>
    <w:rsid w:val="00D5683B"/>
    <w:rsid w:val="00D56875"/>
    <w:rsid w:val="00D56E63"/>
    <w:rsid w:val="00D5720C"/>
    <w:rsid w:val="00D572CE"/>
    <w:rsid w:val="00D5756E"/>
    <w:rsid w:val="00D57B93"/>
    <w:rsid w:val="00D57E98"/>
    <w:rsid w:val="00D60379"/>
    <w:rsid w:val="00D60CC7"/>
    <w:rsid w:val="00D61387"/>
    <w:rsid w:val="00D61B25"/>
    <w:rsid w:val="00D61E16"/>
    <w:rsid w:val="00D62BD2"/>
    <w:rsid w:val="00D63294"/>
    <w:rsid w:val="00D63B40"/>
    <w:rsid w:val="00D64373"/>
    <w:rsid w:val="00D64613"/>
    <w:rsid w:val="00D649BC"/>
    <w:rsid w:val="00D65E4D"/>
    <w:rsid w:val="00D660A0"/>
    <w:rsid w:val="00D6651B"/>
    <w:rsid w:val="00D666C4"/>
    <w:rsid w:val="00D66C34"/>
    <w:rsid w:val="00D66C37"/>
    <w:rsid w:val="00D701AF"/>
    <w:rsid w:val="00D702E8"/>
    <w:rsid w:val="00D70986"/>
    <w:rsid w:val="00D70999"/>
    <w:rsid w:val="00D70CF7"/>
    <w:rsid w:val="00D70F84"/>
    <w:rsid w:val="00D7125C"/>
    <w:rsid w:val="00D71B46"/>
    <w:rsid w:val="00D71BF8"/>
    <w:rsid w:val="00D71CE1"/>
    <w:rsid w:val="00D7226A"/>
    <w:rsid w:val="00D72A52"/>
    <w:rsid w:val="00D73380"/>
    <w:rsid w:val="00D73B22"/>
    <w:rsid w:val="00D7419E"/>
    <w:rsid w:val="00D74DC4"/>
    <w:rsid w:val="00D74E67"/>
    <w:rsid w:val="00D7557E"/>
    <w:rsid w:val="00D75D05"/>
    <w:rsid w:val="00D76032"/>
    <w:rsid w:val="00D764C8"/>
    <w:rsid w:val="00D76646"/>
    <w:rsid w:val="00D80514"/>
    <w:rsid w:val="00D808C5"/>
    <w:rsid w:val="00D80E24"/>
    <w:rsid w:val="00D80FE3"/>
    <w:rsid w:val="00D81978"/>
    <w:rsid w:val="00D82C3C"/>
    <w:rsid w:val="00D82EA6"/>
    <w:rsid w:val="00D835B8"/>
    <w:rsid w:val="00D8369A"/>
    <w:rsid w:val="00D842C5"/>
    <w:rsid w:val="00D843B7"/>
    <w:rsid w:val="00D84EAA"/>
    <w:rsid w:val="00D85D22"/>
    <w:rsid w:val="00D8677D"/>
    <w:rsid w:val="00D871C8"/>
    <w:rsid w:val="00D87FB9"/>
    <w:rsid w:val="00D900A3"/>
    <w:rsid w:val="00D902E8"/>
    <w:rsid w:val="00D903F0"/>
    <w:rsid w:val="00D90556"/>
    <w:rsid w:val="00D90B96"/>
    <w:rsid w:val="00D90CC6"/>
    <w:rsid w:val="00D91099"/>
    <w:rsid w:val="00D915C4"/>
    <w:rsid w:val="00D91AAC"/>
    <w:rsid w:val="00D91ADE"/>
    <w:rsid w:val="00D92204"/>
    <w:rsid w:val="00D9242C"/>
    <w:rsid w:val="00D92857"/>
    <w:rsid w:val="00D92AFF"/>
    <w:rsid w:val="00D936AF"/>
    <w:rsid w:val="00D93CBF"/>
    <w:rsid w:val="00D9567B"/>
    <w:rsid w:val="00D957B9"/>
    <w:rsid w:val="00D96289"/>
    <w:rsid w:val="00D97A13"/>
    <w:rsid w:val="00DA09C4"/>
    <w:rsid w:val="00DA16F3"/>
    <w:rsid w:val="00DA17C3"/>
    <w:rsid w:val="00DA180B"/>
    <w:rsid w:val="00DA2579"/>
    <w:rsid w:val="00DA3075"/>
    <w:rsid w:val="00DA35A4"/>
    <w:rsid w:val="00DA3E1D"/>
    <w:rsid w:val="00DA46E1"/>
    <w:rsid w:val="00DA4975"/>
    <w:rsid w:val="00DA4E68"/>
    <w:rsid w:val="00DA4EAA"/>
    <w:rsid w:val="00DA50B2"/>
    <w:rsid w:val="00DA5207"/>
    <w:rsid w:val="00DA5796"/>
    <w:rsid w:val="00DA5B83"/>
    <w:rsid w:val="00DA5F36"/>
    <w:rsid w:val="00DA6315"/>
    <w:rsid w:val="00DA660E"/>
    <w:rsid w:val="00DA6756"/>
    <w:rsid w:val="00DA6786"/>
    <w:rsid w:val="00DA6A97"/>
    <w:rsid w:val="00DA6E98"/>
    <w:rsid w:val="00DA7669"/>
    <w:rsid w:val="00DA78F4"/>
    <w:rsid w:val="00DB05EC"/>
    <w:rsid w:val="00DB0AA6"/>
    <w:rsid w:val="00DB0B99"/>
    <w:rsid w:val="00DB0FC8"/>
    <w:rsid w:val="00DB1325"/>
    <w:rsid w:val="00DB1688"/>
    <w:rsid w:val="00DB1802"/>
    <w:rsid w:val="00DB197B"/>
    <w:rsid w:val="00DB2C92"/>
    <w:rsid w:val="00DB37AA"/>
    <w:rsid w:val="00DB4213"/>
    <w:rsid w:val="00DB4474"/>
    <w:rsid w:val="00DB4E57"/>
    <w:rsid w:val="00DB59AF"/>
    <w:rsid w:val="00DB5AB4"/>
    <w:rsid w:val="00DB5BF3"/>
    <w:rsid w:val="00DB5C8D"/>
    <w:rsid w:val="00DB5D55"/>
    <w:rsid w:val="00DB5E8F"/>
    <w:rsid w:val="00DB5ECC"/>
    <w:rsid w:val="00DB5F50"/>
    <w:rsid w:val="00DB62EB"/>
    <w:rsid w:val="00DB6D9E"/>
    <w:rsid w:val="00DB6F26"/>
    <w:rsid w:val="00DB6FED"/>
    <w:rsid w:val="00DB794C"/>
    <w:rsid w:val="00DB7A8A"/>
    <w:rsid w:val="00DB7B1E"/>
    <w:rsid w:val="00DB7E68"/>
    <w:rsid w:val="00DB7F06"/>
    <w:rsid w:val="00DC2EF1"/>
    <w:rsid w:val="00DC2F6B"/>
    <w:rsid w:val="00DC34D4"/>
    <w:rsid w:val="00DC36F9"/>
    <w:rsid w:val="00DC38B6"/>
    <w:rsid w:val="00DC480E"/>
    <w:rsid w:val="00DC483D"/>
    <w:rsid w:val="00DC4AA9"/>
    <w:rsid w:val="00DC52F5"/>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71F"/>
    <w:rsid w:val="00DD1886"/>
    <w:rsid w:val="00DD19F4"/>
    <w:rsid w:val="00DD1BC9"/>
    <w:rsid w:val="00DD1D92"/>
    <w:rsid w:val="00DD22DC"/>
    <w:rsid w:val="00DD26E8"/>
    <w:rsid w:val="00DD2E18"/>
    <w:rsid w:val="00DD2E5C"/>
    <w:rsid w:val="00DD3165"/>
    <w:rsid w:val="00DD3372"/>
    <w:rsid w:val="00DD3BA6"/>
    <w:rsid w:val="00DD437D"/>
    <w:rsid w:val="00DD493B"/>
    <w:rsid w:val="00DD580C"/>
    <w:rsid w:val="00DD5A52"/>
    <w:rsid w:val="00DD6332"/>
    <w:rsid w:val="00DD7D3E"/>
    <w:rsid w:val="00DD7E42"/>
    <w:rsid w:val="00DD7E7A"/>
    <w:rsid w:val="00DE1175"/>
    <w:rsid w:val="00DE1765"/>
    <w:rsid w:val="00DE3574"/>
    <w:rsid w:val="00DE48CB"/>
    <w:rsid w:val="00DE4C9B"/>
    <w:rsid w:val="00DE5011"/>
    <w:rsid w:val="00DE53CF"/>
    <w:rsid w:val="00DE5F00"/>
    <w:rsid w:val="00DE5F4F"/>
    <w:rsid w:val="00DE60FF"/>
    <w:rsid w:val="00DE6F77"/>
    <w:rsid w:val="00DE7B61"/>
    <w:rsid w:val="00DE7F0A"/>
    <w:rsid w:val="00DF0125"/>
    <w:rsid w:val="00DF032A"/>
    <w:rsid w:val="00DF0402"/>
    <w:rsid w:val="00DF08DF"/>
    <w:rsid w:val="00DF0ABC"/>
    <w:rsid w:val="00DF115D"/>
    <w:rsid w:val="00DF12EC"/>
    <w:rsid w:val="00DF1DFC"/>
    <w:rsid w:val="00DF2071"/>
    <w:rsid w:val="00DF293F"/>
    <w:rsid w:val="00DF2E74"/>
    <w:rsid w:val="00DF313D"/>
    <w:rsid w:val="00DF3346"/>
    <w:rsid w:val="00DF36E9"/>
    <w:rsid w:val="00DF3D48"/>
    <w:rsid w:val="00DF5483"/>
    <w:rsid w:val="00DF54CC"/>
    <w:rsid w:val="00DF56CD"/>
    <w:rsid w:val="00DF5DF1"/>
    <w:rsid w:val="00DF6629"/>
    <w:rsid w:val="00DF7855"/>
    <w:rsid w:val="00DF7A8B"/>
    <w:rsid w:val="00E00F93"/>
    <w:rsid w:val="00E01918"/>
    <w:rsid w:val="00E023A2"/>
    <w:rsid w:val="00E0245E"/>
    <w:rsid w:val="00E0251E"/>
    <w:rsid w:val="00E02B4C"/>
    <w:rsid w:val="00E02F59"/>
    <w:rsid w:val="00E03699"/>
    <w:rsid w:val="00E055F4"/>
    <w:rsid w:val="00E05C34"/>
    <w:rsid w:val="00E05EE9"/>
    <w:rsid w:val="00E06022"/>
    <w:rsid w:val="00E0674B"/>
    <w:rsid w:val="00E06B88"/>
    <w:rsid w:val="00E07194"/>
    <w:rsid w:val="00E071F3"/>
    <w:rsid w:val="00E07989"/>
    <w:rsid w:val="00E07B9D"/>
    <w:rsid w:val="00E10017"/>
    <w:rsid w:val="00E105AC"/>
    <w:rsid w:val="00E11307"/>
    <w:rsid w:val="00E11409"/>
    <w:rsid w:val="00E115CF"/>
    <w:rsid w:val="00E11691"/>
    <w:rsid w:val="00E118E3"/>
    <w:rsid w:val="00E126ED"/>
    <w:rsid w:val="00E131B5"/>
    <w:rsid w:val="00E13251"/>
    <w:rsid w:val="00E14A2A"/>
    <w:rsid w:val="00E150AD"/>
    <w:rsid w:val="00E151C9"/>
    <w:rsid w:val="00E15442"/>
    <w:rsid w:val="00E162E9"/>
    <w:rsid w:val="00E165A7"/>
    <w:rsid w:val="00E166B3"/>
    <w:rsid w:val="00E16A2E"/>
    <w:rsid w:val="00E17036"/>
    <w:rsid w:val="00E17A96"/>
    <w:rsid w:val="00E20821"/>
    <w:rsid w:val="00E209E6"/>
    <w:rsid w:val="00E211A6"/>
    <w:rsid w:val="00E21499"/>
    <w:rsid w:val="00E21C28"/>
    <w:rsid w:val="00E21EBC"/>
    <w:rsid w:val="00E22B00"/>
    <w:rsid w:val="00E22B55"/>
    <w:rsid w:val="00E22FDF"/>
    <w:rsid w:val="00E23E89"/>
    <w:rsid w:val="00E241F8"/>
    <w:rsid w:val="00E244B7"/>
    <w:rsid w:val="00E244B8"/>
    <w:rsid w:val="00E24F6B"/>
    <w:rsid w:val="00E251A4"/>
    <w:rsid w:val="00E256AC"/>
    <w:rsid w:val="00E2641B"/>
    <w:rsid w:val="00E279BC"/>
    <w:rsid w:val="00E27FD2"/>
    <w:rsid w:val="00E303A8"/>
    <w:rsid w:val="00E31799"/>
    <w:rsid w:val="00E31857"/>
    <w:rsid w:val="00E319AD"/>
    <w:rsid w:val="00E3208A"/>
    <w:rsid w:val="00E32AF1"/>
    <w:rsid w:val="00E32F27"/>
    <w:rsid w:val="00E341B4"/>
    <w:rsid w:val="00E34A47"/>
    <w:rsid w:val="00E34BA6"/>
    <w:rsid w:val="00E34CBC"/>
    <w:rsid w:val="00E34D70"/>
    <w:rsid w:val="00E35151"/>
    <w:rsid w:val="00E35448"/>
    <w:rsid w:val="00E355A7"/>
    <w:rsid w:val="00E35DBA"/>
    <w:rsid w:val="00E36E2B"/>
    <w:rsid w:val="00E3729C"/>
    <w:rsid w:val="00E3783C"/>
    <w:rsid w:val="00E379CC"/>
    <w:rsid w:val="00E37BEE"/>
    <w:rsid w:val="00E37FD1"/>
    <w:rsid w:val="00E40049"/>
    <w:rsid w:val="00E4024E"/>
    <w:rsid w:val="00E404A7"/>
    <w:rsid w:val="00E4090E"/>
    <w:rsid w:val="00E40AB3"/>
    <w:rsid w:val="00E40C5B"/>
    <w:rsid w:val="00E40EC1"/>
    <w:rsid w:val="00E4104A"/>
    <w:rsid w:val="00E4160C"/>
    <w:rsid w:val="00E42CAA"/>
    <w:rsid w:val="00E42D94"/>
    <w:rsid w:val="00E42EC9"/>
    <w:rsid w:val="00E43FFF"/>
    <w:rsid w:val="00E44129"/>
    <w:rsid w:val="00E44172"/>
    <w:rsid w:val="00E44C32"/>
    <w:rsid w:val="00E44C5F"/>
    <w:rsid w:val="00E45490"/>
    <w:rsid w:val="00E456CC"/>
    <w:rsid w:val="00E468FE"/>
    <w:rsid w:val="00E46A6A"/>
    <w:rsid w:val="00E473EE"/>
    <w:rsid w:val="00E47583"/>
    <w:rsid w:val="00E47588"/>
    <w:rsid w:val="00E478D7"/>
    <w:rsid w:val="00E47CAB"/>
    <w:rsid w:val="00E50BC1"/>
    <w:rsid w:val="00E516C3"/>
    <w:rsid w:val="00E51F92"/>
    <w:rsid w:val="00E520F7"/>
    <w:rsid w:val="00E525B4"/>
    <w:rsid w:val="00E52609"/>
    <w:rsid w:val="00E52BF2"/>
    <w:rsid w:val="00E535B1"/>
    <w:rsid w:val="00E53699"/>
    <w:rsid w:val="00E53CFD"/>
    <w:rsid w:val="00E54B17"/>
    <w:rsid w:val="00E54B52"/>
    <w:rsid w:val="00E5518D"/>
    <w:rsid w:val="00E5605E"/>
    <w:rsid w:val="00E5613C"/>
    <w:rsid w:val="00E5675A"/>
    <w:rsid w:val="00E56D07"/>
    <w:rsid w:val="00E573EB"/>
    <w:rsid w:val="00E5793A"/>
    <w:rsid w:val="00E60021"/>
    <w:rsid w:val="00E60044"/>
    <w:rsid w:val="00E60B9B"/>
    <w:rsid w:val="00E61A74"/>
    <w:rsid w:val="00E65006"/>
    <w:rsid w:val="00E673F0"/>
    <w:rsid w:val="00E67BAA"/>
    <w:rsid w:val="00E70113"/>
    <w:rsid w:val="00E702B9"/>
    <w:rsid w:val="00E70513"/>
    <w:rsid w:val="00E7073B"/>
    <w:rsid w:val="00E70C6B"/>
    <w:rsid w:val="00E70E27"/>
    <w:rsid w:val="00E7129E"/>
    <w:rsid w:val="00E715C4"/>
    <w:rsid w:val="00E71692"/>
    <w:rsid w:val="00E71FA9"/>
    <w:rsid w:val="00E72B82"/>
    <w:rsid w:val="00E73B0D"/>
    <w:rsid w:val="00E73F88"/>
    <w:rsid w:val="00E741CF"/>
    <w:rsid w:val="00E74334"/>
    <w:rsid w:val="00E744C4"/>
    <w:rsid w:val="00E75692"/>
    <w:rsid w:val="00E765AE"/>
    <w:rsid w:val="00E814F5"/>
    <w:rsid w:val="00E819E7"/>
    <w:rsid w:val="00E81FE4"/>
    <w:rsid w:val="00E832A4"/>
    <w:rsid w:val="00E83457"/>
    <w:rsid w:val="00E85160"/>
    <w:rsid w:val="00E85D47"/>
    <w:rsid w:val="00E8667C"/>
    <w:rsid w:val="00E87017"/>
    <w:rsid w:val="00E87043"/>
    <w:rsid w:val="00E87835"/>
    <w:rsid w:val="00E87F65"/>
    <w:rsid w:val="00E9048A"/>
    <w:rsid w:val="00E90951"/>
    <w:rsid w:val="00E90C8D"/>
    <w:rsid w:val="00E91436"/>
    <w:rsid w:val="00E91C29"/>
    <w:rsid w:val="00E91DCE"/>
    <w:rsid w:val="00E9384C"/>
    <w:rsid w:val="00E940DF"/>
    <w:rsid w:val="00E95926"/>
    <w:rsid w:val="00E95C99"/>
    <w:rsid w:val="00E96189"/>
    <w:rsid w:val="00E973EB"/>
    <w:rsid w:val="00EA0C9C"/>
    <w:rsid w:val="00EA0CFE"/>
    <w:rsid w:val="00EA14C5"/>
    <w:rsid w:val="00EA17BF"/>
    <w:rsid w:val="00EA1D6C"/>
    <w:rsid w:val="00EA21C0"/>
    <w:rsid w:val="00EA2DDF"/>
    <w:rsid w:val="00EA2FF4"/>
    <w:rsid w:val="00EA30B2"/>
    <w:rsid w:val="00EA357E"/>
    <w:rsid w:val="00EA3B19"/>
    <w:rsid w:val="00EA49A3"/>
    <w:rsid w:val="00EA4C92"/>
    <w:rsid w:val="00EA4F19"/>
    <w:rsid w:val="00EA4F9B"/>
    <w:rsid w:val="00EA51A6"/>
    <w:rsid w:val="00EA51D1"/>
    <w:rsid w:val="00EA5BD6"/>
    <w:rsid w:val="00EA682C"/>
    <w:rsid w:val="00EA7824"/>
    <w:rsid w:val="00EA7A0D"/>
    <w:rsid w:val="00EA7DB1"/>
    <w:rsid w:val="00EB051D"/>
    <w:rsid w:val="00EB0671"/>
    <w:rsid w:val="00EB0B96"/>
    <w:rsid w:val="00EB13FD"/>
    <w:rsid w:val="00EB1510"/>
    <w:rsid w:val="00EB166F"/>
    <w:rsid w:val="00EB20C6"/>
    <w:rsid w:val="00EB2B84"/>
    <w:rsid w:val="00EB3603"/>
    <w:rsid w:val="00EB364E"/>
    <w:rsid w:val="00EB37DA"/>
    <w:rsid w:val="00EB3E0D"/>
    <w:rsid w:val="00EB5979"/>
    <w:rsid w:val="00EB6295"/>
    <w:rsid w:val="00EB66BD"/>
    <w:rsid w:val="00EB70FA"/>
    <w:rsid w:val="00EB729C"/>
    <w:rsid w:val="00EB73FD"/>
    <w:rsid w:val="00EC016A"/>
    <w:rsid w:val="00EC037D"/>
    <w:rsid w:val="00EC06DD"/>
    <w:rsid w:val="00EC0DD8"/>
    <w:rsid w:val="00EC2C43"/>
    <w:rsid w:val="00EC34B0"/>
    <w:rsid w:val="00EC39FB"/>
    <w:rsid w:val="00EC3F64"/>
    <w:rsid w:val="00EC42F5"/>
    <w:rsid w:val="00EC48FC"/>
    <w:rsid w:val="00EC5160"/>
    <w:rsid w:val="00EC5651"/>
    <w:rsid w:val="00EC5F2E"/>
    <w:rsid w:val="00EC62BB"/>
    <w:rsid w:val="00EC6718"/>
    <w:rsid w:val="00EC68DE"/>
    <w:rsid w:val="00EC6D94"/>
    <w:rsid w:val="00EC6EC3"/>
    <w:rsid w:val="00EC77EE"/>
    <w:rsid w:val="00EC77F8"/>
    <w:rsid w:val="00EC786B"/>
    <w:rsid w:val="00EC7BCE"/>
    <w:rsid w:val="00ED0021"/>
    <w:rsid w:val="00ED0036"/>
    <w:rsid w:val="00ED0178"/>
    <w:rsid w:val="00ED06F9"/>
    <w:rsid w:val="00ED0DA6"/>
    <w:rsid w:val="00ED1552"/>
    <w:rsid w:val="00ED29EA"/>
    <w:rsid w:val="00ED2B82"/>
    <w:rsid w:val="00ED30E9"/>
    <w:rsid w:val="00ED3F57"/>
    <w:rsid w:val="00ED4302"/>
    <w:rsid w:val="00ED54BD"/>
    <w:rsid w:val="00ED5FF2"/>
    <w:rsid w:val="00ED62E1"/>
    <w:rsid w:val="00ED70AF"/>
    <w:rsid w:val="00EE038C"/>
    <w:rsid w:val="00EE0DAC"/>
    <w:rsid w:val="00EE110F"/>
    <w:rsid w:val="00EE116B"/>
    <w:rsid w:val="00EE11A2"/>
    <w:rsid w:val="00EE12EC"/>
    <w:rsid w:val="00EE1303"/>
    <w:rsid w:val="00EE1ECB"/>
    <w:rsid w:val="00EE2448"/>
    <w:rsid w:val="00EE2B16"/>
    <w:rsid w:val="00EE2D3A"/>
    <w:rsid w:val="00EE2EFF"/>
    <w:rsid w:val="00EE340F"/>
    <w:rsid w:val="00EE388B"/>
    <w:rsid w:val="00EE3898"/>
    <w:rsid w:val="00EE3ABE"/>
    <w:rsid w:val="00EE3C90"/>
    <w:rsid w:val="00EE4708"/>
    <w:rsid w:val="00EE4C9D"/>
    <w:rsid w:val="00EE4FE3"/>
    <w:rsid w:val="00EE6C12"/>
    <w:rsid w:val="00EE76A2"/>
    <w:rsid w:val="00EE77EA"/>
    <w:rsid w:val="00EE795E"/>
    <w:rsid w:val="00EE7AE6"/>
    <w:rsid w:val="00EF0E28"/>
    <w:rsid w:val="00EF1220"/>
    <w:rsid w:val="00EF170B"/>
    <w:rsid w:val="00EF17CD"/>
    <w:rsid w:val="00EF2791"/>
    <w:rsid w:val="00EF293E"/>
    <w:rsid w:val="00EF2D4C"/>
    <w:rsid w:val="00EF2D92"/>
    <w:rsid w:val="00EF303E"/>
    <w:rsid w:val="00EF562D"/>
    <w:rsid w:val="00EF5720"/>
    <w:rsid w:val="00EF6222"/>
    <w:rsid w:val="00EF6309"/>
    <w:rsid w:val="00EF645B"/>
    <w:rsid w:val="00EF70C8"/>
    <w:rsid w:val="00EF7F0E"/>
    <w:rsid w:val="00F01EEC"/>
    <w:rsid w:val="00F024EF"/>
    <w:rsid w:val="00F02526"/>
    <w:rsid w:val="00F026C5"/>
    <w:rsid w:val="00F03766"/>
    <w:rsid w:val="00F03C18"/>
    <w:rsid w:val="00F03FAF"/>
    <w:rsid w:val="00F04069"/>
    <w:rsid w:val="00F04564"/>
    <w:rsid w:val="00F05627"/>
    <w:rsid w:val="00F05F01"/>
    <w:rsid w:val="00F061B4"/>
    <w:rsid w:val="00F0651E"/>
    <w:rsid w:val="00F06612"/>
    <w:rsid w:val="00F108C0"/>
    <w:rsid w:val="00F115F6"/>
    <w:rsid w:val="00F1160D"/>
    <w:rsid w:val="00F12200"/>
    <w:rsid w:val="00F122ED"/>
    <w:rsid w:val="00F1232A"/>
    <w:rsid w:val="00F12ED0"/>
    <w:rsid w:val="00F13221"/>
    <w:rsid w:val="00F13EE8"/>
    <w:rsid w:val="00F13FDF"/>
    <w:rsid w:val="00F15586"/>
    <w:rsid w:val="00F21492"/>
    <w:rsid w:val="00F220DA"/>
    <w:rsid w:val="00F22164"/>
    <w:rsid w:val="00F22298"/>
    <w:rsid w:val="00F2257C"/>
    <w:rsid w:val="00F225D4"/>
    <w:rsid w:val="00F22C11"/>
    <w:rsid w:val="00F22D18"/>
    <w:rsid w:val="00F23FAF"/>
    <w:rsid w:val="00F23FC4"/>
    <w:rsid w:val="00F23FDE"/>
    <w:rsid w:val="00F25346"/>
    <w:rsid w:val="00F25820"/>
    <w:rsid w:val="00F25952"/>
    <w:rsid w:val="00F26BE8"/>
    <w:rsid w:val="00F2729D"/>
    <w:rsid w:val="00F273C5"/>
    <w:rsid w:val="00F2797A"/>
    <w:rsid w:val="00F27FE6"/>
    <w:rsid w:val="00F30790"/>
    <w:rsid w:val="00F31020"/>
    <w:rsid w:val="00F31488"/>
    <w:rsid w:val="00F3164C"/>
    <w:rsid w:val="00F31857"/>
    <w:rsid w:val="00F3189C"/>
    <w:rsid w:val="00F31D06"/>
    <w:rsid w:val="00F3254C"/>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3600"/>
    <w:rsid w:val="00F440A2"/>
    <w:rsid w:val="00F441CE"/>
    <w:rsid w:val="00F4454D"/>
    <w:rsid w:val="00F452B5"/>
    <w:rsid w:val="00F455A1"/>
    <w:rsid w:val="00F465F7"/>
    <w:rsid w:val="00F46694"/>
    <w:rsid w:val="00F46F80"/>
    <w:rsid w:val="00F47119"/>
    <w:rsid w:val="00F473C7"/>
    <w:rsid w:val="00F50267"/>
    <w:rsid w:val="00F50929"/>
    <w:rsid w:val="00F5115C"/>
    <w:rsid w:val="00F51C26"/>
    <w:rsid w:val="00F51E8A"/>
    <w:rsid w:val="00F520B4"/>
    <w:rsid w:val="00F52176"/>
    <w:rsid w:val="00F523A5"/>
    <w:rsid w:val="00F52D04"/>
    <w:rsid w:val="00F52F76"/>
    <w:rsid w:val="00F52FFF"/>
    <w:rsid w:val="00F5316E"/>
    <w:rsid w:val="00F535E8"/>
    <w:rsid w:val="00F53B5A"/>
    <w:rsid w:val="00F53CC5"/>
    <w:rsid w:val="00F53E2C"/>
    <w:rsid w:val="00F54BB4"/>
    <w:rsid w:val="00F55557"/>
    <w:rsid w:val="00F55752"/>
    <w:rsid w:val="00F56456"/>
    <w:rsid w:val="00F57ECC"/>
    <w:rsid w:val="00F6026C"/>
    <w:rsid w:val="00F6042F"/>
    <w:rsid w:val="00F6055F"/>
    <w:rsid w:val="00F60A68"/>
    <w:rsid w:val="00F613AB"/>
    <w:rsid w:val="00F62AEC"/>
    <w:rsid w:val="00F63338"/>
    <w:rsid w:val="00F6361F"/>
    <w:rsid w:val="00F63A62"/>
    <w:rsid w:val="00F63F8B"/>
    <w:rsid w:val="00F6433F"/>
    <w:rsid w:val="00F64433"/>
    <w:rsid w:val="00F6554D"/>
    <w:rsid w:val="00F6624B"/>
    <w:rsid w:val="00F6675F"/>
    <w:rsid w:val="00F66EF7"/>
    <w:rsid w:val="00F67013"/>
    <w:rsid w:val="00F67EF4"/>
    <w:rsid w:val="00F67F54"/>
    <w:rsid w:val="00F701A6"/>
    <w:rsid w:val="00F7096C"/>
    <w:rsid w:val="00F70E14"/>
    <w:rsid w:val="00F70FA2"/>
    <w:rsid w:val="00F7109A"/>
    <w:rsid w:val="00F710C6"/>
    <w:rsid w:val="00F715D5"/>
    <w:rsid w:val="00F71FC7"/>
    <w:rsid w:val="00F726F1"/>
    <w:rsid w:val="00F72862"/>
    <w:rsid w:val="00F72B38"/>
    <w:rsid w:val="00F72DAE"/>
    <w:rsid w:val="00F7362E"/>
    <w:rsid w:val="00F7381B"/>
    <w:rsid w:val="00F73B66"/>
    <w:rsid w:val="00F73C0F"/>
    <w:rsid w:val="00F73FCB"/>
    <w:rsid w:val="00F7438D"/>
    <w:rsid w:val="00F7456E"/>
    <w:rsid w:val="00F74DA2"/>
    <w:rsid w:val="00F752EB"/>
    <w:rsid w:val="00F75FDC"/>
    <w:rsid w:val="00F7645D"/>
    <w:rsid w:val="00F7689C"/>
    <w:rsid w:val="00F771B6"/>
    <w:rsid w:val="00F77204"/>
    <w:rsid w:val="00F77C4C"/>
    <w:rsid w:val="00F80650"/>
    <w:rsid w:val="00F82A2A"/>
    <w:rsid w:val="00F83854"/>
    <w:rsid w:val="00F83C96"/>
    <w:rsid w:val="00F83CA7"/>
    <w:rsid w:val="00F83F1A"/>
    <w:rsid w:val="00F83F78"/>
    <w:rsid w:val="00F84452"/>
    <w:rsid w:val="00F846BF"/>
    <w:rsid w:val="00F84838"/>
    <w:rsid w:val="00F853DA"/>
    <w:rsid w:val="00F85605"/>
    <w:rsid w:val="00F85C0D"/>
    <w:rsid w:val="00F86264"/>
    <w:rsid w:val="00F86649"/>
    <w:rsid w:val="00F878DB"/>
    <w:rsid w:val="00F87CFA"/>
    <w:rsid w:val="00F91057"/>
    <w:rsid w:val="00F91265"/>
    <w:rsid w:val="00F91489"/>
    <w:rsid w:val="00F91537"/>
    <w:rsid w:val="00F916B0"/>
    <w:rsid w:val="00F91F95"/>
    <w:rsid w:val="00F92590"/>
    <w:rsid w:val="00F9268E"/>
    <w:rsid w:val="00F93371"/>
    <w:rsid w:val="00F938F1"/>
    <w:rsid w:val="00F93996"/>
    <w:rsid w:val="00F94E41"/>
    <w:rsid w:val="00F962B7"/>
    <w:rsid w:val="00F965EC"/>
    <w:rsid w:val="00F96881"/>
    <w:rsid w:val="00F969FF"/>
    <w:rsid w:val="00F978BD"/>
    <w:rsid w:val="00F97ACE"/>
    <w:rsid w:val="00F97B01"/>
    <w:rsid w:val="00F97CAD"/>
    <w:rsid w:val="00F97D0B"/>
    <w:rsid w:val="00FA0928"/>
    <w:rsid w:val="00FA0FD8"/>
    <w:rsid w:val="00FA1597"/>
    <w:rsid w:val="00FA15D0"/>
    <w:rsid w:val="00FA19B4"/>
    <w:rsid w:val="00FA1C8D"/>
    <w:rsid w:val="00FA3074"/>
    <w:rsid w:val="00FA31E1"/>
    <w:rsid w:val="00FA33E1"/>
    <w:rsid w:val="00FA3FD9"/>
    <w:rsid w:val="00FA436B"/>
    <w:rsid w:val="00FA43EB"/>
    <w:rsid w:val="00FA4CD9"/>
    <w:rsid w:val="00FA4DC5"/>
    <w:rsid w:val="00FA4F83"/>
    <w:rsid w:val="00FA51F2"/>
    <w:rsid w:val="00FA55E9"/>
    <w:rsid w:val="00FA5F05"/>
    <w:rsid w:val="00FA64F3"/>
    <w:rsid w:val="00FA6AC6"/>
    <w:rsid w:val="00FA6D21"/>
    <w:rsid w:val="00FA72B4"/>
    <w:rsid w:val="00FA7375"/>
    <w:rsid w:val="00FA779F"/>
    <w:rsid w:val="00FA7E0F"/>
    <w:rsid w:val="00FB026B"/>
    <w:rsid w:val="00FB045E"/>
    <w:rsid w:val="00FB0B1E"/>
    <w:rsid w:val="00FB12D1"/>
    <w:rsid w:val="00FB1546"/>
    <w:rsid w:val="00FB1EC2"/>
    <w:rsid w:val="00FB22FF"/>
    <w:rsid w:val="00FB242A"/>
    <w:rsid w:val="00FB2C8C"/>
    <w:rsid w:val="00FB3640"/>
    <w:rsid w:val="00FB37EC"/>
    <w:rsid w:val="00FB391A"/>
    <w:rsid w:val="00FB3B2B"/>
    <w:rsid w:val="00FB4A09"/>
    <w:rsid w:val="00FB4BC3"/>
    <w:rsid w:val="00FB53F0"/>
    <w:rsid w:val="00FB542A"/>
    <w:rsid w:val="00FB66BC"/>
    <w:rsid w:val="00FB6B3E"/>
    <w:rsid w:val="00FB6B45"/>
    <w:rsid w:val="00FB6E2C"/>
    <w:rsid w:val="00FB7044"/>
    <w:rsid w:val="00FB7441"/>
    <w:rsid w:val="00FC0A13"/>
    <w:rsid w:val="00FC1295"/>
    <w:rsid w:val="00FC17E2"/>
    <w:rsid w:val="00FC1AEF"/>
    <w:rsid w:val="00FC29B0"/>
    <w:rsid w:val="00FC2A0A"/>
    <w:rsid w:val="00FC2F1F"/>
    <w:rsid w:val="00FC304E"/>
    <w:rsid w:val="00FC343A"/>
    <w:rsid w:val="00FC3671"/>
    <w:rsid w:val="00FC41E4"/>
    <w:rsid w:val="00FC449E"/>
    <w:rsid w:val="00FC4600"/>
    <w:rsid w:val="00FC56FC"/>
    <w:rsid w:val="00FC585B"/>
    <w:rsid w:val="00FC5BB0"/>
    <w:rsid w:val="00FC630D"/>
    <w:rsid w:val="00FC7691"/>
    <w:rsid w:val="00FC7D5C"/>
    <w:rsid w:val="00FC7E3C"/>
    <w:rsid w:val="00FD0FE4"/>
    <w:rsid w:val="00FD11B9"/>
    <w:rsid w:val="00FD1931"/>
    <w:rsid w:val="00FD1FB9"/>
    <w:rsid w:val="00FD2114"/>
    <w:rsid w:val="00FD2647"/>
    <w:rsid w:val="00FD2A6A"/>
    <w:rsid w:val="00FD2DDC"/>
    <w:rsid w:val="00FD3CDD"/>
    <w:rsid w:val="00FD4DD1"/>
    <w:rsid w:val="00FD537B"/>
    <w:rsid w:val="00FD5A02"/>
    <w:rsid w:val="00FD5BD5"/>
    <w:rsid w:val="00FD6036"/>
    <w:rsid w:val="00FD6B1A"/>
    <w:rsid w:val="00FD6BCE"/>
    <w:rsid w:val="00FD6F05"/>
    <w:rsid w:val="00FD781E"/>
    <w:rsid w:val="00FD785C"/>
    <w:rsid w:val="00FE0202"/>
    <w:rsid w:val="00FE0296"/>
    <w:rsid w:val="00FE0A56"/>
    <w:rsid w:val="00FE0B1F"/>
    <w:rsid w:val="00FE11ED"/>
    <w:rsid w:val="00FE160B"/>
    <w:rsid w:val="00FE1D7F"/>
    <w:rsid w:val="00FE2BAD"/>
    <w:rsid w:val="00FE2CC9"/>
    <w:rsid w:val="00FE2EF9"/>
    <w:rsid w:val="00FE300E"/>
    <w:rsid w:val="00FE32D3"/>
    <w:rsid w:val="00FE380C"/>
    <w:rsid w:val="00FE39A5"/>
    <w:rsid w:val="00FE3C7C"/>
    <w:rsid w:val="00FE42DA"/>
    <w:rsid w:val="00FE43D3"/>
    <w:rsid w:val="00FE44F7"/>
    <w:rsid w:val="00FE4B7A"/>
    <w:rsid w:val="00FE575B"/>
    <w:rsid w:val="00FE587D"/>
    <w:rsid w:val="00FE5F09"/>
    <w:rsid w:val="00FE7268"/>
    <w:rsid w:val="00FE74E7"/>
    <w:rsid w:val="00FE7697"/>
    <w:rsid w:val="00FE78E6"/>
    <w:rsid w:val="00FE7C26"/>
    <w:rsid w:val="00FE7D91"/>
    <w:rsid w:val="00FF07C3"/>
    <w:rsid w:val="00FF0D0E"/>
    <w:rsid w:val="00FF0E29"/>
    <w:rsid w:val="00FF0E7C"/>
    <w:rsid w:val="00FF0F10"/>
    <w:rsid w:val="00FF1409"/>
    <w:rsid w:val="00FF19CF"/>
    <w:rsid w:val="00FF1BA7"/>
    <w:rsid w:val="00FF2563"/>
    <w:rsid w:val="00FF2F45"/>
    <w:rsid w:val="00FF33DF"/>
    <w:rsid w:val="00FF3F26"/>
    <w:rsid w:val="00FF46B0"/>
    <w:rsid w:val="00FF4F22"/>
    <w:rsid w:val="00FF4FBA"/>
    <w:rsid w:val="00FF5A4D"/>
    <w:rsid w:val="00FF5B85"/>
    <w:rsid w:val="00FF6765"/>
    <w:rsid w:val="00FF6AE6"/>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C046B96"/>
  <w15:chartTrackingRefBased/>
  <w15:docId w15:val="{C4965790-8276-4C47-B579-FD1A3622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Default Paragraph Font" w:uiPriority="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rsid w:val="00222ABF"/>
    <w:pPr>
      <w:keepNext/>
      <w:ind w:left="568"/>
      <w:jc w:val="both"/>
      <w:outlineLvl w:val="1"/>
    </w:pPr>
    <w:rPr>
      <w:rFonts w:ascii="Verdana" w:hAnsi="Verdana"/>
      <w:b/>
      <w:sz w:val="20"/>
      <w:lang w:eastAsia="es-ES_tradnl"/>
    </w:rPr>
  </w:style>
  <w:style w:type="paragraph" w:styleId="3izenburua">
    <w:name w:val="heading 3"/>
    <w:basedOn w:val="Normala"/>
    <w:next w:val="Normala"/>
    <w:link w:val="3izenburuaKar"/>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sid w:val="00222ABF"/>
    <w:rPr>
      <w:rFonts w:ascii="Verdana" w:hAnsi="Verdana"/>
      <w:b/>
      <w:bCs/>
      <w:sz w:val="20"/>
    </w:rPr>
  </w:style>
  <w:style w:type="paragraph" w:styleId="Zerrenda-paragrafoa">
    <w:name w:val="List Paragraph"/>
    <w:aliases w:val="Zerrenda Párrafo de lista,List 1&quot; Tabbed,HEADING 3a,Lista de nivel 1,Bullet List,FooterText,numbered,List Paragraph1,Paragraphe de liste1,Bulletr List Paragraph,列出段落,列出段落1,List Paragraph2,List Paragraph21,Listeafsnit1,Bullet list"/>
    <w:basedOn w:val="Normala"/>
    <w:link w:val="Zerrenda-paragrafoaKar"/>
    <w:uiPriority w:val="34"/>
    <w:qFormat/>
    <w:pPr>
      <w:ind w:left="708"/>
    </w:pPr>
  </w:style>
  <w:style w:type="character" w:customStyle="1" w:styleId="Zerrenda-paragrafoaKar">
    <w:name w:val="Zerrenda-paragrafoa Kar"/>
    <w:aliases w:val="Zerrenda Párrafo de lista Kar,List 1&quot; Tabbed Kar,HEADING 3a Kar,Lista de nivel 1 Kar,Bullet List Kar,FooterText Kar,numbered Kar,List Paragraph1 Kar,Paragraphe de liste1 Kar,Bulletr List Paragraph Kar,列出段落 Kar,列出段落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4033A8"/>
    <w:pPr>
      <w:tabs>
        <w:tab w:val="right" w:leader="dot" w:pos="9639"/>
      </w:tabs>
      <w:spacing w:before="120" w:after="120"/>
      <w:ind w:right="-170"/>
      <w:outlineLvl w:val="0"/>
    </w:pPr>
    <w:rPr>
      <w:rFonts w:ascii="Calibri" w:eastAsia="Arial Unicode MS" w:hAnsi="Calibri" w:cs="Calibri"/>
      <w:b/>
      <w:caps/>
      <w:noProof/>
      <w:sz w:val="22"/>
      <w:szCs w:val="22"/>
    </w:rPr>
  </w:style>
  <w:style w:type="paragraph" w:styleId="EA2">
    <w:name w:val="toc 2"/>
    <w:basedOn w:val="Normala"/>
    <w:next w:val="Normala"/>
    <w:autoRedefine/>
    <w:uiPriority w:val="39"/>
    <w:qFormat/>
    <w:rsid w:val="008521A8"/>
    <w:pPr>
      <w:tabs>
        <w:tab w:val="right" w:leader="dot" w:pos="9639"/>
      </w:tabs>
      <w:spacing w:before="120" w:after="120"/>
      <w:ind w:right="28"/>
      <w:jc w:val="both"/>
      <w:outlineLvl w:val="1"/>
    </w:pPr>
    <w:rPr>
      <w:rFonts w:ascii="Verdana" w:eastAsia="Arial Unicode MS" w:hAnsi="Verdana" w:cs="Calibri"/>
      <w:iCs/>
      <w:caps/>
      <w:noProof/>
      <w:sz w:val="20"/>
      <w:szCs w:val="20"/>
    </w:rPr>
  </w:style>
  <w:style w:type="paragraph" w:styleId="EA3">
    <w:name w:val="toc 3"/>
    <w:basedOn w:val="Normala"/>
    <w:next w:val="Normala"/>
    <w:autoRedefine/>
    <w:uiPriority w:val="39"/>
    <w:qFormat/>
    <w:rsid w:val="007620C8"/>
    <w:pPr>
      <w:tabs>
        <w:tab w:val="left" w:pos="1136"/>
        <w:tab w:val="left" w:pos="2240"/>
        <w:tab w:val="right" w:leader="dot" w:pos="9639"/>
      </w:tabs>
      <w:ind w:left="1134" w:right="595" w:hanging="567"/>
      <w:jc w:val="both"/>
      <w:outlineLvl w:val="2"/>
    </w:pPr>
    <w:rPr>
      <w:rFonts w:ascii="Verdana" w:eastAsia="Arial Unicode MS" w:hAnsi="Verdana" w:cstheme="minorHAnsi"/>
      <w:b/>
      <w:bCs/>
      <w:caps/>
      <w:noProof/>
      <w:sz w:val="20"/>
      <w:szCs w:val="18"/>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ESQUEMA3">
    <w:name w:val="ESQUEMA 3"/>
    <w:basedOn w:val="Normala"/>
    <w:link w:val="ESQUEMA3Car"/>
    <w:qFormat/>
    <w:rsid w:val="00CC6BF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CC6BF0"/>
    <w:rPr>
      <w:rFonts w:ascii="Verdana" w:hAnsi="Verdana"/>
      <w:b/>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86"/>
      </w:numPr>
    </w:pPr>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pPr>
      <w:numPr>
        <w:numId w:val="5"/>
      </w:numPr>
    </w:pPr>
  </w:style>
  <w:style w:type="paragraph" w:customStyle="1" w:styleId="bopvdetalle">
    <w:name w:val="bopvdetalle"/>
    <w:basedOn w:val="Normala"/>
    <w:rsid w:val="007F5FF3"/>
    <w:pPr>
      <w:spacing w:before="100" w:beforeAutospacing="1" w:after="100" w:afterAutospacing="1"/>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
    <w:name w:val="Título de TDC"/>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styleId="EA4">
    <w:name w:val="toc 4"/>
    <w:basedOn w:val="Normala"/>
    <w:next w:val="Normala"/>
    <w:autoRedefine/>
    <w:uiPriority w:val="39"/>
    <w:rsid w:val="0049179C"/>
    <w:pPr>
      <w:tabs>
        <w:tab w:val="right" w:leader="dot" w:pos="9639"/>
      </w:tabs>
      <w:ind w:left="1418" w:hanging="566"/>
      <w:jc w:val="both"/>
    </w:pPr>
    <w:rPr>
      <w:rFonts w:ascii="Verdana" w:hAnsi="Verdana"/>
      <w:sz w:val="20"/>
    </w:rPr>
  </w:style>
  <w:style w:type="paragraph" w:styleId="EA5">
    <w:name w:val="toc 5"/>
    <w:basedOn w:val="Normala"/>
    <w:next w:val="Normala"/>
    <w:autoRedefine/>
    <w:uiPriority w:val="39"/>
    <w:rsid w:val="00A559EE"/>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7B3D68"/>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7B3D68"/>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7B3D68"/>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FE160B"/>
    <w:pPr>
      <w:jc w:val="center"/>
    </w:pPr>
    <w:rPr>
      <w:rFonts w:ascii="Verdana" w:hAnsi="Verdana"/>
      <w:b/>
    </w:rPr>
  </w:style>
  <w:style w:type="paragraph" w:customStyle="1" w:styleId="NIVEL1">
    <w:name w:val="NIVEL 1"/>
    <w:basedOn w:val="Normala"/>
    <w:next w:val="Normala"/>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a"/>
    <w:next w:val="Normala"/>
    <w:link w:val="ESQUEMA1Car"/>
    <w:qFormat/>
    <w:rsid w:val="00AF1D49"/>
    <w:pPr>
      <w:numPr>
        <w:numId w:val="23"/>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a"/>
    <w:link w:val="ESQUEMA2Car"/>
    <w:rsid w:val="005434C5"/>
    <w:pPr>
      <w:numPr>
        <w:ilvl w:val="1"/>
        <w:numId w:val="24"/>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paragraph" w:customStyle="1" w:styleId="western">
    <w:name w:val="western"/>
    <w:basedOn w:val="Normala"/>
    <w:rsid w:val="006D4079"/>
    <w:pPr>
      <w:spacing w:before="100" w:beforeAutospacing="1" w:after="142" w:line="288" w:lineRule="auto"/>
      <w:jc w:val="both"/>
    </w:pPr>
    <w:rPr>
      <w:rFonts w:ascii="NewsGotT" w:hAnsi="NewsGotT"/>
      <w:color w:val="000000"/>
      <w:sz w:val="22"/>
      <w:szCs w:val="22"/>
    </w:rPr>
  </w:style>
  <w:style w:type="character" w:customStyle="1" w:styleId="ESQUEMA2Car">
    <w:name w:val="ESQUEMA 2 Car"/>
    <w:link w:val="ESQUEMA2"/>
    <w:rsid w:val="005434C5"/>
    <w:rPr>
      <w:rFonts w:ascii="Verdana" w:hAnsi="Verdana"/>
      <w:b/>
      <w:lang w:val="es-ES" w:eastAsia="es-ES"/>
    </w:rPr>
  </w:style>
  <w:style w:type="character" w:customStyle="1" w:styleId="3izenburuaKar">
    <w:name w:val="3. izenburua Kar"/>
    <w:link w:val="3izenburua"/>
    <w:rsid w:val="00F535E8"/>
    <w:rPr>
      <w:rFonts w:ascii="Arial" w:hAnsi="Arial"/>
      <w:i/>
      <w:sz w:val="13"/>
      <w:szCs w:val="24"/>
      <w:lang w:eastAsia="es-ES_tradnl"/>
    </w:rPr>
  </w:style>
  <w:style w:type="paragraph" w:customStyle="1" w:styleId="cjk">
    <w:name w:val="cjk"/>
    <w:basedOn w:val="Normala"/>
    <w:rsid w:val="00F535E8"/>
    <w:pPr>
      <w:spacing w:before="100" w:beforeAutospacing="1"/>
      <w:jc w:val="both"/>
    </w:pPr>
    <w:rPr>
      <w:color w:val="000000"/>
    </w:rPr>
  </w:style>
  <w:style w:type="paragraph" w:customStyle="1" w:styleId="ctl">
    <w:name w:val="ctl"/>
    <w:basedOn w:val="Normala"/>
    <w:rsid w:val="00F535E8"/>
    <w:pPr>
      <w:spacing w:before="100" w:beforeAutospacing="1"/>
      <w:jc w:val="both"/>
    </w:pPr>
    <w:rPr>
      <w:rFonts w:ascii="Arial" w:hAnsi="Arial" w:cs="Arial"/>
      <w:color w:val="000000"/>
    </w:rPr>
  </w:style>
  <w:style w:type="paragraph" w:customStyle="1" w:styleId="MiNormal">
    <w:name w:val="Mi Normal"/>
    <w:basedOn w:val="Normala"/>
    <w:link w:val="MiNormalChar"/>
    <w:qFormat/>
    <w:rsid w:val="00AA0898"/>
    <w:pPr>
      <w:keepLines/>
      <w:spacing w:line="280" w:lineRule="atLeast"/>
      <w:jc w:val="center"/>
    </w:pPr>
    <w:rPr>
      <w:rFonts w:ascii="Verdana" w:hAnsi="Verdana"/>
      <w:b/>
      <w:lang w:val="x-none" w:eastAsia="x-none"/>
    </w:rPr>
  </w:style>
  <w:style w:type="character" w:customStyle="1" w:styleId="MiNormalChar">
    <w:name w:val="Mi Normal Char"/>
    <w:link w:val="MiNormal"/>
    <w:rsid w:val="00AA0898"/>
    <w:rPr>
      <w:rFonts w:ascii="Verdana" w:hAnsi="Verdana"/>
      <w:b/>
      <w:sz w:val="24"/>
      <w:szCs w:val="24"/>
      <w:lang w:val="x-none" w:eastAsia="x-none"/>
    </w:rPr>
  </w:style>
  <w:style w:type="paragraph" w:customStyle="1" w:styleId="d3">
    <w:name w:val="d3"/>
    <w:basedOn w:val="Normala"/>
    <w:rsid w:val="00AA0898"/>
    <w:pPr>
      <w:spacing w:before="100" w:beforeAutospacing="1" w:after="100" w:afterAutospacing="1"/>
    </w:p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AA0898"/>
    <w:pPr>
      <w:spacing w:after="160" w:line="240" w:lineRule="exact"/>
    </w:pPr>
    <w:rPr>
      <w:rFonts w:ascii="Arial" w:hAnsi="Arial"/>
      <w:lang w:val="en-US"/>
    </w:rPr>
  </w:style>
  <w:style w:type="paragraph" w:customStyle="1" w:styleId="Car">
    <w:name w:val="Car"/>
    <w:basedOn w:val="Normala"/>
    <w:rsid w:val="00AA0898"/>
    <w:pPr>
      <w:spacing w:after="160" w:line="240" w:lineRule="exact"/>
    </w:pPr>
    <w:rPr>
      <w:rFonts w:ascii="Tahoma" w:hAnsi="Tahoma" w:cs="Tahoma"/>
      <w:sz w:val="20"/>
      <w:szCs w:val="20"/>
      <w:lang w:val="en-US" w:eastAsia="en-US"/>
    </w:rPr>
  </w:style>
  <w:style w:type="paragraph" w:customStyle="1" w:styleId="CarCar13CarCar0">
    <w:name w:val="Car Car13 Car Car"/>
    <w:basedOn w:val="Normala"/>
    <w:rsid w:val="00AA0898"/>
    <w:pPr>
      <w:spacing w:after="160" w:line="240" w:lineRule="exact"/>
    </w:pPr>
    <w:rPr>
      <w:rFonts w:ascii="Arial" w:hAnsi="Arial"/>
      <w:sz w:val="20"/>
      <w:szCs w:val="20"/>
      <w:lang w:val="en-US" w:eastAsia="en-US"/>
    </w:rPr>
  </w:style>
  <w:style w:type="numbering" w:customStyle="1" w:styleId="Estilo2111">
    <w:name w:val="Estilo2111"/>
    <w:uiPriority w:val="99"/>
    <w:rsid w:val="00AA0898"/>
    <w:pPr>
      <w:numPr>
        <w:numId w:val="23"/>
      </w:numPr>
    </w:pPr>
  </w:style>
  <w:style w:type="numbering" w:customStyle="1" w:styleId="BOPV-131">
    <w:name w:val="BOPV-131"/>
    <w:rsid w:val="00AA0898"/>
    <w:pPr>
      <w:numPr>
        <w:numId w:val="49"/>
      </w:numPr>
    </w:pPr>
  </w:style>
  <w:style w:type="numbering" w:customStyle="1" w:styleId="Estilo3111">
    <w:name w:val="Estilo3111"/>
    <w:uiPriority w:val="99"/>
    <w:rsid w:val="00AA0898"/>
    <w:pPr>
      <w:numPr>
        <w:numId w:val="42"/>
      </w:numPr>
    </w:pPr>
  </w:style>
  <w:style w:type="character" w:customStyle="1" w:styleId="2izenburuaKar">
    <w:name w:val="2. izenburua Kar"/>
    <w:link w:val="2izenburua"/>
    <w:rsid w:val="00AA0898"/>
    <w:rPr>
      <w:rFonts w:ascii="Verdana" w:hAnsi="Verdana"/>
      <w:b/>
      <w:szCs w:val="24"/>
      <w:lang w:eastAsia="es-ES_tradnl"/>
    </w:rPr>
  </w:style>
  <w:style w:type="character" w:customStyle="1" w:styleId="4izenburuaKar">
    <w:name w:val="4. izenburua Kar"/>
    <w:link w:val="4izenburua"/>
    <w:rsid w:val="00AA0898"/>
    <w:rPr>
      <w:rFonts w:ascii="Arial" w:hAnsi="Arial"/>
      <w:i/>
      <w:sz w:val="14"/>
      <w:szCs w:val="24"/>
      <w:lang w:eastAsia="es-ES_tradnl"/>
    </w:rPr>
  </w:style>
  <w:style w:type="character" w:customStyle="1" w:styleId="5izenburuaKar">
    <w:name w:val="5. izenburua Kar"/>
    <w:link w:val="5izenburua"/>
    <w:rsid w:val="00AA0898"/>
    <w:rPr>
      <w:rFonts w:ascii="Arial" w:hAnsi="Arial"/>
      <w:i/>
      <w:color w:val="339966"/>
      <w:sz w:val="18"/>
      <w:szCs w:val="24"/>
    </w:rPr>
  </w:style>
  <w:style w:type="character" w:customStyle="1" w:styleId="6izenburuaKar">
    <w:name w:val="6. izenburua Kar"/>
    <w:link w:val="6izenburua"/>
    <w:rsid w:val="00AA0898"/>
    <w:rPr>
      <w:sz w:val="24"/>
      <w:szCs w:val="24"/>
      <w:u w:val="single"/>
    </w:rPr>
  </w:style>
  <w:style w:type="character" w:customStyle="1" w:styleId="7izenburuaKar">
    <w:name w:val="7. izenburua Kar"/>
    <w:link w:val="7izenburua"/>
    <w:rsid w:val="00AA0898"/>
    <w:rPr>
      <w:i/>
      <w:sz w:val="24"/>
      <w:szCs w:val="24"/>
    </w:rPr>
  </w:style>
  <w:style w:type="character" w:customStyle="1" w:styleId="8izenburuaKar">
    <w:name w:val="8. izenburua Kar"/>
    <w:link w:val="8izenburua"/>
    <w:rsid w:val="00AA0898"/>
    <w:rPr>
      <w:i/>
      <w:iCs/>
      <w:sz w:val="24"/>
      <w:szCs w:val="24"/>
    </w:rPr>
  </w:style>
  <w:style w:type="character" w:customStyle="1" w:styleId="9izenburuaKar">
    <w:name w:val="9. izenburua Kar"/>
    <w:link w:val="9izenburua"/>
    <w:rsid w:val="00AA0898"/>
    <w:rPr>
      <w:i/>
      <w:sz w:val="24"/>
      <w:szCs w:val="24"/>
    </w:rPr>
  </w:style>
  <w:style w:type="character" w:customStyle="1" w:styleId="Gorputz-testua2Kar">
    <w:name w:val="Gorputz-testua 2 Kar"/>
    <w:link w:val="Gorputz-testua2"/>
    <w:rsid w:val="00AA0898"/>
    <w:rPr>
      <w:rFonts w:ascii="Arial" w:hAnsi="Arial"/>
      <w:sz w:val="24"/>
      <w:szCs w:val="24"/>
      <w:lang w:eastAsia="es-ES_tradnl"/>
    </w:rPr>
  </w:style>
  <w:style w:type="character" w:customStyle="1" w:styleId="Gorputz-testuarenkoskaKar">
    <w:name w:val="Gorputz-testuaren koska Kar"/>
    <w:link w:val="Gorputz-testuarenkoska"/>
    <w:rsid w:val="00AA0898"/>
    <w:rPr>
      <w:rFonts w:ascii="Arial" w:hAnsi="Arial"/>
      <w:sz w:val="18"/>
      <w:szCs w:val="24"/>
    </w:rPr>
  </w:style>
  <w:style w:type="character" w:customStyle="1" w:styleId="Gorputz-testuarenkoska3Kar">
    <w:name w:val="Gorputz-testuaren koska 3 Kar"/>
    <w:link w:val="Gorputz-testuarenkoska3"/>
    <w:rsid w:val="00AA0898"/>
    <w:rPr>
      <w:rFonts w:ascii="Arial" w:hAnsi="Arial"/>
      <w:sz w:val="18"/>
      <w:szCs w:val="24"/>
      <w:u w:val="single"/>
    </w:rPr>
  </w:style>
  <w:style w:type="character" w:customStyle="1" w:styleId="Gorputz-testuaKar">
    <w:name w:val="Gorputz-testua Kar"/>
    <w:link w:val="Gorputz-testua"/>
    <w:rsid w:val="00AA0898"/>
    <w:rPr>
      <w:rFonts w:ascii="Arial" w:hAnsi="Arial"/>
      <w:sz w:val="16"/>
      <w:szCs w:val="24"/>
    </w:rPr>
  </w:style>
  <w:style w:type="character" w:customStyle="1" w:styleId="Gorputz-testua3Kar">
    <w:name w:val="Gorputz-testua 3 Kar"/>
    <w:link w:val="Gorputz-testua3"/>
    <w:rsid w:val="00AA0898"/>
    <w:rPr>
      <w:rFonts w:ascii="Arial" w:hAnsi="Arial"/>
      <w:b/>
      <w:color w:val="339966"/>
      <w:sz w:val="18"/>
      <w:szCs w:val="24"/>
      <w:u w:val="single"/>
    </w:rPr>
  </w:style>
  <w:style w:type="character" w:customStyle="1" w:styleId="TituluaKar">
    <w:name w:val="Titulua Kar"/>
    <w:link w:val="Titulua"/>
    <w:rsid w:val="00AA0898"/>
    <w:rPr>
      <w:rFonts w:ascii="Verdana" w:hAnsi="Verdana"/>
      <w:b/>
      <w:sz w:val="24"/>
      <w:szCs w:val="24"/>
    </w:rPr>
  </w:style>
  <w:style w:type="character" w:customStyle="1" w:styleId="AzpitituluaKar">
    <w:name w:val="Azpititulua Kar"/>
    <w:link w:val="Azpititulua"/>
    <w:rsid w:val="00AA0898"/>
    <w:rPr>
      <w:rFonts w:ascii="Verdana" w:hAnsi="Verdana"/>
      <w:b/>
      <w:sz w:val="22"/>
      <w:szCs w:val="24"/>
      <w:shd w:val="pct5" w:color="auto" w:fill="auto"/>
    </w:rPr>
  </w:style>
  <w:style w:type="character" w:customStyle="1" w:styleId="Dokumentu-mapaKar">
    <w:name w:val="Dokumentu-mapa Kar"/>
    <w:link w:val="Dokumentu-mapa"/>
    <w:rsid w:val="00AA0898"/>
    <w:rPr>
      <w:rFonts w:ascii="Tahoma" w:hAnsi="Tahoma" w:cs="Tahoma"/>
      <w:sz w:val="24"/>
      <w:szCs w:val="24"/>
      <w:shd w:val="clear" w:color="auto" w:fill="000080"/>
    </w:rPr>
  </w:style>
  <w:style w:type="numbering" w:customStyle="1" w:styleId="BOPV-11112">
    <w:name w:val="BOPV-11112"/>
    <w:rsid w:val="00AA0898"/>
    <w:pPr>
      <w:numPr>
        <w:numId w:val="29"/>
      </w:numPr>
    </w:pPr>
  </w:style>
  <w:style w:type="numbering" w:customStyle="1" w:styleId="BOPV-132">
    <w:name w:val="BOPV-132"/>
    <w:rsid w:val="00AA0898"/>
    <w:pPr>
      <w:numPr>
        <w:numId w:val="48"/>
      </w:numPr>
    </w:pPr>
  </w:style>
  <w:style w:type="numbering" w:customStyle="1" w:styleId="Estilo212">
    <w:name w:val="Estilo212"/>
    <w:uiPriority w:val="99"/>
    <w:rsid w:val="00AA0898"/>
    <w:pPr>
      <w:numPr>
        <w:numId w:val="58"/>
      </w:numPr>
    </w:pPr>
  </w:style>
  <w:style w:type="numbering" w:customStyle="1" w:styleId="Estilo312">
    <w:name w:val="Estilo312"/>
    <w:uiPriority w:val="99"/>
    <w:rsid w:val="00AA0898"/>
    <w:pPr>
      <w:numPr>
        <w:numId w:val="59"/>
      </w:numPr>
    </w:pPr>
  </w:style>
  <w:style w:type="numbering" w:customStyle="1" w:styleId="BOPV-11122">
    <w:name w:val="BOPV-11122"/>
    <w:rsid w:val="00AA0898"/>
    <w:pPr>
      <w:numPr>
        <w:numId w:val="60"/>
      </w:numPr>
    </w:pPr>
  </w:style>
  <w:style w:type="numbering" w:customStyle="1" w:styleId="BOPV-1212">
    <w:name w:val="BOPV-1212"/>
    <w:rsid w:val="00AA0898"/>
    <w:pPr>
      <w:numPr>
        <w:numId w:val="84"/>
      </w:numPr>
    </w:pPr>
  </w:style>
  <w:style w:type="numbering" w:customStyle="1" w:styleId="Estilo2112">
    <w:name w:val="Estilo2112"/>
    <w:uiPriority w:val="99"/>
    <w:rsid w:val="00AA0898"/>
    <w:pPr>
      <w:numPr>
        <w:numId w:val="24"/>
      </w:numPr>
    </w:pPr>
  </w:style>
  <w:style w:type="numbering" w:customStyle="1" w:styleId="Estilo21111">
    <w:name w:val="Estilo21111"/>
    <w:uiPriority w:val="99"/>
    <w:rsid w:val="00AA0898"/>
    <w:pPr>
      <w:numPr>
        <w:numId w:val="40"/>
      </w:numPr>
    </w:pPr>
  </w:style>
  <w:style w:type="numbering" w:customStyle="1" w:styleId="Estilo221">
    <w:name w:val="Estilo221"/>
    <w:uiPriority w:val="99"/>
    <w:rsid w:val="00AA0898"/>
    <w:pPr>
      <w:numPr>
        <w:numId w:val="54"/>
      </w:numPr>
    </w:pPr>
  </w:style>
  <w:style w:type="numbering" w:customStyle="1" w:styleId="Estilo3112">
    <w:name w:val="Estilo3112"/>
    <w:uiPriority w:val="99"/>
    <w:rsid w:val="00AA0898"/>
    <w:pPr>
      <w:numPr>
        <w:numId w:val="30"/>
      </w:numPr>
    </w:pPr>
  </w:style>
  <w:style w:type="numbering" w:customStyle="1" w:styleId="BOPV-111112">
    <w:name w:val="BOPV-111112"/>
    <w:rsid w:val="00AA0898"/>
    <w:pPr>
      <w:numPr>
        <w:numId w:val="41"/>
      </w:numPr>
    </w:pPr>
  </w:style>
  <w:style w:type="numbering" w:customStyle="1" w:styleId="BOPV-11211">
    <w:name w:val="BOPV-11211"/>
    <w:rsid w:val="00AA0898"/>
    <w:pPr>
      <w:numPr>
        <w:numId w:val="50"/>
      </w:numPr>
    </w:pPr>
  </w:style>
  <w:style w:type="numbering" w:customStyle="1" w:styleId="Estilo231">
    <w:name w:val="Estilo231"/>
    <w:uiPriority w:val="99"/>
    <w:rsid w:val="00AA0898"/>
    <w:pPr>
      <w:numPr>
        <w:numId w:val="55"/>
      </w:numPr>
    </w:pPr>
  </w:style>
  <w:style w:type="numbering" w:customStyle="1" w:styleId="Estilo31111">
    <w:name w:val="Estilo31111"/>
    <w:uiPriority w:val="99"/>
    <w:rsid w:val="00AA0898"/>
    <w:pPr>
      <w:numPr>
        <w:numId w:val="56"/>
      </w:numPr>
    </w:pPr>
  </w:style>
  <w:style w:type="numbering" w:customStyle="1" w:styleId="BOPV-1111111">
    <w:name w:val="BOPV-1111111"/>
    <w:rsid w:val="00AA0898"/>
    <w:pPr>
      <w:numPr>
        <w:numId w:val="43"/>
      </w:numPr>
    </w:pPr>
  </w:style>
  <w:style w:type="numbering" w:customStyle="1" w:styleId="BOPV-1131">
    <w:name w:val="BOPV-1131"/>
    <w:rsid w:val="00AA0898"/>
    <w:pPr>
      <w:numPr>
        <w:numId w:val="57"/>
      </w:numPr>
    </w:pPr>
  </w:style>
  <w:style w:type="numbering" w:customStyle="1" w:styleId="BOPV-141">
    <w:name w:val="BOPV-141"/>
    <w:rsid w:val="00AA0898"/>
    <w:pPr>
      <w:numPr>
        <w:numId w:val="44"/>
      </w:numPr>
    </w:pPr>
  </w:style>
  <w:style w:type="numbering" w:customStyle="1" w:styleId="Estilo241">
    <w:name w:val="Estilo241"/>
    <w:uiPriority w:val="99"/>
    <w:rsid w:val="00AA0898"/>
    <w:pPr>
      <w:numPr>
        <w:numId w:val="45"/>
      </w:numPr>
    </w:pPr>
  </w:style>
  <w:style w:type="numbering" w:customStyle="1" w:styleId="Estilo321">
    <w:name w:val="Estilo321"/>
    <w:uiPriority w:val="99"/>
    <w:rsid w:val="00AA0898"/>
    <w:pPr>
      <w:numPr>
        <w:numId w:val="46"/>
      </w:numPr>
    </w:pPr>
  </w:style>
  <w:style w:type="numbering" w:customStyle="1" w:styleId="BOPV-111211">
    <w:name w:val="BOPV-111211"/>
    <w:rsid w:val="00AA0898"/>
    <w:pPr>
      <w:numPr>
        <w:numId w:val="47"/>
      </w:numPr>
    </w:pPr>
  </w:style>
  <w:style w:type="numbering" w:customStyle="1" w:styleId="Estilo41">
    <w:name w:val="Estilo41"/>
    <w:uiPriority w:val="99"/>
    <w:rsid w:val="00AA0898"/>
    <w:pPr>
      <w:numPr>
        <w:numId w:val="51"/>
      </w:numPr>
    </w:pPr>
  </w:style>
  <w:style w:type="numbering" w:customStyle="1" w:styleId="Estilo51">
    <w:name w:val="Estilo51"/>
    <w:uiPriority w:val="99"/>
    <w:rsid w:val="00AA0898"/>
    <w:pPr>
      <w:numPr>
        <w:numId w:val="52"/>
      </w:numPr>
    </w:pPr>
  </w:style>
  <w:style w:type="paragraph" w:styleId="Aipua">
    <w:name w:val="Quote"/>
    <w:basedOn w:val="Normala"/>
    <w:next w:val="Normala"/>
    <w:link w:val="AipuaKar"/>
    <w:uiPriority w:val="29"/>
    <w:qFormat/>
    <w:rsid w:val="00486F99"/>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AipuaKar">
    <w:name w:val="Aipua Kar"/>
    <w:link w:val="Aipua"/>
    <w:uiPriority w:val="29"/>
    <w:rsid w:val="00486F99"/>
    <w:rPr>
      <w:rFonts w:ascii="Calibri" w:eastAsia="Calibri" w:hAnsi="Calibri"/>
      <w:i/>
      <w:iCs/>
      <w:color w:val="404040"/>
      <w:sz w:val="22"/>
      <w:szCs w:val="22"/>
      <w:lang w:val="es-ES" w:eastAsia="en-US"/>
    </w:rPr>
  </w:style>
  <w:style w:type="paragraph" w:customStyle="1" w:styleId="CarCar1CarCarCarCarCarCarCar1">
    <w:name w:val="Car Car1 Car Car Car Car Car Car Car1"/>
    <w:basedOn w:val="Normala"/>
    <w:rsid w:val="00686A49"/>
    <w:pPr>
      <w:spacing w:after="160" w:line="240" w:lineRule="exact"/>
    </w:pPr>
    <w:rPr>
      <w:rFonts w:ascii="Arial" w:hAnsi="Arial"/>
      <w:lang w:val="en-US"/>
    </w:rPr>
  </w:style>
  <w:style w:type="paragraph" w:customStyle="1" w:styleId="CharChar3CarCharChar1">
    <w:name w:val="Char Char3 Car Char Char1"/>
    <w:basedOn w:val="Normala"/>
    <w:rsid w:val="00686A49"/>
    <w:pPr>
      <w:spacing w:after="160" w:line="240" w:lineRule="exact"/>
    </w:pPr>
    <w:rPr>
      <w:rFonts w:ascii="Tahoma" w:hAnsi="Tahoma"/>
      <w:lang w:val="en-US"/>
    </w:rPr>
  </w:style>
  <w:style w:type="paragraph" w:customStyle="1" w:styleId="KarKar41">
    <w:name w:val="Kar Kar41"/>
    <w:basedOn w:val="Normala"/>
    <w:rsid w:val="00686A49"/>
    <w:pPr>
      <w:spacing w:after="160" w:line="240" w:lineRule="exact"/>
    </w:pPr>
    <w:rPr>
      <w:rFonts w:ascii="Verdana" w:hAnsi="Verdana"/>
      <w:lang w:val="en-US"/>
    </w:rPr>
  </w:style>
  <w:style w:type="paragraph" w:customStyle="1" w:styleId="CarCarCar1CarCarCarCar1">
    <w:name w:val="Car Car Car1 Car Car Car Car1"/>
    <w:basedOn w:val="Normala"/>
    <w:rsid w:val="00686A49"/>
    <w:pPr>
      <w:spacing w:after="160" w:line="240" w:lineRule="exact"/>
    </w:pPr>
    <w:rPr>
      <w:rFonts w:ascii="Tahoma" w:hAnsi="Tahoma"/>
      <w:sz w:val="18"/>
      <w:szCs w:val="6"/>
      <w:lang w:val="en-US"/>
    </w:rPr>
  </w:style>
  <w:style w:type="paragraph" w:customStyle="1" w:styleId="KarKar51">
    <w:name w:val="Kar Kar51"/>
    <w:basedOn w:val="Normala"/>
    <w:rsid w:val="00686A49"/>
    <w:pPr>
      <w:spacing w:after="160" w:line="240" w:lineRule="exact"/>
    </w:pPr>
    <w:rPr>
      <w:rFonts w:ascii="Tahoma" w:hAnsi="Tahoma"/>
      <w:sz w:val="18"/>
      <w:szCs w:val="6"/>
      <w:lang w:val="en-US"/>
    </w:rPr>
  </w:style>
  <w:style w:type="character" w:customStyle="1" w:styleId="CarCar121">
    <w:name w:val="Car Car121"/>
    <w:rsid w:val="00686A49"/>
    <w:rPr>
      <w:rFonts w:ascii="Arial" w:eastAsia="Times New Roman" w:hAnsi="Arial" w:cs="Times New Roman"/>
      <w:sz w:val="20"/>
      <w:szCs w:val="20"/>
      <w:lang w:val="eu-ES" w:eastAsia="es-ES"/>
    </w:rPr>
  </w:style>
  <w:style w:type="numbering" w:customStyle="1" w:styleId="Estilo26">
    <w:name w:val="Estilo26"/>
    <w:uiPriority w:val="99"/>
    <w:rsid w:val="00686A49"/>
    <w:pPr>
      <w:numPr>
        <w:numId w:val="14"/>
      </w:numPr>
    </w:pPr>
  </w:style>
  <w:style w:type="numbering" w:customStyle="1" w:styleId="Estilo34">
    <w:name w:val="Estilo34"/>
    <w:uiPriority w:val="99"/>
    <w:rsid w:val="00686A49"/>
    <w:pPr>
      <w:numPr>
        <w:numId w:val="15"/>
      </w:numPr>
    </w:pPr>
  </w:style>
  <w:style w:type="numbering" w:customStyle="1" w:styleId="BOPV-1114">
    <w:name w:val="BOPV-1114"/>
    <w:rsid w:val="00686A49"/>
    <w:pPr>
      <w:numPr>
        <w:numId w:val="16"/>
      </w:numPr>
    </w:pPr>
  </w:style>
  <w:style w:type="character" w:customStyle="1" w:styleId="CarCar71">
    <w:name w:val="Car Car71"/>
    <w:rsid w:val="00686A49"/>
    <w:rPr>
      <w:lang w:val="eu-ES" w:eastAsia="es-ES_tradnl" w:bidi="ar-SA"/>
    </w:rPr>
  </w:style>
  <w:style w:type="character" w:customStyle="1" w:styleId="CarCar81">
    <w:name w:val="Car Car81"/>
    <w:rsid w:val="00686A49"/>
    <w:rPr>
      <w:lang w:val="eu-ES" w:eastAsia="es-ES_tradnl" w:bidi="ar-SA"/>
    </w:rPr>
  </w:style>
  <w:style w:type="numbering" w:customStyle="1" w:styleId="BOPV-123">
    <w:name w:val="BOPV-123"/>
    <w:rsid w:val="00686A49"/>
    <w:pPr>
      <w:numPr>
        <w:numId w:val="26"/>
      </w:numPr>
    </w:pPr>
  </w:style>
  <w:style w:type="character" w:customStyle="1" w:styleId="CarCar51">
    <w:name w:val="Car Car51"/>
    <w:rsid w:val="00686A49"/>
    <w:rPr>
      <w:rFonts w:ascii="Tahoma" w:hAnsi="Tahoma" w:cs="Tahoma"/>
      <w:sz w:val="16"/>
      <w:szCs w:val="16"/>
      <w:lang w:val="es-ES_tradnl" w:eastAsia="en-US"/>
    </w:rPr>
  </w:style>
  <w:style w:type="numbering" w:customStyle="1" w:styleId="Estilo2113">
    <w:name w:val="Estilo2113"/>
    <w:uiPriority w:val="99"/>
    <w:rsid w:val="00686A49"/>
    <w:pPr>
      <w:numPr>
        <w:numId w:val="27"/>
      </w:numPr>
    </w:pPr>
  </w:style>
  <w:style w:type="numbering" w:customStyle="1" w:styleId="BOPV-1213">
    <w:name w:val="BOPV-1213"/>
    <w:rsid w:val="00686A49"/>
    <w:pPr>
      <w:numPr>
        <w:numId w:val="1"/>
      </w:numPr>
    </w:pPr>
  </w:style>
  <w:style w:type="numbering" w:customStyle="1" w:styleId="BOPV-11212">
    <w:name w:val="BOPV-11212"/>
    <w:rsid w:val="00686A49"/>
    <w:pPr>
      <w:numPr>
        <w:numId w:val="17"/>
      </w:numPr>
    </w:pPr>
  </w:style>
  <w:style w:type="numbering" w:customStyle="1" w:styleId="BOPV-133">
    <w:name w:val="BOPV-133"/>
    <w:rsid w:val="00686A49"/>
    <w:pPr>
      <w:numPr>
        <w:numId w:val="18"/>
      </w:numPr>
    </w:pPr>
  </w:style>
  <w:style w:type="numbering" w:customStyle="1" w:styleId="Estilo42">
    <w:name w:val="Estilo42"/>
    <w:uiPriority w:val="99"/>
    <w:rsid w:val="00686A49"/>
    <w:pPr>
      <w:numPr>
        <w:numId w:val="19"/>
      </w:numPr>
    </w:pPr>
  </w:style>
  <w:style w:type="numbering" w:customStyle="1" w:styleId="Estilo52">
    <w:name w:val="Estilo52"/>
    <w:uiPriority w:val="99"/>
    <w:rsid w:val="00686A49"/>
    <w:pPr>
      <w:numPr>
        <w:numId w:val="20"/>
      </w:numPr>
    </w:pPr>
  </w:style>
  <w:style w:type="numbering" w:customStyle="1" w:styleId="Estilo251">
    <w:name w:val="Estilo251"/>
    <w:uiPriority w:val="99"/>
    <w:rsid w:val="00686A49"/>
    <w:pPr>
      <w:numPr>
        <w:numId w:val="21"/>
      </w:numPr>
    </w:pPr>
  </w:style>
  <w:style w:type="paragraph" w:customStyle="1" w:styleId="TtulodeTDC1">
    <w:name w:val="Título de TDC1"/>
    <w:basedOn w:val="1izenburua"/>
    <w:next w:val="Normala"/>
    <w:uiPriority w:val="39"/>
    <w:qFormat/>
    <w:rsid w:val="00686A49"/>
    <w:pPr>
      <w:keepNext/>
      <w:keepLines/>
      <w:spacing w:before="480" w:line="276" w:lineRule="auto"/>
      <w:ind w:right="-427"/>
      <w:jc w:val="center"/>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686A49"/>
    <w:pPr>
      <w:spacing w:after="160" w:line="240" w:lineRule="exact"/>
    </w:pPr>
    <w:rPr>
      <w:rFonts w:ascii="Arial" w:hAnsi="Arial"/>
      <w:lang w:val="en-US"/>
    </w:rPr>
  </w:style>
  <w:style w:type="numbering" w:customStyle="1" w:styleId="BOPV-1312">
    <w:name w:val="BOPV-1312"/>
    <w:rsid w:val="00686A49"/>
    <w:pPr>
      <w:numPr>
        <w:numId w:val="28"/>
      </w:numPr>
    </w:pPr>
  </w:style>
  <w:style w:type="paragraph" w:styleId="TOCizenburua">
    <w:name w:val="TOC Heading"/>
    <w:basedOn w:val="1izenburua"/>
    <w:next w:val="Normala"/>
    <w:uiPriority w:val="39"/>
    <w:unhideWhenUsed/>
    <w:qFormat/>
    <w:rsid w:val="00686A49"/>
    <w:pPr>
      <w:keepNext/>
      <w:keepLines/>
      <w:spacing w:line="259" w:lineRule="auto"/>
      <w:ind w:right="-427"/>
      <w:outlineLvl w:val="9"/>
    </w:pPr>
    <w:rPr>
      <w:rFonts w:asciiTheme="majorHAnsi" w:eastAsiaTheme="majorEastAsia" w:hAnsiTheme="majorHAnsi" w:cstheme="majorBidi"/>
      <w:b w:val="0"/>
      <w:color w:val="2E74B5" w:themeColor="accent1" w:themeShade="BF"/>
      <w:sz w:val="32"/>
      <w:szCs w:val="32"/>
      <w:u w:val="none"/>
      <w:lang w:val="eu-ES" w:eastAsia="eu-ES"/>
    </w:rPr>
  </w:style>
  <w:style w:type="paragraph" w:styleId="Berrikuspena">
    <w:name w:val="Revision"/>
    <w:hidden/>
    <w:uiPriority w:val="99"/>
    <w:semiHidden/>
    <w:rsid w:val="00686A49"/>
    <w:rPr>
      <w:sz w:val="24"/>
      <w:szCs w:val="24"/>
      <w:lang w:val="es-ES" w:eastAsia="es-ES"/>
    </w:rPr>
  </w:style>
  <w:style w:type="paragraph" w:customStyle="1" w:styleId="CM9">
    <w:name w:val="CM9"/>
    <w:basedOn w:val="Default"/>
    <w:next w:val="Default"/>
    <w:rsid w:val="00686A49"/>
    <w:pPr>
      <w:spacing w:after="213"/>
    </w:pPr>
    <w:rPr>
      <w:rFonts w:ascii="Verdana" w:hAnsi="Verdana"/>
      <w:color w:val="auto"/>
      <w:lang w:val="es-ES_tradnl" w:eastAsia="es-ES_tradnl"/>
    </w:rPr>
  </w:style>
  <w:style w:type="paragraph" w:customStyle="1" w:styleId="KarKar1">
    <w:name w:val="Kar Kar1"/>
    <w:basedOn w:val="Normala"/>
    <w:rsid w:val="00686A49"/>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686A49"/>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686A49"/>
    <w:pPr>
      <w:spacing w:after="160" w:line="240" w:lineRule="exact"/>
    </w:pPr>
    <w:rPr>
      <w:rFonts w:ascii="Tahoma" w:hAnsi="Tahoma"/>
      <w:sz w:val="20"/>
      <w:szCs w:val="20"/>
      <w:lang w:val="en-US" w:eastAsia="en-US"/>
    </w:rPr>
  </w:style>
  <w:style w:type="paragraph" w:customStyle="1" w:styleId="Normal50">
    <w:name w:val="Normal_5_0"/>
    <w:rsid w:val="00686A49"/>
    <w:rPr>
      <w:rFonts w:ascii="Trebuchet MS" w:hAnsi="Trebuchet MS"/>
      <w:lang w:val="es-ES" w:eastAsia="es-ES"/>
    </w:rPr>
  </w:style>
  <w:style w:type="paragraph" w:customStyle="1" w:styleId="Prrafodelista4">
    <w:name w:val="Párrafo de lista_4"/>
    <w:basedOn w:val="Normal50"/>
    <w:qFormat/>
    <w:rsid w:val="00686A49"/>
    <w:pPr>
      <w:ind w:left="708"/>
    </w:pPr>
    <w:rPr>
      <w:rFonts w:ascii="Times New Roman" w:hAnsi="Times New Roman"/>
      <w:lang w:val="es-ES_tradnl" w:eastAsia="en-US"/>
    </w:rPr>
  </w:style>
  <w:style w:type="paragraph" w:customStyle="1" w:styleId="Prrafodelista5">
    <w:name w:val="Párrafo de lista_5"/>
    <w:basedOn w:val="Normala"/>
    <w:qFormat/>
    <w:rsid w:val="00686A49"/>
    <w:pPr>
      <w:ind w:left="708"/>
    </w:pPr>
    <w:rPr>
      <w:sz w:val="20"/>
      <w:szCs w:val="20"/>
      <w:lang w:val="es-ES_tradnl" w:eastAsia="en-US"/>
    </w:rPr>
  </w:style>
  <w:style w:type="paragraph" w:customStyle="1" w:styleId="a1">
    <w:name w:val="a1"/>
    <w:basedOn w:val="Default"/>
    <w:next w:val="Default"/>
    <w:rsid w:val="00686A49"/>
    <w:rPr>
      <w:rFonts w:ascii="Verdana" w:hAnsi="Verdana"/>
      <w:color w:val="auto"/>
    </w:rPr>
  </w:style>
  <w:style w:type="paragraph" w:customStyle="1" w:styleId="parrafodeusto1">
    <w:name w:val="parrafodeusto1"/>
    <w:basedOn w:val="Normala"/>
    <w:rsid w:val="00686A49"/>
    <w:pPr>
      <w:spacing w:before="100" w:beforeAutospacing="1" w:after="100" w:afterAutospacing="1"/>
    </w:pPr>
    <w:rPr>
      <w:lang w:val="es-ES_tradnl" w:eastAsia="es-ES_tradnl"/>
    </w:rPr>
  </w:style>
  <w:style w:type="character" w:customStyle="1" w:styleId="txt">
    <w:name w:val="txt"/>
    <w:rsid w:val="00686A49"/>
  </w:style>
  <w:style w:type="character" w:customStyle="1" w:styleId="highlight1">
    <w:name w:val="highlight1"/>
    <w:rsid w:val="00686A49"/>
    <w:rPr>
      <w:b/>
      <w:bCs/>
      <w:color w:val="FFFFFF"/>
      <w:shd w:val="clear" w:color="auto" w:fill="EF9701"/>
    </w:rPr>
  </w:style>
  <w:style w:type="paragraph" w:customStyle="1" w:styleId="KarKar">
    <w:name w:val="Kar Kar"/>
    <w:basedOn w:val="Normala"/>
    <w:rsid w:val="00686A49"/>
    <w:pPr>
      <w:spacing w:after="160" w:line="240" w:lineRule="exact"/>
    </w:pPr>
    <w:rPr>
      <w:rFonts w:ascii="Verdana" w:hAnsi="Verdana"/>
      <w:sz w:val="20"/>
      <w:szCs w:val="20"/>
      <w:lang w:val="en-US" w:eastAsia="en-US"/>
    </w:rPr>
  </w:style>
  <w:style w:type="paragraph" w:customStyle="1" w:styleId="d1">
    <w:name w:val="d1"/>
    <w:basedOn w:val="Normala"/>
    <w:rsid w:val="00686A49"/>
    <w:pPr>
      <w:spacing w:before="100" w:beforeAutospacing="1" w:after="100" w:afterAutospacing="1"/>
    </w:pPr>
  </w:style>
  <w:style w:type="paragraph" w:customStyle="1" w:styleId="d2">
    <w:name w:val="d2"/>
    <w:basedOn w:val="Normala"/>
    <w:rsid w:val="00686A49"/>
    <w:pPr>
      <w:spacing w:before="100" w:beforeAutospacing="1" w:after="100" w:afterAutospacing="1"/>
    </w:pPr>
  </w:style>
  <w:style w:type="paragraph" w:customStyle="1" w:styleId="c01pointnumerotealtn">
    <w:name w:val="c01pointnumerotealtn"/>
    <w:basedOn w:val="Normala"/>
    <w:rsid w:val="00686A49"/>
    <w:pPr>
      <w:spacing w:before="100" w:beforeAutospacing="1" w:after="240"/>
      <w:ind w:left="567" w:hanging="539"/>
      <w:jc w:val="both"/>
    </w:pPr>
  </w:style>
  <w:style w:type="character" w:customStyle="1" w:styleId="highlight">
    <w:name w:val="highlight"/>
    <w:rsid w:val="00686A49"/>
  </w:style>
  <w:style w:type="character" w:customStyle="1" w:styleId="highlightextended">
    <w:name w:val="highlightextended"/>
    <w:rsid w:val="00686A49"/>
  </w:style>
  <w:style w:type="paragraph" w:customStyle="1" w:styleId="Parrafonumerado">
    <w:name w:val="Parrafo numerado"/>
    <w:basedOn w:val="Normala"/>
    <w:link w:val="ParrafonumeradoCarCar"/>
    <w:rsid w:val="00686A49"/>
    <w:pPr>
      <w:numPr>
        <w:numId w:val="9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686A49"/>
    <w:rPr>
      <w:rFonts w:ascii="Friz Quadrata" w:hAnsi="Friz Quadrata"/>
      <w:sz w:val="22"/>
      <w:szCs w:val="22"/>
      <w:lang w:val="es-ES_tradnl" w:eastAsia="es-ES_tradnl"/>
    </w:rPr>
  </w:style>
  <w:style w:type="paragraph" w:customStyle="1" w:styleId="guion">
    <w:name w:val="guion"/>
    <w:basedOn w:val="Normala"/>
    <w:rsid w:val="00686A49"/>
    <w:pPr>
      <w:numPr>
        <w:ilvl w:val="2"/>
        <w:numId w:val="9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686A49"/>
    <w:pPr>
      <w:numPr>
        <w:ilvl w:val="1"/>
        <w:numId w:val="9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686A49"/>
  </w:style>
  <w:style w:type="character" w:customStyle="1" w:styleId="segunda">
    <w:name w:val="segunda"/>
    <w:rsid w:val="00686A49"/>
  </w:style>
  <w:style w:type="character" w:customStyle="1" w:styleId="primera">
    <w:name w:val="primera"/>
    <w:rsid w:val="00686A49"/>
  </w:style>
  <w:style w:type="character" w:customStyle="1" w:styleId="spelle">
    <w:name w:val="spelle"/>
    <w:rsid w:val="00686A49"/>
  </w:style>
  <w:style w:type="character" w:customStyle="1" w:styleId="rubrica44">
    <w:name w:val="rubrica44"/>
    <w:rsid w:val="00686A49"/>
    <w:rPr>
      <w:b/>
      <w:bCs/>
    </w:rPr>
  </w:style>
  <w:style w:type="paragraph" w:customStyle="1" w:styleId="c1">
    <w:name w:val="c1"/>
    <w:basedOn w:val="Normala"/>
    <w:rsid w:val="00686A49"/>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686A49"/>
    <w:pPr>
      <w:spacing w:before="72" w:after="192" w:line="336" w:lineRule="atLeast"/>
      <w:ind w:left="1368"/>
    </w:pPr>
    <w:rPr>
      <w:rFonts w:ascii="Arial" w:hAnsi="Arial" w:cs="Arial"/>
      <w:b/>
      <w:bCs/>
      <w:color w:val="000000"/>
      <w:sz w:val="29"/>
      <w:szCs w:val="29"/>
    </w:rPr>
  </w:style>
  <w:style w:type="numbering" w:customStyle="1" w:styleId="BOPV-12112">
    <w:name w:val="BOPV-12112"/>
    <w:rsid w:val="00686A49"/>
    <w:pPr>
      <w:numPr>
        <w:numId w:val="95"/>
      </w:numPr>
    </w:pPr>
  </w:style>
  <w:style w:type="numbering" w:customStyle="1" w:styleId="Estilo2311">
    <w:name w:val="Estilo2311"/>
    <w:uiPriority w:val="99"/>
    <w:rsid w:val="00686A49"/>
    <w:pPr>
      <w:numPr>
        <w:numId w:val="102"/>
      </w:numPr>
    </w:pPr>
  </w:style>
  <w:style w:type="numbering" w:customStyle="1" w:styleId="BOPV-1221">
    <w:name w:val="BOPV-1221"/>
    <w:rsid w:val="00686A49"/>
    <w:pPr>
      <w:numPr>
        <w:numId w:val="103"/>
      </w:numPr>
    </w:pPr>
  </w:style>
  <w:style w:type="numbering" w:customStyle="1" w:styleId="BOPV-151">
    <w:name w:val="BOPV-151"/>
    <w:rsid w:val="00686A49"/>
    <w:pPr>
      <w:numPr>
        <w:numId w:val="33"/>
      </w:numPr>
    </w:pPr>
  </w:style>
  <w:style w:type="numbering" w:customStyle="1" w:styleId="Estilo21112">
    <w:name w:val="Estilo21112"/>
    <w:uiPriority w:val="99"/>
    <w:rsid w:val="00686A49"/>
    <w:pPr>
      <w:numPr>
        <w:numId w:val="34"/>
      </w:numPr>
    </w:pPr>
  </w:style>
  <w:style w:type="numbering" w:customStyle="1" w:styleId="Estilo2121">
    <w:name w:val="Estilo2121"/>
    <w:uiPriority w:val="99"/>
    <w:rsid w:val="00686A49"/>
    <w:pPr>
      <w:numPr>
        <w:numId w:val="37"/>
      </w:numPr>
    </w:pPr>
  </w:style>
  <w:style w:type="numbering" w:customStyle="1" w:styleId="Estilo31112">
    <w:name w:val="Estilo31112"/>
    <w:uiPriority w:val="99"/>
    <w:rsid w:val="00686A49"/>
    <w:pPr>
      <w:numPr>
        <w:numId w:val="38"/>
      </w:numPr>
    </w:pPr>
  </w:style>
  <w:style w:type="numbering" w:customStyle="1" w:styleId="Estilo2511">
    <w:name w:val="Estilo2511"/>
    <w:uiPriority w:val="99"/>
    <w:rsid w:val="00686A49"/>
    <w:pPr>
      <w:numPr>
        <w:numId w:val="35"/>
      </w:numPr>
    </w:pPr>
  </w:style>
  <w:style w:type="numbering" w:customStyle="1" w:styleId="BOPV-111121">
    <w:name w:val="BOPV-111121"/>
    <w:rsid w:val="00686A49"/>
    <w:pPr>
      <w:numPr>
        <w:numId w:val="36"/>
      </w:numPr>
    </w:pPr>
  </w:style>
  <w:style w:type="numbering" w:customStyle="1" w:styleId="BOPV-1151">
    <w:name w:val="BOPV-1151"/>
    <w:rsid w:val="00686A49"/>
    <w:pPr>
      <w:numPr>
        <w:numId w:val="25"/>
      </w:numPr>
    </w:pPr>
  </w:style>
  <w:style w:type="numbering" w:customStyle="1" w:styleId="BOPV-16">
    <w:name w:val="BOPV-16"/>
    <w:rsid w:val="00686A49"/>
    <w:pPr>
      <w:numPr>
        <w:numId w:val="85"/>
      </w:numPr>
    </w:pPr>
  </w:style>
  <w:style w:type="numbering" w:customStyle="1" w:styleId="Estilo27">
    <w:name w:val="Estilo27"/>
    <w:uiPriority w:val="99"/>
    <w:rsid w:val="00686A49"/>
    <w:pPr>
      <w:numPr>
        <w:numId w:val="10"/>
      </w:numPr>
    </w:pPr>
  </w:style>
  <w:style w:type="numbering" w:customStyle="1" w:styleId="Estilo341">
    <w:name w:val="Estilo341"/>
    <w:uiPriority w:val="99"/>
    <w:rsid w:val="00686A49"/>
    <w:pPr>
      <w:numPr>
        <w:numId w:val="11"/>
      </w:numPr>
    </w:pPr>
  </w:style>
  <w:style w:type="numbering" w:customStyle="1" w:styleId="BOPV-11141">
    <w:name w:val="BOPV-11141"/>
    <w:rsid w:val="00686A49"/>
    <w:pPr>
      <w:numPr>
        <w:numId w:val="12"/>
      </w:numPr>
    </w:pPr>
  </w:style>
  <w:style w:type="numbering" w:customStyle="1" w:styleId="BOPV-1231">
    <w:name w:val="BOPV-1231"/>
    <w:rsid w:val="00686A49"/>
    <w:pPr>
      <w:numPr>
        <w:numId w:val="90"/>
      </w:numPr>
    </w:pPr>
  </w:style>
  <w:style w:type="numbering" w:customStyle="1" w:styleId="BOPV-11221">
    <w:name w:val="BOPV-11221"/>
    <w:rsid w:val="00686A49"/>
    <w:pPr>
      <w:numPr>
        <w:numId w:val="99"/>
      </w:numPr>
    </w:pPr>
  </w:style>
  <w:style w:type="numbering" w:customStyle="1" w:styleId="Estilo2131">
    <w:name w:val="Estilo2131"/>
    <w:uiPriority w:val="99"/>
    <w:rsid w:val="00686A49"/>
    <w:pPr>
      <w:numPr>
        <w:numId w:val="104"/>
      </w:numPr>
    </w:pPr>
  </w:style>
  <w:style w:type="numbering" w:customStyle="1" w:styleId="Estilo21121">
    <w:name w:val="Estilo21121"/>
    <w:uiPriority w:val="99"/>
    <w:rsid w:val="00686A49"/>
    <w:pPr>
      <w:numPr>
        <w:numId w:val="4"/>
      </w:numPr>
    </w:pPr>
  </w:style>
  <w:style w:type="numbering" w:customStyle="1" w:styleId="BOPV-12121">
    <w:name w:val="BOPV-12121"/>
    <w:rsid w:val="00686A49"/>
    <w:pPr>
      <w:numPr>
        <w:numId w:val="96"/>
      </w:numPr>
    </w:pPr>
  </w:style>
  <w:style w:type="numbering" w:customStyle="1" w:styleId="Estilo2221">
    <w:name w:val="Estilo2221"/>
    <w:uiPriority w:val="99"/>
    <w:rsid w:val="00686A49"/>
    <w:pPr>
      <w:numPr>
        <w:numId w:val="91"/>
      </w:numPr>
    </w:pPr>
  </w:style>
  <w:style w:type="numbering" w:customStyle="1" w:styleId="Estilo3121">
    <w:name w:val="Estilo3121"/>
    <w:uiPriority w:val="99"/>
    <w:rsid w:val="00686A49"/>
    <w:pPr>
      <w:numPr>
        <w:numId w:val="101"/>
      </w:numPr>
    </w:pPr>
  </w:style>
  <w:style w:type="numbering" w:customStyle="1" w:styleId="BOPV-111131">
    <w:name w:val="BOPV-111131"/>
    <w:rsid w:val="00686A49"/>
    <w:pPr>
      <w:numPr>
        <w:numId w:val="94"/>
      </w:numPr>
    </w:pPr>
  </w:style>
  <w:style w:type="numbering" w:customStyle="1" w:styleId="BOPV-112121">
    <w:name w:val="BOPV-112121"/>
    <w:rsid w:val="00686A49"/>
    <w:pPr>
      <w:numPr>
        <w:numId w:val="13"/>
      </w:numPr>
    </w:pPr>
  </w:style>
  <w:style w:type="numbering" w:customStyle="1" w:styleId="Estilo2321">
    <w:name w:val="Estilo2321"/>
    <w:uiPriority w:val="99"/>
    <w:rsid w:val="00686A49"/>
    <w:pPr>
      <w:numPr>
        <w:numId w:val="87"/>
      </w:numPr>
    </w:pPr>
  </w:style>
  <w:style w:type="numbering" w:customStyle="1" w:styleId="Estilo31121">
    <w:name w:val="Estilo31121"/>
    <w:uiPriority w:val="99"/>
    <w:rsid w:val="00686A49"/>
    <w:pPr>
      <w:numPr>
        <w:numId w:val="138"/>
      </w:numPr>
    </w:pPr>
  </w:style>
  <w:style w:type="numbering" w:customStyle="1" w:styleId="BOPV-1111112">
    <w:name w:val="BOPV-1111112"/>
    <w:rsid w:val="00686A49"/>
    <w:pPr>
      <w:numPr>
        <w:numId w:val="100"/>
      </w:numPr>
    </w:pPr>
  </w:style>
  <w:style w:type="numbering" w:customStyle="1" w:styleId="BOPV-11321">
    <w:name w:val="BOPV-11321"/>
    <w:rsid w:val="00686A49"/>
    <w:pPr>
      <w:numPr>
        <w:numId w:val="92"/>
      </w:numPr>
    </w:pPr>
  </w:style>
  <w:style w:type="numbering" w:customStyle="1" w:styleId="BOPV-1421">
    <w:name w:val="BOPV-1421"/>
    <w:rsid w:val="00686A49"/>
    <w:pPr>
      <w:numPr>
        <w:numId w:val="6"/>
      </w:numPr>
    </w:pPr>
  </w:style>
  <w:style w:type="numbering" w:customStyle="1" w:styleId="Estilo242">
    <w:name w:val="Estilo242"/>
    <w:uiPriority w:val="99"/>
    <w:rsid w:val="00686A49"/>
    <w:pPr>
      <w:numPr>
        <w:numId w:val="7"/>
      </w:numPr>
    </w:pPr>
  </w:style>
  <w:style w:type="numbering" w:customStyle="1" w:styleId="Estilo322">
    <w:name w:val="Estilo322"/>
    <w:uiPriority w:val="99"/>
    <w:rsid w:val="00686A49"/>
    <w:pPr>
      <w:numPr>
        <w:numId w:val="8"/>
      </w:numPr>
    </w:pPr>
  </w:style>
  <w:style w:type="numbering" w:customStyle="1" w:styleId="BOPV-111221">
    <w:name w:val="BOPV-111221"/>
    <w:rsid w:val="00686A49"/>
    <w:pPr>
      <w:numPr>
        <w:numId w:val="9"/>
      </w:numPr>
    </w:pPr>
  </w:style>
  <w:style w:type="numbering" w:customStyle="1" w:styleId="Estilo421">
    <w:name w:val="Estilo421"/>
    <w:uiPriority w:val="99"/>
    <w:rsid w:val="00686A49"/>
    <w:pPr>
      <w:numPr>
        <w:numId w:val="31"/>
      </w:numPr>
    </w:pPr>
  </w:style>
  <w:style w:type="numbering" w:customStyle="1" w:styleId="Estilo521">
    <w:name w:val="Estilo521"/>
    <w:uiPriority w:val="99"/>
    <w:rsid w:val="00686A49"/>
    <w:pPr>
      <w:numPr>
        <w:numId w:val="32"/>
      </w:numPr>
    </w:pPr>
  </w:style>
  <w:style w:type="numbering" w:customStyle="1" w:styleId="Estilo252">
    <w:name w:val="Estilo252"/>
    <w:uiPriority w:val="99"/>
    <w:rsid w:val="00686A49"/>
    <w:pPr>
      <w:numPr>
        <w:numId w:val="97"/>
      </w:numPr>
    </w:pPr>
  </w:style>
  <w:style w:type="numbering" w:customStyle="1" w:styleId="BOPV-124">
    <w:name w:val="BOPV-124"/>
    <w:rsid w:val="00686A49"/>
    <w:pPr>
      <w:numPr>
        <w:numId w:val="98"/>
      </w:numPr>
    </w:pPr>
  </w:style>
  <w:style w:type="paragraph" w:customStyle="1" w:styleId="paragraph">
    <w:name w:val="paragraph"/>
    <w:basedOn w:val="Normala"/>
    <w:rsid w:val="00686A49"/>
    <w:pPr>
      <w:spacing w:before="100" w:beforeAutospacing="1" w:after="100" w:afterAutospacing="1"/>
    </w:pPr>
  </w:style>
  <w:style w:type="character" w:customStyle="1" w:styleId="normaltextrun">
    <w:name w:val="normaltextrun"/>
    <w:basedOn w:val="Paragrafoarenletra-tipolehenetsia"/>
    <w:rsid w:val="00686A49"/>
  </w:style>
  <w:style w:type="character" w:customStyle="1" w:styleId="eop">
    <w:name w:val="eop"/>
    <w:basedOn w:val="Paragrafoarenletra-tipolehenetsia"/>
    <w:rsid w:val="00686A49"/>
  </w:style>
  <w:style w:type="character" w:customStyle="1" w:styleId="spellingerror">
    <w:name w:val="spellingerror"/>
    <w:basedOn w:val="Paragrafoarenletra-tipolehenetsia"/>
    <w:rsid w:val="00686A49"/>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686A49"/>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686A49"/>
    <w:pPr>
      <w:spacing w:after="160" w:line="240" w:lineRule="exact"/>
    </w:pPr>
    <w:rPr>
      <w:rFonts w:ascii="Arial" w:hAnsi="Arial"/>
      <w:lang w:val="en-US"/>
    </w:rPr>
  </w:style>
  <w:style w:type="paragraph" w:customStyle="1" w:styleId="CarCar1CarCarCarCarCarCarCar00">
    <w:name w:val="Car Car1 Car Car Car Car Car Car Car0"/>
    <w:basedOn w:val="Normala"/>
    <w:rsid w:val="00686A49"/>
    <w:pPr>
      <w:spacing w:after="160" w:line="240" w:lineRule="exact"/>
    </w:pPr>
    <w:rPr>
      <w:rFonts w:ascii="Arial" w:hAnsi="Arial"/>
      <w:lang w:val="en-US"/>
    </w:rPr>
  </w:style>
  <w:style w:type="character" w:customStyle="1" w:styleId="CarCar800">
    <w:name w:val="Car Car80"/>
    <w:rsid w:val="00686A49"/>
    <w:rPr>
      <w:lang w:val="eu-ES" w:eastAsia="es-ES_tradnl" w:bidi="ar-SA"/>
    </w:rPr>
  </w:style>
  <w:style w:type="character" w:customStyle="1" w:styleId="CarCar700">
    <w:name w:val="Car Car70"/>
    <w:rsid w:val="00686A49"/>
    <w:rPr>
      <w:lang w:val="eu-ES" w:eastAsia="es-ES_tradnl" w:bidi="ar-SA"/>
    </w:rPr>
  </w:style>
  <w:style w:type="character" w:customStyle="1" w:styleId="CarCar500">
    <w:name w:val="Car Car50"/>
    <w:rsid w:val="00686A49"/>
    <w:rPr>
      <w:rFonts w:ascii="Tahoma" w:hAnsi="Tahoma" w:cs="Tahoma"/>
      <w:sz w:val="16"/>
      <w:szCs w:val="16"/>
      <w:lang w:val="es-ES_tradnl" w:eastAsia="en-US"/>
    </w:rPr>
  </w:style>
  <w:style w:type="paragraph" w:customStyle="1" w:styleId="CharChar3CarCharChar00">
    <w:name w:val="Char Char3 Car Char Char0"/>
    <w:basedOn w:val="Normala"/>
    <w:rsid w:val="00686A49"/>
    <w:pPr>
      <w:spacing w:after="160" w:line="240" w:lineRule="exact"/>
    </w:pPr>
    <w:rPr>
      <w:rFonts w:ascii="Tahoma" w:hAnsi="Tahoma"/>
      <w:lang w:val="en-US"/>
    </w:rPr>
  </w:style>
  <w:style w:type="paragraph" w:customStyle="1" w:styleId="KarKar400">
    <w:name w:val="Kar Kar40"/>
    <w:basedOn w:val="Normala"/>
    <w:rsid w:val="00686A49"/>
    <w:pPr>
      <w:spacing w:after="160" w:line="240" w:lineRule="exact"/>
    </w:pPr>
    <w:rPr>
      <w:rFonts w:ascii="Verdana" w:hAnsi="Verdana"/>
      <w:lang w:val="en-US"/>
    </w:rPr>
  </w:style>
  <w:style w:type="paragraph" w:customStyle="1" w:styleId="CarCarCar1CarCarCarCar00">
    <w:name w:val="Car Car Car1 Car Car Car Car0"/>
    <w:basedOn w:val="Normala"/>
    <w:rsid w:val="00686A49"/>
    <w:pPr>
      <w:spacing w:after="160" w:line="240" w:lineRule="exact"/>
    </w:pPr>
    <w:rPr>
      <w:rFonts w:ascii="Tahoma" w:hAnsi="Tahoma"/>
      <w:sz w:val="18"/>
      <w:szCs w:val="6"/>
      <w:lang w:val="en-US"/>
    </w:rPr>
  </w:style>
  <w:style w:type="paragraph" w:customStyle="1" w:styleId="KarKar500">
    <w:name w:val="Kar Kar50"/>
    <w:basedOn w:val="Normala"/>
    <w:rsid w:val="00686A49"/>
    <w:pPr>
      <w:spacing w:after="160" w:line="240" w:lineRule="exact"/>
    </w:pPr>
    <w:rPr>
      <w:rFonts w:ascii="Tahoma" w:hAnsi="Tahoma"/>
      <w:sz w:val="18"/>
      <w:szCs w:val="6"/>
      <w:lang w:val="en-US"/>
    </w:rPr>
  </w:style>
  <w:style w:type="character" w:customStyle="1" w:styleId="CarCar1200">
    <w:name w:val="Car Car120"/>
    <w:rsid w:val="00686A49"/>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686A49"/>
    <w:pPr>
      <w:spacing w:after="160" w:line="240" w:lineRule="exact"/>
    </w:pPr>
    <w:rPr>
      <w:rFonts w:ascii="Arial" w:hAnsi="Arial"/>
      <w:lang w:val="en-US"/>
    </w:rPr>
  </w:style>
  <w:style w:type="paragraph" w:customStyle="1" w:styleId="CarCar13CarCar00">
    <w:name w:val="Car Car13 Car Car0"/>
    <w:basedOn w:val="Normala"/>
    <w:rsid w:val="00686A49"/>
    <w:pPr>
      <w:spacing w:after="160" w:line="240" w:lineRule="exact"/>
    </w:pPr>
    <w:rPr>
      <w:rFonts w:ascii="Arial" w:hAnsi="Arial"/>
      <w:lang w:val="en-US"/>
    </w:rPr>
  </w:style>
  <w:style w:type="paragraph" w:customStyle="1" w:styleId="CarCar13CarCar10">
    <w:name w:val="Car Car13 Car Car10"/>
    <w:basedOn w:val="Normala"/>
    <w:rsid w:val="00686A49"/>
    <w:pPr>
      <w:spacing w:after="160" w:line="240" w:lineRule="exact"/>
    </w:pPr>
    <w:rPr>
      <w:rFonts w:ascii="Arial" w:hAnsi="Arial"/>
      <w:lang w:val="en-US"/>
    </w:rPr>
  </w:style>
  <w:style w:type="paragraph" w:customStyle="1" w:styleId="CarCar13CarCar1CarCarCarCar0">
    <w:name w:val="Car Car13 Car Car1 Car Car Car Car0"/>
    <w:basedOn w:val="Normala"/>
    <w:rsid w:val="00686A49"/>
    <w:pPr>
      <w:spacing w:after="160" w:line="240" w:lineRule="exact"/>
    </w:pPr>
    <w:rPr>
      <w:rFonts w:ascii="Arial" w:hAnsi="Arial"/>
      <w:sz w:val="20"/>
      <w:szCs w:val="20"/>
      <w:lang w:val="en-US" w:eastAsia="en-US"/>
    </w:rPr>
  </w:style>
  <w:style w:type="paragraph" w:customStyle="1" w:styleId="CarCar14">
    <w:name w:val="Car Car14"/>
    <w:basedOn w:val="Normala"/>
    <w:rsid w:val="00686A49"/>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686A49"/>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686A49"/>
    <w:pPr>
      <w:spacing w:after="160" w:line="240" w:lineRule="exact"/>
    </w:pPr>
    <w:rPr>
      <w:rFonts w:ascii="Arial" w:hAnsi="Arial"/>
      <w:lang w:val="en-US"/>
    </w:rPr>
  </w:style>
  <w:style w:type="paragraph" w:styleId="Indizea1">
    <w:name w:val="index 1"/>
    <w:basedOn w:val="Normala"/>
    <w:next w:val="Normala"/>
    <w:autoRedefine/>
    <w:rsid w:val="00686A49"/>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686A49"/>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686A49"/>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686A49"/>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86A49"/>
    <w:pPr>
      <w:spacing w:after="160" w:line="240" w:lineRule="exact"/>
    </w:pPr>
    <w:rPr>
      <w:rFonts w:ascii="Arial" w:hAnsi="Arial"/>
      <w:lang w:val="en-US"/>
    </w:rPr>
  </w:style>
  <w:style w:type="paragraph" w:customStyle="1" w:styleId="CarCar1CarCarCarCarCarCarCar2">
    <w:name w:val="Car Car1 Car Car Car Car Car Car Car2"/>
    <w:basedOn w:val="Normala"/>
    <w:rsid w:val="00686A49"/>
    <w:pPr>
      <w:spacing w:after="160" w:line="240" w:lineRule="exact"/>
    </w:pPr>
    <w:rPr>
      <w:rFonts w:ascii="Arial" w:hAnsi="Arial"/>
      <w:lang w:val="en-US"/>
    </w:rPr>
  </w:style>
  <w:style w:type="character" w:customStyle="1" w:styleId="CarCar82">
    <w:name w:val="Car Car82"/>
    <w:rsid w:val="00686A49"/>
    <w:rPr>
      <w:lang w:val="eu-ES" w:eastAsia="es-ES_tradnl" w:bidi="ar-SA"/>
    </w:rPr>
  </w:style>
  <w:style w:type="character" w:customStyle="1" w:styleId="CarCar72">
    <w:name w:val="Car Car72"/>
    <w:rsid w:val="00686A49"/>
    <w:rPr>
      <w:lang w:val="eu-ES" w:eastAsia="es-ES_tradnl" w:bidi="ar-SA"/>
    </w:rPr>
  </w:style>
  <w:style w:type="character" w:customStyle="1" w:styleId="CarCar52">
    <w:name w:val="Car Car52"/>
    <w:rsid w:val="00686A49"/>
    <w:rPr>
      <w:rFonts w:ascii="Tahoma" w:hAnsi="Tahoma" w:cs="Tahoma"/>
      <w:sz w:val="16"/>
      <w:szCs w:val="16"/>
      <w:lang w:val="es-ES_tradnl" w:eastAsia="en-US"/>
    </w:rPr>
  </w:style>
  <w:style w:type="paragraph" w:customStyle="1" w:styleId="CharChar3CarCharChar2">
    <w:name w:val="Char Char3 Car Char Char2"/>
    <w:basedOn w:val="Normala"/>
    <w:rsid w:val="00686A49"/>
    <w:pPr>
      <w:spacing w:after="160" w:line="240" w:lineRule="exact"/>
    </w:pPr>
    <w:rPr>
      <w:rFonts w:ascii="Tahoma" w:hAnsi="Tahoma"/>
      <w:lang w:val="en-US"/>
    </w:rPr>
  </w:style>
  <w:style w:type="paragraph" w:customStyle="1" w:styleId="KarKar42">
    <w:name w:val="Kar Kar42"/>
    <w:basedOn w:val="Normala"/>
    <w:rsid w:val="00686A49"/>
    <w:pPr>
      <w:spacing w:after="160" w:line="240" w:lineRule="exact"/>
    </w:pPr>
    <w:rPr>
      <w:rFonts w:ascii="Verdana" w:hAnsi="Verdana"/>
      <w:lang w:val="en-US"/>
    </w:rPr>
  </w:style>
  <w:style w:type="paragraph" w:customStyle="1" w:styleId="CarCarCar1CarCarCarCar2">
    <w:name w:val="Car Car Car1 Car Car Car Car2"/>
    <w:basedOn w:val="Normala"/>
    <w:rsid w:val="00686A49"/>
    <w:pPr>
      <w:spacing w:after="160" w:line="240" w:lineRule="exact"/>
    </w:pPr>
    <w:rPr>
      <w:rFonts w:ascii="Tahoma" w:hAnsi="Tahoma"/>
      <w:sz w:val="18"/>
      <w:szCs w:val="6"/>
      <w:lang w:val="en-US"/>
    </w:rPr>
  </w:style>
  <w:style w:type="paragraph" w:customStyle="1" w:styleId="KarKar52">
    <w:name w:val="Kar Kar52"/>
    <w:basedOn w:val="Normala"/>
    <w:rsid w:val="00686A49"/>
    <w:pPr>
      <w:spacing w:after="160" w:line="240" w:lineRule="exact"/>
    </w:pPr>
    <w:rPr>
      <w:rFonts w:ascii="Tahoma" w:hAnsi="Tahoma"/>
      <w:sz w:val="18"/>
      <w:szCs w:val="6"/>
      <w:lang w:val="en-US"/>
    </w:rPr>
  </w:style>
  <w:style w:type="character" w:customStyle="1" w:styleId="CarCar122">
    <w:name w:val="Car Car122"/>
    <w:rsid w:val="00686A49"/>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686A49"/>
    <w:pPr>
      <w:spacing w:after="160" w:line="240" w:lineRule="exact"/>
    </w:pPr>
    <w:rPr>
      <w:rFonts w:ascii="Arial" w:hAnsi="Arial"/>
      <w:lang w:val="en-US"/>
    </w:rPr>
  </w:style>
  <w:style w:type="paragraph" w:customStyle="1" w:styleId="CarCar13CarCar2">
    <w:name w:val="Car Car13 Car Car2"/>
    <w:basedOn w:val="Normala"/>
    <w:rsid w:val="00686A49"/>
    <w:pPr>
      <w:spacing w:after="160" w:line="240" w:lineRule="exact"/>
    </w:pPr>
    <w:rPr>
      <w:rFonts w:ascii="Arial" w:hAnsi="Arial"/>
      <w:lang w:val="en-US"/>
    </w:rPr>
  </w:style>
  <w:style w:type="paragraph" w:customStyle="1" w:styleId="CarCar13CarCar11">
    <w:name w:val="Car Car13 Car Car11"/>
    <w:basedOn w:val="Normala"/>
    <w:rsid w:val="00686A49"/>
    <w:pPr>
      <w:spacing w:after="160" w:line="240" w:lineRule="exact"/>
    </w:pPr>
    <w:rPr>
      <w:rFonts w:ascii="Arial" w:hAnsi="Arial"/>
      <w:lang w:val="en-US"/>
    </w:rPr>
  </w:style>
  <w:style w:type="paragraph" w:customStyle="1" w:styleId="CarCar13CarCar1CarCarCarCar1">
    <w:name w:val="Car Car13 Car Car1 Car Car Car Car1"/>
    <w:basedOn w:val="Normala"/>
    <w:rsid w:val="00686A49"/>
    <w:pPr>
      <w:spacing w:after="160" w:line="240" w:lineRule="exact"/>
    </w:pPr>
    <w:rPr>
      <w:rFonts w:ascii="Arial" w:hAnsi="Arial"/>
      <w:sz w:val="20"/>
      <w:szCs w:val="20"/>
      <w:lang w:val="en-US" w:eastAsia="en-US"/>
    </w:rPr>
  </w:style>
  <w:style w:type="paragraph" w:customStyle="1" w:styleId="CarCar140">
    <w:name w:val="Car Car140"/>
    <w:basedOn w:val="Normala"/>
    <w:rsid w:val="00686A49"/>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686A49"/>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a"/>
    <w:rsid w:val="00686A49"/>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a"/>
    <w:rsid w:val="00686A49"/>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a"/>
    <w:rsid w:val="00686A49"/>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a"/>
    <w:rsid w:val="00686A49"/>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a"/>
    <w:rsid w:val="00686A49"/>
    <w:pPr>
      <w:spacing w:after="160" w:line="240" w:lineRule="exact"/>
    </w:pPr>
    <w:rPr>
      <w:rFonts w:ascii="Arial" w:hAnsi="Arial"/>
      <w:lang w:val="eu-ES" w:eastAsia="eu-ES"/>
    </w:rPr>
  </w:style>
  <w:style w:type="character" w:customStyle="1" w:styleId="Mencinsinresolver1">
    <w:name w:val="Mención sin resolver1"/>
    <w:basedOn w:val="Paragrafoarenletra-tipolehenetsia"/>
    <w:uiPriority w:val="99"/>
    <w:semiHidden/>
    <w:unhideWhenUsed/>
    <w:rsid w:val="00F45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094315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5481729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2924949">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41052656">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acion.euskadi.eus" TargetMode="External"/><Relationship Id="rId18" Type="http://schemas.openxmlformats.org/officeDocument/2006/relationships/hyperlink" Target="https://www.irekia.euskadi.eus/es" TargetMode="External"/><Relationship Id="rId26" Type="http://schemas.openxmlformats.org/officeDocument/2006/relationships/header" Target="header5.xml"/><Relationship Id="rId39" Type="http://schemas.openxmlformats.org/officeDocument/2006/relationships/hyperlink" Target="https://eur-lex.europa.eu/legal-content/ES/TXT/HTML/?uri=CELEX:32016R0679&amp;from=ES" TargetMode="External"/><Relationship Id="rId21" Type="http://schemas.openxmlformats.org/officeDocument/2006/relationships/footer" Target="footer2.xml"/><Relationship Id="rId34" Type="http://schemas.openxmlformats.org/officeDocument/2006/relationships/footer" Target="footer5.xml"/><Relationship Id="rId42" Type="http://schemas.openxmlformats.org/officeDocument/2006/relationships/header" Target="header13.xml"/><Relationship Id="rId47" Type="http://schemas.openxmlformats.org/officeDocument/2006/relationships/header" Target="header1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skadi.eus" TargetMode="External"/><Relationship Id="rId29" Type="http://schemas.openxmlformats.org/officeDocument/2006/relationships/footer" Target="footer4.xml"/><Relationship Id="rId11" Type="http://schemas.openxmlformats.org/officeDocument/2006/relationships/hyperlink" Target="mailto:mj-lazaro-carrasco@euskadi.eus" TargetMode="External"/><Relationship Id="rId24" Type="http://schemas.openxmlformats.org/officeDocument/2006/relationships/header" Target="header4.xml"/><Relationship Id="rId32" Type="http://schemas.openxmlformats.org/officeDocument/2006/relationships/header" Target="header9.xm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45" Type="http://schemas.openxmlformats.org/officeDocument/2006/relationships/header" Target="header16.xml"/><Relationship Id="rId5" Type="http://schemas.openxmlformats.org/officeDocument/2006/relationships/numbering" Target="numbering.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header" Target="header3.xml"/><Relationship Id="rId28" Type="http://schemas.openxmlformats.org/officeDocument/2006/relationships/header" Target="header7.xml"/><Relationship Id="rId36" Type="http://schemas.openxmlformats.org/officeDocument/2006/relationships/hyperlink" Target="https://www.competencia.euskadi.eus/webavc00-home/es/"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ec.europa.eu/growth/tools-databases/espd/filter?lang=es" TargetMode="External"/><Relationship Id="rId44"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header" Target="header11.xml"/><Relationship Id="rId43" Type="http://schemas.openxmlformats.org/officeDocument/2006/relationships/header" Target="header14.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i-benitodelvalle@euskadi.eus" TargetMode="External"/><Relationship Id="rId17" Type="http://schemas.openxmlformats.org/officeDocument/2006/relationships/hyperlink" Target="https://visor.registrodelicitadores.gob.es/home" TargetMode="External"/><Relationship Id="rId25" Type="http://schemas.openxmlformats.org/officeDocument/2006/relationships/footer" Target="footer3.xml"/><Relationship Id="rId33" Type="http://schemas.openxmlformats.org/officeDocument/2006/relationships/header" Target="header10.xml"/><Relationship Id="rId38" Type="http://schemas.openxmlformats.org/officeDocument/2006/relationships/hyperlink" Target="http://www.euskadi.eus/proteccion-datos" TargetMode="External"/><Relationship Id="rId46" Type="http://schemas.openxmlformats.org/officeDocument/2006/relationships/footer" Target="footer6.xml"/><Relationship Id="rId20" Type="http://schemas.openxmlformats.org/officeDocument/2006/relationships/footer" Target="footer1.xml"/><Relationship Id="rId41"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A22E8DE43B69D4EBD8608A937A4E317" ma:contentTypeVersion="16" ma:contentTypeDescription="Crear nuevo documento." ma:contentTypeScope="" ma:versionID="2b169427ba0a08bda26bf4da65e9696c">
  <xsd:schema xmlns:xsd="http://www.w3.org/2001/XMLSchema" xmlns:xs="http://www.w3.org/2001/XMLSchema" xmlns:p="http://schemas.microsoft.com/office/2006/metadata/properties" xmlns:ns2="9c9fbf22-f724-4407-82a5-af6d8ab4178c" xmlns:ns3="ef4d7a56-61f3-4f17-be30-933c941bffae" targetNamespace="http://schemas.microsoft.com/office/2006/metadata/properties" ma:root="true" ma:fieldsID="35a0755533cdf37b9078081d87305e61" ns2:_="" ns3:_="">
    <xsd:import namespace="9c9fbf22-f724-4407-82a5-af6d8ab4178c"/>
    <xsd:import namespace="ef4d7a56-61f3-4f17-be30-933c941bffa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fbf22-f724-4407-82a5-af6d8ab417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4d7a56-61f3-4f17-be30-933c941bffa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4ae3c19b-af69-4039-8737-36771eb0cc4d}" ma:internalName="TaxCatchAll" ma:showField="CatchAllData" ma:web="ef4d7a56-61f3-4f17-be30-933c941bff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9fbf22-f724-4407-82a5-af6d8ab4178c">
      <Terms xmlns="http://schemas.microsoft.com/office/infopath/2007/PartnerControls"/>
    </lcf76f155ced4ddcb4097134ff3c332f>
    <TaxCatchAll xmlns="ef4d7a56-61f3-4f17-be30-933c941bffa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AC9683-D95A-4B33-AE9F-B1CB23E36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fbf22-f724-4407-82a5-af6d8ab4178c"/>
    <ds:schemaRef ds:uri="ef4d7a56-61f3-4f17-be30-933c941bf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9787D9-61B0-4447-B0A8-919E418998A5}">
  <ds:schemaRefs>
    <ds:schemaRef ds:uri="http://schemas.microsoft.com/office/2006/metadata/properties"/>
    <ds:schemaRef ds:uri="http://schemas.microsoft.com/office/infopath/2007/PartnerControls"/>
    <ds:schemaRef ds:uri="9c9fbf22-f724-4407-82a5-af6d8ab4178c"/>
    <ds:schemaRef ds:uri="ef4d7a56-61f3-4f17-be30-933c941bffae"/>
  </ds:schemaRefs>
</ds:datastoreItem>
</file>

<file path=customXml/itemProps3.xml><?xml version="1.0" encoding="utf-8"?>
<ds:datastoreItem xmlns:ds="http://schemas.openxmlformats.org/officeDocument/2006/customXml" ds:itemID="{B1AD1F5B-F6AE-4671-B47B-44927D3FD3E1}">
  <ds:schemaRefs>
    <ds:schemaRef ds:uri="http://schemas.openxmlformats.org/officeDocument/2006/bibliography"/>
  </ds:schemaRefs>
</ds:datastoreItem>
</file>

<file path=customXml/itemProps4.xml><?xml version="1.0" encoding="utf-8"?>
<ds:datastoreItem xmlns:ds="http://schemas.openxmlformats.org/officeDocument/2006/customXml" ds:itemID="{741E76B4-9E69-4C8A-A64F-F316ECAF38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103</Pages>
  <Words>43708</Words>
  <Characters>240400</Characters>
  <Application>Microsoft Office Word</Application>
  <DocSecurity>0</DocSecurity>
  <Lines>2003</Lines>
  <Paragraphs>567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283541</CharactersWithSpaces>
  <SharedDoc>false</SharedDoc>
  <HLinks>
    <vt:vector size="678" baseType="variant">
      <vt:variant>
        <vt:i4>655445</vt:i4>
      </vt:variant>
      <vt:variant>
        <vt:i4>895</vt:i4>
      </vt:variant>
      <vt:variant>
        <vt:i4>0</vt:i4>
      </vt:variant>
      <vt:variant>
        <vt:i4>5</vt:i4>
      </vt:variant>
      <vt:variant>
        <vt:lpwstr>https://www.competencia.euskadi.eus/webavc00-home/es/</vt:lpwstr>
      </vt:variant>
      <vt:variant>
        <vt:lpwstr/>
      </vt:variant>
      <vt:variant>
        <vt:i4>3932199</vt:i4>
      </vt:variant>
      <vt:variant>
        <vt:i4>649</vt:i4>
      </vt:variant>
      <vt:variant>
        <vt:i4>0</vt:i4>
      </vt:variant>
      <vt:variant>
        <vt:i4>5</vt:i4>
      </vt:variant>
      <vt:variant>
        <vt:lpwstr>https://ec.europa.eu/growth/tools-databases/espd/filter?lang=es</vt:lpwstr>
      </vt:variant>
      <vt:variant>
        <vt:lpwstr/>
      </vt:variant>
      <vt:variant>
        <vt:i4>5373954</vt:i4>
      </vt:variant>
      <vt:variant>
        <vt:i4>646</vt:i4>
      </vt:variant>
      <vt:variant>
        <vt:i4>0</vt:i4>
      </vt:variant>
      <vt:variant>
        <vt:i4>5</vt:i4>
      </vt:variant>
      <vt:variant>
        <vt:lpwstr/>
      </vt:variant>
      <vt:variant>
        <vt:lpwstr>AnexoVI2</vt:lpwstr>
      </vt:variant>
      <vt:variant>
        <vt:i4>5308418</vt:i4>
      </vt:variant>
      <vt:variant>
        <vt:i4>641</vt:i4>
      </vt:variant>
      <vt:variant>
        <vt:i4>0</vt:i4>
      </vt:variant>
      <vt:variant>
        <vt:i4>5</vt:i4>
      </vt:variant>
      <vt:variant>
        <vt:lpwstr/>
      </vt:variant>
      <vt:variant>
        <vt:lpwstr>AnexoVI1</vt:lpwstr>
      </vt:variant>
      <vt:variant>
        <vt:i4>6291563</vt:i4>
      </vt:variant>
      <vt:variant>
        <vt:i4>636</vt:i4>
      </vt:variant>
      <vt:variant>
        <vt:i4>0</vt:i4>
      </vt:variant>
      <vt:variant>
        <vt:i4>5</vt:i4>
      </vt:variant>
      <vt:variant>
        <vt:lpwstr/>
      </vt:variant>
      <vt:variant>
        <vt:lpwstr>AnexoV4</vt:lpwstr>
      </vt:variant>
      <vt:variant>
        <vt:i4>6291563</vt:i4>
      </vt:variant>
      <vt:variant>
        <vt:i4>631</vt:i4>
      </vt:variant>
      <vt:variant>
        <vt:i4>0</vt:i4>
      </vt:variant>
      <vt:variant>
        <vt:i4>5</vt:i4>
      </vt:variant>
      <vt:variant>
        <vt:lpwstr/>
      </vt:variant>
      <vt:variant>
        <vt:lpwstr>AnexoV3</vt:lpwstr>
      </vt:variant>
      <vt:variant>
        <vt:i4>6291563</vt:i4>
      </vt:variant>
      <vt:variant>
        <vt:i4>626</vt:i4>
      </vt:variant>
      <vt:variant>
        <vt:i4>0</vt:i4>
      </vt:variant>
      <vt:variant>
        <vt:i4>5</vt:i4>
      </vt:variant>
      <vt:variant>
        <vt:lpwstr/>
      </vt:variant>
      <vt:variant>
        <vt:lpwstr>AnexoV2</vt:lpwstr>
      </vt:variant>
      <vt:variant>
        <vt:i4>6291563</vt:i4>
      </vt:variant>
      <vt:variant>
        <vt:i4>621</vt:i4>
      </vt:variant>
      <vt:variant>
        <vt:i4>0</vt:i4>
      </vt:variant>
      <vt:variant>
        <vt:i4>5</vt:i4>
      </vt:variant>
      <vt:variant>
        <vt:lpwstr/>
      </vt:variant>
      <vt:variant>
        <vt:lpwstr>AnexoV1</vt:lpwstr>
      </vt:variant>
      <vt:variant>
        <vt:i4>1441794</vt:i4>
      </vt:variant>
      <vt:variant>
        <vt:i4>604</vt:i4>
      </vt:variant>
      <vt:variant>
        <vt:i4>0</vt:i4>
      </vt:variant>
      <vt:variant>
        <vt:i4>5</vt:i4>
      </vt:variant>
      <vt:variant>
        <vt:lpwstr/>
      </vt:variant>
      <vt:variant>
        <vt:lpwstr>AnexoIII1</vt:lpwstr>
      </vt:variant>
      <vt:variant>
        <vt:i4>4653058</vt:i4>
      </vt:variant>
      <vt:variant>
        <vt:i4>599</vt:i4>
      </vt:variant>
      <vt:variant>
        <vt:i4>0</vt:i4>
      </vt:variant>
      <vt:variant>
        <vt:i4>5</vt:i4>
      </vt:variant>
      <vt:variant>
        <vt:lpwstr/>
      </vt:variant>
      <vt:variant>
        <vt:lpwstr>AnexoII8</vt:lpwstr>
      </vt:variant>
      <vt:variant>
        <vt:i4>4653058</vt:i4>
      </vt:variant>
      <vt:variant>
        <vt:i4>594</vt:i4>
      </vt:variant>
      <vt:variant>
        <vt:i4>0</vt:i4>
      </vt:variant>
      <vt:variant>
        <vt:i4>5</vt:i4>
      </vt:variant>
      <vt:variant>
        <vt:lpwstr/>
      </vt:variant>
      <vt:variant>
        <vt:lpwstr>AnexoII8</vt:lpwstr>
      </vt:variant>
      <vt:variant>
        <vt:i4>4653058</vt:i4>
      </vt:variant>
      <vt:variant>
        <vt:i4>591</vt:i4>
      </vt:variant>
      <vt:variant>
        <vt:i4>0</vt:i4>
      </vt:variant>
      <vt:variant>
        <vt:i4>5</vt:i4>
      </vt:variant>
      <vt:variant>
        <vt:lpwstr/>
      </vt:variant>
      <vt:variant>
        <vt:lpwstr>AnexoII8</vt:lpwstr>
      </vt:variant>
      <vt:variant>
        <vt:i4>4718594</vt:i4>
      </vt:variant>
      <vt:variant>
        <vt:i4>586</vt:i4>
      </vt:variant>
      <vt:variant>
        <vt:i4>0</vt:i4>
      </vt:variant>
      <vt:variant>
        <vt:i4>5</vt:i4>
      </vt:variant>
      <vt:variant>
        <vt:lpwstr/>
      </vt:variant>
      <vt:variant>
        <vt:lpwstr>AnexoII7</vt:lpwstr>
      </vt:variant>
      <vt:variant>
        <vt:i4>4784130</vt:i4>
      </vt:variant>
      <vt:variant>
        <vt:i4>581</vt:i4>
      </vt:variant>
      <vt:variant>
        <vt:i4>0</vt:i4>
      </vt:variant>
      <vt:variant>
        <vt:i4>5</vt:i4>
      </vt:variant>
      <vt:variant>
        <vt:lpwstr/>
      </vt:variant>
      <vt:variant>
        <vt:lpwstr>AnexoII6</vt:lpwstr>
      </vt:variant>
      <vt:variant>
        <vt:i4>4915202</vt:i4>
      </vt:variant>
      <vt:variant>
        <vt:i4>576</vt:i4>
      </vt:variant>
      <vt:variant>
        <vt:i4>0</vt:i4>
      </vt:variant>
      <vt:variant>
        <vt:i4>5</vt:i4>
      </vt:variant>
      <vt:variant>
        <vt:lpwstr/>
      </vt:variant>
      <vt:variant>
        <vt:lpwstr>AnexoII4</vt:lpwstr>
      </vt:variant>
      <vt:variant>
        <vt:i4>4980738</vt:i4>
      </vt:variant>
      <vt:variant>
        <vt:i4>571</vt:i4>
      </vt:variant>
      <vt:variant>
        <vt:i4>0</vt:i4>
      </vt:variant>
      <vt:variant>
        <vt:i4>5</vt:i4>
      </vt:variant>
      <vt:variant>
        <vt:lpwstr/>
      </vt:variant>
      <vt:variant>
        <vt:lpwstr>AnexoII3</vt:lpwstr>
      </vt:variant>
      <vt:variant>
        <vt:i4>5046274</vt:i4>
      </vt:variant>
      <vt:variant>
        <vt:i4>566</vt:i4>
      </vt:variant>
      <vt:variant>
        <vt:i4>0</vt:i4>
      </vt:variant>
      <vt:variant>
        <vt:i4>5</vt:i4>
      </vt:variant>
      <vt:variant>
        <vt:lpwstr/>
      </vt:variant>
      <vt:variant>
        <vt:lpwstr>AnexoII2</vt:lpwstr>
      </vt:variant>
      <vt:variant>
        <vt:i4>5111810</vt:i4>
      </vt:variant>
      <vt:variant>
        <vt:i4>561</vt:i4>
      </vt:variant>
      <vt:variant>
        <vt:i4>0</vt:i4>
      </vt:variant>
      <vt:variant>
        <vt:i4>5</vt:i4>
      </vt:variant>
      <vt:variant>
        <vt:lpwstr/>
      </vt:variant>
      <vt:variant>
        <vt:lpwstr>AnexoII1</vt:lpwstr>
      </vt:variant>
      <vt:variant>
        <vt:i4>8323179</vt:i4>
      </vt:variant>
      <vt:variant>
        <vt:i4>554</vt:i4>
      </vt:variant>
      <vt:variant>
        <vt:i4>0</vt:i4>
      </vt:variant>
      <vt:variant>
        <vt:i4>5</vt:i4>
      </vt:variant>
      <vt:variant>
        <vt:lpwstr/>
      </vt:variant>
      <vt:variant>
        <vt:lpwstr>AnexoI3</vt:lpwstr>
      </vt:variant>
      <vt:variant>
        <vt:i4>8323179</vt:i4>
      </vt:variant>
      <vt:variant>
        <vt:i4>549</vt:i4>
      </vt:variant>
      <vt:variant>
        <vt:i4>0</vt:i4>
      </vt:variant>
      <vt:variant>
        <vt:i4>5</vt:i4>
      </vt:variant>
      <vt:variant>
        <vt:lpwstr/>
      </vt:variant>
      <vt:variant>
        <vt:lpwstr>AnexoI1</vt:lpwstr>
      </vt:variant>
      <vt:variant>
        <vt:i4>3932199</vt:i4>
      </vt:variant>
      <vt:variant>
        <vt:i4>544</vt:i4>
      </vt:variant>
      <vt:variant>
        <vt:i4>0</vt:i4>
      </vt:variant>
      <vt:variant>
        <vt:i4>5</vt:i4>
      </vt:variant>
      <vt:variant>
        <vt:lpwstr>https://ec.europa.eu/growth/tools-databases/espd/filter?lang=es</vt:lpwstr>
      </vt:variant>
      <vt:variant>
        <vt:lpwstr/>
      </vt:variant>
      <vt:variant>
        <vt:i4>2031688</vt:i4>
      </vt:variant>
      <vt:variant>
        <vt:i4>541</vt:i4>
      </vt:variant>
      <vt:variant>
        <vt:i4>0</vt:i4>
      </vt:variant>
      <vt:variant>
        <vt:i4>5</vt:i4>
      </vt:variant>
      <vt:variant>
        <vt:lpwstr>https://euskadi.eus/</vt:lpwstr>
      </vt:variant>
      <vt:variant>
        <vt:lpwstr/>
      </vt:variant>
      <vt:variant>
        <vt:i4>6225986</vt:i4>
      </vt:variant>
      <vt:variant>
        <vt:i4>538</vt:i4>
      </vt:variant>
      <vt:variant>
        <vt:i4>0</vt:i4>
      </vt:variant>
      <vt:variant>
        <vt:i4>5</vt:i4>
      </vt:variant>
      <vt:variant>
        <vt:lpwstr>https://apps.euskadi.eus/w32-</vt:lpwstr>
      </vt:variant>
      <vt:variant>
        <vt:lpwstr/>
      </vt:variant>
      <vt:variant>
        <vt:i4>786500</vt:i4>
      </vt:variant>
      <vt:variant>
        <vt:i4>535</vt:i4>
      </vt:variant>
      <vt:variant>
        <vt:i4>0</vt:i4>
      </vt:variant>
      <vt:variant>
        <vt:i4>5</vt:i4>
      </vt:variant>
      <vt:variant>
        <vt:lpwstr>http://www.contratacion.euskadi.eus/</vt:lpwstr>
      </vt:variant>
      <vt:variant>
        <vt:lpwstr/>
      </vt:variant>
      <vt:variant>
        <vt:i4>1572982</vt:i4>
      </vt:variant>
      <vt:variant>
        <vt:i4>532</vt:i4>
      </vt:variant>
      <vt:variant>
        <vt:i4>0</vt:i4>
      </vt:variant>
      <vt:variant>
        <vt:i4>5</vt:i4>
      </vt:variant>
      <vt:variant>
        <vt:lpwstr>mailto:m-kortaramon@euskadi.eus</vt:lpwstr>
      </vt:variant>
      <vt:variant>
        <vt:lpwstr/>
      </vt:variant>
      <vt:variant>
        <vt:i4>4128797</vt:i4>
      </vt:variant>
      <vt:variant>
        <vt:i4>529</vt:i4>
      </vt:variant>
      <vt:variant>
        <vt:i4>0</vt:i4>
      </vt:variant>
      <vt:variant>
        <vt:i4>5</vt:i4>
      </vt:variant>
      <vt:variant>
        <vt:lpwstr>mailto:mj-lazaro-carrasco@euskadi.eus</vt:lpwstr>
      </vt:variant>
      <vt:variant>
        <vt:lpwstr/>
      </vt:variant>
      <vt:variant>
        <vt:i4>1638460</vt:i4>
      </vt:variant>
      <vt:variant>
        <vt:i4>518</vt:i4>
      </vt:variant>
      <vt:variant>
        <vt:i4>0</vt:i4>
      </vt:variant>
      <vt:variant>
        <vt:i4>5</vt:i4>
      </vt:variant>
      <vt:variant>
        <vt:lpwstr/>
      </vt:variant>
      <vt:variant>
        <vt:lpwstr>_Toc46916970</vt:lpwstr>
      </vt:variant>
      <vt:variant>
        <vt:i4>1048637</vt:i4>
      </vt:variant>
      <vt:variant>
        <vt:i4>512</vt:i4>
      </vt:variant>
      <vt:variant>
        <vt:i4>0</vt:i4>
      </vt:variant>
      <vt:variant>
        <vt:i4>5</vt:i4>
      </vt:variant>
      <vt:variant>
        <vt:lpwstr/>
      </vt:variant>
      <vt:variant>
        <vt:lpwstr>_Toc46916969</vt:lpwstr>
      </vt:variant>
      <vt:variant>
        <vt:i4>1114173</vt:i4>
      </vt:variant>
      <vt:variant>
        <vt:i4>506</vt:i4>
      </vt:variant>
      <vt:variant>
        <vt:i4>0</vt:i4>
      </vt:variant>
      <vt:variant>
        <vt:i4>5</vt:i4>
      </vt:variant>
      <vt:variant>
        <vt:lpwstr/>
      </vt:variant>
      <vt:variant>
        <vt:lpwstr>_Toc46916968</vt:lpwstr>
      </vt:variant>
      <vt:variant>
        <vt:i4>1966141</vt:i4>
      </vt:variant>
      <vt:variant>
        <vt:i4>500</vt:i4>
      </vt:variant>
      <vt:variant>
        <vt:i4>0</vt:i4>
      </vt:variant>
      <vt:variant>
        <vt:i4>5</vt:i4>
      </vt:variant>
      <vt:variant>
        <vt:lpwstr/>
      </vt:variant>
      <vt:variant>
        <vt:lpwstr>_Toc46916967</vt:lpwstr>
      </vt:variant>
      <vt:variant>
        <vt:i4>2031677</vt:i4>
      </vt:variant>
      <vt:variant>
        <vt:i4>494</vt:i4>
      </vt:variant>
      <vt:variant>
        <vt:i4>0</vt:i4>
      </vt:variant>
      <vt:variant>
        <vt:i4>5</vt:i4>
      </vt:variant>
      <vt:variant>
        <vt:lpwstr/>
      </vt:variant>
      <vt:variant>
        <vt:lpwstr>_Toc46916966</vt:lpwstr>
      </vt:variant>
      <vt:variant>
        <vt:i4>1835069</vt:i4>
      </vt:variant>
      <vt:variant>
        <vt:i4>488</vt:i4>
      </vt:variant>
      <vt:variant>
        <vt:i4>0</vt:i4>
      </vt:variant>
      <vt:variant>
        <vt:i4>5</vt:i4>
      </vt:variant>
      <vt:variant>
        <vt:lpwstr/>
      </vt:variant>
      <vt:variant>
        <vt:lpwstr>_Toc46916965</vt:lpwstr>
      </vt:variant>
      <vt:variant>
        <vt:i4>1900605</vt:i4>
      </vt:variant>
      <vt:variant>
        <vt:i4>482</vt:i4>
      </vt:variant>
      <vt:variant>
        <vt:i4>0</vt:i4>
      </vt:variant>
      <vt:variant>
        <vt:i4>5</vt:i4>
      </vt:variant>
      <vt:variant>
        <vt:lpwstr/>
      </vt:variant>
      <vt:variant>
        <vt:lpwstr>_Toc46916964</vt:lpwstr>
      </vt:variant>
      <vt:variant>
        <vt:i4>1703997</vt:i4>
      </vt:variant>
      <vt:variant>
        <vt:i4>476</vt:i4>
      </vt:variant>
      <vt:variant>
        <vt:i4>0</vt:i4>
      </vt:variant>
      <vt:variant>
        <vt:i4>5</vt:i4>
      </vt:variant>
      <vt:variant>
        <vt:lpwstr/>
      </vt:variant>
      <vt:variant>
        <vt:lpwstr>_Toc46916963</vt:lpwstr>
      </vt:variant>
      <vt:variant>
        <vt:i4>1769533</vt:i4>
      </vt:variant>
      <vt:variant>
        <vt:i4>470</vt:i4>
      </vt:variant>
      <vt:variant>
        <vt:i4>0</vt:i4>
      </vt:variant>
      <vt:variant>
        <vt:i4>5</vt:i4>
      </vt:variant>
      <vt:variant>
        <vt:lpwstr/>
      </vt:variant>
      <vt:variant>
        <vt:lpwstr>_Toc46916962</vt:lpwstr>
      </vt:variant>
      <vt:variant>
        <vt:i4>1572925</vt:i4>
      </vt:variant>
      <vt:variant>
        <vt:i4>464</vt:i4>
      </vt:variant>
      <vt:variant>
        <vt:i4>0</vt:i4>
      </vt:variant>
      <vt:variant>
        <vt:i4>5</vt:i4>
      </vt:variant>
      <vt:variant>
        <vt:lpwstr/>
      </vt:variant>
      <vt:variant>
        <vt:lpwstr>_Toc46916961</vt:lpwstr>
      </vt:variant>
      <vt:variant>
        <vt:i4>1638461</vt:i4>
      </vt:variant>
      <vt:variant>
        <vt:i4>458</vt:i4>
      </vt:variant>
      <vt:variant>
        <vt:i4>0</vt:i4>
      </vt:variant>
      <vt:variant>
        <vt:i4>5</vt:i4>
      </vt:variant>
      <vt:variant>
        <vt:lpwstr/>
      </vt:variant>
      <vt:variant>
        <vt:lpwstr>_Toc46916960</vt:lpwstr>
      </vt:variant>
      <vt:variant>
        <vt:i4>1048638</vt:i4>
      </vt:variant>
      <vt:variant>
        <vt:i4>452</vt:i4>
      </vt:variant>
      <vt:variant>
        <vt:i4>0</vt:i4>
      </vt:variant>
      <vt:variant>
        <vt:i4>5</vt:i4>
      </vt:variant>
      <vt:variant>
        <vt:lpwstr/>
      </vt:variant>
      <vt:variant>
        <vt:lpwstr>_Toc46916959</vt:lpwstr>
      </vt:variant>
      <vt:variant>
        <vt:i4>1114174</vt:i4>
      </vt:variant>
      <vt:variant>
        <vt:i4>446</vt:i4>
      </vt:variant>
      <vt:variant>
        <vt:i4>0</vt:i4>
      </vt:variant>
      <vt:variant>
        <vt:i4>5</vt:i4>
      </vt:variant>
      <vt:variant>
        <vt:lpwstr/>
      </vt:variant>
      <vt:variant>
        <vt:lpwstr>_Toc46916958</vt:lpwstr>
      </vt:variant>
      <vt:variant>
        <vt:i4>1966142</vt:i4>
      </vt:variant>
      <vt:variant>
        <vt:i4>440</vt:i4>
      </vt:variant>
      <vt:variant>
        <vt:i4>0</vt:i4>
      </vt:variant>
      <vt:variant>
        <vt:i4>5</vt:i4>
      </vt:variant>
      <vt:variant>
        <vt:lpwstr/>
      </vt:variant>
      <vt:variant>
        <vt:lpwstr>_Toc46916957</vt:lpwstr>
      </vt:variant>
      <vt:variant>
        <vt:i4>2031678</vt:i4>
      </vt:variant>
      <vt:variant>
        <vt:i4>434</vt:i4>
      </vt:variant>
      <vt:variant>
        <vt:i4>0</vt:i4>
      </vt:variant>
      <vt:variant>
        <vt:i4>5</vt:i4>
      </vt:variant>
      <vt:variant>
        <vt:lpwstr/>
      </vt:variant>
      <vt:variant>
        <vt:lpwstr>_Toc46916956</vt:lpwstr>
      </vt:variant>
      <vt:variant>
        <vt:i4>1835070</vt:i4>
      </vt:variant>
      <vt:variant>
        <vt:i4>428</vt:i4>
      </vt:variant>
      <vt:variant>
        <vt:i4>0</vt:i4>
      </vt:variant>
      <vt:variant>
        <vt:i4>5</vt:i4>
      </vt:variant>
      <vt:variant>
        <vt:lpwstr/>
      </vt:variant>
      <vt:variant>
        <vt:lpwstr>_Toc46916955</vt:lpwstr>
      </vt:variant>
      <vt:variant>
        <vt:i4>1900606</vt:i4>
      </vt:variant>
      <vt:variant>
        <vt:i4>422</vt:i4>
      </vt:variant>
      <vt:variant>
        <vt:i4>0</vt:i4>
      </vt:variant>
      <vt:variant>
        <vt:i4>5</vt:i4>
      </vt:variant>
      <vt:variant>
        <vt:lpwstr/>
      </vt:variant>
      <vt:variant>
        <vt:lpwstr>_Toc46916954</vt:lpwstr>
      </vt:variant>
      <vt:variant>
        <vt:i4>1703998</vt:i4>
      </vt:variant>
      <vt:variant>
        <vt:i4>416</vt:i4>
      </vt:variant>
      <vt:variant>
        <vt:i4>0</vt:i4>
      </vt:variant>
      <vt:variant>
        <vt:i4>5</vt:i4>
      </vt:variant>
      <vt:variant>
        <vt:lpwstr/>
      </vt:variant>
      <vt:variant>
        <vt:lpwstr>_Toc46916953</vt:lpwstr>
      </vt:variant>
      <vt:variant>
        <vt:i4>1769534</vt:i4>
      </vt:variant>
      <vt:variant>
        <vt:i4>410</vt:i4>
      </vt:variant>
      <vt:variant>
        <vt:i4>0</vt:i4>
      </vt:variant>
      <vt:variant>
        <vt:i4>5</vt:i4>
      </vt:variant>
      <vt:variant>
        <vt:lpwstr/>
      </vt:variant>
      <vt:variant>
        <vt:lpwstr>_Toc46916952</vt:lpwstr>
      </vt:variant>
      <vt:variant>
        <vt:i4>1572926</vt:i4>
      </vt:variant>
      <vt:variant>
        <vt:i4>404</vt:i4>
      </vt:variant>
      <vt:variant>
        <vt:i4>0</vt:i4>
      </vt:variant>
      <vt:variant>
        <vt:i4>5</vt:i4>
      </vt:variant>
      <vt:variant>
        <vt:lpwstr/>
      </vt:variant>
      <vt:variant>
        <vt:lpwstr>_Toc46916951</vt:lpwstr>
      </vt:variant>
      <vt:variant>
        <vt:i4>1638462</vt:i4>
      </vt:variant>
      <vt:variant>
        <vt:i4>398</vt:i4>
      </vt:variant>
      <vt:variant>
        <vt:i4>0</vt:i4>
      </vt:variant>
      <vt:variant>
        <vt:i4>5</vt:i4>
      </vt:variant>
      <vt:variant>
        <vt:lpwstr/>
      </vt:variant>
      <vt:variant>
        <vt:lpwstr>_Toc46916950</vt:lpwstr>
      </vt:variant>
      <vt:variant>
        <vt:i4>1048639</vt:i4>
      </vt:variant>
      <vt:variant>
        <vt:i4>392</vt:i4>
      </vt:variant>
      <vt:variant>
        <vt:i4>0</vt:i4>
      </vt:variant>
      <vt:variant>
        <vt:i4>5</vt:i4>
      </vt:variant>
      <vt:variant>
        <vt:lpwstr/>
      </vt:variant>
      <vt:variant>
        <vt:lpwstr>_Toc46916949</vt:lpwstr>
      </vt:variant>
      <vt:variant>
        <vt:i4>1114175</vt:i4>
      </vt:variant>
      <vt:variant>
        <vt:i4>386</vt:i4>
      </vt:variant>
      <vt:variant>
        <vt:i4>0</vt:i4>
      </vt:variant>
      <vt:variant>
        <vt:i4>5</vt:i4>
      </vt:variant>
      <vt:variant>
        <vt:lpwstr/>
      </vt:variant>
      <vt:variant>
        <vt:lpwstr>_Toc46916948</vt:lpwstr>
      </vt:variant>
      <vt:variant>
        <vt:i4>1966143</vt:i4>
      </vt:variant>
      <vt:variant>
        <vt:i4>380</vt:i4>
      </vt:variant>
      <vt:variant>
        <vt:i4>0</vt:i4>
      </vt:variant>
      <vt:variant>
        <vt:i4>5</vt:i4>
      </vt:variant>
      <vt:variant>
        <vt:lpwstr/>
      </vt:variant>
      <vt:variant>
        <vt:lpwstr>_Toc46916947</vt:lpwstr>
      </vt:variant>
      <vt:variant>
        <vt:i4>2031679</vt:i4>
      </vt:variant>
      <vt:variant>
        <vt:i4>374</vt:i4>
      </vt:variant>
      <vt:variant>
        <vt:i4>0</vt:i4>
      </vt:variant>
      <vt:variant>
        <vt:i4>5</vt:i4>
      </vt:variant>
      <vt:variant>
        <vt:lpwstr/>
      </vt:variant>
      <vt:variant>
        <vt:lpwstr>_Toc46916946</vt:lpwstr>
      </vt:variant>
      <vt:variant>
        <vt:i4>1835071</vt:i4>
      </vt:variant>
      <vt:variant>
        <vt:i4>368</vt:i4>
      </vt:variant>
      <vt:variant>
        <vt:i4>0</vt:i4>
      </vt:variant>
      <vt:variant>
        <vt:i4>5</vt:i4>
      </vt:variant>
      <vt:variant>
        <vt:lpwstr/>
      </vt:variant>
      <vt:variant>
        <vt:lpwstr>_Toc46916945</vt:lpwstr>
      </vt:variant>
      <vt:variant>
        <vt:i4>1900607</vt:i4>
      </vt:variant>
      <vt:variant>
        <vt:i4>362</vt:i4>
      </vt:variant>
      <vt:variant>
        <vt:i4>0</vt:i4>
      </vt:variant>
      <vt:variant>
        <vt:i4>5</vt:i4>
      </vt:variant>
      <vt:variant>
        <vt:lpwstr/>
      </vt:variant>
      <vt:variant>
        <vt:lpwstr>_Toc46916944</vt:lpwstr>
      </vt:variant>
      <vt:variant>
        <vt:i4>1703999</vt:i4>
      </vt:variant>
      <vt:variant>
        <vt:i4>356</vt:i4>
      </vt:variant>
      <vt:variant>
        <vt:i4>0</vt:i4>
      </vt:variant>
      <vt:variant>
        <vt:i4>5</vt:i4>
      </vt:variant>
      <vt:variant>
        <vt:lpwstr/>
      </vt:variant>
      <vt:variant>
        <vt:lpwstr>_Toc46916943</vt:lpwstr>
      </vt:variant>
      <vt:variant>
        <vt:i4>1769535</vt:i4>
      </vt:variant>
      <vt:variant>
        <vt:i4>350</vt:i4>
      </vt:variant>
      <vt:variant>
        <vt:i4>0</vt:i4>
      </vt:variant>
      <vt:variant>
        <vt:i4>5</vt:i4>
      </vt:variant>
      <vt:variant>
        <vt:lpwstr/>
      </vt:variant>
      <vt:variant>
        <vt:lpwstr>_Toc46916942</vt:lpwstr>
      </vt:variant>
      <vt:variant>
        <vt:i4>1572927</vt:i4>
      </vt:variant>
      <vt:variant>
        <vt:i4>344</vt:i4>
      </vt:variant>
      <vt:variant>
        <vt:i4>0</vt:i4>
      </vt:variant>
      <vt:variant>
        <vt:i4>5</vt:i4>
      </vt:variant>
      <vt:variant>
        <vt:lpwstr/>
      </vt:variant>
      <vt:variant>
        <vt:lpwstr>_Toc46916941</vt:lpwstr>
      </vt:variant>
      <vt:variant>
        <vt:i4>1638463</vt:i4>
      </vt:variant>
      <vt:variant>
        <vt:i4>338</vt:i4>
      </vt:variant>
      <vt:variant>
        <vt:i4>0</vt:i4>
      </vt:variant>
      <vt:variant>
        <vt:i4>5</vt:i4>
      </vt:variant>
      <vt:variant>
        <vt:lpwstr/>
      </vt:variant>
      <vt:variant>
        <vt:lpwstr>_Toc46916940</vt:lpwstr>
      </vt:variant>
      <vt:variant>
        <vt:i4>1048632</vt:i4>
      </vt:variant>
      <vt:variant>
        <vt:i4>332</vt:i4>
      </vt:variant>
      <vt:variant>
        <vt:i4>0</vt:i4>
      </vt:variant>
      <vt:variant>
        <vt:i4>5</vt:i4>
      </vt:variant>
      <vt:variant>
        <vt:lpwstr/>
      </vt:variant>
      <vt:variant>
        <vt:lpwstr>_Toc46916939</vt:lpwstr>
      </vt:variant>
      <vt:variant>
        <vt:i4>1114168</vt:i4>
      </vt:variant>
      <vt:variant>
        <vt:i4>326</vt:i4>
      </vt:variant>
      <vt:variant>
        <vt:i4>0</vt:i4>
      </vt:variant>
      <vt:variant>
        <vt:i4>5</vt:i4>
      </vt:variant>
      <vt:variant>
        <vt:lpwstr/>
      </vt:variant>
      <vt:variant>
        <vt:lpwstr>_Toc46916938</vt:lpwstr>
      </vt:variant>
      <vt:variant>
        <vt:i4>1966136</vt:i4>
      </vt:variant>
      <vt:variant>
        <vt:i4>320</vt:i4>
      </vt:variant>
      <vt:variant>
        <vt:i4>0</vt:i4>
      </vt:variant>
      <vt:variant>
        <vt:i4>5</vt:i4>
      </vt:variant>
      <vt:variant>
        <vt:lpwstr/>
      </vt:variant>
      <vt:variant>
        <vt:lpwstr>_Toc46916937</vt:lpwstr>
      </vt:variant>
      <vt:variant>
        <vt:i4>2031672</vt:i4>
      </vt:variant>
      <vt:variant>
        <vt:i4>314</vt:i4>
      </vt:variant>
      <vt:variant>
        <vt:i4>0</vt:i4>
      </vt:variant>
      <vt:variant>
        <vt:i4>5</vt:i4>
      </vt:variant>
      <vt:variant>
        <vt:lpwstr/>
      </vt:variant>
      <vt:variant>
        <vt:lpwstr>_Toc46916936</vt:lpwstr>
      </vt:variant>
      <vt:variant>
        <vt:i4>1835064</vt:i4>
      </vt:variant>
      <vt:variant>
        <vt:i4>308</vt:i4>
      </vt:variant>
      <vt:variant>
        <vt:i4>0</vt:i4>
      </vt:variant>
      <vt:variant>
        <vt:i4>5</vt:i4>
      </vt:variant>
      <vt:variant>
        <vt:lpwstr/>
      </vt:variant>
      <vt:variant>
        <vt:lpwstr>_Toc46916935</vt:lpwstr>
      </vt:variant>
      <vt:variant>
        <vt:i4>1900600</vt:i4>
      </vt:variant>
      <vt:variant>
        <vt:i4>302</vt:i4>
      </vt:variant>
      <vt:variant>
        <vt:i4>0</vt:i4>
      </vt:variant>
      <vt:variant>
        <vt:i4>5</vt:i4>
      </vt:variant>
      <vt:variant>
        <vt:lpwstr/>
      </vt:variant>
      <vt:variant>
        <vt:lpwstr>_Toc46916934</vt:lpwstr>
      </vt:variant>
      <vt:variant>
        <vt:i4>1703992</vt:i4>
      </vt:variant>
      <vt:variant>
        <vt:i4>296</vt:i4>
      </vt:variant>
      <vt:variant>
        <vt:i4>0</vt:i4>
      </vt:variant>
      <vt:variant>
        <vt:i4>5</vt:i4>
      </vt:variant>
      <vt:variant>
        <vt:lpwstr/>
      </vt:variant>
      <vt:variant>
        <vt:lpwstr>_Toc46916933</vt:lpwstr>
      </vt:variant>
      <vt:variant>
        <vt:i4>1769528</vt:i4>
      </vt:variant>
      <vt:variant>
        <vt:i4>290</vt:i4>
      </vt:variant>
      <vt:variant>
        <vt:i4>0</vt:i4>
      </vt:variant>
      <vt:variant>
        <vt:i4>5</vt:i4>
      </vt:variant>
      <vt:variant>
        <vt:lpwstr/>
      </vt:variant>
      <vt:variant>
        <vt:lpwstr>_Toc46916932</vt:lpwstr>
      </vt:variant>
      <vt:variant>
        <vt:i4>1572920</vt:i4>
      </vt:variant>
      <vt:variant>
        <vt:i4>284</vt:i4>
      </vt:variant>
      <vt:variant>
        <vt:i4>0</vt:i4>
      </vt:variant>
      <vt:variant>
        <vt:i4>5</vt:i4>
      </vt:variant>
      <vt:variant>
        <vt:lpwstr/>
      </vt:variant>
      <vt:variant>
        <vt:lpwstr>_Toc46916931</vt:lpwstr>
      </vt:variant>
      <vt:variant>
        <vt:i4>1638456</vt:i4>
      </vt:variant>
      <vt:variant>
        <vt:i4>278</vt:i4>
      </vt:variant>
      <vt:variant>
        <vt:i4>0</vt:i4>
      </vt:variant>
      <vt:variant>
        <vt:i4>5</vt:i4>
      </vt:variant>
      <vt:variant>
        <vt:lpwstr/>
      </vt:variant>
      <vt:variant>
        <vt:lpwstr>_Toc46916930</vt:lpwstr>
      </vt:variant>
      <vt:variant>
        <vt:i4>1048633</vt:i4>
      </vt:variant>
      <vt:variant>
        <vt:i4>272</vt:i4>
      </vt:variant>
      <vt:variant>
        <vt:i4>0</vt:i4>
      </vt:variant>
      <vt:variant>
        <vt:i4>5</vt:i4>
      </vt:variant>
      <vt:variant>
        <vt:lpwstr/>
      </vt:variant>
      <vt:variant>
        <vt:lpwstr>_Toc46916929</vt:lpwstr>
      </vt:variant>
      <vt:variant>
        <vt:i4>1114169</vt:i4>
      </vt:variant>
      <vt:variant>
        <vt:i4>266</vt:i4>
      </vt:variant>
      <vt:variant>
        <vt:i4>0</vt:i4>
      </vt:variant>
      <vt:variant>
        <vt:i4>5</vt:i4>
      </vt:variant>
      <vt:variant>
        <vt:lpwstr/>
      </vt:variant>
      <vt:variant>
        <vt:lpwstr>_Toc46916928</vt:lpwstr>
      </vt:variant>
      <vt:variant>
        <vt:i4>1966137</vt:i4>
      </vt:variant>
      <vt:variant>
        <vt:i4>260</vt:i4>
      </vt:variant>
      <vt:variant>
        <vt:i4>0</vt:i4>
      </vt:variant>
      <vt:variant>
        <vt:i4>5</vt:i4>
      </vt:variant>
      <vt:variant>
        <vt:lpwstr/>
      </vt:variant>
      <vt:variant>
        <vt:lpwstr>_Toc46916927</vt:lpwstr>
      </vt:variant>
      <vt:variant>
        <vt:i4>2031673</vt:i4>
      </vt:variant>
      <vt:variant>
        <vt:i4>254</vt:i4>
      </vt:variant>
      <vt:variant>
        <vt:i4>0</vt:i4>
      </vt:variant>
      <vt:variant>
        <vt:i4>5</vt:i4>
      </vt:variant>
      <vt:variant>
        <vt:lpwstr/>
      </vt:variant>
      <vt:variant>
        <vt:lpwstr>_Toc46916926</vt:lpwstr>
      </vt:variant>
      <vt:variant>
        <vt:i4>1835065</vt:i4>
      </vt:variant>
      <vt:variant>
        <vt:i4>248</vt:i4>
      </vt:variant>
      <vt:variant>
        <vt:i4>0</vt:i4>
      </vt:variant>
      <vt:variant>
        <vt:i4>5</vt:i4>
      </vt:variant>
      <vt:variant>
        <vt:lpwstr/>
      </vt:variant>
      <vt:variant>
        <vt:lpwstr>_Toc46916925</vt:lpwstr>
      </vt:variant>
      <vt:variant>
        <vt:i4>1900601</vt:i4>
      </vt:variant>
      <vt:variant>
        <vt:i4>242</vt:i4>
      </vt:variant>
      <vt:variant>
        <vt:i4>0</vt:i4>
      </vt:variant>
      <vt:variant>
        <vt:i4>5</vt:i4>
      </vt:variant>
      <vt:variant>
        <vt:lpwstr/>
      </vt:variant>
      <vt:variant>
        <vt:lpwstr>_Toc46916924</vt:lpwstr>
      </vt:variant>
      <vt:variant>
        <vt:i4>1703993</vt:i4>
      </vt:variant>
      <vt:variant>
        <vt:i4>236</vt:i4>
      </vt:variant>
      <vt:variant>
        <vt:i4>0</vt:i4>
      </vt:variant>
      <vt:variant>
        <vt:i4>5</vt:i4>
      </vt:variant>
      <vt:variant>
        <vt:lpwstr/>
      </vt:variant>
      <vt:variant>
        <vt:lpwstr>_Toc46916923</vt:lpwstr>
      </vt:variant>
      <vt:variant>
        <vt:i4>1769529</vt:i4>
      </vt:variant>
      <vt:variant>
        <vt:i4>230</vt:i4>
      </vt:variant>
      <vt:variant>
        <vt:i4>0</vt:i4>
      </vt:variant>
      <vt:variant>
        <vt:i4>5</vt:i4>
      </vt:variant>
      <vt:variant>
        <vt:lpwstr/>
      </vt:variant>
      <vt:variant>
        <vt:lpwstr>_Toc46916922</vt:lpwstr>
      </vt:variant>
      <vt:variant>
        <vt:i4>1572921</vt:i4>
      </vt:variant>
      <vt:variant>
        <vt:i4>224</vt:i4>
      </vt:variant>
      <vt:variant>
        <vt:i4>0</vt:i4>
      </vt:variant>
      <vt:variant>
        <vt:i4>5</vt:i4>
      </vt:variant>
      <vt:variant>
        <vt:lpwstr/>
      </vt:variant>
      <vt:variant>
        <vt:lpwstr>_Toc46916921</vt:lpwstr>
      </vt:variant>
      <vt:variant>
        <vt:i4>1638457</vt:i4>
      </vt:variant>
      <vt:variant>
        <vt:i4>218</vt:i4>
      </vt:variant>
      <vt:variant>
        <vt:i4>0</vt:i4>
      </vt:variant>
      <vt:variant>
        <vt:i4>5</vt:i4>
      </vt:variant>
      <vt:variant>
        <vt:lpwstr/>
      </vt:variant>
      <vt:variant>
        <vt:lpwstr>_Toc46916920</vt:lpwstr>
      </vt:variant>
      <vt:variant>
        <vt:i4>1048634</vt:i4>
      </vt:variant>
      <vt:variant>
        <vt:i4>212</vt:i4>
      </vt:variant>
      <vt:variant>
        <vt:i4>0</vt:i4>
      </vt:variant>
      <vt:variant>
        <vt:i4>5</vt:i4>
      </vt:variant>
      <vt:variant>
        <vt:lpwstr/>
      </vt:variant>
      <vt:variant>
        <vt:lpwstr>_Toc46916919</vt:lpwstr>
      </vt:variant>
      <vt:variant>
        <vt:i4>1114170</vt:i4>
      </vt:variant>
      <vt:variant>
        <vt:i4>206</vt:i4>
      </vt:variant>
      <vt:variant>
        <vt:i4>0</vt:i4>
      </vt:variant>
      <vt:variant>
        <vt:i4>5</vt:i4>
      </vt:variant>
      <vt:variant>
        <vt:lpwstr/>
      </vt:variant>
      <vt:variant>
        <vt:lpwstr>_Toc46916918</vt:lpwstr>
      </vt:variant>
      <vt:variant>
        <vt:i4>1966138</vt:i4>
      </vt:variant>
      <vt:variant>
        <vt:i4>200</vt:i4>
      </vt:variant>
      <vt:variant>
        <vt:i4>0</vt:i4>
      </vt:variant>
      <vt:variant>
        <vt:i4>5</vt:i4>
      </vt:variant>
      <vt:variant>
        <vt:lpwstr/>
      </vt:variant>
      <vt:variant>
        <vt:lpwstr>_Toc46916917</vt:lpwstr>
      </vt:variant>
      <vt:variant>
        <vt:i4>2031674</vt:i4>
      </vt:variant>
      <vt:variant>
        <vt:i4>194</vt:i4>
      </vt:variant>
      <vt:variant>
        <vt:i4>0</vt:i4>
      </vt:variant>
      <vt:variant>
        <vt:i4>5</vt:i4>
      </vt:variant>
      <vt:variant>
        <vt:lpwstr/>
      </vt:variant>
      <vt:variant>
        <vt:lpwstr>_Toc46916916</vt:lpwstr>
      </vt:variant>
      <vt:variant>
        <vt:i4>1835066</vt:i4>
      </vt:variant>
      <vt:variant>
        <vt:i4>188</vt:i4>
      </vt:variant>
      <vt:variant>
        <vt:i4>0</vt:i4>
      </vt:variant>
      <vt:variant>
        <vt:i4>5</vt:i4>
      </vt:variant>
      <vt:variant>
        <vt:lpwstr/>
      </vt:variant>
      <vt:variant>
        <vt:lpwstr>_Toc46916915</vt:lpwstr>
      </vt:variant>
      <vt:variant>
        <vt:i4>1900602</vt:i4>
      </vt:variant>
      <vt:variant>
        <vt:i4>182</vt:i4>
      </vt:variant>
      <vt:variant>
        <vt:i4>0</vt:i4>
      </vt:variant>
      <vt:variant>
        <vt:i4>5</vt:i4>
      </vt:variant>
      <vt:variant>
        <vt:lpwstr/>
      </vt:variant>
      <vt:variant>
        <vt:lpwstr>_Toc46916914</vt:lpwstr>
      </vt:variant>
      <vt:variant>
        <vt:i4>1703994</vt:i4>
      </vt:variant>
      <vt:variant>
        <vt:i4>176</vt:i4>
      </vt:variant>
      <vt:variant>
        <vt:i4>0</vt:i4>
      </vt:variant>
      <vt:variant>
        <vt:i4>5</vt:i4>
      </vt:variant>
      <vt:variant>
        <vt:lpwstr/>
      </vt:variant>
      <vt:variant>
        <vt:lpwstr>_Toc46916913</vt:lpwstr>
      </vt:variant>
      <vt:variant>
        <vt:i4>1769530</vt:i4>
      </vt:variant>
      <vt:variant>
        <vt:i4>170</vt:i4>
      </vt:variant>
      <vt:variant>
        <vt:i4>0</vt:i4>
      </vt:variant>
      <vt:variant>
        <vt:i4>5</vt:i4>
      </vt:variant>
      <vt:variant>
        <vt:lpwstr/>
      </vt:variant>
      <vt:variant>
        <vt:lpwstr>_Toc46916912</vt:lpwstr>
      </vt:variant>
      <vt:variant>
        <vt:i4>1572922</vt:i4>
      </vt:variant>
      <vt:variant>
        <vt:i4>164</vt:i4>
      </vt:variant>
      <vt:variant>
        <vt:i4>0</vt:i4>
      </vt:variant>
      <vt:variant>
        <vt:i4>5</vt:i4>
      </vt:variant>
      <vt:variant>
        <vt:lpwstr/>
      </vt:variant>
      <vt:variant>
        <vt:lpwstr>_Toc46916911</vt:lpwstr>
      </vt:variant>
      <vt:variant>
        <vt:i4>1638458</vt:i4>
      </vt:variant>
      <vt:variant>
        <vt:i4>158</vt:i4>
      </vt:variant>
      <vt:variant>
        <vt:i4>0</vt:i4>
      </vt:variant>
      <vt:variant>
        <vt:i4>5</vt:i4>
      </vt:variant>
      <vt:variant>
        <vt:lpwstr/>
      </vt:variant>
      <vt:variant>
        <vt:lpwstr>_Toc46916910</vt:lpwstr>
      </vt:variant>
      <vt:variant>
        <vt:i4>1048635</vt:i4>
      </vt:variant>
      <vt:variant>
        <vt:i4>152</vt:i4>
      </vt:variant>
      <vt:variant>
        <vt:i4>0</vt:i4>
      </vt:variant>
      <vt:variant>
        <vt:i4>5</vt:i4>
      </vt:variant>
      <vt:variant>
        <vt:lpwstr/>
      </vt:variant>
      <vt:variant>
        <vt:lpwstr>_Toc46916909</vt:lpwstr>
      </vt:variant>
      <vt:variant>
        <vt:i4>1114171</vt:i4>
      </vt:variant>
      <vt:variant>
        <vt:i4>146</vt:i4>
      </vt:variant>
      <vt:variant>
        <vt:i4>0</vt:i4>
      </vt:variant>
      <vt:variant>
        <vt:i4>5</vt:i4>
      </vt:variant>
      <vt:variant>
        <vt:lpwstr/>
      </vt:variant>
      <vt:variant>
        <vt:lpwstr>_Toc46916908</vt:lpwstr>
      </vt:variant>
      <vt:variant>
        <vt:i4>1966139</vt:i4>
      </vt:variant>
      <vt:variant>
        <vt:i4>140</vt:i4>
      </vt:variant>
      <vt:variant>
        <vt:i4>0</vt:i4>
      </vt:variant>
      <vt:variant>
        <vt:i4>5</vt:i4>
      </vt:variant>
      <vt:variant>
        <vt:lpwstr/>
      </vt:variant>
      <vt:variant>
        <vt:lpwstr>_Toc46916907</vt:lpwstr>
      </vt:variant>
      <vt:variant>
        <vt:i4>2031675</vt:i4>
      </vt:variant>
      <vt:variant>
        <vt:i4>134</vt:i4>
      </vt:variant>
      <vt:variant>
        <vt:i4>0</vt:i4>
      </vt:variant>
      <vt:variant>
        <vt:i4>5</vt:i4>
      </vt:variant>
      <vt:variant>
        <vt:lpwstr/>
      </vt:variant>
      <vt:variant>
        <vt:lpwstr>_Toc46916906</vt:lpwstr>
      </vt:variant>
      <vt:variant>
        <vt:i4>1835067</vt:i4>
      </vt:variant>
      <vt:variant>
        <vt:i4>128</vt:i4>
      </vt:variant>
      <vt:variant>
        <vt:i4>0</vt:i4>
      </vt:variant>
      <vt:variant>
        <vt:i4>5</vt:i4>
      </vt:variant>
      <vt:variant>
        <vt:lpwstr/>
      </vt:variant>
      <vt:variant>
        <vt:lpwstr>_Toc46916905</vt:lpwstr>
      </vt:variant>
      <vt:variant>
        <vt:i4>1900603</vt:i4>
      </vt:variant>
      <vt:variant>
        <vt:i4>122</vt:i4>
      </vt:variant>
      <vt:variant>
        <vt:i4>0</vt:i4>
      </vt:variant>
      <vt:variant>
        <vt:i4>5</vt:i4>
      </vt:variant>
      <vt:variant>
        <vt:lpwstr/>
      </vt:variant>
      <vt:variant>
        <vt:lpwstr>_Toc46916904</vt:lpwstr>
      </vt:variant>
      <vt:variant>
        <vt:i4>1703995</vt:i4>
      </vt:variant>
      <vt:variant>
        <vt:i4>116</vt:i4>
      </vt:variant>
      <vt:variant>
        <vt:i4>0</vt:i4>
      </vt:variant>
      <vt:variant>
        <vt:i4>5</vt:i4>
      </vt:variant>
      <vt:variant>
        <vt:lpwstr/>
      </vt:variant>
      <vt:variant>
        <vt:lpwstr>_Toc46916903</vt:lpwstr>
      </vt:variant>
      <vt:variant>
        <vt:i4>1769531</vt:i4>
      </vt:variant>
      <vt:variant>
        <vt:i4>110</vt:i4>
      </vt:variant>
      <vt:variant>
        <vt:i4>0</vt:i4>
      </vt:variant>
      <vt:variant>
        <vt:i4>5</vt:i4>
      </vt:variant>
      <vt:variant>
        <vt:lpwstr/>
      </vt:variant>
      <vt:variant>
        <vt:lpwstr>_Toc46916902</vt:lpwstr>
      </vt:variant>
      <vt:variant>
        <vt:i4>1572923</vt:i4>
      </vt:variant>
      <vt:variant>
        <vt:i4>104</vt:i4>
      </vt:variant>
      <vt:variant>
        <vt:i4>0</vt:i4>
      </vt:variant>
      <vt:variant>
        <vt:i4>5</vt:i4>
      </vt:variant>
      <vt:variant>
        <vt:lpwstr/>
      </vt:variant>
      <vt:variant>
        <vt:lpwstr>_Toc46916901</vt:lpwstr>
      </vt:variant>
      <vt:variant>
        <vt:i4>1638459</vt:i4>
      </vt:variant>
      <vt:variant>
        <vt:i4>98</vt:i4>
      </vt:variant>
      <vt:variant>
        <vt:i4>0</vt:i4>
      </vt:variant>
      <vt:variant>
        <vt:i4>5</vt:i4>
      </vt:variant>
      <vt:variant>
        <vt:lpwstr/>
      </vt:variant>
      <vt:variant>
        <vt:lpwstr>_Toc46916900</vt:lpwstr>
      </vt:variant>
      <vt:variant>
        <vt:i4>1114162</vt:i4>
      </vt:variant>
      <vt:variant>
        <vt:i4>92</vt:i4>
      </vt:variant>
      <vt:variant>
        <vt:i4>0</vt:i4>
      </vt:variant>
      <vt:variant>
        <vt:i4>5</vt:i4>
      </vt:variant>
      <vt:variant>
        <vt:lpwstr/>
      </vt:variant>
      <vt:variant>
        <vt:lpwstr>_Toc46916899</vt:lpwstr>
      </vt:variant>
      <vt:variant>
        <vt:i4>1048626</vt:i4>
      </vt:variant>
      <vt:variant>
        <vt:i4>86</vt:i4>
      </vt:variant>
      <vt:variant>
        <vt:i4>0</vt:i4>
      </vt:variant>
      <vt:variant>
        <vt:i4>5</vt:i4>
      </vt:variant>
      <vt:variant>
        <vt:lpwstr/>
      </vt:variant>
      <vt:variant>
        <vt:lpwstr>_Toc46916898</vt:lpwstr>
      </vt:variant>
      <vt:variant>
        <vt:i4>2031666</vt:i4>
      </vt:variant>
      <vt:variant>
        <vt:i4>80</vt:i4>
      </vt:variant>
      <vt:variant>
        <vt:i4>0</vt:i4>
      </vt:variant>
      <vt:variant>
        <vt:i4>5</vt:i4>
      </vt:variant>
      <vt:variant>
        <vt:lpwstr/>
      </vt:variant>
      <vt:variant>
        <vt:lpwstr>_Toc46916897</vt:lpwstr>
      </vt:variant>
      <vt:variant>
        <vt:i4>1966130</vt:i4>
      </vt:variant>
      <vt:variant>
        <vt:i4>74</vt:i4>
      </vt:variant>
      <vt:variant>
        <vt:i4>0</vt:i4>
      </vt:variant>
      <vt:variant>
        <vt:i4>5</vt:i4>
      </vt:variant>
      <vt:variant>
        <vt:lpwstr/>
      </vt:variant>
      <vt:variant>
        <vt:lpwstr>_Toc46916896</vt:lpwstr>
      </vt:variant>
      <vt:variant>
        <vt:i4>1900594</vt:i4>
      </vt:variant>
      <vt:variant>
        <vt:i4>68</vt:i4>
      </vt:variant>
      <vt:variant>
        <vt:i4>0</vt:i4>
      </vt:variant>
      <vt:variant>
        <vt:i4>5</vt:i4>
      </vt:variant>
      <vt:variant>
        <vt:lpwstr/>
      </vt:variant>
      <vt:variant>
        <vt:lpwstr>_Toc46916895</vt:lpwstr>
      </vt:variant>
      <vt:variant>
        <vt:i4>1835058</vt:i4>
      </vt:variant>
      <vt:variant>
        <vt:i4>62</vt:i4>
      </vt:variant>
      <vt:variant>
        <vt:i4>0</vt:i4>
      </vt:variant>
      <vt:variant>
        <vt:i4>5</vt:i4>
      </vt:variant>
      <vt:variant>
        <vt:lpwstr/>
      </vt:variant>
      <vt:variant>
        <vt:lpwstr>_Toc46916894</vt:lpwstr>
      </vt:variant>
      <vt:variant>
        <vt:i4>1769522</vt:i4>
      </vt:variant>
      <vt:variant>
        <vt:i4>56</vt:i4>
      </vt:variant>
      <vt:variant>
        <vt:i4>0</vt:i4>
      </vt:variant>
      <vt:variant>
        <vt:i4>5</vt:i4>
      </vt:variant>
      <vt:variant>
        <vt:lpwstr/>
      </vt:variant>
      <vt:variant>
        <vt:lpwstr>_Toc46916893</vt:lpwstr>
      </vt:variant>
      <vt:variant>
        <vt:i4>1703986</vt:i4>
      </vt:variant>
      <vt:variant>
        <vt:i4>50</vt:i4>
      </vt:variant>
      <vt:variant>
        <vt:i4>0</vt:i4>
      </vt:variant>
      <vt:variant>
        <vt:i4>5</vt:i4>
      </vt:variant>
      <vt:variant>
        <vt:lpwstr/>
      </vt:variant>
      <vt:variant>
        <vt:lpwstr>_Toc46916892</vt:lpwstr>
      </vt:variant>
      <vt:variant>
        <vt:i4>1638450</vt:i4>
      </vt:variant>
      <vt:variant>
        <vt:i4>44</vt:i4>
      </vt:variant>
      <vt:variant>
        <vt:i4>0</vt:i4>
      </vt:variant>
      <vt:variant>
        <vt:i4>5</vt:i4>
      </vt:variant>
      <vt:variant>
        <vt:lpwstr/>
      </vt:variant>
      <vt:variant>
        <vt:lpwstr>_Toc46916891</vt:lpwstr>
      </vt:variant>
      <vt:variant>
        <vt:i4>1572914</vt:i4>
      </vt:variant>
      <vt:variant>
        <vt:i4>38</vt:i4>
      </vt:variant>
      <vt:variant>
        <vt:i4>0</vt:i4>
      </vt:variant>
      <vt:variant>
        <vt:i4>5</vt:i4>
      </vt:variant>
      <vt:variant>
        <vt:lpwstr/>
      </vt:variant>
      <vt:variant>
        <vt:lpwstr>_Toc46916890</vt:lpwstr>
      </vt:variant>
      <vt:variant>
        <vt:i4>1114163</vt:i4>
      </vt:variant>
      <vt:variant>
        <vt:i4>32</vt:i4>
      </vt:variant>
      <vt:variant>
        <vt:i4>0</vt:i4>
      </vt:variant>
      <vt:variant>
        <vt:i4>5</vt:i4>
      </vt:variant>
      <vt:variant>
        <vt:lpwstr/>
      </vt:variant>
      <vt:variant>
        <vt:lpwstr>_Toc46916889</vt:lpwstr>
      </vt:variant>
      <vt:variant>
        <vt:i4>1048627</vt:i4>
      </vt:variant>
      <vt:variant>
        <vt:i4>26</vt:i4>
      </vt:variant>
      <vt:variant>
        <vt:i4>0</vt:i4>
      </vt:variant>
      <vt:variant>
        <vt:i4>5</vt:i4>
      </vt:variant>
      <vt:variant>
        <vt:lpwstr/>
      </vt:variant>
      <vt:variant>
        <vt:lpwstr>_Toc46916888</vt:lpwstr>
      </vt:variant>
      <vt:variant>
        <vt:i4>2031667</vt:i4>
      </vt:variant>
      <vt:variant>
        <vt:i4>20</vt:i4>
      </vt:variant>
      <vt:variant>
        <vt:i4>0</vt:i4>
      </vt:variant>
      <vt:variant>
        <vt:i4>5</vt:i4>
      </vt:variant>
      <vt:variant>
        <vt:lpwstr/>
      </vt:variant>
      <vt:variant>
        <vt:lpwstr>_Toc46916887</vt:lpwstr>
      </vt:variant>
      <vt:variant>
        <vt:i4>1966131</vt:i4>
      </vt:variant>
      <vt:variant>
        <vt:i4>14</vt:i4>
      </vt:variant>
      <vt:variant>
        <vt:i4>0</vt:i4>
      </vt:variant>
      <vt:variant>
        <vt:i4>5</vt:i4>
      </vt:variant>
      <vt:variant>
        <vt:lpwstr/>
      </vt:variant>
      <vt:variant>
        <vt:lpwstr>_Toc46916886</vt:lpwstr>
      </vt:variant>
      <vt:variant>
        <vt:i4>1900595</vt:i4>
      </vt:variant>
      <vt:variant>
        <vt:i4>8</vt:i4>
      </vt:variant>
      <vt:variant>
        <vt:i4>0</vt:i4>
      </vt:variant>
      <vt:variant>
        <vt:i4>5</vt:i4>
      </vt:variant>
      <vt:variant>
        <vt:lpwstr/>
      </vt:variant>
      <vt:variant>
        <vt:lpwstr>_Toc46916885</vt:lpwstr>
      </vt:variant>
      <vt:variant>
        <vt:i4>1835059</vt:i4>
      </vt:variant>
      <vt:variant>
        <vt:i4>2</vt:i4>
      </vt:variant>
      <vt:variant>
        <vt:i4>0</vt:i4>
      </vt:variant>
      <vt:variant>
        <vt:i4>5</vt:i4>
      </vt:variant>
      <vt:variant>
        <vt:lpwstr/>
      </vt:variant>
      <vt:variant>
        <vt:lpwstr>_Toc46916884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Benito Del Valle Saez, Itziar</cp:lastModifiedBy>
  <cp:revision>72</cp:revision>
  <cp:lastPrinted>2024-05-28T06:58:00Z</cp:lastPrinted>
  <dcterms:created xsi:type="dcterms:W3CDTF">2024-06-12T10:57:00Z</dcterms:created>
  <dcterms:modified xsi:type="dcterms:W3CDTF">2024-06-28T07:35:00Z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0x010100EA22E8DE43B69D4EBD8608A937A4E317</vt:lpwstr>
  </property>
  <property fmtid="{D5CDD505-2E9C-101B-9397-08002B2CF9AE}" pid="3" name="MediaServiceImageTags">
    <vt:lpwstr/>
  </property>
</Properties>
</file>