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bookmarkStart w:id="0" w:name="_GoBack"/>
      <w:bookmarkEnd w:id="0"/>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A96497F" w:rsidR="001D2337" w:rsidRPr="0045011C"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45011C" w:rsidRPr="0045011C">
        <w:rPr>
          <w:rFonts w:ascii="Verdana" w:hAnsi="Verdana" w:cs="Tahoma"/>
          <w:b/>
          <w:color w:val="0000FF"/>
        </w:rPr>
        <w:t>E-029/2022</w:t>
      </w:r>
    </w:p>
    <w:p w14:paraId="55D3AF5F" w14:textId="512D3590" w:rsidR="001D2337" w:rsidRPr="0045011C" w:rsidRDefault="001D2337" w:rsidP="0045011C">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9C4E46" w:rsidRPr="009C4E46">
        <w:rPr>
          <w:rFonts w:ascii="Verdana" w:hAnsi="Verdana" w:cs="Tahoma"/>
          <w:b/>
          <w:color w:val="0000FF"/>
        </w:rPr>
        <w:t>Acuerdo marco relativo al s</w:t>
      </w:r>
      <w:r w:rsidR="0045011C" w:rsidRPr="009C4E46">
        <w:rPr>
          <w:rFonts w:ascii="Verdana" w:hAnsi="Verdana" w:cs="Tahoma"/>
          <w:b/>
          <w:color w:val="0000FF"/>
        </w:rPr>
        <w:t>ervicio</w:t>
      </w:r>
      <w:r w:rsidR="0045011C" w:rsidRPr="0045011C">
        <w:rPr>
          <w:rFonts w:ascii="Verdana" w:hAnsi="Verdana" w:cs="Tahoma"/>
          <w:b/>
          <w:color w:val="0000FF"/>
        </w:rPr>
        <w:t xml:space="preserve"> especializado en formación e información en prevención de riesgos laborales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02C5635C" w14:textId="31CE625A" w:rsidR="00F15A52"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111186979" w:history="1">
            <w:r w:rsidR="00F15A52" w:rsidRPr="003127E4">
              <w:rPr>
                <w:rStyle w:val="Hipervnculo"/>
                <w:noProof/>
              </w:rPr>
              <w:t>CLÁUSULAS ESPECÍFICAS DEL CONTRATO</w:t>
            </w:r>
            <w:r w:rsidR="00F15A52">
              <w:rPr>
                <w:noProof/>
                <w:webHidden/>
              </w:rPr>
              <w:tab/>
            </w:r>
            <w:r w:rsidR="00F15A52">
              <w:rPr>
                <w:noProof/>
                <w:webHidden/>
              </w:rPr>
              <w:fldChar w:fldCharType="begin"/>
            </w:r>
            <w:r w:rsidR="00F15A52">
              <w:rPr>
                <w:noProof/>
                <w:webHidden/>
              </w:rPr>
              <w:instrText xml:space="preserve"> PAGEREF _Toc111186979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69817F96" w14:textId="15CE8FC5" w:rsidR="00F15A52" w:rsidRDefault="00C124A3">
          <w:pPr>
            <w:pStyle w:val="TDC2"/>
            <w:rPr>
              <w:rFonts w:eastAsiaTheme="minorEastAsia" w:cstheme="minorBidi"/>
              <w:b w:val="0"/>
              <w:bCs w:val="0"/>
              <w:noProof/>
            </w:rPr>
          </w:pPr>
          <w:hyperlink w:anchor="_Toc111186980" w:history="1">
            <w:r w:rsidR="00F15A52" w:rsidRPr="003127E4">
              <w:rPr>
                <w:rStyle w:val="Hipervnculo"/>
                <w:noProof/>
              </w:rPr>
              <w:t>I.- CARACTERÍSTICAS DE LA PRESTACIÓN</w:t>
            </w:r>
            <w:r w:rsidR="00F15A52">
              <w:rPr>
                <w:noProof/>
                <w:webHidden/>
              </w:rPr>
              <w:tab/>
            </w:r>
            <w:r w:rsidR="00F15A52">
              <w:rPr>
                <w:noProof/>
                <w:webHidden/>
              </w:rPr>
              <w:fldChar w:fldCharType="begin"/>
            </w:r>
            <w:r w:rsidR="00F15A52">
              <w:rPr>
                <w:noProof/>
                <w:webHidden/>
              </w:rPr>
              <w:instrText xml:space="preserve"> PAGEREF _Toc111186980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28087C0E" w14:textId="084DDD4D" w:rsidR="00F15A52" w:rsidRDefault="00C124A3">
          <w:pPr>
            <w:pStyle w:val="TDC3"/>
            <w:rPr>
              <w:rFonts w:eastAsiaTheme="minorEastAsia" w:cstheme="minorBidi"/>
              <w:sz w:val="22"/>
              <w:szCs w:val="22"/>
            </w:rPr>
          </w:pPr>
          <w:hyperlink w:anchor="_Toc111186981" w:history="1">
            <w:r w:rsidR="00F15A52" w:rsidRPr="003127E4">
              <w:rPr>
                <w:rStyle w:val="Hipervnculo"/>
              </w:rPr>
              <w:t>1.- OBJETO DEL CONTRATO</w:t>
            </w:r>
            <w:r w:rsidR="00F15A52">
              <w:rPr>
                <w:webHidden/>
              </w:rPr>
              <w:tab/>
            </w:r>
            <w:r w:rsidR="00F15A52">
              <w:rPr>
                <w:webHidden/>
              </w:rPr>
              <w:fldChar w:fldCharType="begin"/>
            </w:r>
            <w:r w:rsidR="00F15A52">
              <w:rPr>
                <w:webHidden/>
              </w:rPr>
              <w:instrText xml:space="preserve"> PAGEREF _Toc111186981 \h </w:instrText>
            </w:r>
            <w:r w:rsidR="00F15A52">
              <w:rPr>
                <w:webHidden/>
              </w:rPr>
            </w:r>
            <w:r w:rsidR="00F15A52">
              <w:rPr>
                <w:webHidden/>
              </w:rPr>
              <w:fldChar w:fldCharType="separate"/>
            </w:r>
            <w:r w:rsidR="00F15A52">
              <w:rPr>
                <w:webHidden/>
              </w:rPr>
              <w:t>14</w:t>
            </w:r>
            <w:r w:rsidR="00F15A52">
              <w:rPr>
                <w:webHidden/>
              </w:rPr>
              <w:fldChar w:fldCharType="end"/>
            </w:r>
          </w:hyperlink>
        </w:p>
        <w:p w14:paraId="688BF867" w14:textId="509D648A" w:rsidR="00F15A52" w:rsidRDefault="00C124A3">
          <w:pPr>
            <w:pStyle w:val="TDC4"/>
            <w:tabs>
              <w:tab w:val="right" w:leader="underscore" w:pos="9488"/>
            </w:tabs>
            <w:rPr>
              <w:rFonts w:eastAsiaTheme="minorEastAsia" w:cstheme="minorBidi"/>
              <w:noProof/>
              <w:sz w:val="22"/>
              <w:szCs w:val="22"/>
            </w:rPr>
          </w:pPr>
          <w:hyperlink w:anchor="_Toc111186982" w:history="1">
            <w:r w:rsidR="00F15A52" w:rsidRPr="003127E4">
              <w:rPr>
                <w:rStyle w:val="Hipervnculo"/>
                <w:noProof/>
              </w:rPr>
              <w:t>1.1.- Definición: El objeto del presente procedimiento es suscribir un Acuerdo Marco con una o varias empresas capaces de prestar servicios de impartición de cursos presenciales de formación en materia de prevención de riesgos laborales, así como realizar campañas informativas y de difusión de material diverso para asegurar la seguridad, la salud y el bienestar del personal trabajador de Departamento de Seguridad.</w:t>
            </w:r>
            <w:r w:rsidR="00F15A52">
              <w:rPr>
                <w:noProof/>
                <w:webHidden/>
              </w:rPr>
              <w:tab/>
            </w:r>
            <w:r w:rsidR="00F15A52">
              <w:rPr>
                <w:noProof/>
                <w:webHidden/>
              </w:rPr>
              <w:fldChar w:fldCharType="begin"/>
            </w:r>
            <w:r w:rsidR="00F15A52">
              <w:rPr>
                <w:noProof/>
                <w:webHidden/>
              </w:rPr>
              <w:instrText xml:space="preserve"> PAGEREF _Toc111186982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5CC58705" w14:textId="7BC50388" w:rsidR="00F15A52" w:rsidRDefault="00C124A3">
          <w:pPr>
            <w:pStyle w:val="TDC4"/>
            <w:tabs>
              <w:tab w:val="right" w:leader="underscore" w:pos="9488"/>
            </w:tabs>
            <w:rPr>
              <w:rFonts w:eastAsiaTheme="minorEastAsia" w:cstheme="minorBidi"/>
              <w:noProof/>
              <w:sz w:val="22"/>
              <w:szCs w:val="22"/>
            </w:rPr>
          </w:pPr>
          <w:hyperlink w:anchor="_Toc111186983" w:history="1">
            <w:r w:rsidR="00F15A52" w:rsidRPr="003127E4">
              <w:rPr>
                <w:rStyle w:val="Hipervnculo"/>
                <w:noProof/>
              </w:rPr>
              <w:t>El presente acuerdo marco comprenderá el procedimiento para la determinación de las empresas adjudicatarias, así como las condiciones de los servicios y términos básicos a los que habrán de sujetarse los contratos basados en el acuerdo marco.</w:t>
            </w:r>
            <w:r w:rsidR="00F15A52">
              <w:rPr>
                <w:noProof/>
                <w:webHidden/>
              </w:rPr>
              <w:tab/>
            </w:r>
            <w:r w:rsidR="00F15A52">
              <w:rPr>
                <w:noProof/>
                <w:webHidden/>
              </w:rPr>
              <w:fldChar w:fldCharType="begin"/>
            </w:r>
            <w:r w:rsidR="00F15A52">
              <w:rPr>
                <w:noProof/>
                <w:webHidden/>
              </w:rPr>
              <w:instrText xml:space="preserve"> PAGEREF _Toc111186983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20D9B178" w14:textId="6F38A57C" w:rsidR="00F15A52" w:rsidRDefault="00C124A3">
          <w:pPr>
            <w:pStyle w:val="TDC4"/>
            <w:tabs>
              <w:tab w:val="right" w:leader="underscore" w:pos="9488"/>
            </w:tabs>
            <w:rPr>
              <w:rFonts w:eastAsiaTheme="minorEastAsia" w:cstheme="minorBidi"/>
              <w:noProof/>
              <w:sz w:val="22"/>
              <w:szCs w:val="22"/>
            </w:rPr>
          </w:pPr>
          <w:hyperlink w:anchor="_Toc111186984" w:history="1">
            <w:r w:rsidR="00F15A52" w:rsidRPr="003127E4">
              <w:rPr>
                <w:rStyle w:val="Hipervnculo"/>
                <w:noProof/>
              </w:rPr>
              <w:t xml:space="preserve">1.2.- División por lotes del Acuerdo Marco: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_Toc111186984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5A7A1C96" w14:textId="19EDB3D0" w:rsidR="00F15A52" w:rsidRDefault="00C124A3">
          <w:pPr>
            <w:pStyle w:val="TDC4"/>
            <w:tabs>
              <w:tab w:val="right" w:leader="underscore" w:pos="9488"/>
            </w:tabs>
            <w:rPr>
              <w:rFonts w:eastAsiaTheme="minorEastAsia" w:cstheme="minorBidi"/>
              <w:noProof/>
              <w:sz w:val="22"/>
              <w:szCs w:val="22"/>
            </w:rPr>
          </w:pPr>
          <w:hyperlink w:anchor="_Toc111186985" w:history="1">
            <w:r w:rsidR="00F15A52" w:rsidRPr="003127E4">
              <w:rPr>
                <w:rStyle w:val="Hipervnculo"/>
                <w:noProof/>
              </w:rPr>
              <w:t>1.3.- Código CPV:</w:t>
            </w:r>
            <w:r w:rsidR="00F15A52">
              <w:rPr>
                <w:noProof/>
                <w:webHidden/>
              </w:rPr>
              <w:tab/>
            </w:r>
            <w:r w:rsidR="00F15A52">
              <w:rPr>
                <w:noProof/>
                <w:webHidden/>
              </w:rPr>
              <w:fldChar w:fldCharType="begin"/>
            </w:r>
            <w:r w:rsidR="00F15A52">
              <w:rPr>
                <w:noProof/>
                <w:webHidden/>
              </w:rPr>
              <w:instrText xml:space="preserve"> PAGEREF _Toc111186985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19A79816" w14:textId="174937CC" w:rsidR="00F15A52" w:rsidRDefault="00C124A3">
          <w:pPr>
            <w:pStyle w:val="TDC4"/>
            <w:tabs>
              <w:tab w:val="right" w:leader="underscore" w:pos="9488"/>
            </w:tabs>
            <w:rPr>
              <w:rFonts w:eastAsiaTheme="minorEastAsia" w:cstheme="minorBidi"/>
              <w:noProof/>
              <w:sz w:val="22"/>
              <w:szCs w:val="22"/>
            </w:rPr>
          </w:pPr>
          <w:hyperlink w:anchor="_Toc111186986" w:history="1">
            <w:r w:rsidR="00F15A52" w:rsidRPr="003127E4">
              <w:rPr>
                <w:rStyle w:val="Hipervnculo"/>
                <w:noProof/>
              </w:rPr>
              <w:t xml:space="preserve">1.4.- Otros sistemas de clasificación de actividades: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_Toc111186986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4D82458E" w14:textId="7BA6D1FA" w:rsidR="00F15A52" w:rsidRDefault="00C124A3">
          <w:pPr>
            <w:pStyle w:val="TDC4"/>
            <w:tabs>
              <w:tab w:val="right" w:leader="underscore" w:pos="9488"/>
            </w:tabs>
            <w:rPr>
              <w:rFonts w:eastAsiaTheme="minorEastAsia" w:cstheme="minorBidi"/>
              <w:noProof/>
              <w:sz w:val="22"/>
              <w:szCs w:val="22"/>
            </w:rPr>
          </w:pPr>
          <w:hyperlink w:anchor="_Toc111186987" w:history="1">
            <w:r w:rsidR="00F15A52" w:rsidRPr="003127E4">
              <w:rPr>
                <w:rStyle w:val="Hipervnculo"/>
                <w:noProof/>
              </w:rPr>
              <w:t xml:space="preserve">1.5.- Tracto: </w:t>
            </w:r>
            <w:r w:rsidR="00F15A52" w:rsidRPr="003127E4">
              <w:rPr>
                <w:rStyle w:val="Hipervnculo"/>
                <w:rFonts w:cs="Arial"/>
                <w:noProof/>
              </w:rPr>
              <w:t>sucesivo.</w:t>
            </w:r>
            <w:r w:rsidR="00F15A52">
              <w:rPr>
                <w:noProof/>
                <w:webHidden/>
              </w:rPr>
              <w:tab/>
            </w:r>
            <w:r w:rsidR="00F15A52">
              <w:rPr>
                <w:noProof/>
                <w:webHidden/>
              </w:rPr>
              <w:fldChar w:fldCharType="begin"/>
            </w:r>
            <w:r w:rsidR="00F15A52">
              <w:rPr>
                <w:noProof/>
                <w:webHidden/>
              </w:rPr>
              <w:instrText xml:space="preserve"> PAGEREF _Toc111186987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19B32FF4" w14:textId="752B3B66" w:rsidR="00F15A52" w:rsidRDefault="00C124A3">
          <w:pPr>
            <w:pStyle w:val="TDC4"/>
            <w:tabs>
              <w:tab w:val="right" w:leader="underscore" w:pos="9488"/>
            </w:tabs>
            <w:rPr>
              <w:rFonts w:eastAsiaTheme="minorEastAsia" w:cstheme="minorBidi"/>
              <w:noProof/>
              <w:sz w:val="22"/>
              <w:szCs w:val="22"/>
            </w:rPr>
          </w:pPr>
          <w:hyperlink w:anchor="_Toc111186988" w:history="1">
            <w:r w:rsidR="00F15A52" w:rsidRPr="003127E4">
              <w:rPr>
                <w:rStyle w:val="Hipervnculo"/>
                <w:noProof/>
              </w:rPr>
              <w:t xml:space="preserve">1.6.- Otras características específicas: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_Toc111186988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0A43758A" w14:textId="10FE34D7" w:rsidR="00F15A52" w:rsidRDefault="00C124A3">
          <w:pPr>
            <w:pStyle w:val="TDC3"/>
            <w:rPr>
              <w:rFonts w:eastAsiaTheme="minorEastAsia" w:cstheme="minorBidi"/>
              <w:sz w:val="22"/>
              <w:szCs w:val="22"/>
            </w:rPr>
          </w:pPr>
          <w:hyperlink w:anchor="_Toc111186989" w:history="1">
            <w:r w:rsidR="00F15A52" w:rsidRPr="003127E4">
              <w:rPr>
                <w:rStyle w:val="Hipervnculo"/>
              </w:rPr>
              <w:t>2.- DOCUMENTOS QUE REVISTEN CARÁCTER CONTRACTUAL</w:t>
            </w:r>
            <w:r w:rsidR="00F15A52">
              <w:rPr>
                <w:webHidden/>
              </w:rPr>
              <w:tab/>
            </w:r>
            <w:r w:rsidR="00F15A52">
              <w:rPr>
                <w:webHidden/>
              </w:rPr>
              <w:fldChar w:fldCharType="begin"/>
            </w:r>
            <w:r w:rsidR="00F15A52">
              <w:rPr>
                <w:webHidden/>
              </w:rPr>
              <w:instrText xml:space="preserve"> PAGEREF _Toc111186989 \h </w:instrText>
            </w:r>
            <w:r w:rsidR="00F15A52">
              <w:rPr>
                <w:webHidden/>
              </w:rPr>
            </w:r>
            <w:r w:rsidR="00F15A52">
              <w:rPr>
                <w:webHidden/>
              </w:rPr>
              <w:fldChar w:fldCharType="separate"/>
            </w:r>
            <w:r w:rsidR="00F15A52">
              <w:rPr>
                <w:webHidden/>
              </w:rPr>
              <w:t>14</w:t>
            </w:r>
            <w:r w:rsidR="00F15A52">
              <w:rPr>
                <w:webHidden/>
              </w:rPr>
              <w:fldChar w:fldCharType="end"/>
            </w:r>
          </w:hyperlink>
        </w:p>
        <w:p w14:paraId="5900F710" w14:textId="4B36857C" w:rsidR="00F15A52" w:rsidRDefault="00C124A3">
          <w:pPr>
            <w:pStyle w:val="TDC3"/>
            <w:rPr>
              <w:rFonts w:eastAsiaTheme="minorEastAsia" w:cstheme="minorBidi"/>
              <w:sz w:val="22"/>
              <w:szCs w:val="22"/>
            </w:rPr>
          </w:pPr>
          <w:hyperlink w:anchor="_Toc111186990" w:history="1">
            <w:r w:rsidR="00F15A52" w:rsidRPr="003127E4">
              <w:rPr>
                <w:rStyle w:val="Hipervnculo"/>
              </w:rPr>
              <w:t>3.- PRESUPUESTO BASE DE LICITACIÓN</w:t>
            </w:r>
            <w:r w:rsidR="00F15A52">
              <w:rPr>
                <w:webHidden/>
              </w:rPr>
              <w:tab/>
            </w:r>
            <w:r w:rsidR="00F15A52">
              <w:rPr>
                <w:webHidden/>
              </w:rPr>
              <w:fldChar w:fldCharType="begin"/>
            </w:r>
            <w:r w:rsidR="00F15A52">
              <w:rPr>
                <w:webHidden/>
              </w:rPr>
              <w:instrText xml:space="preserve"> PAGEREF _Toc111186990 \h </w:instrText>
            </w:r>
            <w:r w:rsidR="00F15A52">
              <w:rPr>
                <w:webHidden/>
              </w:rPr>
            </w:r>
            <w:r w:rsidR="00F15A52">
              <w:rPr>
                <w:webHidden/>
              </w:rPr>
              <w:fldChar w:fldCharType="separate"/>
            </w:r>
            <w:r w:rsidR="00F15A52">
              <w:rPr>
                <w:webHidden/>
              </w:rPr>
              <w:t>14</w:t>
            </w:r>
            <w:r w:rsidR="00F15A52">
              <w:rPr>
                <w:webHidden/>
              </w:rPr>
              <w:fldChar w:fldCharType="end"/>
            </w:r>
          </w:hyperlink>
        </w:p>
        <w:p w14:paraId="1513090A" w14:textId="561CAEB8" w:rsidR="00F15A52" w:rsidRDefault="00C124A3">
          <w:pPr>
            <w:pStyle w:val="TDC4"/>
            <w:tabs>
              <w:tab w:val="right" w:leader="underscore" w:pos="9488"/>
            </w:tabs>
            <w:rPr>
              <w:rFonts w:eastAsiaTheme="minorEastAsia" w:cstheme="minorBidi"/>
              <w:noProof/>
              <w:sz w:val="22"/>
              <w:szCs w:val="22"/>
            </w:rPr>
          </w:pPr>
          <w:hyperlink w:anchor="_Toc111186991" w:history="1">
            <w:r w:rsidR="00F15A52" w:rsidRPr="003127E4">
              <w:rPr>
                <w:rStyle w:val="Hipervnculo"/>
                <w:noProof/>
              </w:rPr>
              <w:t>3.1.- El presupuesto base de licitación del contrato es de 90.000,00 euros, exento de IVA, y se imputa a las siguientes anualidades:</w:t>
            </w:r>
            <w:r w:rsidR="00F15A52">
              <w:rPr>
                <w:noProof/>
                <w:webHidden/>
              </w:rPr>
              <w:tab/>
            </w:r>
            <w:r w:rsidR="00F15A52">
              <w:rPr>
                <w:noProof/>
                <w:webHidden/>
              </w:rPr>
              <w:fldChar w:fldCharType="begin"/>
            </w:r>
            <w:r w:rsidR="00F15A52">
              <w:rPr>
                <w:noProof/>
                <w:webHidden/>
              </w:rPr>
              <w:instrText xml:space="preserve"> PAGEREF _Toc111186991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164E9183" w14:textId="267E6D24" w:rsidR="00F15A52" w:rsidRDefault="00C124A3">
          <w:pPr>
            <w:pStyle w:val="TDC4"/>
            <w:tabs>
              <w:tab w:val="right" w:leader="underscore" w:pos="9488"/>
            </w:tabs>
            <w:rPr>
              <w:rFonts w:eastAsiaTheme="minorEastAsia" w:cstheme="minorBidi"/>
              <w:noProof/>
              <w:sz w:val="22"/>
              <w:szCs w:val="22"/>
            </w:rPr>
          </w:pPr>
          <w:hyperlink w:anchor="_Toc111186992" w:history="1">
            <w:r w:rsidR="00F15A52" w:rsidRPr="003127E4">
              <w:rPr>
                <w:rStyle w:val="Hipervnculo"/>
                <w:noProof/>
              </w:rPr>
              <w:t>3.2.- Aplicación presupuestaria:</w:t>
            </w:r>
            <w:r w:rsidR="00F15A52">
              <w:rPr>
                <w:noProof/>
                <w:webHidden/>
              </w:rPr>
              <w:tab/>
            </w:r>
            <w:r w:rsidR="00F15A52">
              <w:rPr>
                <w:noProof/>
                <w:webHidden/>
              </w:rPr>
              <w:fldChar w:fldCharType="begin"/>
            </w:r>
            <w:r w:rsidR="00F15A52">
              <w:rPr>
                <w:noProof/>
                <w:webHidden/>
              </w:rPr>
              <w:instrText xml:space="preserve"> PAGEREF _Toc111186992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5F311000" w14:textId="39758B42" w:rsidR="00F15A52" w:rsidRDefault="00C124A3">
          <w:pPr>
            <w:pStyle w:val="TDC4"/>
            <w:tabs>
              <w:tab w:val="right" w:leader="underscore" w:pos="9488"/>
            </w:tabs>
            <w:rPr>
              <w:rFonts w:eastAsiaTheme="minorEastAsia" w:cstheme="minorBidi"/>
              <w:noProof/>
              <w:sz w:val="22"/>
              <w:szCs w:val="22"/>
            </w:rPr>
          </w:pPr>
          <w:hyperlink w:anchor="_Toc111186993" w:history="1">
            <w:r w:rsidR="00F15A52" w:rsidRPr="003127E4">
              <w:rPr>
                <w:rStyle w:val="Hipervnculo"/>
                <w:noProof/>
              </w:rPr>
              <w:t xml:space="preserve">3.3.- Tramitación anticipada: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_Toc111186993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783FBFCA" w14:textId="7E8C6942" w:rsidR="00F15A52" w:rsidRDefault="00C124A3">
          <w:pPr>
            <w:pStyle w:val="TDC4"/>
            <w:tabs>
              <w:tab w:val="right" w:leader="underscore" w:pos="9488"/>
            </w:tabs>
            <w:rPr>
              <w:rFonts w:eastAsiaTheme="minorEastAsia" w:cstheme="minorBidi"/>
              <w:noProof/>
              <w:sz w:val="22"/>
              <w:szCs w:val="22"/>
            </w:rPr>
          </w:pPr>
          <w:hyperlink w:anchor="_Toc111186994" w:history="1">
            <w:r w:rsidR="00F15A52" w:rsidRPr="003127E4">
              <w:rPr>
                <w:rStyle w:val="Hipervnculo"/>
                <w:noProof/>
              </w:rPr>
              <w:t xml:space="preserve">3.4.- El gasto está cofinanciado: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_Toc111186994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40ADA8E3" w14:textId="15A59C69" w:rsidR="00F15A52" w:rsidRDefault="00C124A3">
          <w:pPr>
            <w:pStyle w:val="TDC3"/>
            <w:rPr>
              <w:rFonts w:eastAsiaTheme="minorEastAsia" w:cstheme="minorBidi"/>
              <w:sz w:val="22"/>
              <w:szCs w:val="22"/>
            </w:rPr>
          </w:pPr>
          <w:hyperlink w:anchor="_Toc111186995" w:history="1">
            <w:r w:rsidR="00F15A52" w:rsidRPr="003127E4">
              <w:rPr>
                <w:rStyle w:val="Hipervnculo"/>
              </w:rPr>
              <w:t>4.- VALOR ESTIMADO DEL ACUERDO MARCO</w:t>
            </w:r>
            <w:r w:rsidR="00F15A52">
              <w:rPr>
                <w:webHidden/>
              </w:rPr>
              <w:tab/>
            </w:r>
            <w:r w:rsidR="00F15A52">
              <w:rPr>
                <w:webHidden/>
              </w:rPr>
              <w:fldChar w:fldCharType="begin"/>
            </w:r>
            <w:r w:rsidR="00F15A52">
              <w:rPr>
                <w:webHidden/>
              </w:rPr>
              <w:instrText xml:space="preserve"> PAGEREF _Toc111186995 \h </w:instrText>
            </w:r>
            <w:r w:rsidR="00F15A52">
              <w:rPr>
                <w:webHidden/>
              </w:rPr>
            </w:r>
            <w:r w:rsidR="00F15A52">
              <w:rPr>
                <w:webHidden/>
              </w:rPr>
              <w:fldChar w:fldCharType="separate"/>
            </w:r>
            <w:r w:rsidR="00F15A52">
              <w:rPr>
                <w:webHidden/>
              </w:rPr>
              <w:t>14</w:t>
            </w:r>
            <w:r w:rsidR="00F15A52">
              <w:rPr>
                <w:webHidden/>
              </w:rPr>
              <w:fldChar w:fldCharType="end"/>
            </w:r>
          </w:hyperlink>
        </w:p>
        <w:p w14:paraId="6134D3B8" w14:textId="54EFD910" w:rsidR="00F15A52" w:rsidRDefault="00C124A3">
          <w:pPr>
            <w:pStyle w:val="TDC4"/>
            <w:tabs>
              <w:tab w:val="right" w:leader="underscore" w:pos="9488"/>
            </w:tabs>
            <w:rPr>
              <w:rFonts w:eastAsiaTheme="minorEastAsia" w:cstheme="minorBidi"/>
              <w:noProof/>
              <w:sz w:val="22"/>
              <w:szCs w:val="22"/>
            </w:rPr>
          </w:pPr>
          <w:hyperlink w:anchor="_Toc111186996" w:history="1">
            <w:r w:rsidR="00F15A52" w:rsidRPr="003127E4">
              <w:rPr>
                <w:rStyle w:val="Hipervnculo"/>
                <w:noProof/>
              </w:rPr>
              <w:t>4.1.- El valor estimado del contrato acuerdo marco es de 168.000,00 euros, calculado teniendo en cuenta el conjunto de contratos basados contemplados durante la duración total del Acuerdo Marco y sus posibles prórrogas, que será distribuido según lo indicado a continuación.</w:t>
            </w:r>
            <w:r w:rsidR="00F15A52">
              <w:rPr>
                <w:noProof/>
                <w:webHidden/>
              </w:rPr>
              <w:tab/>
            </w:r>
            <w:r w:rsidR="00F15A52">
              <w:rPr>
                <w:noProof/>
                <w:webHidden/>
              </w:rPr>
              <w:fldChar w:fldCharType="begin"/>
            </w:r>
            <w:r w:rsidR="00F15A52">
              <w:rPr>
                <w:noProof/>
                <w:webHidden/>
              </w:rPr>
              <w:instrText xml:space="preserve"> PAGEREF _Toc111186996 \h </w:instrText>
            </w:r>
            <w:r w:rsidR="00F15A52">
              <w:rPr>
                <w:noProof/>
                <w:webHidden/>
              </w:rPr>
            </w:r>
            <w:r w:rsidR="00F15A52">
              <w:rPr>
                <w:noProof/>
                <w:webHidden/>
              </w:rPr>
              <w:fldChar w:fldCharType="separate"/>
            </w:r>
            <w:r w:rsidR="00F15A52">
              <w:rPr>
                <w:noProof/>
                <w:webHidden/>
              </w:rPr>
              <w:t>14</w:t>
            </w:r>
            <w:r w:rsidR="00F15A52">
              <w:rPr>
                <w:noProof/>
                <w:webHidden/>
              </w:rPr>
              <w:fldChar w:fldCharType="end"/>
            </w:r>
          </w:hyperlink>
        </w:p>
        <w:p w14:paraId="42AB3015" w14:textId="30A1F317" w:rsidR="00F15A52" w:rsidRDefault="00C124A3">
          <w:pPr>
            <w:pStyle w:val="TDC4"/>
            <w:tabs>
              <w:tab w:val="right" w:leader="underscore" w:pos="9488"/>
            </w:tabs>
            <w:rPr>
              <w:rFonts w:eastAsiaTheme="minorEastAsia" w:cstheme="minorBidi"/>
              <w:noProof/>
              <w:sz w:val="22"/>
              <w:szCs w:val="22"/>
            </w:rPr>
          </w:pPr>
          <w:hyperlink w:anchor="_Toc111186997" w:history="1">
            <w:r w:rsidR="00F15A52" w:rsidRPr="003127E4">
              <w:rPr>
                <w:rStyle w:val="Hipervnculo"/>
                <w:noProof/>
              </w:rPr>
              <w:t>4.2.- Método de cálculo:</w:t>
            </w:r>
            <w:r w:rsidR="00F15A52">
              <w:rPr>
                <w:noProof/>
                <w:webHidden/>
              </w:rPr>
              <w:tab/>
            </w:r>
            <w:r w:rsidR="00F15A52">
              <w:rPr>
                <w:noProof/>
                <w:webHidden/>
              </w:rPr>
              <w:fldChar w:fldCharType="begin"/>
            </w:r>
            <w:r w:rsidR="00F15A52">
              <w:rPr>
                <w:noProof/>
                <w:webHidden/>
              </w:rPr>
              <w:instrText xml:space="preserve"> PAGEREF _Toc111186997 \h </w:instrText>
            </w:r>
            <w:r w:rsidR="00F15A52">
              <w:rPr>
                <w:noProof/>
                <w:webHidden/>
              </w:rPr>
            </w:r>
            <w:r w:rsidR="00F15A52">
              <w:rPr>
                <w:noProof/>
                <w:webHidden/>
              </w:rPr>
              <w:fldChar w:fldCharType="separate"/>
            </w:r>
            <w:r w:rsidR="00F15A52">
              <w:rPr>
                <w:noProof/>
                <w:webHidden/>
              </w:rPr>
              <w:t>15</w:t>
            </w:r>
            <w:r w:rsidR="00F15A52">
              <w:rPr>
                <w:noProof/>
                <w:webHidden/>
              </w:rPr>
              <w:fldChar w:fldCharType="end"/>
            </w:r>
          </w:hyperlink>
        </w:p>
        <w:p w14:paraId="3C60613B" w14:textId="06D38B52" w:rsidR="00F15A52" w:rsidRDefault="00C124A3">
          <w:pPr>
            <w:pStyle w:val="TDC3"/>
            <w:rPr>
              <w:rFonts w:eastAsiaTheme="minorEastAsia" w:cstheme="minorBidi"/>
              <w:sz w:val="22"/>
              <w:szCs w:val="22"/>
            </w:rPr>
          </w:pPr>
          <w:hyperlink w:anchor="_Toc111186998" w:history="1">
            <w:r w:rsidR="00F15A52" w:rsidRPr="003127E4">
              <w:rPr>
                <w:rStyle w:val="Hipervnculo"/>
              </w:rPr>
              <w:t>5.- PRECIO Y PAGOS</w:t>
            </w:r>
            <w:r w:rsidR="00F15A52">
              <w:rPr>
                <w:webHidden/>
              </w:rPr>
              <w:tab/>
            </w:r>
            <w:r w:rsidR="00F15A52">
              <w:rPr>
                <w:webHidden/>
              </w:rPr>
              <w:fldChar w:fldCharType="begin"/>
            </w:r>
            <w:r w:rsidR="00F15A52">
              <w:rPr>
                <w:webHidden/>
              </w:rPr>
              <w:instrText xml:space="preserve"> PAGEREF _Toc111186998 \h </w:instrText>
            </w:r>
            <w:r w:rsidR="00F15A52">
              <w:rPr>
                <w:webHidden/>
              </w:rPr>
            </w:r>
            <w:r w:rsidR="00F15A52">
              <w:rPr>
                <w:webHidden/>
              </w:rPr>
              <w:fldChar w:fldCharType="separate"/>
            </w:r>
            <w:r w:rsidR="00F15A52">
              <w:rPr>
                <w:webHidden/>
              </w:rPr>
              <w:t>15</w:t>
            </w:r>
            <w:r w:rsidR="00F15A52">
              <w:rPr>
                <w:webHidden/>
              </w:rPr>
              <w:fldChar w:fldCharType="end"/>
            </w:r>
          </w:hyperlink>
        </w:p>
        <w:p w14:paraId="587EF8D6" w14:textId="5ECF3B53" w:rsidR="00F15A52" w:rsidRDefault="00C124A3">
          <w:pPr>
            <w:pStyle w:val="TDC4"/>
            <w:tabs>
              <w:tab w:val="right" w:leader="underscore" w:pos="9488"/>
            </w:tabs>
            <w:rPr>
              <w:rFonts w:eastAsiaTheme="minorEastAsia" w:cstheme="minorBidi"/>
              <w:noProof/>
              <w:sz w:val="22"/>
              <w:szCs w:val="22"/>
            </w:rPr>
          </w:pPr>
          <w:hyperlink w:anchor="_Toc111186999" w:history="1">
            <w:r w:rsidR="00F15A52" w:rsidRPr="003127E4">
              <w:rPr>
                <w:rStyle w:val="Hipervnculo"/>
                <w:noProof/>
              </w:rPr>
              <w:t>5.1.- Sistema de determinación del precio: precios unitarios.</w:t>
            </w:r>
            <w:r w:rsidR="00F15A52">
              <w:rPr>
                <w:noProof/>
                <w:webHidden/>
              </w:rPr>
              <w:tab/>
            </w:r>
            <w:r w:rsidR="00F15A52">
              <w:rPr>
                <w:noProof/>
                <w:webHidden/>
              </w:rPr>
              <w:fldChar w:fldCharType="begin"/>
            </w:r>
            <w:r w:rsidR="00F15A52">
              <w:rPr>
                <w:noProof/>
                <w:webHidden/>
              </w:rPr>
              <w:instrText xml:space="preserve"> PAGEREF _Toc111186999 \h </w:instrText>
            </w:r>
            <w:r w:rsidR="00F15A52">
              <w:rPr>
                <w:noProof/>
                <w:webHidden/>
              </w:rPr>
            </w:r>
            <w:r w:rsidR="00F15A52">
              <w:rPr>
                <w:noProof/>
                <w:webHidden/>
              </w:rPr>
              <w:fldChar w:fldCharType="separate"/>
            </w:r>
            <w:r w:rsidR="00F15A52">
              <w:rPr>
                <w:noProof/>
                <w:webHidden/>
              </w:rPr>
              <w:t>15</w:t>
            </w:r>
            <w:r w:rsidR="00F15A52">
              <w:rPr>
                <w:noProof/>
                <w:webHidden/>
              </w:rPr>
              <w:fldChar w:fldCharType="end"/>
            </w:r>
          </w:hyperlink>
        </w:p>
        <w:p w14:paraId="1A1D12DF" w14:textId="69F91E9F" w:rsidR="00F15A52" w:rsidRDefault="00C124A3">
          <w:pPr>
            <w:pStyle w:val="TDC4"/>
            <w:tabs>
              <w:tab w:val="right" w:leader="underscore" w:pos="9488"/>
            </w:tabs>
            <w:rPr>
              <w:rFonts w:eastAsiaTheme="minorEastAsia" w:cstheme="minorBidi"/>
              <w:noProof/>
              <w:sz w:val="22"/>
              <w:szCs w:val="22"/>
            </w:rPr>
          </w:pPr>
          <w:hyperlink w:anchor="_Toc111187000" w:history="1">
            <w:r w:rsidR="00F15A52" w:rsidRPr="003127E4">
              <w:rPr>
                <w:rStyle w:val="Hipervnculo"/>
                <w:noProof/>
              </w:rPr>
              <w:t>5.2.- Modalidad de pago del precio: con carácter general el pago se realizará por los servicios prestados, de acuerdo a lo establecido a continuación.</w:t>
            </w:r>
            <w:r w:rsidR="00F15A52">
              <w:rPr>
                <w:noProof/>
                <w:webHidden/>
              </w:rPr>
              <w:tab/>
            </w:r>
            <w:r w:rsidR="00F15A52">
              <w:rPr>
                <w:noProof/>
                <w:webHidden/>
              </w:rPr>
              <w:fldChar w:fldCharType="begin"/>
            </w:r>
            <w:r w:rsidR="00F15A52">
              <w:rPr>
                <w:noProof/>
                <w:webHidden/>
              </w:rPr>
              <w:instrText xml:space="preserve"> PAGEREF _Toc111187000 \h </w:instrText>
            </w:r>
            <w:r w:rsidR="00F15A52">
              <w:rPr>
                <w:noProof/>
                <w:webHidden/>
              </w:rPr>
            </w:r>
            <w:r w:rsidR="00F15A52">
              <w:rPr>
                <w:noProof/>
                <w:webHidden/>
              </w:rPr>
              <w:fldChar w:fldCharType="separate"/>
            </w:r>
            <w:r w:rsidR="00F15A52">
              <w:rPr>
                <w:noProof/>
                <w:webHidden/>
              </w:rPr>
              <w:t>15</w:t>
            </w:r>
            <w:r w:rsidR="00F15A52">
              <w:rPr>
                <w:noProof/>
                <w:webHidden/>
              </w:rPr>
              <w:fldChar w:fldCharType="end"/>
            </w:r>
          </w:hyperlink>
        </w:p>
        <w:p w14:paraId="6869A26B" w14:textId="3454ADC5" w:rsidR="00F15A52" w:rsidRDefault="00C124A3">
          <w:pPr>
            <w:pStyle w:val="TDC4"/>
            <w:tabs>
              <w:tab w:val="right" w:leader="underscore" w:pos="9488"/>
            </w:tabs>
            <w:rPr>
              <w:rFonts w:eastAsiaTheme="minorEastAsia" w:cstheme="minorBidi"/>
              <w:noProof/>
              <w:sz w:val="22"/>
              <w:szCs w:val="22"/>
            </w:rPr>
          </w:pPr>
          <w:hyperlink w:anchor="_Toc111187001" w:history="1">
            <w:r w:rsidR="00F15A52" w:rsidRPr="003127E4">
              <w:rPr>
                <w:rStyle w:val="Hipervnculo"/>
                <w:noProof/>
              </w:rPr>
              <w:t>- Cada curso se facturará en función de las horas efectivamente impartidas, previamente acordadas entre la adjudicataria de cada contrato basado y el Servicio de Prevención.</w:t>
            </w:r>
            <w:r w:rsidR="00F15A52">
              <w:rPr>
                <w:noProof/>
                <w:webHidden/>
              </w:rPr>
              <w:tab/>
            </w:r>
            <w:r w:rsidR="00F15A52">
              <w:rPr>
                <w:noProof/>
                <w:webHidden/>
              </w:rPr>
              <w:fldChar w:fldCharType="begin"/>
            </w:r>
            <w:r w:rsidR="00F15A52">
              <w:rPr>
                <w:noProof/>
                <w:webHidden/>
              </w:rPr>
              <w:instrText xml:space="preserve"> PAGEREF _Toc111187001 \h </w:instrText>
            </w:r>
            <w:r w:rsidR="00F15A52">
              <w:rPr>
                <w:noProof/>
                <w:webHidden/>
              </w:rPr>
            </w:r>
            <w:r w:rsidR="00F15A52">
              <w:rPr>
                <w:noProof/>
                <w:webHidden/>
              </w:rPr>
              <w:fldChar w:fldCharType="separate"/>
            </w:r>
            <w:r w:rsidR="00F15A52">
              <w:rPr>
                <w:noProof/>
                <w:webHidden/>
              </w:rPr>
              <w:t>15</w:t>
            </w:r>
            <w:r w:rsidR="00F15A52">
              <w:rPr>
                <w:noProof/>
                <w:webHidden/>
              </w:rPr>
              <w:fldChar w:fldCharType="end"/>
            </w:r>
          </w:hyperlink>
        </w:p>
        <w:p w14:paraId="3788BF8F" w14:textId="3685C0CF" w:rsidR="00F15A52" w:rsidRDefault="00C124A3">
          <w:pPr>
            <w:pStyle w:val="TDC4"/>
            <w:tabs>
              <w:tab w:val="right" w:leader="underscore" w:pos="9488"/>
            </w:tabs>
            <w:rPr>
              <w:rFonts w:eastAsiaTheme="minorEastAsia" w:cstheme="minorBidi"/>
              <w:noProof/>
              <w:sz w:val="22"/>
              <w:szCs w:val="22"/>
            </w:rPr>
          </w:pPr>
          <w:hyperlink w:anchor="_Toc111187002" w:history="1">
            <w:r w:rsidR="00F15A52" w:rsidRPr="003127E4">
              <w:rPr>
                <w:rStyle w:val="Hipervnculo"/>
                <w:noProof/>
              </w:rPr>
              <w:t>- Cada campaña informativa se facturará en función de las horas previamente acordadas entre la adjudicataria y el Servicio de Prevención.</w:t>
            </w:r>
            <w:r w:rsidR="00F15A52">
              <w:rPr>
                <w:noProof/>
                <w:webHidden/>
              </w:rPr>
              <w:tab/>
            </w:r>
            <w:r w:rsidR="00F15A52">
              <w:rPr>
                <w:noProof/>
                <w:webHidden/>
              </w:rPr>
              <w:fldChar w:fldCharType="begin"/>
            </w:r>
            <w:r w:rsidR="00F15A52">
              <w:rPr>
                <w:noProof/>
                <w:webHidden/>
              </w:rPr>
              <w:instrText xml:space="preserve"> PAGEREF _Toc111187002 \h </w:instrText>
            </w:r>
            <w:r w:rsidR="00F15A52">
              <w:rPr>
                <w:noProof/>
                <w:webHidden/>
              </w:rPr>
            </w:r>
            <w:r w:rsidR="00F15A52">
              <w:rPr>
                <w:noProof/>
                <w:webHidden/>
              </w:rPr>
              <w:fldChar w:fldCharType="separate"/>
            </w:r>
            <w:r w:rsidR="00F15A52">
              <w:rPr>
                <w:noProof/>
                <w:webHidden/>
              </w:rPr>
              <w:t>15</w:t>
            </w:r>
            <w:r w:rsidR="00F15A52">
              <w:rPr>
                <w:noProof/>
                <w:webHidden/>
              </w:rPr>
              <w:fldChar w:fldCharType="end"/>
            </w:r>
          </w:hyperlink>
        </w:p>
        <w:p w14:paraId="14299EE1" w14:textId="11854FC4" w:rsidR="00F15A52" w:rsidRDefault="00C124A3">
          <w:pPr>
            <w:pStyle w:val="TDC4"/>
            <w:tabs>
              <w:tab w:val="right" w:leader="underscore" w:pos="9488"/>
            </w:tabs>
            <w:rPr>
              <w:rFonts w:eastAsiaTheme="minorEastAsia" w:cstheme="minorBidi"/>
              <w:noProof/>
              <w:sz w:val="22"/>
              <w:szCs w:val="22"/>
            </w:rPr>
          </w:pPr>
          <w:hyperlink w:anchor="_Toc111187003" w:history="1">
            <w:r w:rsidR="00F15A52" w:rsidRPr="003127E4">
              <w:rPr>
                <w:rStyle w:val="Hipervnculo"/>
                <w:noProof/>
              </w:rPr>
              <w:t xml:space="preserve">5.3.- Existen operaciones preparatorias: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_Toc111187003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1BC0CD9F" w14:textId="74305743" w:rsidR="00F15A52" w:rsidRDefault="00C124A3">
          <w:pPr>
            <w:pStyle w:val="TDC4"/>
            <w:tabs>
              <w:tab w:val="left" w:pos="1440"/>
              <w:tab w:val="right" w:leader="underscore" w:pos="9488"/>
            </w:tabs>
            <w:rPr>
              <w:rFonts w:eastAsiaTheme="minorEastAsia" w:cstheme="minorBidi"/>
              <w:noProof/>
              <w:sz w:val="22"/>
              <w:szCs w:val="22"/>
            </w:rPr>
          </w:pPr>
          <w:hyperlink w:anchor="_Toc111187004" w:history="1">
            <w:r w:rsidR="00F15A52" w:rsidRPr="003127E4">
              <w:rPr>
                <w:rStyle w:val="Hipervnculo"/>
                <w:noProof/>
              </w:rPr>
              <w:t>5.4.-</w:t>
            </w:r>
            <w:r w:rsidR="00F15A52">
              <w:rPr>
                <w:rFonts w:eastAsiaTheme="minorEastAsia" w:cstheme="minorBidi"/>
                <w:noProof/>
                <w:sz w:val="22"/>
                <w:szCs w:val="22"/>
              </w:rPr>
              <w:tab/>
            </w:r>
            <w:r w:rsidR="00F15A52" w:rsidRPr="003127E4">
              <w:rPr>
                <w:rStyle w:val="Hipervnculo"/>
                <w:noProof/>
              </w:rPr>
              <w:t xml:space="preserve">Revisión de precios: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_Toc111187004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4E9D02DC" w14:textId="4E324AFC" w:rsidR="00F15A52" w:rsidRDefault="00C124A3">
          <w:pPr>
            <w:pStyle w:val="TDC4"/>
            <w:tabs>
              <w:tab w:val="left" w:pos="1440"/>
              <w:tab w:val="right" w:leader="underscore" w:pos="9488"/>
            </w:tabs>
            <w:rPr>
              <w:rFonts w:eastAsiaTheme="minorEastAsia" w:cstheme="minorBidi"/>
              <w:noProof/>
              <w:sz w:val="22"/>
              <w:szCs w:val="22"/>
            </w:rPr>
          </w:pPr>
          <w:hyperlink w:anchor="_Toc111187005" w:history="1">
            <w:r w:rsidR="00F15A52" w:rsidRPr="003127E4">
              <w:rPr>
                <w:rStyle w:val="Hipervnculo"/>
                <w:noProof/>
              </w:rPr>
              <w:t>5.5.-</w:t>
            </w:r>
            <w:r w:rsidR="00F15A52">
              <w:rPr>
                <w:rFonts w:eastAsiaTheme="minorEastAsia" w:cstheme="minorBidi"/>
                <w:noProof/>
                <w:sz w:val="22"/>
                <w:szCs w:val="22"/>
              </w:rPr>
              <w:tab/>
            </w:r>
            <w:r w:rsidR="00F15A52" w:rsidRPr="003127E4">
              <w:rPr>
                <w:rStyle w:val="Hipervnculo"/>
                <w:noProof/>
              </w:rPr>
              <w:t xml:space="preserve">Cláusula de variación del precio en función del cumplimiento o del incumplimiento de determinados objetivos de plazos o de rendimiento: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_Toc111187005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7883914D" w14:textId="17FD4461" w:rsidR="00F15A52" w:rsidRDefault="00C124A3">
          <w:pPr>
            <w:pStyle w:val="TDC3"/>
            <w:rPr>
              <w:rFonts w:eastAsiaTheme="minorEastAsia" w:cstheme="minorBidi"/>
              <w:sz w:val="22"/>
              <w:szCs w:val="22"/>
            </w:rPr>
          </w:pPr>
          <w:hyperlink w:anchor="_Toc111187006" w:history="1">
            <w:r w:rsidR="00F15A52" w:rsidRPr="003127E4">
              <w:rPr>
                <w:rStyle w:val="Hipervnculo"/>
              </w:rPr>
              <w:t>6.- VIGENCIA DEL ACUERDO MARCO: DURACIÓN DEL ACUERDO MARCO O PLAZO DE EJECUCIÓN. PRÓRROGA</w:t>
            </w:r>
            <w:r w:rsidR="00F15A52">
              <w:rPr>
                <w:webHidden/>
              </w:rPr>
              <w:tab/>
            </w:r>
            <w:r w:rsidR="00F15A52">
              <w:rPr>
                <w:webHidden/>
              </w:rPr>
              <w:fldChar w:fldCharType="begin"/>
            </w:r>
            <w:r w:rsidR="00F15A52">
              <w:rPr>
                <w:webHidden/>
              </w:rPr>
              <w:instrText xml:space="preserve"> PAGEREF _Toc111187006 \h </w:instrText>
            </w:r>
            <w:r w:rsidR="00F15A52">
              <w:rPr>
                <w:webHidden/>
              </w:rPr>
            </w:r>
            <w:r w:rsidR="00F15A52">
              <w:rPr>
                <w:webHidden/>
              </w:rPr>
              <w:fldChar w:fldCharType="separate"/>
            </w:r>
            <w:r w:rsidR="00F15A52">
              <w:rPr>
                <w:webHidden/>
              </w:rPr>
              <w:t>16</w:t>
            </w:r>
            <w:r w:rsidR="00F15A52">
              <w:rPr>
                <w:webHidden/>
              </w:rPr>
              <w:fldChar w:fldCharType="end"/>
            </w:r>
          </w:hyperlink>
        </w:p>
        <w:p w14:paraId="6A6A3FF0" w14:textId="34866525" w:rsidR="00F15A52" w:rsidRDefault="00C124A3">
          <w:pPr>
            <w:pStyle w:val="TDC4"/>
            <w:tabs>
              <w:tab w:val="right" w:leader="underscore" w:pos="9488"/>
            </w:tabs>
            <w:rPr>
              <w:rFonts w:eastAsiaTheme="minorEastAsia" w:cstheme="minorBidi"/>
              <w:noProof/>
              <w:sz w:val="22"/>
              <w:szCs w:val="22"/>
            </w:rPr>
          </w:pPr>
          <w:hyperlink w:anchor="_Toc111187007" w:history="1">
            <w:r w:rsidR="00F15A52" w:rsidRPr="003127E4">
              <w:rPr>
                <w:rStyle w:val="Hipervnculo"/>
                <w:noProof/>
              </w:rPr>
              <w:t>6.1.- Duración total o plazo de ejecución total o fecha límite: 36 meses</w:t>
            </w:r>
            <w:r w:rsidR="00F15A52">
              <w:rPr>
                <w:noProof/>
                <w:webHidden/>
              </w:rPr>
              <w:tab/>
            </w:r>
            <w:r w:rsidR="00F15A52">
              <w:rPr>
                <w:noProof/>
                <w:webHidden/>
              </w:rPr>
              <w:fldChar w:fldCharType="begin"/>
            </w:r>
            <w:r w:rsidR="00F15A52">
              <w:rPr>
                <w:noProof/>
                <w:webHidden/>
              </w:rPr>
              <w:instrText xml:space="preserve"> PAGEREF _Toc111187007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0923DBE4" w14:textId="3E423A2A" w:rsidR="00F15A52" w:rsidRDefault="00C124A3">
          <w:pPr>
            <w:pStyle w:val="TDC4"/>
            <w:tabs>
              <w:tab w:val="right" w:leader="underscore" w:pos="9488"/>
            </w:tabs>
            <w:rPr>
              <w:rFonts w:eastAsiaTheme="minorEastAsia" w:cstheme="minorBidi"/>
              <w:noProof/>
              <w:sz w:val="22"/>
              <w:szCs w:val="22"/>
            </w:rPr>
          </w:pPr>
          <w:hyperlink w:anchor="_Toc111187008" w:history="1">
            <w:r w:rsidR="00F15A52" w:rsidRPr="003127E4">
              <w:rPr>
                <w:rStyle w:val="Hipervnculo"/>
                <w:noProof/>
              </w:rPr>
              <w:t xml:space="preserve">6.3.- Plazos parciales: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_Toc111187008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3FB77D6A" w14:textId="45BB5C5B" w:rsidR="00F15A52" w:rsidRDefault="00C124A3">
          <w:pPr>
            <w:pStyle w:val="TDC4"/>
            <w:tabs>
              <w:tab w:val="right" w:leader="underscore" w:pos="9488"/>
            </w:tabs>
            <w:rPr>
              <w:rFonts w:eastAsiaTheme="minorEastAsia" w:cstheme="minorBidi"/>
              <w:noProof/>
              <w:sz w:val="22"/>
              <w:szCs w:val="22"/>
            </w:rPr>
          </w:pPr>
          <w:hyperlink w:anchor="_Toc111187009" w:history="1">
            <w:r w:rsidR="00F15A52" w:rsidRPr="003127E4">
              <w:rPr>
                <w:rStyle w:val="Hipervnculo"/>
                <w:noProof/>
              </w:rPr>
              <w:t xml:space="preserve">6.4.- Prórroga del contrato: </w:t>
            </w:r>
            <w:r w:rsidR="00F15A52" w:rsidRPr="003127E4">
              <w:rPr>
                <w:rStyle w:val="Hipervnculo"/>
                <w:rFonts w:cs="Arial"/>
                <w:noProof/>
              </w:rPr>
              <w:t>sí.</w:t>
            </w:r>
            <w:r w:rsidR="00F15A52">
              <w:rPr>
                <w:noProof/>
                <w:webHidden/>
              </w:rPr>
              <w:tab/>
            </w:r>
            <w:r w:rsidR="00F15A52">
              <w:rPr>
                <w:noProof/>
                <w:webHidden/>
              </w:rPr>
              <w:fldChar w:fldCharType="begin"/>
            </w:r>
            <w:r w:rsidR="00F15A52">
              <w:rPr>
                <w:noProof/>
                <w:webHidden/>
              </w:rPr>
              <w:instrText xml:space="preserve"> PAGEREF _Toc111187009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7D531F33" w14:textId="73F2F0FF" w:rsidR="00F15A52" w:rsidRDefault="00C124A3">
          <w:pPr>
            <w:pStyle w:val="TDC4"/>
            <w:tabs>
              <w:tab w:val="right" w:leader="underscore" w:pos="9488"/>
            </w:tabs>
            <w:rPr>
              <w:rFonts w:eastAsiaTheme="minorEastAsia" w:cstheme="minorBidi"/>
              <w:noProof/>
              <w:sz w:val="22"/>
              <w:szCs w:val="22"/>
            </w:rPr>
          </w:pPr>
          <w:hyperlink w:anchor="_Toc111187010" w:history="1">
            <w:r w:rsidR="00F15A52" w:rsidRPr="003127E4">
              <w:rPr>
                <w:rStyle w:val="Hipervnculo"/>
                <w:noProof/>
              </w:rPr>
              <w:t>6.5.- Duración de los Contratos Basados: En los contratos basados en el Acuerdo Marco, el plazo máximo de ejecución (desde el día siguiente a la aceptación de la resolución de adjudicación del contrato hasta la finalización de la prestación del servicio por parte del licitador), será el indicado en cada Contrato Basado.</w:t>
            </w:r>
            <w:r w:rsidR="00F15A52">
              <w:rPr>
                <w:noProof/>
                <w:webHidden/>
              </w:rPr>
              <w:tab/>
            </w:r>
            <w:r w:rsidR="00F15A52">
              <w:rPr>
                <w:noProof/>
                <w:webHidden/>
              </w:rPr>
              <w:fldChar w:fldCharType="begin"/>
            </w:r>
            <w:r w:rsidR="00F15A52">
              <w:rPr>
                <w:noProof/>
                <w:webHidden/>
              </w:rPr>
              <w:instrText xml:space="preserve"> PAGEREF _Toc111187010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78E0E39B" w14:textId="2971C6FF" w:rsidR="00F15A52" w:rsidRDefault="00C124A3">
          <w:pPr>
            <w:pStyle w:val="TDC3"/>
            <w:rPr>
              <w:rFonts w:eastAsiaTheme="minorEastAsia" w:cstheme="minorBidi"/>
              <w:sz w:val="22"/>
              <w:szCs w:val="22"/>
            </w:rPr>
          </w:pPr>
          <w:hyperlink w:anchor="_Toc111187011" w:history="1">
            <w:r w:rsidR="00F15A52" w:rsidRPr="003127E4">
              <w:rPr>
                <w:rStyle w:val="Hipervnculo"/>
              </w:rPr>
              <w:t>7.- GASTOS DE PUBLICIDAD</w:t>
            </w:r>
            <w:r w:rsidR="00F15A52">
              <w:rPr>
                <w:webHidden/>
              </w:rPr>
              <w:tab/>
            </w:r>
            <w:r w:rsidR="00F15A52">
              <w:rPr>
                <w:webHidden/>
              </w:rPr>
              <w:fldChar w:fldCharType="begin"/>
            </w:r>
            <w:r w:rsidR="00F15A52">
              <w:rPr>
                <w:webHidden/>
              </w:rPr>
              <w:instrText xml:space="preserve"> PAGEREF _Toc111187011 \h </w:instrText>
            </w:r>
            <w:r w:rsidR="00F15A52">
              <w:rPr>
                <w:webHidden/>
              </w:rPr>
            </w:r>
            <w:r w:rsidR="00F15A52">
              <w:rPr>
                <w:webHidden/>
              </w:rPr>
              <w:fldChar w:fldCharType="separate"/>
            </w:r>
            <w:r w:rsidR="00F15A52">
              <w:rPr>
                <w:webHidden/>
              </w:rPr>
              <w:t>16</w:t>
            </w:r>
            <w:r w:rsidR="00F15A52">
              <w:rPr>
                <w:webHidden/>
              </w:rPr>
              <w:fldChar w:fldCharType="end"/>
            </w:r>
          </w:hyperlink>
        </w:p>
        <w:p w14:paraId="6688A9B7" w14:textId="42572E86" w:rsidR="00F15A52" w:rsidRDefault="00C124A3">
          <w:pPr>
            <w:pStyle w:val="TDC3"/>
            <w:rPr>
              <w:rFonts w:eastAsiaTheme="minorEastAsia" w:cstheme="minorBidi"/>
              <w:sz w:val="22"/>
              <w:szCs w:val="22"/>
            </w:rPr>
          </w:pPr>
          <w:hyperlink w:anchor="_Toc111187012" w:history="1">
            <w:r w:rsidR="00F15A52" w:rsidRPr="003127E4">
              <w:rPr>
                <w:rStyle w:val="Hipervnculo"/>
              </w:rPr>
              <w:t>8.- GARANTÍAS</w:t>
            </w:r>
            <w:r w:rsidR="00F15A52">
              <w:rPr>
                <w:webHidden/>
              </w:rPr>
              <w:tab/>
            </w:r>
            <w:r w:rsidR="00F15A52">
              <w:rPr>
                <w:webHidden/>
              </w:rPr>
              <w:fldChar w:fldCharType="begin"/>
            </w:r>
            <w:r w:rsidR="00F15A52">
              <w:rPr>
                <w:webHidden/>
              </w:rPr>
              <w:instrText xml:space="preserve"> PAGEREF _Toc111187012 \h </w:instrText>
            </w:r>
            <w:r w:rsidR="00F15A52">
              <w:rPr>
                <w:webHidden/>
              </w:rPr>
            </w:r>
            <w:r w:rsidR="00F15A52">
              <w:rPr>
                <w:webHidden/>
              </w:rPr>
              <w:fldChar w:fldCharType="separate"/>
            </w:r>
            <w:r w:rsidR="00F15A52">
              <w:rPr>
                <w:webHidden/>
              </w:rPr>
              <w:t>16</w:t>
            </w:r>
            <w:r w:rsidR="00F15A52">
              <w:rPr>
                <w:webHidden/>
              </w:rPr>
              <w:fldChar w:fldCharType="end"/>
            </w:r>
          </w:hyperlink>
        </w:p>
        <w:p w14:paraId="23E3CDCA" w14:textId="11A6FE22" w:rsidR="00F15A52" w:rsidRDefault="00C124A3">
          <w:pPr>
            <w:pStyle w:val="TDC4"/>
            <w:tabs>
              <w:tab w:val="right" w:leader="underscore" w:pos="9488"/>
            </w:tabs>
            <w:rPr>
              <w:rFonts w:eastAsiaTheme="minorEastAsia" w:cstheme="minorBidi"/>
              <w:noProof/>
              <w:sz w:val="22"/>
              <w:szCs w:val="22"/>
            </w:rPr>
          </w:pPr>
          <w:hyperlink w:anchor="_Toc111187013" w:history="1">
            <w:r w:rsidR="00F15A52" w:rsidRPr="003127E4">
              <w:rPr>
                <w:rStyle w:val="Hipervnculo"/>
                <w:noProof/>
              </w:rPr>
              <w:t xml:space="preserve">8.1.- Garantía provisional: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_Toc111187013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755A7EF8" w14:textId="226EE4F7" w:rsidR="00F15A52" w:rsidRDefault="00C124A3">
          <w:pPr>
            <w:pStyle w:val="TDC4"/>
            <w:tabs>
              <w:tab w:val="right" w:leader="underscore" w:pos="9488"/>
            </w:tabs>
            <w:rPr>
              <w:rFonts w:eastAsiaTheme="minorEastAsia" w:cstheme="minorBidi"/>
              <w:noProof/>
              <w:sz w:val="22"/>
              <w:szCs w:val="22"/>
            </w:rPr>
          </w:pPr>
          <w:hyperlink w:anchor="_Toc111187014" w:history="1">
            <w:r w:rsidR="00F15A52" w:rsidRPr="003127E4">
              <w:rPr>
                <w:rStyle w:val="Hipervnculo"/>
                <w:noProof/>
              </w:rPr>
              <w:t>8.2.- Garantía definitiva:</w:t>
            </w:r>
            <w:r w:rsidR="00F15A52">
              <w:rPr>
                <w:noProof/>
                <w:webHidden/>
              </w:rPr>
              <w:tab/>
            </w:r>
            <w:r w:rsidR="00F15A52">
              <w:rPr>
                <w:noProof/>
                <w:webHidden/>
              </w:rPr>
              <w:fldChar w:fldCharType="begin"/>
            </w:r>
            <w:r w:rsidR="00F15A52">
              <w:rPr>
                <w:noProof/>
                <w:webHidden/>
              </w:rPr>
              <w:instrText xml:space="preserve"> PAGEREF _Toc111187014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2BC5DFF7" w14:textId="1ADBE6E7" w:rsidR="00F15A52" w:rsidRDefault="00C124A3">
          <w:pPr>
            <w:pStyle w:val="TDC4"/>
            <w:tabs>
              <w:tab w:val="right" w:leader="underscore" w:pos="9488"/>
            </w:tabs>
            <w:rPr>
              <w:rFonts w:eastAsiaTheme="minorEastAsia" w:cstheme="minorBidi"/>
              <w:noProof/>
              <w:sz w:val="22"/>
              <w:szCs w:val="22"/>
            </w:rPr>
          </w:pPr>
          <w:hyperlink w:anchor="_Toc111187015" w:history="1">
            <w:r w:rsidR="00F15A52" w:rsidRPr="003127E4">
              <w:rPr>
                <w:rStyle w:val="Hipervnculo"/>
                <w:noProof/>
              </w:rPr>
              <w:t xml:space="preserve">Acuerdo marco: </w:t>
            </w:r>
            <w:r w:rsidR="00F15A52" w:rsidRPr="003127E4">
              <w:rPr>
                <w:rStyle w:val="Hipervnculo"/>
                <w:rFonts w:cs="Arial"/>
                <w:noProof/>
              </w:rPr>
              <w:t>No se exigirá garantía definitiva para el acuerdo marco. La garantía definitiva se exigirá a las operadoras económicas adjudicatarias de cada contrato basado.</w:t>
            </w:r>
            <w:r w:rsidR="00F15A52">
              <w:rPr>
                <w:noProof/>
                <w:webHidden/>
              </w:rPr>
              <w:tab/>
            </w:r>
            <w:r w:rsidR="00F15A52">
              <w:rPr>
                <w:noProof/>
                <w:webHidden/>
              </w:rPr>
              <w:fldChar w:fldCharType="begin"/>
            </w:r>
            <w:r w:rsidR="00F15A52">
              <w:rPr>
                <w:noProof/>
                <w:webHidden/>
              </w:rPr>
              <w:instrText xml:space="preserve"> PAGEREF _Toc111187015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612DC18C" w14:textId="5639ABEE" w:rsidR="00F15A52" w:rsidRDefault="00C124A3">
          <w:pPr>
            <w:pStyle w:val="TDC4"/>
            <w:tabs>
              <w:tab w:val="right" w:leader="underscore" w:pos="9488"/>
            </w:tabs>
            <w:rPr>
              <w:rFonts w:eastAsiaTheme="minorEastAsia" w:cstheme="minorBidi"/>
              <w:noProof/>
              <w:sz w:val="22"/>
              <w:szCs w:val="22"/>
            </w:rPr>
          </w:pPr>
          <w:hyperlink w:anchor="_Toc111187016" w:history="1">
            <w:r w:rsidR="00F15A52" w:rsidRPr="003127E4">
              <w:rPr>
                <w:rStyle w:val="Hipervnculo"/>
                <w:noProof/>
              </w:rPr>
              <w:t xml:space="preserve">Contratos basados: </w:t>
            </w:r>
            <w:r w:rsidR="00F15A52" w:rsidRPr="003127E4">
              <w:rPr>
                <w:rStyle w:val="Hipervnculo"/>
                <w:rFonts w:cs="Arial"/>
                <w:noProof/>
              </w:rPr>
              <w:t>sí, la empresa que sea propuesta como adjudicataria deberá depositar en concepto de garantía definitiva un importe del 5% del presupuesto de cada contrato basado.</w:t>
            </w:r>
            <w:r w:rsidR="00F15A52">
              <w:rPr>
                <w:noProof/>
                <w:webHidden/>
              </w:rPr>
              <w:tab/>
            </w:r>
            <w:r w:rsidR="00F15A52">
              <w:rPr>
                <w:noProof/>
                <w:webHidden/>
              </w:rPr>
              <w:fldChar w:fldCharType="begin"/>
            </w:r>
            <w:r w:rsidR="00F15A52">
              <w:rPr>
                <w:noProof/>
                <w:webHidden/>
              </w:rPr>
              <w:instrText xml:space="preserve"> PAGEREF _Toc111187016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33670841" w14:textId="64FA31DF" w:rsidR="00F15A52" w:rsidRDefault="00C124A3">
          <w:pPr>
            <w:pStyle w:val="TDC4"/>
            <w:tabs>
              <w:tab w:val="right" w:leader="underscore" w:pos="9488"/>
            </w:tabs>
            <w:rPr>
              <w:rFonts w:eastAsiaTheme="minorEastAsia" w:cstheme="minorBidi"/>
              <w:noProof/>
              <w:sz w:val="22"/>
              <w:szCs w:val="22"/>
            </w:rPr>
          </w:pPr>
          <w:hyperlink w:anchor="_Toc111187017" w:history="1">
            <w:r w:rsidR="00F15A52" w:rsidRPr="003127E4">
              <w:rPr>
                <w:rStyle w:val="Hipervnculo"/>
                <w:rFonts w:cs="Arial"/>
                <w:noProof/>
              </w:rPr>
              <w:t>Esta garantía deberá ser depositada según lo establecido en la cláusula 13.4 de condiciones generales del contrato.</w:t>
            </w:r>
            <w:r w:rsidR="00F15A52">
              <w:rPr>
                <w:noProof/>
                <w:webHidden/>
              </w:rPr>
              <w:tab/>
            </w:r>
            <w:r w:rsidR="00F15A52">
              <w:rPr>
                <w:noProof/>
                <w:webHidden/>
              </w:rPr>
              <w:fldChar w:fldCharType="begin"/>
            </w:r>
            <w:r w:rsidR="00F15A52">
              <w:rPr>
                <w:noProof/>
                <w:webHidden/>
              </w:rPr>
              <w:instrText xml:space="preserve"> PAGEREF _Toc111187017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12B46AC6" w14:textId="7C14368E" w:rsidR="00F15A52" w:rsidRDefault="00C124A3">
          <w:pPr>
            <w:pStyle w:val="TDC4"/>
            <w:tabs>
              <w:tab w:val="right" w:leader="underscore" w:pos="9488"/>
            </w:tabs>
            <w:rPr>
              <w:rFonts w:eastAsiaTheme="minorEastAsia" w:cstheme="minorBidi"/>
              <w:noProof/>
              <w:sz w:val="22"/>
              <w:szCs w:val="22"/>
            </w:rPr>
          </w:pPr>
          <w:hyperlink w:anchor="_Toc111187018" w:history="1">
            <w:r w:rsidR="00F15A52" w:rsidRPr="003127E4">
              <w:rPr>
                <w:rStyle w:val="Hipervnculo"/>
                <w:noProof/>
              </w:rPr>
              <w:t xml:space="preserve">8.3.- Garantía complementaria: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_Toc111187018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2E70FA82" w14:textId="24564DA4" w:rsidR="00F15A52" w:rsidRDefault="00C124A3">
          <w:pPr>
            <w:pStyle w:val="TDC4"/>
            <w:tabs>
              <w:tab w:val="right" w:leader="underscore" w:pos="9488"/>
            </w:tabs>
            <w:rPr>
              <w:rFonts w:eastAsiaTheme="minorEastAsia" w:cstheme="minorBidi"/>
              <w:noProof/>
              <w:sz w:val="22"/>
              <w:szCs w:val="22"/>
            </w:rPr>
          </w:pPr>
          <w:hyperlink w:anchor="_Toc111187019" w:history="1">
            <w:r w:rsidR="00F15A52" w:rsidRPr="003127E4">
              <w:rPr>
                <w:rStyle w:val="Hipervnculo"/>
                <w:noProof/>
              </w:rPr>
              <w:t xml:space="preserve">8.4.- Está permitido constituir las garantías mediante retención del precio: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_Toc111187019 \h </w:instrText>
            </w:r>
            <w:r w:rsidR="00F15A52">
              <w:rPr>
                <w:noProof/>
                <w:webHidden/>
              </w:rPr>
            </w:r>
            <w:r w:rsidR="00F15A52">
              <w:rPr>
                <w:noProof/>
                <w:webHidden/>
              </w:rPr>
              <w:fldChar w:fldCharType="separate"/>
            </w:r>
            <w:r w:rsidR="00F15A52">
              <w:rPr>
                <w:noProof/>
                <w:webHidden/>
              </w:rPr>
              <w:t>16</w:t>
            </w:r>
            <w:r w:rsidR="00F15A52">
              <w:rPr>
                <w:noProof/>
                <w:webHidden/>
              </w:rPr>
              <w:fldChar w:fldCharType="end"/>
            </w:r>
          </w:hyperlink>
        </w:p>
        <w:p w14:paraId="3F471921" w14:textId="6851A74C" w:rsidR="00F15A52" w:rsidRDefault="00C124A3">
          <w:pPr>
            <w:pStyle w:val="TDC4"/>
            <w:tabs>
              <w:tab w:val="right" w:leader="underscore" w:pos="9488"/>
            </w:tabs>
            <w:rPr>
              <w:rFonts w:eastAsiaTheme="minorEastAsia" w:cstheme="minorBidi"/>
              <w:noProof/>
              <w:sz w:val="22"/>
              <w:szCs w:val="22"/>
            </w:rPr>
          </w:pPr>
          <w:hyperlink w:anchor="_Toc111187020" w:history="1">
            <w:r w:rsidR="00F15A52" w:rsidRPr="003127E4">
              <w:rPr>
                <w:rStyle w:val="Hipervnculo"/>
                <w:noProof/>
              </w:rPr>
              <w:t xml:space="preserve">8.5.- En el supuesto de recepción parcial, la contratista podrá solicitar la devolución o cancelación de la parte proporcional de la garantía: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_Toc111187020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259BE0E7" w14:textId="6B3AD3F8" w:rsidR="00F15A52" w:rsidRDefault="00C124A3">
          <w:pPr>
            <w:pStyle w:val="TDC4"/>
            <w:tabs>
              <w:tab w:val="right" w:leader="underscore" w:pos="9488"/>
            </w:tabs>
            <w:rPr>
              <w:rFonts w:eastAsiaTheme="minorEastAsia" w:cstheme="minorBidi"/>
              <w:noProof/>
              <w:sz w:val="22"/>
              <w:szCs w:val="22"/>
            </w:rPr>
          </w:pPr>
          <w:hyperlink w:anchor="_Toc111187021" w:history="1">
            <w:r w:rsidR="00F15A52" w:rsidRPr="003127E4">
              <w:rPr>
                <w:rStyle w:val="Hipervnculo"/>
                <w:noProof/>
              </w:rPr>
              <w:t>8.6.- Las garantías se constituirán a favor de: GOBIERNO VASCO   NIF: S-4833001-C.</w:t>
            </w:r>
            <w:r w:rsidR="00F15A52">
              <w:rPr>
                <w:noProof/>
                <w:webHidden/>
              </w:rPr>
              <w:tab/>
            </w:r>
            <w:r w:rsidR="00F15A52">
              <w:rPr>
                <w:noProof/>
                <w:webHidden/>
              </w:rPr>
              <w:fldChar w:fldCharType="begin"/>
            </w:r>
            <w:r w:rsidR="00F15A52">
              <w:rPr>
                <w:noProof/>
                <w:webHidden/>
              </w:rPr>
              <w:instrText xml:space="preserve"> PAGEREF _Toc111187021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680FD68E" w14:textId="538BAB81" w:rsidR="00F15A52" w:rsidRDefault="00C124A3">
          <w:pPr>
            <w:pStyle w:val="TDC3"/>
            <w:rPr>
              <w:rFonts w:eastAsiaTheme="minorEastAsia" w:cstheme="minorBidi"/>
              <w:sz w:val="22"/>
              <w:szCs w:val="22"/>
            </w:rPr>
          </w:pPr>
          <w:hyperlink w:anchor="_Toc111187022" w:history="1">
            <w:r w:rsidR="00F15A52" w:rsidRPr="003127E4">
              <w:rPr>
                <w:rStyle w:val="Hipervnculo"/>
              </w:rPr>
              <w:t>9.- SEGUROS</w:t>
            </w:r>
            <w:r w:rsidR="00F15A52">
              <w:rPr>
                <w:webHidden/>
              </w:rPr>
              <w:tab/>
            </w:r>
            <w:r w:rsidR="00F15A52">
              <w:rPr>
                <w:webHidden/>
              </w:rPr>
              <w:fldChar w:fldCharType="begin"/>
            </w:r>
            <w:r w:rsidR="00F15A52">
              <w:rPr>
                <w:webHidden/>
              </w:rPr>
              <w:instrText xml:space="preserve"> PAGEREF _Toc111187022 \h </w:instrText>
            </w:r>
            <w:r w:rsidR="00F15A52">
              <w:rPr>
                <w:webHidden/>
              </w:rPr>
            </w:r>
            <w:r w:rsidR="00F15A52">
              <w:rPr>
                <w:webHidden/>
              </w:rPr>
              <w:fldChar w:fldCharType="separate"/>
            </w:r>
            <w:r w:rsidR="00F15A52">
              <w:rPr>
                <w:webHidden/>
              </w:rPr>
              <w:t>17</w:t>
            </w:r>
            <w:r w:rsidR="00F15A52">
              <w:rPr>
                <w:webHidden/>
              </w:rPr>
              <w:fldChar w:fldCharType="end"/>
            </w:r>
          </w:hyperlink>
        </w:p>
        <w:p w14:paraId="42A70138" w14:textId="5D986CF1" w:rsidR="00F15A52" w:rsidRDefault="00C124A3">
          <w:pPr>
            <w:pStyle w:val="TDC3"/>
            <w:rPr>
              <w:rFonts w:eastAsiaTheme="minorEastAsia" w:cstheme="minorBidi"/>
              <w:sz w:val="22"/>
              <w:szCs w:val="22"/>
            </w:rPr>
          </w:pPr>
          <w:hyperlink w:anchor="_Toc111187023" w:history="1">
            <w:r w:rsidR="00F15A52" w:rsidRPr="003127E4">
              <w:rPr>
                <w:rStyle w:val="Hipervnculo"/>
              </w:rPr>
              <w:t>10.- INFORMACIÓN SOBRE SUBROGACIÓN</w:t>
            </w:r>
            <w:r w:rsidR="00F15A52">
              <w:rPr>
                <w:webHidden/>
              </w:rPr>
              <w:tab/>
            </w:r>
            <w:r w:rsidR="00F15A52">
              <w:rPr>
                <w:webHidden/>
              </w:rPr>
              <w:fldChar w:fldCharType="begin"/>
            </w:r>
            <w:r w:rsidR="00F15A52">
              <w:rPr>
                <w:webHidden/>
              </w:rPr>
              <w:instrText xml:space="preserve"> PAGEREF _Toc111187023 \h </w:instrText>
            </w:r>
            <w:r w:rsidR="00F15A52">
              <w:rPr>
                <w:webHidden/>
              </w:rPr>
            </w:r>
            <w:r w:rsidR="00F15A52">
              <w:rPr>
                <w:webHidden/>
              </w:rPr>
              <w:fldChar w:fldCharType="separate"/>
            </w:r>
            <w:r w:rsidR="00F15A52">
              <w:rPr>
                <w:webHidden/>
              </w:rPr>
              <w:t>17</w:t>
            </w:r>
            <w:r w:rsidR="00F15A52">
              <w:rPr>
                <w:webHidden/>
              </w:rPr>
              <w:fldChar w:fldCharType="end"/>
            </w:r>
          </w:hyperlink>
        </w:p>
        <w:p w14:paraId="1BE68FF2" w14:textId="2ECC888D" w:rsidR="00F15A52" w:rsidRDefault="00C124A3">
          <w:pPr>
            <w:pStyle w:val="TDC3"/>
            <w:rPr>
              <w:rFonts w:eastAsiaTheme="minorEastAsia" w:cstheme="minorBidi"/>
              <w:sz w:val="22"/>
              <w:szCs w:val="22"/>
            </w:rPr>
          </w:pPr>
          <w:hyperlink w:anchor="_Toc111187024" w:history="1">
            <w:r w:rsidR="00F15A52" w:rsidRPr="003127E4">
              <w:rPr>
                <w:rStyle w:val="Hipervnculo"/>
              </w:rPr>
              <w:t>11.- CONDICIONES ESPECIALES DE EJECUCIÓN del acuerdo marco y de sus contratos basados</w:t>
            </w:r>
            <w:r w:rsidR="00F15A52">
              <w:rPr>
                <w:webHidden/>
              </w:rPr>
              <w:tab/>
            </w:r>
            <w:r w:rsidR="00F15A52">
              <w:rPr>
                <w:webHidden/>
              </w:rPr>
              <w:fldChar w:fldCharType="begin"/>
            </w:r>
            <w:r w:rsidR="00F15A52">
              <w:rPr>
                <w:webHidden/>
              </w:rPr>
              <w:instrText xml:space="preserve"> PAGEREF _Toc111187024 \h </w:instrText>
            </w:r>
            <w:r w:rsidR="00F15A52">
              <w:rPr>
                <w:webHidden/>
              </w:rPr>
            </w:r>
            <w:r w:rsidR="00F15A52">
              <w:rPr>
                <w:webHidden/>
              </w:rPr>
              <w:fldChar w:fldCharType="separate"/>
            </w:r>
            <w:r w:rsidR="00F15A52">
              <w:rPr>
                <w:webHidden/>
              </w:rPr>
              <w:t>17</w:t>
            </w:r>
            <w:r w:rsidR="00F15A52">
              <w:rPr>
                <w:webHidden/>
              </w:rPr>
              <w:fldChar w:fldCharType="end"/>
            </w:r>
          </w:hyperlink>
        </w:p>
        <w:p w14:paraId="772CFF24" w14:textId="539FDFF9" w:rsidR="00F15A52" w:rsidRDefault="00C124A3">
          <w:pPr>
            <w:pStyle w:val="TDC4"/>
            <w:tabs>
              <w:tab w:val="right" w:leader="underscore" w:pos="9488"/>
            </w:tabs>
            <w:rPr>
              <w:rFonts w:eastAsiaTheme="minorEastAsia" w:cstheme="minorBidi"/>
              <w:noProof/>
              <w:sz w:val="22"/>
              <w:szCs w:val="22"/>
            </w:rPr>
          </w:pPr>
          <w:hyperlink w:anchor="_Toc111187025" w:history="1">
            <w:r w:rsidR="00F15A52" w:rsidRPr="003127E4">
              <w:rPr>
                <w:rStyle w:val="Hipervnculo"/>
                <w:noProof/>
              </w:rPr>
              <w:t>11.1.- De tipo social o relativo al empleo:</w:t>
            </w:r>
            <w:r w:rsidR="00F15A52">
              <w:rPr>
                <w:noProof/>
                <w:webHidden/>
              </w:rPr>
              <w:tab/>
            </w:r>
            <w:r w:rsidR="00F15A52">
              <w:rPr>
                <w:noProof/>
                <w:webHidden/>
              </w:rPr>
              <w:fldChar w:fldCharType="begin"/>
            </w:r>
            <w:r w:rsidR="00F15A52">
              <w:rPr>
                <w:noProof/>
                <w:webHidden/>
              </w:rPr>
              <w:instrText xml:space="preserve"> PAGEREF _Toc111187025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14450C2E" w14:textId="57C11691" w:rsidR="00F15A52" w:rsidRDefault="00C124A3">
          <w:pPr>
            <w:pStyle w:val="TDC5"/>
            <w:tabs>
              <w:tab w:val="right" w:leader="underscore" w:pos="9488"/>
            </w:tabs>
            <w:rPr>
              <w:rFonts w:eastAsiaTheme="minorEastAsia" w:cstheme="minorBidi"/>
              <w:noProof/>
              <w:sz w:val="22"/>
              <w:szCs w:val="22"/>
            </w:rPr>
          </w:pPr>
          <w:hyperlink w:anchor="_Toc111187026" w:history="1">
            <w:r w:rsidR="00F15A52" w:rsidRPr="003127E4">
              <w:rPr>
                <w:rStyle w:val="Hipervnculo"/>
                <w:b/>
                <w:noProof/>
              </w:rPr>
              <w:t>11.1.1.-</w:t>
            </w:r>
            <w:r w:rsidR="00F15A52" w:rsidRPr="003127E4">
              <w:rPr>
                <w:rStyle w:val="Hipervnculo"/>
                <w:noProof/>
              </w:rPr>
              <w:t xml:space="preserve"> Las recogidas en la cláusula 28.2 de condiciones generales en cumplimiento de lo dispuesto en el art. 7 de la Ley 3/2016, de 7 de abril, para la inclusión de determinadas cláusulas sociales en la contratación pública.</w:t>
            </w:r>
            <w:r w:rsidR="00F15A52">
              <w:rPr>
                <w:noProof/>
                <w:webHidden/>
              </w:rPr>
              <w:tab/>
            </w:r>
            <w:r w:rsidR="00F15A52">
              <w:rPr>
                <w:noProof/>
                <w:webHidden/>
              </w:rPr>
              <w:fldChar w:fldCharType="begin"/>
            </w:r>
            <w:r w:rsidR="00F15A52">
              <w:rPr>
                <w:noProof/>
                <w:webHidden/>
              </w:rPr>
              <w:instrText xml:space="preserve"> PAGEREF _Toc111187026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37F0FD2E" w14:textId="1B7B4B8F" w:rsidR="00F15A52" w:rsidRDefault="00C124A3">
          <w:pPr>
            <w:pStyle w:val="TDC5"/>
            <w:tabs>
              <w:tab w:val="right" w:leader="underscore" w:pos="9488"/>
            </w:tabs>
            <w:rPr>
              <w:rFonts w:eastAsiaTheme="minorEastAsia" w:cstheme="minorBidi"/>
              <w:noProof/>
              <w:sz w:val="22"/>
              <w:szCs w:val="22"/>
            </w:rPr>
          </w:pPr>
          <w:hyperlink w:anchor="_Toc111187027" w:history="1">
            <w:r w:rsidR="00F15A52" w:rsidRPr="003127E4">
              <w:rPr>
                <w:rStyle w:val="Hipervnculo"/>
                <w:b/>
                <w:noProof/>
              </w:rPr>
              <w:t xml:space="preserve">11.1.2.- </w:t>
            </w:r>
            <w:r w:rsidR="00F15A52" w:rsidRPr="003127E4">
              <w:rPr>
                <w:rStyle w:val="Hipervnculo"/>
                <w:noProof/>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F15A52">
              <w:rPr>
                <w:noProof/>
                <w:webHidden/>
              </w:rPr>
              <w:tab/>
            </w:r>
            <w:r w:rsidR="00F15A52">
              <w:rPr>
                <w:noProof/>
                <w:webHidden/>
              </w:rPr>
              <w:fldChar w:fldCharType="begin"/>
            </w:r>
            <w:r w:rsidR="00F15A52">
              <w:rPr>
                <w:noProof/>
                <w:webHidden/>
              </w:rPr>
              <w:instrText xml:space="preserve"> PAGEREF _Toc111187027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332D9797" w14:textId="1F70EBA7" w:rsidR="00F15A52" w:rsidRDefault="00C124A3">
          <w:pPr>
            <w:pStyle w:val="TDC5"/>
            <w:tabs>
              <w:tab w:val="right" w:leader="underscore" w:pos="9488"/>
            </w:tabs>
            <w:rPr>
              <w:rFonts w:eastAsiaTheme="minorEastAsia" w:cstheme="minorBidi"/>
              <w:noProof/>
              <w:sz w:val="22"/>
              <w:szCs w:val="22"/>
            </w:rPr>
          </w:pPr>
          <w:hyperlink w:anchor="_Toc111187028" w:history="1">
            <w:r w:rsidR="00F15A52" w:rsidRPr="003127E4">
              <w:rPr>
                <w:rStyle w:val="Hipervnculo"/>
                <w:b/>
                <w:noProof/>
              </w:rPr>
              <w:t xml:space="preserve">11.1.3.- Otras: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_Toc111187028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771D5970" w14:textId="4795CF61" w:rsidR="00F15A52" w:rsidRDefault="00C124A3">
          <w:pPr>
            <w:pStyle w:val="TDC4"/>
            <w:tabs>
              <w:tab w:val="right" w:leader="underscore" w:pos="9488"/>
            </w:tabs>
            <w:rPr>
              <w:rFonts w:eastAsiaTheme="minorEastAsia" w:cstheme="minorBidi"/>
              <w:noProof/>
              <w:sz w:val="22"/>
              <w:szCs w:val="22"/>
            </w:rPr>
          </w:pPr>
          <w:hyperlink w:anchor="_Toc111187029" w:history="1">
            <w:r w:rsidR="00F15A52" w:rsidRPr="003127E4">
              <w:rPr>
                <w:rStyle w:val="Hipervnculo"/>
                <w:noProof/>
              </w:rPr>
              <w:t xml:space="preserve">11.2.- De tipo medioambiental: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_Toc111187029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3BFD18DF" w14:textId="427639C6" w:rsidR="00F15A52" w:rsidRDefault="00C124A3">
          <w:pPr>
            <w:pStyle w:val="TDC4"/>
            <w:tabs>
              <w:tab w:val="right" w:leader="underscore" w:pos="9488"/>
            </w:tabs>
            <w:rPr>
              <w:rFonts w:eastAsiaTheme="minorEastAsia" w:cstheme="minorBidi"/>
              <w:noProof/>
              <w:sz w:val="22"/>
              <w:szCs w:val="22"/>
            </w:rPr>
          </w:pPr>
          <w:hyperlink w:anchor="_Toc111187030" w:history="1">
            <w:r w:rsidR="00F15A52" w:rsidRPr="003127E4">
              <w:rPr>
                <w:rStyle w:val="Hipervnculo"/>
                <w:noProof/>
              </w:rPr>
              <w:t xml:space="preserve">11.3.- De tipo ético: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_Toc111187030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77AFEE29" w14:textId="6995E599" w:rsidR="00F15A52" w:rsidRDefault="00C124A3">
          <w:pPr>
            <w:pStyle w:val="TDC4"/>
            <w:tabs>
              <w:tab w:val="right" w:leader="underscore" w:pos="9488"/>
            </w:tabs>
            <w:rPr>
              <w:rFonts w:eastAsiaTheme="minorEastAsia" w:cstheme="minorBidi"/>
              <w:noProof/>
              <w:sz w:val="22"/>
              <w:szCs w:val="22"/>
            </w:rPr>
          </w:pPr>
          <w:hyperlink w:anchor="_Toc111187031" w:history="1">
            <w:r w:rsidR="00F15A52" w:rsidRPr="003127E4">
              <w:rPr>
                <w:rStyle w:val="Hipervnculo"/>
                <w:noProof/>
              </w:rPr>
              <w:t xml:space="preserve">11.4.- De tipo lingüístico: </w:t>
            </w:r>
            <w:r w:rsidR="00F15A52" w:rsidRPr="003127E4">
              <w:rPr>
                <w:rStyle w:val="Hipervnculo"/>
                <w:rFonts w:cs="Arial"/>
                <w:noProof/>
              </w:rPr>
              <w:t>las establecidas en la cláusula 28.1 de las condiciones generales.</w:t>
            </w:r>
            <w:r w:rsidR="00F15A52">
              <w:rPr>
                <w:noProof/>
                <w:webHidden/>
              </w:rPr>
              <w:tab/>
            </w:r>
            <w:r w:rsidR="00F15A52">
              <w:rPr>
                <w:noProof/>
                <w:webHidden/>
              </w:rPr>
              <w:fldChar w:fldCharType="begin"/>
            </w:r>
            <w:r w:rsidR="00F15A52">
              <w:rPr>
                <w:noProof/>
                <w:webHidden/>
              </w:rPr>
              <w:instrText xml:space="preserve"> PAGEREF _Toc111187031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3350A237" w14:textId="4F14FCCE" w:rsidR="00F15A52" w:rsidRDefault="00C124A3">
          <w:pPr>
            <w:pStyle w:val="TDC4"/>
            <w:tabs>
              <w:tab w:val="right" w:leader="underscore" w:pos="9488"/>
            </w:tabs>
            <w:rPr>
              <w:rFonts w:eastAsiaTheme="minorEastAsia" w:cstheme="minorBidi"/>
              <w:noProof/>
              <w:sz w:val="22"/>
              <w:szCs w:val="22"/>
            </w:rPr>
          </w:pPr>
          <w:hyperlink w:anchor="_Toc111187032" w:history="1">
            <w:r w:rsidR="00F15A52" w:rsidRPr="003127E4">
              <w:rPr>
                <w:rStyle w:val="Hipervnculo"/>
                <w:noProof/>
              </w:rPr>
              <w:t xml:space="preserve">11.5.- En materia de protección de datos: </w:t>
            </w:r>
            <w:r w:rsidR="00F15A52" w:rsidRPr="003127E4">
              <w:rPr>
                <w:rStyle w:val="Hipervnculo"/>
                <w:rFonts w:cs="Arial"/>
                <w:noProof/>
              </w:rPr>
              <w:t>las establecidas en la cláusula 28.4 de condiciones generales.</w:t>
            </w:r>
            <w:r w:rsidR="00F15A52">
              <w:rPr>
                <w:noProof/>
                <w:webHidden/>
              </w:rPr>
              <w:tab/>
            </w:r>
            <w:r w:rsidR="00F15A52">
              <w:rPr>
                <w:noProof/>
                <w:webHidden/>
              </w:rPr>
              <w:fldChar w:fldCharType="begin"/>
            </w:r>
            <w:r w:rsidR="00F15A52">
              <w:rPr>
                <w:noProof/>
                <w:webHidden/>
              </w:rPr>
              <w:instrText xml:space="preserve"> PAGEREF _Toc111187032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376BF39E" w14:textId="00B6E3E7" w:rsidR="00F15A52" w:rsidRDefault="00C124A3">
          <w:pPr>
            <w:pStyle w:val="TDC4"/>
            <w:tabs>
              <w:tab w:val="right" w:leader="underscore" w:pos="9488"/>
            </w:tabs>
            <w:rPr>
              <w:rFonts w:eastAsiaTheme="minorEastAsia" w:cstheme="minorBidi"/>
              <w:noProof/>
              <w:sz w:val="22"/>
              <w:szCs w:val="22"/>
            </w:rPr>
          </w:pPr>
          <w:hyperlink w:anchor="_Toc111187033" w:history="1">
            <w:r w:rsidR="00F15A52" w:rsidRPr="003127E4">
              <w:rPr>
                <w:rStyle w:val="Hipervnculo"/>
                <w:noProof/>
              </w:rPr>
              <w:t>11.6.- En materia de innovación: no.</w:t>
            </w:r>
            <w:r w:rsidR="00F15A52">
              <w:rPr>
                <w:noProof/>
                <w:webHidden/>
              </w:rPr>
              <w:tab/>
            </w:r>
            <w:r w:rsidR="00F15A52">
              <w:rPr>
                <w:noProof/>
                <w:webHidden/>
              </w:rPr>
              <w:fldChar w:fldCharType="begin"/>
            </w:r>
            <w:r w:rsidR="00F15A52">
              <w:rPr>
                <w:noProof/>
                <w:webHidden/>
              </w:rPr>
              <w:instrText xml:space="preserve"> PAGEREF _Toc111187033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436DD3DB" w14:textId="5BE9FD4F" w:rsidR="00F15A52" w:rsidRDefault="00C124A3">
          <w:pPr>
            <w:pStyle w:val="TDC4"/>
            <w:tabs>
              <w:tab w:val="right" w:leader="underscore" w:pos="9488"/>
            </w:tabs>
            <w:rPr>
              <w:rFonts w:eastAsiaTheme="minorEastAsia" w:cstheme="minorBidi"/>
              <w:noProof/>
              <w:sz w:val="22"/>
              <w:szCs w:val="22"/>
            </w:rPr>
          </w:pPr>
          <w:hyperlink w:anchor="_Toc111187034" w:history="1">
            <w:r w:rsidR="00F15A52" w:rsidRPr="003127E4">
              <w:rPr>
                <w:rStyle w:val="Hipervnculo"/>
                <w:noProof/>
              </w:rPr>
              <w:t xml:space="preserve">11.7.- Otras: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_Toc111187034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67656221" w14:textId="5A63275F" w:rsidR="00F15A52" w:rsidRDefault="00C124A3">
          <w:pPr>
            <w:pStyle w:val="TDC3"/>
            <w:rPr>
              <w:rFonts w:eastAsiaTheme="minorEastAsia" w:cstheme="minorBidi"/>
              <w:sz w:val="22"/>
              <w:szCs w:val="22"/>
            </w:rPr>
          </w:pPr>
          <w:hyperlink w:anchor="_Toc111187035" w:history="1">
            <w:r w:rsidR="00F15A52" w:rsidRPr="003127E4">
              <w:rPr>
                <w:rStyle w:val="Hipervnculo"/>
              </w:rPr>
              <w:t>12.- OBLIGACIONES CONTRACTUALES ESENCIALES DEL acuerdo marco y sus contratos basados Y OTRAS OBLIGACIONES EN MATERIA MEDIOAMBIENTAL, SOCIAL O LABORAL</w:t>
            </w:r>
            <w:r w:rsidR="00F15A52">
              <w:rPr>
                <w:webHidden/>
              </w:rPr>
              <w:tab/>
            </w:r>
            <w:r w:rsidR="00F15A52">
              <w:rPr>
                <w:webHidden/>
              </w:rPr>
              <w:fldChar w:fldCharType="begin"/>
            </w:r>
            <w:r w:rsidR="00F15A52">
              <w:rPr>
                <w:webHidden/>
              </w:rPr>
              <w:instrText xml:space="preserve"> PAGEREF _Toc111187035 \h </w:instrText>
            </w:r>
            <w:r w:rsidR="00F15A52">
              <w:rPr>
                <w:webHidden/>
              </w:rPr>
            </w:r>
            <w:r w:rsidR="00F15A52">
              <w:rPr>
                <w:webHidden/>
              </w:rPr>
              <w:fldChar w:fldCharType="separate"/>
            </w:r>
            <w:r w:rsidR="00F15A52">
              <w:rPr>
                <w:webHidden/>
              </w:rPr>
              <w:t>17</w:t>
            </w:r>
            <w:r w:rsidR="00F15A52">
              <w:rPr>
                <w:webHidden/>
              </w:rPr>
              <w:fldChar w:fldCharType="end"/>
            </w:r>
          </w:hyperlink>
        </w:p>
        <w:p w14:paraId="37728992" w14:textId="6E89DEED" w:rsidR="00F15A52" w:rsidRDefault="00C124A3">
          <w:pPr>
            <w:pStyle w:val="TDC4"/>
            <w:tabs>
              <w:tab w:val="right" w:leader="underscore" w:pos="9488"/>
            </w:tabs>
            <w:rPr>
              <w:rFonts w:eastAsiaTheme="minorEastAsia" w:cstheme="minorBidi"/>
              <w:noProof/>
              <w:sz w:val="22"/>
              <w:szCs w:val="22"/>
            </w:rPr>
          </w:pPr>
          <w:hyperlink w:anchor="_Toc111187036" w:history="1">
            <w:r w:rsidR="00F15A52" w:rsidRPr="003127E4">
              <w:rPr>
                <w:rStyle w:val="Hipervnculo"/>
                <w:noProof/>
              </w:rPr>
              <w:t>12.1.- Obligaciones contractuales esenciales del contrato cuyo incumplimiento es, de conformidad con lo previsto en la letra f) del apartado 1 del artículo 211 de la LCSP, causa de resolución del contrato:</w:t>
            </w:r>
            <w:r w:rsidR="00F15A52">
              <w:rPr>
                <w:noProof/>
                <w:webHidden/>
              </w:rPr>
              <w:tab/>
            </w:r>
            <w:r w:rsidR="00F15A52">
              <w:rPr>
                <w:noProof/>
                <w:webHidden/>
              </w:rPr>
              <w:fldChar w:fldCharType="begin"/>
            </w:r>
            <w:r w:rsidR="00F15A52">
              <w:rPr>
                <w:noProof/>
                <w:webHidden/>
              </w:rPr>
              <w:instrText xml:space="preserve"> PAGEREF _Toc111187036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40146A00" w14:textId="4BE0ABDF" w:rsidR="00F15A52" w:rsidRDefault="00C124A3">
          <w:pPr>
            <w:pStyle w:val="TDC5"/>
            <w:tabs>
              <w:tab w:val="right" w:leader="underscore" w:pos="9488"/>
            </w:tabs>
            <w:rPr>
              <w:rFonts w:eastAsiaTheme="minorEastAsia" w:cstheme="minorBidi"/>
              <w:noProof/>
              <w:sz w:val="22"/>
              <w:szCs w:val="22"/>
            </w:rPr>
          </w:pPr>
          <w:hyperlink w:anchor="_Toc111187037" w:history="1">
            <w:r w:rsidR="00F15A52" w:rsidRPr="003127E4">
              <w:rPr>
                <w:rStyle w:val="Hipervnculo"/>
                <w:b/>
                <w:noProof/>
              </w:rPr>
              <w:t>12.1.1.-</w:t>
            </w:r>
            <w:r w:rsidR="00F15A52" w:rsidRPr="003127E4">
              <w:rPr>
                <w:rStyle w:val="Hipervnculo"/>
                <w:noProof/>
              </w:rPr>
              <w:t xml:space="preserve"> Las condiciones especiales de ejecución indicadas en la cláusula 11 de cláusulas específicas del contrato.</w:t>
            </w:r>
            <w:r w:rsidR="00F15A52">
              <w:rPr>
                <w:noProof/>
                <w:webHidden/>
              </w:rPr>
              <w:tab/>
            </w:r>
            <w:r w:rsidR="00F15A52">
              <w:rPr>
                <w:noProof/>
                <w:webHidden/>
              </w:rPr>
              <w:fldChar w:fldCharType="begin"/>
            </w:r>
            <w:r w:rsidR="00F15A52">
              <w:rPr>
                <w:noProof/>
                <w:webHidden/>
              </w:rPr>
              <w:instrText xml:space="preserve"> PAGEREF _Toc111187037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6A33522C" w14:textId="63F48AA9" w:rsidR="00F15A52" w:rsidRDefault="00C124A3">
          <w:pPr>
            <w:pStyle w:val="TDC5"/>
            <w:tabs>
              <w:tab w:val="right" w:leader="underscore" w:pos="9488"/>
            </w:tabs>
            <w:rPr>
              <w:rFonts w:eastAsiaTheme="minorEastAsia" w:cstheme="minorBidi"/>
              <w:noProof/>
              <w:sz w:val="22"/>
              <w:szCs w:val="22"/>
            </w:rPr>
          </w:pPr>
          <w:hyperlink w:anchor="_Toc111187038" w:history="1">
            <w:r w:rsidR="00F15A52" w:rsidRPr="003127E4">
              <w:rPr>
                <w:rStyle w:val="Hipervnculo"/>
                <w:b/>
                <w:noProof/>
              </w:rPr>
              <w:t>12.1.2.-</w:t>
            </w:r>
            <w:r w:rsidR="00F15A52" w:rsidRPr="003127E4">
              <w:rPr>
                <w:rStyle w:val="Hipervnculo"/>
                <w:noProof/>
              </w:rPr>
              <w:t xml:space="preserve"> Adscribir a la ejecución del contrato los medios indicados, en su caso, en el cuadro de la declaración responsable que figura en el </w:t>
            </w:r>
            <w:r w:rsidR="00F15A52" w:rsidRPr="003127E4">
              <w:rPr>
                <w:rStyle w:val="Hipervnculo"/>
                <w:rFonts w:cs="Arial"/>
                <w:b/>
                <w:noProof/>
              </w:rPr>
              <w:t>ANEXO II-2 “Compromiso de adscripción de medios”</w:t>
            </w:r>
            <w:r w:rsidR="00F15A52" w:rsidRPr="003127E4">
              <w:rPr>
                <w:rStyle w:val="Hipervnculo"/>
                <w:rFonts w:eastAsia="Calibri"/>
                <w:b/>
                <w:noProof/>
              </w:rPr>
              <w:t>,</w:t>
            </w:r>
            <w:r w:rsidR="00F15A52" w:rsidRPr="003127E4">
              <w:rPr>
                <w:rStyle w:val="Hipervnculo"/>
                <w:rFonts w:eastAsia="Calibri"/>
                <w:noProof/>
              </w:rPr>
              <w:t xml:space="preserve"> así como aquellos medios humanos y/o materiales cuya posesión y/o disponibilidad, en su caso, se haya/n acreditado en el procedimiento de adjudicación a efectos de cumplir los requisitos de solvencia técnica o profesional.</w:t>
            </w:r>
            <w:r w:rsidR="00F15A52">
              <w:rPr>
                <w:noProof/>
                <w:webHidden/>
              </w:rPr>
              <w:tab/>
            </w:r>
            <w:r w:rsidR="00F15A52">
              <w:rPr>
                <w:noProof/>
                <w:webHidden/>
              </w:rPr>
              <w:fldChar w:fldCharType="begin"/>
            </w:r>
            <w:r w:rsidR="00F15A52">
              <w:rPr>
                <w:noProof/>
                <w:webHidden/>
              </w:rPr>
              <w:instrText xml:space="preserve"> PAGEREF _Toc111187038 \h </w:instrText>
            </w:r>
            <w:r w:rsidR="00F15A52">
              <w:rPr>
                <w:noProof/>
                <w:webHidden/>
              </w:rPr>
            </w:r>
            <w:r w:rsidR="00F15A52">
              <w:rPr>
                <w:noProof/>
                <w:webHidden/>
              </w:rPr>
              <w:fldChar w:fldCharType="separate"/>
            </w:r>
            <w:r w:rsidR="00F15A52">
              <w:rPr>
                <w:noProof/>
                <w:webHidden/>
              </w:rPr>
              <w:t>17</w:t>
            </w:r>
            <w:r w:rsidR="00F15A52">
              <w:rPr>
                <w:noProof/>
                <w:webHidden/>
              </w:rPr>
              <w:fldChar w:fldCharType="end"/>
            </w:r>
          </w:hyperlink>
        </w:p>
        <w:p w14:paraId="4DE44976" w14:textId="4BEAA54B" w:rsidR="00F15A52" w:rsidRDefault="00C124A3">
          <w:pPr>
            <w:pStyle w:val="TDC5"/>
            <w:tabs>
              <w:tab w:val="right" w:leader="underscore" w:pos="9488"/>
            </w:tabs>
            <w:rPr>
              <w:rFonts w:eastAsiaTheme="minorEastAsia" w:cstheme="minorBidi"/>
              <w:noProof/>
              <w:sz w:val="22"/>
              <w:szCs w:val="22"/>
            </w:rPr>
          </w:pPr>
          <w:hyperlink w:anchor="_Toc111187039" w:history="1">
            <w:r w:rsidR="00F15A52" w:rsidRPr="003127E4">
              <w:rPr>
                <w:rStyle w:val="Hipervnculo"/>
                <w:b/>
                <w:noProof/>
              </w:rPr>
              <w:t>12.1.3.-</w:t>
            </w:r>
            <w:r w:rsidR="00F15A52" w:rsidRPr="003127E4">
              <w:rPr>
                <w:rStyle w:val="Hipervnculo"/>
                <w:noProof/>
              </w:rPr>
              <w:t xml:space="preserve"> La obligación de realizar la propia contratista determinadas partes de la prestación o trabajos concretos de conformidad con las cláusulas 14.1 y 18.3 de cláusulas específicas del contrato.</w:t>
            </w:r>
            <w:r w:rsidR="00F15A52">
              <w:rPr>
                <w:noProof/>
                <w:webHidden/>
              </w:rPr>
              <w:tab/>
            </w:r>
            <w:r w:rsidR="00F15A52">
              <w:rPr>
                <w:noProof/>
                <w:webHidden/>
              </w:rPr>
              <w:fldChar w:fldCharType="begin"/>
            </w:r>
            <w:r w:rsidR="00F15A52">
              <w:rPr>
                <w:noProof/>
                <w:webHidden/>
              </w:rPr>
              <w:instrText xml:space="preserve"> PAGEREF _Toc111187039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49E307C9" w14:textId="25329293" w:rsidR="00F15A52" w:rsidRDefault="00C124A3">
          <w:pPr>
            <w:pStyle w:val="TDC5"/>
            <w:tabs>
              <w:tab w:val="right" w:leader="underscore" w:pos="9488"/>
            </w:tabs>
            <w:rPr>
              <w:rFonts w:eastAsiaTheme="minorEastAsia" w:cstheme="minorBidi"/>
              <w:noProof/>
              <w:sz w:val="22"/>
              <w:szCs w:val="22"/>
            </w:rPr>
          </w:pPr>
          <w:hyperlink w:anchor="_Toc111187040" w:history="1">
            <w:r w:rsidR="00F15A52" w:rsidRPr="003127E4">
              <w:rPr>
                <w:rStyle w:val="Hipervnculo"/>
                <w:b/>
                <w:noProof/>
              </w:rPr>
              <w:t>12.1.4.-</w:t>
            </w:r>
            <w:r w:rsidR="00F15A52" w:rsidRPr="003127E4">
              <w:rPr>
                <w:rStyle w:val="Hipervnculo"/>
                <w:noProof/>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00F15A52">
              <w:rPr>
                <w:noProof/>
                <w:webHidden/>
              </w:rPr>
              <w:tab/>
            </w:r>
            <w:r w:rsidR="00F15A52">
              <w:rPr>
                <w:noProof/>
                <w:webHidden/>
              </w:rPr>
              <w:fldChar w:fldCharType="begin"/>
            </w:r>
            <w:r w:rsidR="00F15A52">
              <w:rPr>
                <w:noProof/>
                <w:webHidden/>
              </w:rPr>
              <w:instrText xml:space="preserve"> PAGEREF _Toc111187040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25AE94A5" w14:textId="613ACBB4" w:rsidR="00F15A52" w:rsidRDefault="00C124A3">
          <w:pPr>
            <w:pStyle w:val="TDC5"/>
            <w:tabs>
              <w:tab w:val="right" w:leader="underscore" w:pos="9488"/>
            </w:tabs>
            <w:rPr>
              <w:rFonts w:eastAsiaTheme="minorEastAsia" w:cstheme="minorBidi"/>
              <w:noProof/>
              <w:sz w:val="22"/>
              <w:szCs w:val="22"/>
            </w:rPr>
          </w:pPr>
          <w:hyperlink w:anchor="_Toc111187041" w:history="1">
            <w:r w:rsidR="00F15A52" w:rsidRPr="003127E4">
              <w:rPr>
                <w:rStyle w:val="Hipervnculo"/>
                <w:b/>
                <w:noProof/>
              </w:rPr>
              <w:t>12.1.5.-</w:t>
            </w:r>
            <w:r w:rsidR="00F15A52" w:rsidRPr="003127E4">
              <w:rPr>
                <w:rStyle w:val="Hipervnculo"/>
                <w:noProof/>
              </w:rPr>
              <w:t xml:space="preserve"> En materia de protección de datos personales, si la ejecución del contrato requiere el tratamiento por la contratista de datos personales por cuenta de la/del responsable del tratamiento, aquella deberá:</w:t>
            </w:r>
            <w:r w:rsidR="00F15A52">
              <w:rPr>
                <w:noProof/>
                <w:webHidden/>
              </w:rPr>
              <w:tab/>
            </w:r>
            <w:r w:rsidR="00F15A52">
              <w:rPr>
                <w:noProof/>
                <w:webHidden/>
              </w:rPr>
              <w:fldChar w:fldCharType="begin"/>
            </w:r>
            <w:r w:rsidR="00F15A52">
              <w:rPr>
                <w:noProof/>
                <w:webHidden/>
              </w:rPr>
              <w:instrText xml:space="preserve"> PAGEREF _Toc111187041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358943A0" w14:textId="454ECB97" w:rsidR="00F15A52" w:rsidRDefault="00C124A3">
          <w:pPr>
            <w:pStyle w:val="TDC5"/>
            <w:tabs>
              <w:tab w:val="right" w:leader="underscore" w:pos="9488"/>
            </w:tabs>
            <w:rPr>
              <w:rFonts w:eastAsiaTheme="minorEastAsia" w:cstheme="minorBidi"/>
              <w:noProof/>
              <w:sz w:val="22"/>
              <w:szCs w:val="22"/>
            </w:rPr>
          </w:pPr>
          <w:hyperlink w:anchor="_Toc111187042" w:history="1">
            <w:r w:rsidR="00F15A52" w:rsidRPr="003127E4">
              <w:rPr>
                <w:rStyle w:val="Hipervnculo"/>
                <w:b/>
                <w:noProof/>
              </w:rPr>
              <w:t>12.1.6.-</w:t>
            </w:r>
            <w:r w:rsidR="00F15A52" w:rsidRPr="003127E4">
              <w:rPr>
                <w:rStyle w:val="Hipervnculo"/>
                <w:noProof/>
              </w:rPr>
              <w:t xml:space="preserve"> Otras: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_Toc111187042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6DF4281D" w14:textId="53194756" w:rsidR="00F15A52" w:rsidRDefault="00C124A3">
          <w:pPr>
            <w:pStyle w:val="TDC4"/>
            <w:tabs>
              <w:tab w:val="right" w:leader="underscore" w:pos="9488"/>
            </w:tabs>
            <w:rPr>
              <w:rFonts w:eastAsiaTheme="minorEastAsia" w:cstheme="minorBidi"/>
              <w:noProof/>
              <w:sz w:val="22"/>
              <w:szCs w:val="22"/>
            </w:rPr>
          </w:pPr>
          <w:hyperlink w:anchor="_Toc111187043" w:history="1">
            <w:r w:rsidR="00F15A52" w:rsidRPr="003127E4">
              <w:rPr>
                <w:rStyle w:val="Hipervnculo"/>
                <w:noProof/>
              </w:rPr>
              <w:t>12.2.- Otras obligaciones en materia medioambiental, social o laboral:</w:t>
            </w:r>
            <w:r w:rsidR="00F15A52">
              <w:rPr>
                <w:noProof/>
                <w:webHidden/>
              </w:rPr>
              <w:tab/>
            </w:r>
            <w:r w:rsidR="00F15A52">
              <w:rPr>
                <w:noProof/>
                <w:webHidden/>
              </w:rPr>
              <w:fldChar w:fldCharType="begin"/>
            </w:r>
            <w:r w:rsidR="00F15A52">
              <w:rPr>
                <w:noProof/>
                <w:webHidden/>
              </w:rPr>
              <w:instrText xml:space="preserve"> PAGEREF _Toc111187043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4AB3DC51" w14:textId="443FDB56" w:rsidR="00F15A52" w:rsidRDefault="00C124A3">
          <w:pPr>
            <w:pStyle w:val="TDC5"/>
            <w:tabs>
              <w:tab w:val="right" w:leader="underscore" w:pos="9488"/>
            </w:tabs>
            <w:rPr>
              <w:rFonts w:eastAsiaTheme="minorEastAsia" w:cstheme="minorBidi"/>
              <w:noProof/>
              <w:sz w:val="22"/>
              <w:szCs w:val="22"/>
            </w:rPr>
          </w:pPr>
          <w:hyperlink w:anchor="_Toc111187044" w:history="1">
            <w:r w:rsidR="00F15A52" w:rsidRPr="003127E4">
              <w:rPr>
                <w:rStyle w:val="Hipervnculo"/>
                <w:b/>
                <w:noProof/>
              </w:rPr>
              <w:t>12.2.1.- Obligaciones en materia medioambiental:</w:t>
            </w:r>
            <w:r w:rsidR="00F15A52" w:rsidRPr="003127E4">
              <w:rPr>
                <w:rStyle w:val="Hipervnculo"/>
                <w:noProof/>
              </w:rPr>
              <w:t xml:space="preserve">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_Toc111187044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7117EBF6" w14:textId="308CE2D5" w:rsidR="00F15A52" w:rsidRDefault="00C124A3">
          <w:pPr>
            <w:pStyle w:val="TDC5"/>
            <w:tabs>
              <w:tab w:val="right" w:leader="underscore" w:pos="9488"/>
            </w:tabs>
            <w:rPr>
              <w:rFonts w:eastAsiaTheme="minorEastAsia" w:cstheme="minorBidi"/>
              <w:noProof/>
              <w:sz w:val="22"/>
              <w:szCs w:val="22"/>
            </w:rPr>
          </w:pPr>
          <w:hyperlink w:anchor="_Toc111187045" w:history="1">
            <w:r w:rsidR="00F15A52" w:rsidRPr="003127E4">
              <w:rPr>
                <w:rStyle w:val="Hipervnculo"/>
                <w:b/>
                <w:noProof/>
              </w:rPr>
              <w:t>12.2.2.- Obligaciones en materia social o laboral:</w:t>
            </w:r>
            <w:r w:rsidR="00F15A52">
              <w:rPr>
                <w:noProof/>
                <w:webHidden/>
              </w:rPr>
              <w:tab/>
            </w:r>
            <w:r w:rsidR="00F15A52">
              <w:rPr>
                <w:noProof/>
                <w:webHidden/>
              </w:rPr>
              <w:fldChar w:fldCharType="begin"/>
            </w:r>
            <w:r w:rsidR="00F15A52">
              <w:rPr>
                <w:noProof/>
                <w:webHidden/>
              </w:rPr>
              <w:instrText xml:space="preserve"> PAGEREF _Toc111187045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3DC422B8" w14:textId="485CC5E6" w:rsidR="00F15A52" w:rsidRDefault="00C124A3">
          <w:pPr>
            <w:pStyle w:val="TDC3"/>
            <w:rPr>
              <w:rFonts w:eastAsiaTheme="minorEastAsia" w:cstheme="minorBidi"/>
              <w:sz w:val="22"/>
              <w:szCs w:val="22"/>
            </w:rPr>
          </w:pPr>
          <w:hyperlink w:anchor="_Toc111187046" w:history="1">
            <w:r w:rsidR="00F15A52" w:rsidRPr="003127E4">
              <w:rPr>
                <w:rStyle w:val="Hipervnculo"/>
              </w:rPr>
              <w:t>13.- PENALIDADES</w:t>
            </w:r>
            <w:r w:rsidR="00F15A52">
              <w:rPr>
                <w:webHidden/>
              </w:rPr>
              <w:tab/>
            </w:r>
            <w:r w:rsidR="00F15A52">
              <w:rPr>
                <w:webHidden/>
              </w:rPr>
              <w:fldChar w:fldCharType="begin"/>
            </w:r>
            <w:r w:rsidR="00F15A52">
              <w:rPr>
                <w:webHidden/>
              </w:rPr>
              <w:instrText xml:space="preserve"> PAGEREF _Toc111187046 \h </w:instrText>
            </w:r>
            <w:r w:rsidR="00F15A52">
              <w:rPr>
                <w:webHidden/>
              </w:rPr>
            </w:r>
            <w:r w:rsidR="00F15A52">
              <w:rPr>
                <w:webHidden/>
              </w:rPr>
              <w:fldChar w:fldCharType="separate"/>
            </w:r>
            <w:r w:rsidR="00F15A52">
              <w:rPr>
                <w:webHidden/>
              </w:rPr>
              <w:t>18</w:t>
            </w:r>
            <w:r w:rsidR="00F15A52">
              <w:rPr>
                <w:webHidden/>
              </w:rPr>
              <w:fldChar w:fldCharType="end"/>
            </w:r>
          </w:hyperlink>
        </w:p>
        <w:p w14:paraId="2874CB7B" w14:textId="031AAD11" w:rsidR="00F15A52" w:rsidRDefault="00C124A3">
          <w:pPr>
            <w:pStyle w:val="TDC4"/>
            <w:tabs>
              <w:tab w:val="right" w:leader="underscore" w:pos="9488"/>
            </w:tabs>
            <w:rPr>
              <w:rFonts w:eastAsiaTheme="minorEastAsia" w:cstheme="minorBidi"/>
              <w:noProof/>
              <w:sz w:val="22"/>
              <w:szCs w:val="22"/>
            </w:rPr>
          </w:pPr>
          <w:hyperlink w:anchor="_Toc111187047" w:history="1">
            <w:r w:rsidR="00F15A52" w:rsidRPr="003127E4">
              <w:rPr>
                <w:rStyle w:val="Hipervnculo"/>
                <w:noProof/>
              </w:rPr>
              <w:t xml:space="preserve">13.1.- Se establecen penalidades adicionales a las previstas en la cláusula 31.1 de condiciones generales: </w:t>
            </w:r>
            <w:r w:rsidR="00F15A52" w:rsidRPr="003127E4">
              <w:rPr>
                <w:rStyle w:val="Hipervnculo"/>
                <w:rFonts w:cs="Arial"/>
                <w:noProof/>
              </w:rPr>
              <w:t>sí. Podrán imponerse penalidades por los siguientes cumplimientos defectuosos e incumplimientos:</w:t>
            </w:r>
            <w:r w:rsidR="00F15A52">
              <w:rPr>
                <w:noProof/>
                <w:webHidden/>
              </w:rPr>
              <w:tab/>
            </w:r>
            <w:r w:rsidR="00F15A52">
              <w:rPr>
                <w:noProof/>
                <w:webHidden/>
              </w:rPr>
              <w:fldChar w:fldCharType="begin"/>
            </w:r>
            <w:r w:rsidR="00F15A52">
              <w:rPr>
                <w:noProof/>
                <w:webHidden/>
              </w:rPr>
              <w:instrText xml:space="preserve"> PAGEREF _Toc111187047 \h </w:instrText>
            </w:r>
            <w:r w:rsidR="00F15A52">
              <w:rPr>
                <w:noProof/>
                <w:webHidden/>
              </w:rPr>
            </w:r>
            <w:r w:rsidR="00F15A52">
              <w:rPr>
                <w:noProof/>
                <w:webHidden/>
              </w:rPr>
              <w:fldChar w:fldCharType="separate"/>
            </w:r>
            <w:r w:rsidR="00F15A52">
              <w:rPr>
                <w:noProof/>
                <w:webHidden/>
              </w:rPr>
              <w:t>18</w:t>
            </w:r>
            <w:r w:rsidR="00F15A52">
              <w:rPr>
                <w:noProof/>
                <w:webHidden/>
              </w:rPr>
              <w:fldChar w:fldCharType="end"/>
            </w:r>
          </w:hyperlink>
        </w:p>
        <w:p w14:paraId="23AEF0F9" w14:textId="28F38BC7" w:rsidR="00F15A52" w:rsidRDefault="00C124A3">
          <w:pPr>
            <w:pStyle w:val="TDC4"/>
            <w:tabs>
              <w:tab w:val="right" w:leader="underscore" w:pos="9488"/>
            </w:tabs>
            <w:rPr>
              <w:rFonts w:eastAsiaTheme="minorEastAsia" w:cstheme="minorBidi"/>
              <w:noProof/>
              <w:sz w:val="22"/>
              <w:szCs w:val="22"/>
            </w:rPr>
          </w:pPr>
          <w:hyperlink w:anchor="_Toc111187048" w:history="1">
            <w:r w:rsidR="00F15A52" w:rsidRPr="003127E4">
              <w:rPr>
                <w:rStyle w:val="Hipervnculo"/>
                <w:noProof/>
              </w:rPr>
              <w:t xml:space="preserve">13.2.- Se establecen importes de penalidad diferentes de los dispuestos en el art. 193.3 y 193.4 LCSP por demora en el cumplimiento de plazos: </w:t>
            </w:r>
            <w:r w:rsidR="00F15A52" w:rsidRPr="003127E4">
              <w:rPr>
                <w:rStyle w:val="Hipervnculo"/>
                <w:rFonts w:cs="Arial"/>
                <w:noProof/>
              </w:rPr>
              <w:t>sí.</w:t>
            </w:r>
            <w:r w:rsidR="00F15A52">
              <w:rPr>
                <w:noProof/>
                <w:webHidden/>
              </w:rPr>
              <w:tab/>
            </w:r>
            <w:r w:rsidR="00F15A52">
              <w:rPr>
                <w:noProof/>
                <w:webHidden/>
              </w:rPr>
              <w:fldChar w:fldCharType="begin"/>
            </w:r>
            <w:r w:rsidR="00F15A52">
              <w:rPr>
                <w:noProof/>
                <w:webHidden/>
              </w:rPr>
              <w:instrText xml:space="preserve"> PAGEREF _Toc111187048 \h </w:instrText>
            </w:r>
            <w:r w:rsidR="00F15A52">
              <w:rPr>
                <w:noProof/>
                <w:webHidden/>
              </w:rPr>
            </w:r>
            <w:r w:rsidR="00F15A52">
              <w:rPr>
                <w:noProof/>
                <w:webHidden/>
              </w:rPr>
              <w:fldChar w:fldCharType="separate"/>
            </w:r>
            <w:r w:rsidR="00F15A52">
              <w:rPr>
                <w:noProof/>
                <w:webHidden/>
              </w:rPr>
              <w:t>19</w:t>
            </w:r>
            <w:r w:rsidR="00F15A52">
              <w:rPr>
                <w:noProof/>
                <w:webHidden/>
              </w:rPr>
              <w:fldChar w:fldCharType="end"/>
            </w:r>
          </w:hyperlink>
        </w:p>
        <w:p w14:paraId="095F3848" w14:textId="1ABD63A2" w:rsidR="00F15A52" w:rsidRDefault="00C124A3">
          <w:pPr>
            <w:pStyle w:val="TDC3"/>
            <w:rPr>
              <w:rFonts w:eastAsiaTheme="minorEastAsia" w:cstheme="minorBidi"/>
              <w:sz w:val="22"/>
              <w:szCs w:val="22"/>
            </w:rPr>
          </w:pPr>
          <w:hyperlink w:anchor="_Toc111187049" w:history="1">
            <w:r w:rsidR="00F15A52" w:rsidRPr="003127E4">
              <w:rPr>
                <w:rStyle w:val="Hipervnculo"/>
              </w:rPr>
              <w:t>14.- SUBCONTRATACIÓN</w:t>
            </w:r>
            <w:r w:rsidR="00F15A52">
              <w:rPr>
                <w:webHidden/>
              </w:rPr>
              <w:tab/>
            </w:r>
            <w:r w:rsidR="00F15A52">
              <w:rPr>
                <w:webHidden/>
              </w:rPr>
              <w:fldChar w:fldCharType="begin"/>
            </w:r>
            <w:r w:rsidR="00F15A52">
              <w:rPr>
                <w:webHidden/>
              </w:rPr>
              <w:instrText xml:space="preserve"> PAGEREF _Toc111187049 \h </w:instrText>
            </w:r>
            <w:r w:rsidR="00F15A52">
              <w:rPr>
                <w:webHidden/>
              </w:rPr>
            </w:r>
            <w:r w:rsidR="00F15A52">
              <w:rPr>
                <w:webHidden/>
              </w:rPr>
              <w:fldChar w:fldCharType="separate"/>
            </w:r>
            <w:r w:rsidR="00F15A52">
              <w:rPr>
                <w:webHidden/>
              </w:rPr>
              <w:t>19</w:t>
            </w:r>
            <w:r w:rsidR="00F15A52">
              <w:rPr>
                <w:webHidden/>
              </w:rPr>
              <w:fldChar w:fldCharType="end"/>
            </w:r>
          </w:hyperlink>
        </w:p>
        <w:p w14:paraId="24FEE1FF" w14:textId="449E1D85" w:rsidR="00F15A52" w:rsidRDefault="00C124A3">
          <w:pPr>
            <w:pStyle w:val="TDC4"/>
            <w:tabs>
              <w:tab w:val="right" w:leader="underscore" w:pos="9488"/>
            </w:tabs>
            <w:rPr>
              <w:rFonts w:eastAsiaTheme="minorEastAsia" w:cstheme="minorBidi"/>
              <w:noProof/>
              <w:sz w:val="22"/>
              <w:szCs w:val="22"/>
            </w:rPr>
          </w:pPr>
          <w:hyperlink w:anchor="_Toc111187050" w:history="1">
            <w:r w:rsidR="00F15A52" w:rsidRPr="003127E4">
              <w:rPr>
                <w:rStyle w:val="Hipervnculo"/>
                <w:noProof/>
              </w:rPr>
              <w:t xml:space="preserve">14.1.- Se establecen limitaciones a la posibilidad de subcontratar: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_Toc111187050 \h </w:instrText>
            </w:r>
            <w:r w:rsidR="00F15A52">
              <w:rPr>
                <w:noProof/>
                <w:webHidden/>
              </w:rPr>
            </w:r>
            <w:r w:rsidR="00F15A52">
              <w:rPr>
                <w:noProof/>
                <w:webHidden/>
              </w:rPr>
              <w:fldChar w:fldCharType="separate"/>
            </w:r>
            <w:r w:rsidR="00F15A52">
              <w:rPr>
                <w:noProof/>
                <w:webHidden/>
              </w:rPr>
              <w:t>19</w:t>
            </w:r>
            <w:r w:rsidR="00F15A52">
              <w:rPr>
                <w:noProof/>
                <w:webHidden/>
              </w:rPr>
              <w:fldChar w:fldCharType="end"/>
            </w:r>
          </w:hyperlink>
        </w:p>
        <w:p w14:paraId="6130C42F" w14:textId="678F0DA0" w:rsidR="00F15A52" w:rsidRDefault="00C124A3">
          <w:pPr>
            <w:pStyle w:val="TDC4"/>
            <w:tabs>
              <w:tab w:val="right" w:leader="underscore" w:pos="9488"/>
            </w:tabs>
            <w:rPr>
              <w:rFonts w:eastAsiaTheme="minorEastAsia" w:cstheme="minorBidi"/>
              <w:noProof/>
              <w:sz w:val="22"/>
              <w:szCs w:val="22"/>
            </w:rPr>
          </w:pPr>
          <w:hyperlink w:anchor="_Toc111187051" w:history="1">
            <w:r w:rsidR="00F15A52" w:rsidRPr="003127E4">
              <w:rPr>
                <w:rStyle w:val="Hipervnculo"/>
                <w:noProof/>
              </w:rPr>
              <w:t>14.2.- Obligación de las operadoras económicas de facilitar la siguiente información y/o documentación:</w:t>
            </w:r>
            <w:r w:rsidR="00F15A52">
              <w:rPr>
                <w:noProof/>
                <w:webHidden/>
              </w:rPr>
              <w:tab/>
            </w:r>
            <w:r w:rsidR="00F15A52">
              <w:rPr>
                <w:noProof/>
                <w:webHidden/>
              </w:rPr>
              <w:fldChar w:fldCharType="begin"/>
            </w:r>
            <w:r w:rsidR="00F15A52">
              <w:rPr>
                <w:noProof/>
                <w:webHidden/>
              </w:rPr>
              <w:instrText xml:space="preserve"> PAGEREF _Toc111187051 \h </w:instrText>
            </w:r>
            <w:r w:rsidR="00F15A52">
              <w:rPr>
                <w:noProof/>
                <w:webHidden/>
              </w:rPr>
            </w:r>
            <w:r w:rsidR="00F15A52">
              <w:rPr>
                <w:noProof/>
                <w:webHidden/>
              </w:rPr>
              <w:fldChar w:fldCharType="separate"/>
            </w:r>
            <w:r w:rsidR="00F15A52">
              <w:rPr>
                <w:noProof/>
                <w:webHidden/>
              </w:rPr>
              <w:t>19</w:t>
            </w:r>
            <w:r w:rsidR="00F15A52">
              <w:rPr>
                <w:noProof/>
                <w:webHidden/>
              </w:rPr>
              <w:fldChar w:fldCharType="end"/>
            </w:r>
          </w:hyperlink>
        </w:p>
        <w:p w14:paraId="26E32308" w14:textId="6387C060" w:rsidR="00F15A52" w:rsidRDefault="00C124A3">
          <w:pPr>
            <w:pStyle w:val="TDC3"/>
            <w:rPr>
              <w:rFonts w:eastAsiaTheme="minorEastAsia" w:cstheme="minorBidi"/>
              <w:sz w:val="22"/>
              <w:szCs w:val="22"/>
            </w:rPr>
          </w:pPr>
          <w:hyperlink w:anchor="_Toc111187052" w:history="1">
            <w:r w:rsidR="00F15A52" w:rsidRPr="003127E4">
              <w:rPr>
                <w:rStyle w:val="Hipervnculo"/>
              </w:rPr>
              <w:t>15.- COMPROBACIÓN DE LA EJECUCIÓN, RECEPCIÓN Y PLAZO DE GARANTÍA de los contratos basados</w:t>
            </w:r>
            <w:r w:rsidR="00F15A52">
              <w:rPr>
                <w:webHidden/>
              </w:rPr>
              <w:tab/>
            </w:r>
            <w:r w:rsidR="00F15A52">
              <w:rPr>
                <w:webHidden/>
              </w:rPr>
              <w:fldChar w:fldCharType="begin"/>
            </w:r>
            <w:r w:rsidR="00F15A52">
              <w:rPr>
                <w:webHidden/>
              </w:rPr>
              <w:instrText xml:space="preserve"> PAGEREF _Toc111187052 \h </w:instrText>
            </w:r>
            <w:r w:rsidR="00F15A52">
              <w:rPr>
                <w:webHidden/>
              </w:rPr>
            </w:r>
            <w:r w:rsidR="00F15A52">
              <w:rPr>
                <w:webHidden/>
              </w:rPr>
              <w:fldChar w:fldCharType="separate"/>
            </w:r>
            <w:r w:rsidR="00F15A52">
              <w:rPr>
                <w:webHidden/>
              </w:rPr>
              <w:t>19</w:t>
            </w:r>
            <w:r w:rsidR="00F15A52">
              <w:rPr>
                <w:webHidden/>
              </w:rPr>
              <w:fldChar w:fldCharType="end"/>
            </w:r>
          </w:hyperlink>
        </w:p>
        <w:p w14:paraId="72C3A938" w14:textId="76955986" w:rsidR="00F15A52" w:rsidRDefault="00C124A3">
          <w:pPr>
            <w:pStyle w:val="TDC4"/>
            <w:tabs>
              <w:tab w:val="right" w:leader="underscore" w:pos="9488"/>
            </w:tabs>
            <w:rPr>
              <w:rFonts w:eastAsiaTheme="minorEastAsia" w:cstheme="minorBidi"/>
              <w:noProof/>
              <w:sz w:val="22"/>
              <w:szCs w:val="22"/>
            </w:rPr>
          </w:pPr>
          <w:hyperlink w:anchor="_Toc111187053" w:history="1">
            <w:r w:rsidR="00F15A52" w:rsidRPr="003127E4">
              <w:rPr>
                <w:rStyle w:val="Hipervnculo"/>
                <w:noProof/>
              </w:rPr>
              <w:t>15.1.- Forma de constatación de la correcta ejecución de la prestación</w:t>
            </w:r>
            <w:r w:rsidR="00F15A52" w:rsidRPr="003127E4">
              <w:rPr>
                <w:rStyle w:val="Hipervnculo"/>
                <w:rFonts w:cs="Arial"/>
                <w:noProof/>
              </w:rPr>
              <w:t>: informe de comprobación de la/el responsable del contrato.</w:t>
            </w:r>
            <w:r w:rsidR="00F15A52">
              <w:rPr>
                <w:noProof/>
                <w:webHidden/>
              </w:rPr>
              <w:tab/>
            </w:r>
            <w:r w:rsidR="00F15A52">
              <w:rPr>
                <w:noProof/>
                <w:webHidden/>
              </w:rPr>
              <w:fldChar w:fldCharType="begin"/>
            </w:r>
            <w:r w:rsidR="00F15A52">
              <w:rPr>
                <w:noProof/>
                <w:webHidden/>
              </w:rPr>
              <w:instrText xml:space="preserve"> PAGEREF _Toc111187053 \h </w:instrText>
            </w:r>
            <w:r w:rsidR="00F15A52">
              <w:rPr>
                <w:noProof/>
                <w:webHidden/>
              </w:rPr>
            </w:r>
            <w:r w:rsidR="00F15A52">
              <w:rPr>
                <w:noProof/>
                <w:webHidden/>
              </w:rPr>
              <w:fldChar w:fldCharType="separate"/>
            </w:r>
            <w:r w:rsidR="00F15A52">
              <w:rPr>
                <w:noProof/>
                <w:webHidden/>
              </w:rPr>
              <w:t>19</w:t>
            </w:r>
            <w:r w:rsidR="00F15A52">
              <w:rPr>
                <w:noProof/>
                <w:webHidden/>
              </w:rPr>
              <w:fldChar w:fldCharType="end"/>
            </w:r>
          </w:hyperlink>
        </w:p>
        <w:p w14:paraId="573FB5D7" w14:textId="5D689824" w:rsidR="00F15A52" w:rsidRDefault="00C124A3">
          <w:pPr>
            <w:pStyle w:val="TDC4"/>
            <w:tabs>
              <w:tab w:val="right" w:leader="underscore" w:pos="9488"/>
            </w:tabs>
            <w:rPr>
              <w:rFonts w:eastAsiaTheme="minorEastAsia" w:cstheme="minorBidi"/>
              <w:noProof/>
              <w:sz w:val="22"/>
              <w:szCs w:val="22"/>
            </w:rPr>
          </w:pPr>
          <w:hyperlink w:anchor="_Toc111187054" w:history="1">
            <w:r w:rsidR="00F15A52" w:rsidRPr="003127E4">
              <w:rPr>
                <w:rStyle w:val="Hipervnculo"/>
                <w:noProof/>
              </w:rPr>
              <w:t>15.2.- Plazo para la recepción: 1 mes</w:t>
            </w:r>
            <w:r w:rsidR="00F15A52">
              <w:rPr>
                <w:noProof/>
                <w:webHidden/>
              </w:rPr>
              <w:tab/>
            </w:r>
            <w:r w:rsidR="00F15A52">
              <w:rPr>
                <w:noProof/>
                <w:webHidden/>
              </w:rPr>
              <w:fldChar w:fldCharType="begin"/>
            </w:r>
            <w:r w:rsidR="00F15A52">
              <w:rPr>
                <w:noProof/>
                <w:webHidden/>
              </w:rPr>
              <w:instrText xml:space="preserve"> PAGEREF _Toc111187054 \h </w:instrText>
            </w:r>
            <w:r w:rsidR="00F15A52">
              <w:rPr>
                <w:noProof/>
                <w:webHidden/>
              </w:rPr>
            </w:r>
            <w:r w:rsidR="00F15A52">
              <w:rPr>
                <w:noProof/>
                <w:webHidden/>
              </w:rPr>
              <w:fldChar w:fldCharType="separate"/>
            </w:r>
            <w:r w:rsidR="00F15A52">
              <w:rPr>
                <w:noProof/>
                <w:webHidden/>
              </w:rPr>
              <w:t>19</w:t>
            </w:r>
            <w:r w:rsidR="00F15A52">
              <w:rPr>
                <w:noProof/>
                <w:webHidden/>
              </w:rPr>
              <w:fldChar w:fldCharType="end"/>
            </w:r>
          </w:hyperlink>
        </w:p>
        <w:p w14:paraId="422FD38B" w14:textId="405816B0" w:rsidR="00F15A52" w:rsidRDefault="00C124A3">
          <w:pPr>
            <w:pStyle w:val="TDC4"/>
            <w:tabs>
              <w:tab w:val="right" w:leader="underscore" w:pos="9488"/>
            </w:tabs>
            <w:rPr>
              <w:rFonts w:eastAsiaTheme="minorEastAsia" w:cstheme="minorBidi"/>
              <w:noProof/>
              <w:sz w:val="22"/>
              <w:szCs w:val="22"/>
            </w:rPr>
          </w:pPr>
          <w:hyperlink w:anchor="_Toc111187055" w:history="1">
            <w:r w:rsidR="00F15A52" w:rsidRPr="003127E4">
              <w:rPr>
                <w:rStyle w:val="Hipervnculo"/>
                <w:noProof/>
              </w:rPr>
              <w:t xml:space="preserve">15.3.- Existen recepciones parciales: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_Toc111187055 \h </w:instrText>
            </w:r>
            <w:r w:rsidR="00F15A52">
              <w:rPr>
                <w:noProof/>
                <w:webHidden/>
              </w:rPr>
            </w:r>
            <w:r w:rsidR="00F15A52">
              <w:rPr>
                <w:noProof/>
                <w:webHidden/>
              </w:rPr>
              <w:fldChar w:fldCharType="separate"/>
            </w:r>
            <w:r w:rsidR="00F15A52">
              <w:rPr>
                <w:noProof/>
                <w:webHidden/>
              </w:rPr>
              <w:t>19</w:t>
            </w:r>
            <w:r w:rsidR="00F15A52">
              <w:rPr>
                <w:noProof/>
                <w:webHidden/>
              </w:rPr>
              <w:fldChar w:fldCharType="end"/>
            </w:r>
          </w:hyperlink>
        </w:p>
        <w:p w14:paraId="3FD35E8D" w14:textId="768CF1E1" w:rsidR="00F15A52" w:rsidRDefault="00C124A3">
          <w:pPr>
            <w:pStyle w:val="TDC4"/>
            <w:tabs>
              <w:tab w:val="right" w:leader="underscore" w:pos="9488"/>
            </w:tabs>
            <w:rPr>
              <w:rFonts w:eastAsiaTheme="minorEastAsia" w:cstheme="minorBidi"/>
              <w:noProof/>
              <w:sz w:val="22"/>
              <w:szCs w:val="22"/>
            </w:rPr>
          </w:pPr>
          <w:hyperlink w:anchor="_Toc111187056" w:history="1">
            <w:r w:rsidR="00F15A52" w:rsidRPr="003127E4">
              <w:rPr>
                <w:rStyle w:val="Hipervnculo"/>
                <w:noProof/>
              </w:rPr>
              <w:t xml:space="preserve">15.4.- Plazo de garantía: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_Toc111187056 \h </w:instrText>
            </w:r>
            <w:r w:rsidR="00F15A52">
              <w:rPr>
                <w:noProof/>
                <w:webHidden/>
              </w:rPr>
            </w:r>
            <w:r w:rsidR="00F15A52">
              <w:rPr>
                <w:noProof/>
                <w:webHidden/>
              </w:rPr>
              <w:fldChar w:fldCharType="separate"/>
            </w:r>
            <w:r w:rsidR="00F15A52">
              <w:rPr>
                <w:noProof/>
                <w:webHidden/>
              </w:rPr>
              <w:t>19</w:t>
            </w:r>
            <w:r w:rsidR="00F15A52">
              <w:rPr>
                <w:noProof/>
                <w:webHidden/>
              </w:rPr>
              <w:fldChar w:fldCharType="end"/>
            </w:r>
          </w:hyperlink>
        </w:p>
        <w:p w14:paraId="2ADF2602" w14:textId="1555A4D6" w:rsidR="00F15A52" w:rsidRDefault="00C124A3">
          <w:pPr>
            <w:pStyle w:val="TDC3"/>
            <w:rPr>
              <w:rFonts w:eastAsiaTheme="minorEastAsia" w:cstheme="minorBidi"/>
              <w:sz w:val="22"/>
              <w:szCs w:val="22"/>
            </w:rPr>
          </w:pPr>
          <w:hyperlink w:anchor="_Toc111187057" w:history="1">
            <w:r w:rsidR="00F15A52" w:rsidRPr="003127E4">
              <w:rPr>
                <w:rStyle w:val="Hipervnculo"/>
              </w:rPr>
              <w:t>16.- MODIFICACIÓN DEL CONTRATO</w:t>
            </w:r>
            <w:r w:rsidR="00F15A52">
              <w:rPr>
                <w:webHidden/>
              </w:rPr>
              <w:tab/>
            </w:r>
            <w:r w:rsidR="00F15A52">
              <w:rPr>
                <w:webHidden/>
              </w:rPr>
              <w:fldChar w:fldCharType="begin"/>
            </w:r>
            <w:r w:rsidR="00F15A52">
              <w:rPr>
                <w:webHidden/>
              </w:rPr>
              <w:instrText xml:space="preserve"> PAGEREF _Toc111187057 \h </w:instrText>
            </w:r>
            <w:r w:rsidR="00F15A52">
              <w:rPr>
                <w:webHidden/>
              </w:rPr>
            </w:r>
            <w:r w:rsidR="00F15A52">
              <w:rPr>
                <w:webHidden/>
              </w:rPr>
              <w:fldChar w:fldCharType="separate"/>
            </w:r>
            <w:r w:rsidR="00F15A52">
              <w:rPr>
                <w:webHidden/>
              </w:rPr>
              <w:t>19</w:t>
            </w:r>
            <w:r w:rsidR="00F15A52">
              <w:rPr>
                <w:webHidden/>
              </w:rPr>
              <w:fldChar w:fldCharType="end"/>
            </w:r>
          </w:hyperlink>
        </w:p>
        <w:p w14:paraId="4DC1EBF3" w14:textId="78D9C2DF" w:rsidR="00F15A52" w:rsidRDefault="00C124A3">
          <w:pPr>
            <w:pStyle w:val="TDC3"/>
            <w:rPr>
              <w:rFonts w:eastAsiaTheme="minorEastAsia" w:cstheme="minorBidi"/>
              <w:sz w:val="22"/>
              <w:szCs w:val="22"/>
            </w:rPr>
          </w:pPr>
          <w:hyperlink w:anchor="_Toc111187058" w:history="1">
            <w:r w:rsidR="00F15A52" w:rsidRPr="003127E4">
              <w:rPr>
                <w:rStyle w:val="Hipervnculo"/>
              </w:rPr>
              <w:t>17.- CAUSAS DE RESOLUCIÓN ESPECÍFICAS del acuerdo marco y de los contratos basados</w:t>
            </w:r>
            <w:r w:rsidR="00F15A52">
              <w:rPr>
                <w:webHidden/>
              </w:rPr>
              <w:tab/>
            </w:r>
            <w:r w:rsidR="00F15A52">
              <w:rPr>
                <w:webHidden/>
              </w:rPr>
              <w:fldChar w:fldCharType="begin"/>
            </w:r>
            <w:r w:rsidR="00F15A52">
              <w:rPr>
                <w:webHidden/>
              </w:rPr>
              <w:instrText xml:space="preserve"> PAGEREF _Toc111187058 \h </w:instrText>
            </w:r>
            <w:r w:rsidR="00F15A52">
              <w:rPr>
                <w:webHidden/>
              </w:rPr>
            </w:r>
            <w:r w:rsidR="00F15A52">
              <w:rPr>
                <w:webHidden/>
              </w:rPr>
              <w:fldChar w:fldCharType="separate"/>
            </w:r>
            <w:r w:rsidR="00F15A52">
              <w:rPr>
                <w:webHidden/>
              </w:rPr>
              <w:t>20</w:t>
            </w:r>
            <w:r w:rsidR="00F15A52">
              <w:rPr>
                <w:webHidden/>
              </w:rPr>
              <w:fldChar w:fldCharType="end"/>
            </w:r>
          </w:hyperlink>
        </w:p>
        <w:p w14:paraId="23859F39" w14:textId="793A299A" w:rsidR="00F15A52" w:rsidRDefault="00C124A3">
          <w:pPr>
            <w:pStyle w:val="TDC3"/>
            <w:rPr>
              <w:rFonts w:eastAsiaTheme="minorEastAsia" w:cstheme="minorBidi"/>
              <w:sz w:val="22"/>
              <w:szCs w:val="22"/>
            </w:rPr>
          </w:pPr>
          <w:hyperlink w:anchor="_Toc111187059" w:history="1">
            <w:r w:rsidR="00F15A52" w:rsidRPr="003127E4">
              <w:rPr>
                <w:rStyle w:val="Hipervnculo"/>
              </w:rPr>
              <w:t>18.- CLÁUSULAS ADICIONALES RELATIVAS A LA PRESTACIÓN OBJETO DEL acuerdo marco y los contratos basados</w:t>
            </w:r>
            <w:r w:rsidR="00F15A52">
              <w:rPr>
                <w:webHidden/>
              </w:rPr>
              <w:tab/>
            </w:r>
            <w:r w:rsidR="00F15A52">
              <w:rPr>
                <w:webHidden/>
              </w:rPr>
              <w:fldChar w:fldCharType="begin"/>
            </w:r>
            <w:r w:rsidR="00F15A52">
              <w:rPr>
                <w:webHidden/>
              </w:rPr>
              <w:instrText xml:space="preserve"> PAGEREF _Toc111187059 \h </w:instrText>
            </w:r>
            <w:r w:rsidR="00F15A52">
              <w:rPr>
                <w:webHidden/>
              </w:rPr>
            </w:r>
            <w:r w:rsidR="00F15A52">
              <w:rPr>
                <w:webHidden/>
              </w:rPr>
              <w:fldChar w:fldCharType="separate"/>
            </w:r>
            <w:r w:rsidR="00F15A52">
              <w:rPr>
                <w:webHidden/>
              </w:rPr>
              <w:t>20</w:t>
            </w:r>
            <w:r w:rsidR="00F15A52">
              <w:rPr>
                <w:webHidden/>
              </w:rPr>
              <w:fldChar w:fldCharType="end"/>
            </w:r>
          </w:hyperlink>
        </w:p>
        <w:p w14:paraId="583A0E4B" w14:textId="6F8AF3F0" w:rsidR="00F15A52" w:rsidRDefault="00C124A3">
          <w:pPr>
            <w:pStyle w:val="TDC4"/>
            <w:tabs>
              <w:tab w:val="right" w:leader="underscore" w:pos="9488"/>
            </w:tabs>
            <w:rPr>
              <w:rFonts w:eastAsiaTheme="minorEastAsia" w:cstheme="minorBidi"/>
              <w:noProof/>
              <w:sz w:val="22"/>
              <w:szCs w:val="22"/>
            </w:rPr>
          </w:pPr>
          <w:hyperlink w:anchor="_Toc111187060" w:history="1">
            <w:r w:rsidR="00F15A52" w:rsidRPr="003127E4">
              <w:rPr>
                <w:rStyle w:val="Hipervnculo"/>
                <w:noProof/>
              </w:rPr>
              <w:t xml:space="preserve">18.1.- Obligación de la contratista de presentar el programa de trabajo que dispone la cláusula 25.2 de condiciones generales: </w:t>
            </w:r>
            <w:r w:rsidR="00F15A52" w:rsidRPr="003127E4">
              <w:rPr>
                <w:rStyle w:val="Hipervnculo"/>
                <w:rFonts w:cs="Arial"/>
                <w:noProof/>
              </w:rPr>
              <w:t>sí.</w:t>
            </w:r>
            <w:r w:rsidR="00F15A52">
              <w:rPr>
                <w:noProof/>
                <w:webHidden/>
              </w:rPr>
              <w:tab/>
            </w:r>
            <w:r w:rsidR="00F15A52">
              <w:rPr>
                <w:noProof/>
                <w:webHidden/>
              </w:rPr>
              <w:fldChar w:fldCharType="begin"/>
            </w:r>
            <w:r w:rsidR="00F15A52">
              <w:rPr>
                <w:noProof/>
                <w:webHidden/>
              </w:rPr>
              <w:instrText xml:space="preserve"> PAGEREF _Toc111187060 \h </w:instrText>
            </w:r>
            <w:r w:rsidR="00F15A52">
              <w:rPr>
                <w:noProof/>
                <w:webHidden/>
              </w:rPr>
            </w:r>
            <w:r w:rsidR="00F15A52">
              <w:rPr>
                <w:noProof/>
                <w:webHidden/>
              </w:rPr>
              <w:fldChar w:fldCharType="separate"/>
            </w:r>
            <w:r w:rsidR="00F15A52">
              <w:rPr>
                <w:noProof/>
                <w:webHidden/>
              </w:rPr>
              <w:t>20</w:t>
            </w:r>
            <w:r w:rsidR="00F15A52">
              <w:rPr>
                <w:noProof/>
                <w:webHidden/>
              </w:rPr>
              <w:fldChar w:fldCharType="end"/>
            </w:r>
          </w:hyperlink>
        </w:p>
        <w:p w14:paraId="4643431D" w14:textId="5044E2F8" w:rsidR="00F15A52" w:rsidRDefault="00C124A3">
          <w:pPr>
            <w:pStyle w:val="TDC4"/>
            <w:tabs>
              <w:tab w:val="right" w:leader="underscore" w:pos="9488"/>
            </w:tabs>
            <w:rPr>
              <w:rFonts w:eastAsiaTheme="minorEastAsia" w:cstheme="minorBidi"/>
              <w:noProof/>
              <w:sz w:val="22"/>
              <w:szCs w:val="22"/>
            </w:rPr>
          </w:pPr>
          <w:hyperlink w:anchor="_Toc111187061" w:history="1">
            <w:r w:rsidR="00F15A52" w:rsidRPr="003127E4">
              <w:rPr>
                <w:rStyle w:val="Hipervnculo"/>
                <w:noProof/>
              </w:rPr>
              <w:t xml:space="preserve">18.2.- El contrato conlleva tratamiento o acceso a datos personales: </w:t>
            </w:r>
            <w:r w:rsidR="00F15A52" w:rsidRPr="003127E4">
              <w:rPr>
                <w:rStyle w:val="Hipervnculo"/>
                <w:rFonts w:cs="Arial"/>
                <w:noProof/>
              </w:rPr>
              <w:t>sí.</w:t>
            </w:r>
            <w:r w:rsidR="00F15A52">
              <w:rPr>
                <w:noProof/>
                <w:webHidden/>
              </w:rPr>
              <w:tab/>
            </w:r>
            <w:r w:rsidR="00F15A52">
              <w:rPr>
                <w:noProof/>
                <w:webHidden/>
              </w:rPr>
              <w:fldChar w:fldCharType="begin"/>
            </w:r>
            <w:r w:rsidR="00F15A52">
              <w:rPr>
                <w:noProof/>
                <w:webHidden/>
              </w:rPr>
              <w:instrText xml:space="preserve"> PAGEREF _Toc111187061 \h </w:instrText>
            </w:r>
            <w:r w:rsidR="00F15A52">
              <w:rPr>
                <w:noProof/>
                <w:webHidden/>
              </w:rPr>
            </w:r>
            <w:r w:rsidR="00F15A52">
              <w:rPr>
                <w:noProof/>
                <w:webHidden/>
              </w:rPr>
              <w:fldChar w:fldCharType="separate"/>
            </w:r>
            <w:r w:rsidR="00F15A52">
              <w:rPr>
                <w:noProof/>
                <w:webHidden/>
              </w:rPr>
              <w:t>20</w:t>
            </w:r>
            <w:r w:rsidR="00F15A52">
              <w:rPr>
                <w:noProof/>
                <w:webHidden/>
              </w:rPr>
              <w:fldChar w:fldCharType="end"/>
            </w:r>
          </w:hyperlink>
        </w:p>
        <w:p w14:paraId="1D7290A5" w14:textId="08147ACB" w:rsidR="00F15A52" w:rsidRDefault="00C124A3">
          <w:pPr>
            <w:pStyle w:val="TDC4"/>
            <w:tabs>
              <w:tab w:val="right" w:leader="underscore" w:pos="9488"/>
            </w:tabs>
            <w:rPr>
              <w:rFonts w:eastAsiaTheme="minorEastAsia" w:cstheme="minorBidi"/>
              <w:noProof/>
              <w:sz w:val="22"/>
              <w:szCs w:val="22"/>
            </w:rPr>
          </w:pPr>
          <w:hyperlink w:anchor="_Toc111187062" w:history="1">
            <w:r w:rsidR="00F15A52" w:rsidRPr="003127E4">
              <w:rPr>
                <w:rStyle w:val="Hipervnculo"/>
                <w:noProof/>
              </w:rPr>
              <w:t xml:space="preserve">18.3- Se exige que partes de la prestación o trabajos concretos sean realizados por la propia contratista de conformidad con lo dispuesto en el art. 75.4 LCSP: </w:t>
            </w:r>
            <w:r w:rsidR="00F15A52" w:rsidRPr="003127E4">
              <w:rPr>
                <w:rStyle w:val="Hipervnculo"/>
                <w:rFonts w:cs="Arial"/>
                <w:noProof/>
              </w:rPr>
              <w:t>no.</w:t>
            </w:r>
            <w:r w:rsidR="00F15A52">
              <w:rPr>
                <w:noProof/>
                <w:webHidden/>
              </w:rPr>
              <w:tab/>
            </w:r>
            <w:r w:rsidR="00F15A52">
              <w:rPr>
                <w:noProof/>
                <w:webHidden/>
              </w:rPr>
              <w:fldChar w:fldCharType="begin"/>
            </w:r>
            <w:r w:rsidR="00F15A52">
              <w:rPr>
                <w:noProof/>
                <w:webHidden/>
              </w:rPr>
              <w:instrText xml:space="preserve"> PAGEREF _Toc111187062 \h </w:instrText>
            </w:r>
            <w:r w:rsidR="00F15A52">
              <w:rPr>
                <w:noProof/>
                <w:webHidden/>
              </w:rPr>
            </w:r>
            <w:r w:rsidR="00F15A52">
              <w:rPr>
                <w:noProof/>
                <w:webHidden/>
              </w:rPr>
              <w:fldChar w:fldCharType="separate"/>
            </w:r>
            <w:r w:rsidR="00F15A52">
              <w:rPr>
                <w:noProof/>
                <w:webHidden/>
              </w:rPr>
              <w:t>20</w:t>
            </w:r>
            <w:r w:rsidR="00F15A52">
              <w:rPr>
                <w:noProof/>
                <w:webHidden/>
              </w:rPr>
              <w:fldChar w:fldCharType="end"/>
            </w:r>
          </w:hyperlink>
        </w:p>
        <w:p w14:paraId="4F23CD00" w14:textId="5AF0BCF1" w:rsidR="00F15A52" w:rsidRDefault="00C124A3">
          <w:pPr>
            <w:pStyle w:val="TDC4"/>
            <w:tabs>
              <w:tab w:val="right" w:leader="underscore" w:pos="9488"/>
            </w:tabs>
            <w:rPr>
              <w:rFonts w:eastAsiaTheme="minorEastAsia" w:cstheme="minorBidi"/>
              <w:noProof/>
              <w:sz w:val="22"/>
              <w:szCs w:val="22"/>
            </w:rPr>
          </w:pPr>
          <w:hyperlink w:anchor="_Toc111187063" w:history="1">
            <w:r w:rsidR="00F15A52" w:rsidRPr="003127E4">
              <w:rPr>
                <w:rStyle w:val="Hipervnculo"/>
                <w:noProof/>
              </w:rPr>
              <w:t>18.4- Otras: no.</w:t>
            </w:r>
            <w:r w:rsidR="00F15A52">
              <w:rPr>
                <w:noProof/>
                <w:webHidden/>
              </w:rPr>
              <w:tab/>
            </w:r>
            <w:r w:rsidR="00F15A52">
              <w:rPr>
                <w:noProof/>
                <w:webHidden/>
              </w:rPr>
              <w:fldChar w:fldCharType="begin"/>
            </w:r>
            <w:r w:rsidR="00F15A52">
              <w:rPr>
                <w:noProof/>
                <w:webHidden/>
              </w:rPr>
              <w:instrText xml:space="preserve"> PAGEREF _Toc111187063 \h </w:instrText>
            </w:r>
            <w:r w:rsidR="00F15A52">
              <w:rPr>
                <w:noProof/>
                <w:webHidden/>
              </w:rPr>
            </w:r>
            <w:r w:rsidR="00F15A52">
              <w:rPr>
                <w:noProof/>
                <w:webHidden/>
              </w:rPr>
              <w:fldChar w:fldCharType="separate"/>
            </w:r>
            <w:r w:rsidR="00F15A52">
              <w:rPr>
                <w:noProof/>
                <w:webHidden/>
              </w:rPr>
              <w:t>20</w:t>
            </w:r>
            <w:r w:rsidR="00F15A52">
              <w:rPr>
                <w:noProof/>
                <w:webHidden/>
              </w:rPr>
              <w:fldChar w:fldCharType="end"/>
            </w:r>
          </w:hyperlink>
        </w:p>
        <w:p w14:paraId="2B7C68A5" w14:textId="37C56F6D" w:rsidR="00F15A52" w:rsidRDefault="00C124A3">
          <w:pPr>
            <w:pStyle w:val="TDC2"/>
            <w:rPr>
              <w:rFonts w:eastAsiaTheme="minorEastAsia" w:cstheme="minorBidi"/>
              <w:b w:val="0"/>
              <w:bCs w:val="0"/>
              <w:noProof/>
            </w:rPr>
          </w:pPr>
          <w:hyperlink w:anchor="_Toc111187064" w:history="1">
            <w:r w:rsidR="00F15A52" w:rsidRPr="003127E4">
              <w:rPr>
                <w:rStyle w:val="Hipervnculo"/>
                <w:noProof/>
              </w:rPr>
              <w:t>II.- CARACTERÍSTICAS DEL PROCEDIMIENTO DE ADJUDICACIÓN</w:t>
            </w:r>
            <w:r w:rsidR="00F15A52">
              <w:rPr>
                <w:noProof/>
                <w:webHidden/>
              </w:rPr>
              <w:tab/>
            </w:r>
            <w:r w:rsidR="00F15A52">
              <w:rPr>
                <w:noProof/>
                <w:webHidden/>
              </w:rPr>
              <w:fldChar w:fldCharType="begin"/>
            </w:r>
            <w:r w:rsidR="00F15A52">
              <w:rPr>
                <w:noProof/>
                <w:webHidden/>
              </w:rPr>
              <w:instrText xml:space="preserve"> PAGEREF _Toc111187064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5EC74E24" w14:textId="31E904C4" w:rsidR="00F15A52" w:rsidRDefault="00C124A3">
          <w:pPr>
            <w:pStyle w:val="TDC3"/>
            <w:rPr>
              <w:rFonts w:eastAsiaTheme="minorEastAsia" w:cstheme="minorBidi"/>
              <w:sz w:val="22"/>
              <w:szCs w:val="22"/>
            </w:rPr>
          </w:pPr>
          <w:hyperlink w:anchor="_Toc111187065" w:history="1">
            <w:r w:rsidR="00F15A52" w:rsidRPr="003127E4">
              <w:rPr>
                <w:rStyle w:val="Hipervnculo"/>
              </w:rPr>
              <w:t>19.- ÓRGANOS ADMINISTRATIVOS Y REGISTROS</w:t>
            </w:r>
            <w:r w:rsidR="00F15A52">
              <w:rPr>
                <w:webHidden/>
              </w:rPr>
              <w:tab/>
            </w:r>
            <w:r w:rsidR="00F15A52">
              <w:rPr>
                <w:webHidden/>
              </w:rPr>
              <w:fldChar w:fldCharType="begin"/>
            </w:r>
            <w:r w:rsidR="00F15A52">
              <w:rPr>
                <w:webHidden/>
              </w:rPr>
              <w:instrText xml:space="preserve"> PAGEREF _Toc111187065 \h </w:instrText>
            </w:r>
            <w:r w:rsidR="00F15A52">
              <w:rPr>
                <w:webHidden/>
              </w:rPr>
            </w:r>
            <w:r w:rsidR="00F15A52">
              <w:rPr>
                <w:webHidden/>
              </w:rPr>
              <w:fldChar w:fldCharType="separate"/>
            </w:r>
            <w:r w:rsidR="00F15A52">
              <w:rPr>
                <w:webHidden/>
              </w:rPr>
              <w:t>21</w:t>
            </w:r>
            <w:r w:rsidR="00F15A52">
              <w:rPr>
                <w:webHidden/>
              </w:rPr>
              <w:fldChar w:fldCharType="end"/>
            </w:r>
          </w:hyperlink>
        </w:p>
        <w:p w14:paraId="1F0DB0DE" w14:textId="59D798C2" w:rsidR="00F15A52" w:rsidRDefault="00C124A3">
          <w:pPr>
            <w:pStyle w:val="TDC4"/>
            <w:tabs>
              <w:tab w:val="right" w:leader="underscore" w:pos="9488"/>
            </w:tabs>
            <w:rPr>
              <w:rFonts w:eastAsiaTheme="minorEastAsia" w:cstheme="minorBidi"/>
              <w:noProof/>
              <w:sz w:val="22"/>
              <w:szCs w:val="22"/>
            </w:rPr>
          </w:pPr>
          <w:hyperlink w:anchor="_Toc111187066" w:history="1">
            <w:r w:rsidR="00F15A52" w:rsidRPr="003127E4">
              <w:rPr>
                <w:rStyle w:val="Hipervnculo"/>
                <w:noProof/>
              </w:rPr>
              <w:t>19.2.- Identificación de órganos.</w:t>
            </w:r>
            <w:r w:rsidR="00F15A52">
              <w:rPr>
                <w:noProof/>
                <w:webHidden/>
              </w:rPr>
              <w:tab/>
            </w:r>
            <w:r w:rsidR="00F15A52">
              <w:rPr>
                <w:noProof/>
                <w:webHidden/>
              </w:rPr>
              <w:fldChar w:fldCharType="begin"/>
            </w:r>
            <w:r w:rsidR="00F15A52">
              <w:rPr>
                <w:noProof/>
                <w:webHidden/>
              </w:rPr>
              <w:instrText xml:space="preserve"> PAGEREF _Toc111187066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6B46FCCD" w14:textId="500CFDFD" w:rsidR="00F15A52" w:rsidRDefault="00C124A3">
          <w:pPr>
            <w:pStyle w:val="TDC5"/>
            <w:tabs>
              <w:tab w:val="right" w:leader="underscore" w:pos="9488"/>
            </w:tabs>
            <w:rPr>
              <w:rFonts w:eastAsiaTheme="minorEastAsia" w:cstheme="minorBidi"/>
              <w:noProof/>
              <w:sz w:val="22"/>
              <w:szCs w:val="22"/>
            </w:rPr>
          </w:pPr>
          <w:hyperlink w:anchor="_Toc111187067" w:history="1">
            <w:r w:rsidR="00F15A52" w:rsidRPr="003127E4">
              <w:rPr>
                <w:rStyle w:val="Hipervnculo"/>
                <w:b/>
                <w:noProof/>
              </w:rPr>
              <w:t xml:space="preserve">19.2.1.- Órgano de contratación: </w:t>
            </w:r>
            <w:r w:rsidR="00F15A52" w:rsidRPr="003127E4">
              <w:rPr>
                <w:rStyle w:val="Hipervnculo"/>
                <w:noProof/>
              </w:rPr>
              <w:t>Directora de Gestión Económica y Recursos Generales.</w:t>
            </w:r>
            <w:r w:rsidR="00F15A52">
              <w:rPr>
                <w:noProof/>
                <w:webHidden/>
              </w:rPr>
              <w:tab/>
            </w:r>
            <w:r w:rsidR="00F15A52">
              <w:rPr>
                <w:noProof/>
                <w:webHidden/>
              </w:rPr>
              <w:fldChar w:fldCharType="begin"/>
            </w:r>
            <w:r w:rsidR="00F15A52">
              <w:rPr>
                <w:noProof/>
                <w:webHidden/>
              </w:rPr>
              <w:instrText xml:space="preserve"> PAGEREF _Toc111187067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1D5D419B" w14:textId="3BFB6ED1" w:rsidR="00F15A52" w:rsidRDefault="00C124A3">
          <w:pPr>
            <w:pStyle w:val="TDC5"/>
            <w:tabs>
              <w:tab w:val="left" w:pos="8276"/>
              <w:tab w:val="right" w:leader="underscore" w:pos="9488"/>
            </w:tabs>
            <w:rPr>
              <w:rFonts w:eastAsiaTheme="minorEastAsia" w:cstheme="minorBidi"/>
              <w:noProof/>
              <w:sz w:val="22"/>
              <w:szCs w:val="22"/>
            </w:rPr>
          </w:pPr>
          <w:hyperlink w:anchor="_Toc111187068" w:history="1">
            <w:r w:rsidR="00F15A52" w:rsidRPr="003127E4">
              <w:rPr>
                <w:rStyle w:val="Hipervnculo"/>
                <w:b/>
                <w:noProof/>
              </w:rPr>
              <w:t xml:space="preserve">19.2.2.- Órgano destinatario: </w:t>
            </w:r>
            <w:r w:rsidR="00F15A52" w:rsidRPr="003127E4">
              <w:rPr>
                <w:rStyle w:val="Hipervnculo"/>
                <w:noProof/>
              </w:rPr>
              <w:t>División de Prevención y Salud Laboral de la Dirección de Recursos Humanos</w:t>
            </w:r>
            <w:r w:rsidR="00F15A52">
              <w:rPr>
                <w:rFonts w:eastAsiaTheme="minorEastAsia" w:cstheme="minorBidi"/>
                <w:noProof/>
                <w:sz w:val="22"/>
                <w:szCs w:val="22"/>
              </w:rPr>
              <w:tab/>
            </w:r>
            <w:r w:rsidR="00F15A52" w:rsidRPr="003127E4">
              <w:rPr>
                <w:rStyle w:val="Hipervnculo"/>
                <w:b/>
                <w:noProof/>
              </w:rPr>
              <w:t xml:space="preserve">Código DIR3: </w:t>
            </w:r>
            <w:r w:rsidR="00F15A52" w:rsidRPr="003127E4">
              <w:rPr>
                <w:rStyle w:val="Hipervnculo"/>
                <w:noProof/>
              </w:rPr>
              <w:t>A16007397</w:t>
            </w:r>
            <w:r w:rsidR="00F15A52">
              <w:rPr>
                <w:noProof/>
                <w:webHidden/>
              </w:rPr>
              <w:tab/>
            </w:r>
            <w:r w:rsidR="00F15A52">
              <w:rPr>
                <w:noProof/>
                <w:webHidden/>
              </w:rPr>
              <w:fldChar w:fldCharType="begin"/>
            </w:r>
            <w:r w:rsidR="00F15A52">
              <w:rPr>
                <w:noProof/>
                <w:webHidden/>
              </w:rPr>
              <w:instrText xml:space="preserve"> PAGEREF _Toc111187068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1DAA97F9" w14:textId="18B87AE7" w:rsidR="00F15A52" w:rsidRDefault="00C124A3">
          <w:pPr>
            <w:pStyle w:val="TDC5"/>
            <w:tabs>
              <w:tab w:val="right" w:leader="underscore" w:pos="9488"/>
            </w:tabs>
            <w:rPr>
              <w:rFonts w:eastAsiaTheme="minorEastAsia" w:cstheme="minorBidi"/>
              <w:noProof/>
              <w:sz w:val="22"/>
              <w:szCs w:val="22"/>
            </w:rPr>
          </w:pPr>
          <w:hyperlink w:anchor="_Toc111187069" w:history="1">
            <w:r w:rsidR="00F15A52" w:rsidRPr="003127E4">
              <w:rPr>
                <w:rStyle w:val="Hipervnculo"/>
                <w:b/>
                <w:noProof/>
              </w:rPr>
              <w:t xml:space="preserve">19.2.3.- Responsable del contrato: </w:t>
            </w:r>
            <w:r w:rsidR="00F15A52" w:rsidRPr="003127E4">
              <w:rPr>
                <w:rStyle w:val="Hipervnculo"/>
                <w:noProof/>
              </w:rPr>
              <w:t>Alfonso Apellaniz, Jefe División Prevención y Salud Laboral.</w:t>
            </w:r>
            <w:r w:rsidR="00F15A52">
              <w:rPr>
                <w:noProof/>
                <w:webHidden/>
              </w:rPr>
              <w:tab/>
            </w:r>
            <w:r w:rsidR="00F15A52">
              <w:rPr>
                <w:noProof/>
                <w:webHidden/>
              </w:rPr>
              <w:fldChar w:fldCharType="begin"/>
            </w:r>
            <w:r w:rsidR="00F15A52">
              <w:rPr>
                <w:noProof/>
                <w:webHidden/>
              </w:rPr>
              <w:instrText xml:space="preserve"> PAGEREF _Toc111187069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3494FBEE" w14:textId="4F8E23FE" w:rsidR="00F15A52" w:rsidRDefault="00C124A3">
          <w:pPr>
            <w:pStyle w:val="TDC5"/>
            <w:tabs>
              <w:tab w:val="right" w:leader="underscore" w:pos="9488"/>
            </w:tabs>
            <w:rPr>
              <w:rFonts w:eastAsiaTheme="minorEastAsia" w:cstheme="minorBidi"/>
              <w:noProof/>
              <w:sz w:val="22"/>
              <w:szCs w:val="22"/>
            </w:rPr>
          </w:pPr>
          <w:hyperlink w:anchor="_Toc111187070" w:history="1">
            <w:r w:rsidR="00F15A52" w:rsidRPr="003127E4">
              <w:rPr>
                <w:rStyle w:val="Hipervnculo"/>
                <w:rFonts w:cs="Tahoma"/>
                <w:b/>
                <w:noProof/>
              </w:rPr>
              <w:t xml:space="preserve">19.2.5.- </w:t>
            </w:r>
            <w:r w:rsidR="00F15A52" w:rsidRPr="003127E4">
              <w:rPr>
                <w:rStyle w:val="Hipervnculo"/>
                <w:b/>
                <w:noProof/>
              </w:rPr>
              <w:t>Central de Contratación.</w:t>
            </w:r>
            <w:r w:rsidR="00F15A52" w:rsidRPr="003127E4">
              <w:rPr>
                <w:rStyle w:val="Hipervnculo"/>
                <w:noProof/>
              </w:rPr>
              <w:t xml:space="preserve"> El órgano que adjudica el contrato actúa para otra entidad: no.</w:t>
            </w:r>
            <w:r w:rsidR="00F15A52">
              <w:rPr>
                <w:noProof/>
                <w:webHidden/>
              </w:rPr>
              <w:tab/>
            </w:r>
            <w:r w:rsidR="00F15A52">
              <w:rPr>
                <w:noProof/>
                <w:webHidden/>
              </w:rPr>
              <w:fldChar w:fldCharType="begin"/>
            </w:r>
            <w:r w:rsidR="00F15A52">
              <w:rPr>
                <w:noProof/>
                <w:webHidden/>
              </w:rPr>
              <w:instrText xml:space="preserve"> PAGEREF _Toc111187070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5291B672" w14:textId="6E7789DB" w:rsidR="00F15A52" w:rsidRDefault="00C124A3">
          <w:pPr>
            <w:pStyle w:val="TDC5"/>
            <w:tabs>
              <w:tab w:val="right" w:leader="underscore" w:pos="9488"/>
            </w:tabs>
            <w:rPr>
              <w:rFonts w:eastAsiaTheme="minorEastAsia" w:cstheme="minorBidi"/>
              <w:noProof/>
              <w:sz w:val="22"/>
              <w:szCs w:val="22"/>
            </w:rPr>
          </w:pPr>
          <w:hyperlink w:anchor="_Toc111187071" w:history="1">
            <w:r w:rsidR="00F15A52" w:rsidRPr="003127E4">
              <w:rPr>
                <w:rStyle w:val="Hipervnculo"/>
                <w:b/>
                <w:noProof/>
              </w:rPr>
              <w:t>19.2.6.- Composición de la mesa de contratación:</w:t>
            </w:r>
            <w:r w:rsidR="00F15A52">
              <w:rPr>
                <w:noProof/>
                <w:webHidden/>
              </w:rPr>
              <w:tab/>
            </w:r>
            <w:r w:rsidR="00F15A52">
              <w:rPr>
                <w:noProof/>
                <w:webHidden/>
              </w:rPr>
              <w:fldChar w:fldCharType="begin"/>
            </w:r>
            <w:r w:rsidR="00F15A52">
              <w:rPr>
                <w:noProof/>
                <w:webHidden/>
              </w:rPr>
              <w:instrText xml:space="preserve"> PAGEREF _Toc111187071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3B111D37" w14:textId="1B93240A" w:rsidR="00F15A52" w:rsidRDefault="00C124A3">
          <w:pPr>
            <w:pStyle w:val="TDC5"/>
            <w:tabs>
              <w:tab w:val="right" w:leader="underscore" w:pos="9488"/>
            </w:tabs>
            <w:rPr>
              <w:rFonts w:eastAsiaTheme="minorEastAsia" w:cstheme="minorBidi"/>
              <w:noProof/>
              <w:sz w:val="22"/>
              <w:szCs w:val="22"/>
            </w:rPr>
          </w:pPr>
          <w:hyperlink w:anchor="_Toc111187072" w:history="1">
            <w:r w:rsidR="00F15A52" w:rsidRPr="003127E4">
              <w:rPr>
                <w:rStyle w:val="Hipervnculo"/>
                <w:b/>
                <w:noProof/>
              </w:rPr>
              <w:t xml:space="preserve">19.2.7.- Comité de expertos/organismo técnico especializado: </w:t>
            </w:r>
            <w:r w:rsidR="00F15A52" w:rsidRPr="003127E4">
              <w:rPr>
                <w:rStyle w:val="Hipervnculo"/>
                <w:noProof/>
              </w:rPr>
              <w:t>no.</w:t>
            </w:r>
            <w:r w:rsidR="00F15A52">
              <w:rPr>
                <w:noProof/>
                <w:webHidden/>
              </w:rPr>
              <w:tab/>
            </w:r>
            <w:r w:rsidR="00F15A52">
              <w:rPr>
                <w:noProof/>
                <w:webHidden/>
              </w:rPr>
              <w:fldChar w:fldCharType="begin"/>
            </w:r>
            <w:r w:rsidR="00F15A52">
              <w:rPr>
                <w:noProof/>
                <w:webHidden/>
              </w:rPr>
              <w:instrText xml:space="preserve"> PAGEREF _Toc111187072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1A9A8CBE" w14:textId="3D8B5388" w:rsidR="00F15A52" w:rsidRDefault="00C124A3">
          <w:pPr>
            <w:pStyle w:val="TDC4"/>
            <w:tabs>
              <w:tab w:val="right" w:leader="underscore" w:pos="9488"/>
            </w:tabs>
            <w:rPr>
              <w:rFonts w:eastAsiaTheme="minorEastAsia" w:cstheme="minorBidi"/>
              <w:noProof/>
              <w:sz w:val="22"/>
              <w:szCs w:val="22"/>
            </w:rPr>
          </w:pPr>
          <w:hyperlink w:anchor="_Toc111187073" w:history="1">
            <w:r w:rsidR="00F15A52" w:rsidRPr="003127E4">
              <w:rPr>
                <w:rStyle w:val="Hipervnculo"/>
                <w:noProof/>
              </w:rPr>
              <w:t>19.3.- Unidad administrativa encargada de tramitar el procedimiento de adjudicación: Área de Contratación de la Dirección de Gestión Económica y Recursos Generales.</w:t>
            </w:r>
            <w:r w:rsidR="00F15A52">
              <w:rPr>
                <w:noProof/>
                <w:webHidden/>
              </w:rPr>
              <w:tab/>
            </w:r>
            <w:r w:rsidR="00F15A52">
              <w:rPr>
                <w:noProof/>
                <w:webHidden/>
              </w:rPr>
              <w:fldChar w:fldCharType="begin"/>
            </w:r>
            <w:r w:rsidR="00F15A52">
              <w:rPr>
                <w:noProof/>
                <w:webHidden/>
              </w:rPr>
              <w:instrText xml:space="preserve"> PAGEREF _Toc111187073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36160C9F" w14:textId="619E79AD" w:rsidR="00F15A52" w:rsidRDefault="00C124A3">
          <w:pPr>
            <w:pStyle w:val="TDC4"/>
            <w:tabs>
              <w:tab w:val="right" w:leader="underscore" w:pos="9488"/>
            </w:tabs>
            <w:rPr>
              <w:rFonts w:eastAsiaTheme="minorEastAsia" w:cstheme="minorBidi"/>
              <w:noProof/>
              <w:sz w:val="22"/>
              <w:szCs w:val="22"/>
            </w:rPr>
          </w:pPr>
          <w:hyperlink w:anchor="_Toc111187074" w:history="1">
            <w:r w:rsidR="00F15A52" w:rsidRPr="003127E4">
              <w:rPr>
                <w:rStyle w:val="Hipervnculo"/>
                <w:noProof/>
              </w:rPr>
              <w:t>19.4.- Contacto para atender consultas sobre aspectos técnicos:</w:t>
            </w:r>
            <w:r w:rsidR="00F15A52">
              <w:rPr>
                <w:noProof/>
                <w:webHidden/>
              </w:rPr>
              <w:tab/>
            </w:r>
            <w:r w:rsidR="00F15A52">
              <w:rPr>
                <w:noProof/>
                <w:webHidden/>
              </w:rPr>
              <w:fldChar w:fldCharType="begin"/>
            </w:r>
            <w:r w:rsidR="00F15A52">
              <w:rPr>
                <w:noProof/>
                <w:webHidden/>
              </w:rPr>
              <w:instrText xml:space="preserve"> PAGEREF _Toc111187074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06EF0110" w14:textId="1E7431BE" w:rsidR="00F15A52" w:rsidRDefault="00C124A3">
          <w:pPr>
            <w:pStyle w:val="TDC4"/>
            <w:tabs>
              <w:tab w:val="right" w:leader="underscore" w:pos="9488"/>
            </w:tabs>
            <w:rPr>
              <w:rFonts w:eastAsiaTheme="minorEastAsia" w:cstheme="minorBidi"/>
              <w:noProof/>
              <w:sz w:val="22"/>
              <w:szCs w:val="22"/>
            </w:rPr>
          </w:pPr>
          <w:hyperlink w:anchor="_Toc111187075" w:history="1">
            <w:r w:rsidR="00F15A52" w:rsidRPr="003127E4">
              <w:rPr>
                <w:rStyle w:val="Hipervnculo"/>
                <w:noProof/>
              </w:rPr>
              <w:t>19.4 bis.- Contacto para atender consultas sobre licitación electrónica:</w:t>
            </w:r>
            <w:r w:rsidR="00F15A52">
              <w:rPr>
                <w:noProof/>
                <w:webHidden/>
              </w:rPr>
              <w:tab/>
            </w:r>
            <w:r w:rsidR="00F15A52">
              <w:rPr>
                <w:noProof/>
                <w:webHidden/>
              </w:rPr>
              <w:fldChar w:fldCharType="begin"/>
            </w:r>
            <w:r w:rsidR="00F15A52">
              <w:rPr>
                <w:noProof/>
                <w:webHidden/>
              </w:rPr>
              <w:instrText xml:space="preserve"> PAGEREF _Toc111187075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1A08795D" w14:textId="72A98DE4" w:rsidR="00F15A52" w:rsidRDefault="00C124A3">
          <w:pPr>
            <w:pStyle w:val="TDC4"/>
            <w:tabs>
              <w:tab w:val="right" w:leader="underscore" w:pos="9488"/>
            </w:tabs>
            <w:rPr>
              <w:rFonts w:eastAsiaTheme="minorEastAsia" w:cstheme="minorBidi"/>
              <w:noProof/>
              <w:sz w:val="22"/>
              <w:szCs w:val="22"/>
            </w:rPr>
          </w:pPr>
          <w:hyperlink w:anchor="_Toc111187076" w:history="1">
            <w:r w:rsidR="00F15A52" w:rsidRPr="003127E4">
              <w:rPr>
                <w:rStyle w:val="Hipervnculo"/>
                <w:noProof/>
              </w:rPr>
              <w:t>19.5.- Contacto para atender consultas sobre aspectos jurídicos:</w:t>
            </w:r>
            <w:r w:rsidR="00F15A52">
              <w:rPr>
                <w:noProof/>
                <w:webHidden/>
              </w:rPr>
              <w:tab/>
            </w:r>
            <w:r w:rsidR="00F15A52">
              <w:rPr>
                <w:noProof/>
                <w:webHidden/>
              </w:rPr>
              <w:fldChar w:fldCharType="begin"/>
            </w:r>
            <w:r w:rsidR="00F15A52">
              <w:rPr>
                <w:noProof/>
                <w:webHidden/>
              </w:rPr>
              <w:instrText xml:space="preserve"> PAGEREF _Toc111187076 \h </w:instrText>
            </w:r>
            <w:r w:rsidR="00F15A52">
              <w:rPr>
                <w:noProof/>
                <w:webHidden/>
              </w:rPr>
            </w:r>
            <w:r w:rsidR="00F15A52">
              <w:rPr>
                <w:noProof/>
                <w:webHidden/>
              </w:rPr>
              <w:fldChar w:fldCharType="separate"/>
            </w:r>
            <w:r w:rsidR="00F15A52">
              <w:rPr>
                <w:noProof/>
                <w:webHidden/>
              </w:rPr>
              <w:t>21</w:t>
            </w:r>
            <w:r w:rsidR="00F15A52">
              <w:rPr>
                <w:noProof/>
                <w:webHidden/>
              </w:rPr>
              <w:fldChar w:fldCharType="end"/>
            </w:r>
          </w:hyperlink>
        </w:p>
        <w:p w14:paraId="5224A140" w14:textId="4BE1E907" w:rsidR="00F15A52" w:rsidRDefault="00C124A3">
          <w:pPr>
            <w:pStyle w:val="TDC4"/>
            <w:tabs>
              <w:tab w:val="right" w:leader="underscore" w:pos="9488"/>
            </w:tabs>
            <w:rPr>
              <w:rFonts w:eastAsiaTheme="minorEastAsia" w:cstheme="minorBidi"/>
              <w:noProof/>
              <w:sz w:val="22"/>
              <w:szCs w:val="22"/>
            </w:rPr>
          </w:pPr>
          <w:hyperlink w:anchor="_Toc111187077" w:history="1">
            <w:r w:rsidR="00F15A52" w:rsidRPr="003127E4">
              <w:rPr>
                <w:rStyle w:val="Hipervnculo"/>
                <w:noProof/>
              </w:rPr>
              <w:t>19.6.- Registros:</w:t>
            </w:r>
            <w:r w:rsidR="00F15A52">
              <w:rPr>
                <w:noProof/>
                <w:webHidden/>
              </w:rPr>
              <w:tab/>
            </w:r>
            <w:r w:rsidR="00F15A52">
              <w:rPr>
                <w:noProof/>
                <w:webHidden/>
              </w:rPr>
              <w:fldChar w:fldCharType="begin"/>
            </w:r>
            <w:r w:rsidR="00F15A52">
              <w:rPr>
                <w:noProof/>
                <w:webHidden/>
              </w:rPr>
              <w:instrText xml:space="preserve"> PAGEREF _Toc111187077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624B047E" w14:textId="3179644C" w:rsidR="00F15A52" w:rsidRDefault="00C124A3">
          <w:pPr>
            <w:pStyle w:val="TDC5"/>
            <w:tabs>
              <w:tab w:val="right" w:leader="underscore" w:pos="9488"/>
            </w:tabs>
            <w:rPr>
              <w:rFonts w:eastAsiaTheme="minorEastAsia" w:cstheme="minorBidi"/>
              <w:noProof/>
              <w:sz w:val="22"/>
              <w:szCs w:val="22"/>
            </w:rPr>
          </w:pPr>
          <w:hyperlink w:anchor="_Toc111187078" w:history="1">
            <w:r w:rsidR="00F15A52" w:rsidRPr="003127E4">
              <w:rPr>
                <w:rStyle w:val="Hipervnculo"/>
                <w:b/>
                <w:noProof/>
              </w:rPr>
              <w:t xml:space="preserve">19.6.1.- Registro de presentación de ofertas: </w:t>
            </w:r>
            <w:r w:rsidR="00F15A52" w:rsidRPr="003127E4">
              <w:rPr>
                <w:rStyle w:val="Hipervnculo"/>
                <w:noProof/>
              </w:rPr>
              <w:t>Registro Telemático de Contratación Electrónica (ver cláusula 12.2.1 de condiciones generales).</w:t>
            </w:r>
            <w:r w:rsidR="00F15A52">
              <w:rPr>
                <w:noProof/>
                <w:webHidden/>
              </w:rPr>
              <w:tab/>
            </w:r>
            <w:r w:rsidR="00F15A52">
              <w:rPr>
                <w:noProof/>
                <w:webHidden/>
              </w:rPr>
              <w:fldChar w:fldCharType="begin"/>
            </w:r>
            <w:r w:rsidR="00F15A52">
              <w:rPr>
                <w:noProof/>
                <w:webHidden/>
              </w:rPr>
              <w:instrText xml:space="preserve"> PAGEREF _Toc111187078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72F8335B" w14:textId="283BCCBA" w:rsidR="00F15A52" w:rsidRDefault="00C124A3">
          <w:pPr>
            <w:pStyle w:val="TDC3"/>
            <w:rPr>
              <w:rFonts w:eastAsiaTheme="minorEastAsia" w:cstheme="minorBidi"/>
              <w:sz w:val="22"/>
              <w:szCs w:val="22"/>
            </w:rPr>
          </w:pPr>
          <w:hyperlink w:anchor="_Toc111187079" w:history="1">
            <w:r w:rsidR="00F15A52" w:rsidRPr="003127E4">
              <w:rPr>
                <w:rStyle w:val="Hipervnculo"/>
              </w:rPr>
              <w:t>20.- TRAMITACIÓN Y PROCEDIMIENTO DE ADJUDICACIÓN</w:t>
            </w:r>
            <w:r w:rsidR="00F15A52">
              <w:rPr>
                <w:webHidden/>
              </w:rPr>
              <w:tab/>
            </w:r>
            <w:r w:rsidR="00F15A52">
              <w:rPr>
                <w:webHidden/>
              </w:rPr>
              <w:fldChar w:fldCharType="begin"/>
            </w:r>
            <w:r w:rsidR="00F15A52">
              <w:rPr>
                <w:webHidden/>
              </w:rPr>
              <w:instrText xml:space="preserve"> PAGEREF _Toc111187079 \h </w:instrText>
            </w:r>
            <w:r w:rsidR="00F15A52">
              <w:rPr>
                <w:webHidden/>
              </w:rPr>
            </w:r>
            <w:r w:rsidR="00F15A52">
              <w:rPr>
                <w:webHidden/>
              </w:rPr>
              <w:fldChar w:fldCharType="separate"/>
            </w:r>
            <w:r w:rsidR="00F15A52">
              <w:rPr>
                <w:webHidden/>
              </w:rPr>
              <w:t>22</w:t>
            </w:r>
            <w:r w:rsidR="00F15A52">
              <w:rPr>
                <w:webHidden/>
              </w:rPr>
              <w:fldChar w:fldCharType="end"/>
            </w:r>
          </w:hyperlink>
        </w:p>
        <w:p w14:paraId="36D7253E" w14:textId="6EDB8E5A" w:rsidR="00F15A52" w:rsidRDefault="00C124A3">
          <w:pPr>
            <w:pStyle w:val="TDC4"/>
            <w:tabs>
              <w:tab w:val="right" w:leader="underscore" w:pos="9488"/>
            </w:tabs>
            <w:rPr>
              <w:rFonts w:eastAsiaTheme="minorEastAsia" w:cstheme="minorBidi"/>
              <w:noProof/>
              <w:sz w:val="22"/>
              <w:szCs w:val="22"/>
            </w:rPr>
          </w:pPr>
          <w:hyperlink w:anchor="_Toc111187080" w:history="1">
            <w:r w:rsidR="00F15A52" w:rsidRPr="003127E4">
              <w:rPr>
                <w:rStyle w:val="Hipervnculo"/>
                <w:noProof/>
              </w:rPr>
              <w:t xml:space="preserve">20.1.- Contrato sujeto a regulación armonizada: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_Toc111187080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76BC86AC" w14:textId="3EECBEA0" w:rsidR="00F15A52" w:rsidRDefault="00C124A3">
          <w:pPr>
            <w:pStyle w:val="TDC4"/>
            <w:tabs>
              <w:tab w:val="right" w:leader="underscore" w:pos="9488"/>
            </w:tabs>
            <w:rPr>
              <w:rFonts w:eastAsiaTheme="minorEastAsia" w:cstheme="minorBidi"/>
              <w:noProof/>
              <w:sz w:val="22"/>
              <w:szCs w:val="22"/>
            </w:rPr>
          </w:pPr>
          <w:hyperlink w:anchor="_Toc111187081" w:history="1">
            <w:r w:rsidR="00F15A52" w:rsidRPr="003127E4">
              <w:rPr>
                <w:rStyle w:val="Hipervnculo"/>
                <w:noProof/>
              </w:rPr>
              <w:t xml:space="preserve">20.2.- Tramitación: </w:t>
            </w:r>
            <w:r w:rsidR="00F15A52" w:rsidRPr="003127E4">
              <w:rPr>
                <w:rStyle w:val="Hipervnculo"/>
                <w:rFonts w:cs="Tahoma"/>
                <w:noProof/>
              </w:rPr>
              <w:t>ordinaria.</w:t>
            </w:r>
            <w:r w:rsidR="00F15A52">
              <w:rPr>
                <w:noProof/>
                <w:webHidden/>
              </w:rPr>
              <w:tab/>
            </w:r>
            <w:r w:rsidR="00F15A52">
              <w:rPr>
                <w:noProof/>
                <w:webHidden/>
              </w:rPr>
              <w:fldChar w:fldCharType="begin"/>
            </w:r>
            <w:r w:rsidR="00F15A52">
              <w:rPr>
                <w:noProof/>
                <w:webHidden/>
              </w:rPr>
              <w:instrText xml:space="preserve"> PAGEREF _Toc111187081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39877BCE" w14:textId="6D1D8D7E" w:rsidR="00F15A52" w:rsidRDefault="00C124A3">
          <w:pPr>
            <w:pStyle w:val="TDC4"/>
            <w:tabs>
              <w:tab w:val="right" w:leader="underscore" w:pos="9488"/>
            </w:tabs>
            <w:rPr>
              <w:rFonts w:eastAsiaTheme="minorEastAsia" w:cstheme="minorBidi"/>
              <w:noProof/>
              <w:sz w:val="22"/>
              <w:szCs w:val="22"/>
            </w:rPr>
          </w:pPr>
          <w:hyperlink w:anchor="_Toc111187082" w:history="1">
            <w:r w:rsidR="00F15A52" w:rsidRPr="003127E4">
              <w:rPr>
                <w:rStyle w:val="Hipervnculo"/>
                <w:noProof/>
              </w:rPr>
              <w:t>20.3.- Procedimiento: abierto.</w:t>
            </w:r>
            <w:r w:rsidR="00F15A52">
              <w:rPr>
                <w:noProof/>
                <w:webHidden/>
              </w:rPr>
              <w:tab/>
            </w:r>
            <w:r w:rsidR="00F15A52">
              <w:rPr>
                <w:noProof/>
                <w:webHidden/>
              </w:rPr>
              <w:fldChar w:fldCharType="begin"/>
            </w:r>
            <w:r w:rsidR="00F15A52">
              <w:rPr>
                <w:noProof/>
                <w:webHidden/>
              </w:rPr>
              <w:instrText xml:space="preserve"> PAGEREF _Toc111187082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1DA5697A" w14:textId="0977E6F5" w:rsidR="00F15A52" w:rsidRDefault="00C124A3">
          <w:pPr>
            <w:pStyle w:val="TDC4"/>
            <w:tabs>
              <w:tab w:val="right" w:leader="underscore" w:pos="9488"/>
            </w:tabs>
            <w:rPr>
              <w:rFonts w:eastAsiaTheme="minorEastAsia" w:cstheme="minorBidi"/>
              <w:noProof/>
              <w:sz w:val="22"/>
              <w:szCs w:val="22"/>
            </w:rPr>
          </w:pPr>
          <w:hyperlink w:anchor="_Toc111187083" w:history="1">
            <w:r w:rsidR="00F15A52" w:rsidRPr="003127E4">
              <w:rPr>
                <w:rStyle w:val="Hipervnculo"/>
                <w:noProof/>
              </w:rPr>
              <w:t xml:space="preserve">20.4.- Información sobre la división en lotes: </w:t>
            </w:r>
            <w:r w:rsidR="00F15A52" w:rsidRPr="003127E4">
              <w:rPr>
                <w:rStyle w:val="Hipervnculo"/>
                <w:rFonts w:cs="Tahoma"/>
                <w:noProof/>
              </w:rPr>
              <w:t>no procede.</w:t>
            </w:r>
            <w:r w:rsidR="00F15A52">
              <w:rPr>
                <w:noProof/>
                <w:webHidden/>
              </w:rPr>
              <w:tab/>
            </w:r>
            <w:r w:rsidR="00F15A52">
              <w:rPr>
                <w:noProof/>
                <w:webHidden/>
              </w:rPr>
              <w:fldChar w:fldCharType="begin"/>
            </w:r>
            <w:r w:rsidR="00F15A52">
              <w:rPr>
                <w:noProof/>
                <w:webHidden/>
              </w:rPr>
              <w:instrText xml:space="preserve"> PAGEREF _Toc111187083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6DCC266A" w14:textId="3695B097" w:rsidR="00F15A52" w:rsidRDefault="00C124A3">
          <w:pPr>
            <w:pStyle w:val="TDC4"/>
            <w:tabs>
              <w:tab w:val="right" w:leader="underscore" w:pos="9488"/>
            </w:tabs>
            <w:rPr>
              <w:rFonts w:eastAsiaTheme="minorEastAsia" w:cstheme="minorBidi"/>
              <w:noProof/>
              <w:sz w:val="22"/>
              <w:szCs w:val="22"/>
            </w:rPr>
          </w:pPr>
          <w:hyperlink w:anchor="_Toc111187084" w:history="1">
            <w:r w:rsidR="00F15A52" w:rsidRPr="003127E4">
              <w:rPr>
                <w:rStyle w:val="Hipervnculo"/>
                <w:noProof/>
              </w:rPr>
              <w:t>20.5.- Medios de tramitación: electrónicos.</w:t>
            </w:r>
            <w:r w:rsidR="00F15A52">
              <w:rPr>
                <w:noProof/>
                <w:webHidden/>
              </w:rPr>
              <w:tab/>
            </w:r>
            <w:r w:rsidR="00F15A52">
              <w:rPr>
                <w:noProof/>
                <w:webHidden/>
              </w:rPr>
              <w:fldChar w:fldCharType="begin"/>
            </w:r>
            <w:r w:rsidR="00F15A52">
              <w:rPr>
                <w:noProof/>
                <w:webHidden/>
              </w:rPr>
              <w:instrText xml:space="preserve"> PAGEREF _Toc111187084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4BEA9A15" w14:textId="340EFA92" w:rsidR="00F15A52" w:rsidRDefault="00C124A3">
          <w:pPr>
            <w:pStyle w:val="TDC4"/>
            <w:tabs>
              <w:tab w:val="right" w:leader="underscore" w:pos="9488"/>
            </w:tabs>
            <w:rPr>
              <w:rFonts w:eastAsiaTheme="minorEastAsia" w:cstheme="minorBidi"/>
              <w:noProof/>
              <w:sz w:val="22"/>
              <w:szCs w:val="22"/>
            </w:rPr>
          </w:pPr>
          <w:hyperlink w:anchor="_Toc111187085" w:history="1">
            <w:r w:rsidR="00F15A52" w:rsidRPr="003127E4">
              <w:rPr>
                <w:rStyle w:val="Hipervnculo"/>
                <w:noProof/>
              </w:rPr>
              <w:t xml:space="preserve">20.6.- Subasta electrónica: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_Toc111187085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0225EEED" w14:textId="6F4AB8FB" w:rsidR="00F15A52" w:rsidRDefault="00C124A3">
          <w:pPr>
            <w:pStyle w:val="TDC4"/>
            <w:tabs>
              <w:tab w:val="right" w:leader="underscore" w:pos="9488"/>
            </w:tabs>
            <w:rPr>
              <w:rFonts w:eastAsiaTheme="minorEastAsia" w:cstheme="minorBidi"/>
              <w:noProof/>
              <w:sz w:val="22"/>
              <w:szCs w:val="22"/>
            </w:rPr>
          </w:pPr>
          <w:hyperlink w:anchor="_Toc111187086" w:history="1">
            <w:r w:rsidR="00F15A52" w:rsidRPr="003127E4">
              <w:rPr>
                <w:rStyle w:val="Hipervnculo"/>
                <w:noProof/>
              </w:rPr>
              <w:t xml:space="preserve">20.7.- Contrato reservado a Centros Especiales de Empleo de iniciativa social y empresas de inserción o incluido en el marco de programas de empleo protegido: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_Toc111187086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044B9EAB" w14:textId="7C397AE5" w:rsidR="00F15A52" w:rsidRDefault="00C124A3">
          <w:pPr>
            <w:pStyle w:val="TDC4"/>
            <w:tabs>
              <w:tab w:val="right" w:leader="underscore" w:pos="9488"/>
            </w:tabs>
            <w:rPr>
              <w:rFonts w:eastAsiaTheme="minorEastAsia" w:cstheme="minorBidi"/>
              <w:noProof/>
              <w:sz w:val="22"/>
              <w:szCs w:val="22"/>
            </w:rPr>
          </w:pPr>
          <w:hyperlink w:anchor="_Toc111187087" w:history="1">
            <w:r w:rsidR="00F15A52" w:rsidRPr="003127E4">
              <w:rPr>
                <w:rStyle w:val="Hipervnculo"/>
                <w:noProof/>
              </w:rPr>
              <w:t xml:space="preserve">20.8.- Contrato reservado a determinadas organizaciones por tratarse de un contrato de servicios de carácter social, cultural o de salud de conformidad con la disposición adicional cuadragésima octava de la LCSP: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_Toc111187087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6412ABCF" w14:textId="4D00664A" w:rsidR="00F15A52" w:rsidRDefault="00C124A3">
          <w:pPr>
            <w:pStyle w:val="TDC3"/>
            <w:rPr>
              <w:rFonts w:eastAsiaTheme="minorEastAsia" w:cstheme="minorBidi"/>
              <w:sz w:val="22"/>
              <w:szCs w:val="22"/>
            </w:rPr>
          </w:pPr>
          <w:hyperlink w:anchor="_Toc111187088" w:history="1">
            <w:r w:rsidR="00F15A52" w:rsidRPr="003127E4">
              <w:rPr>
                <w:rStyle w:val="Hipervnculo"/>
              </w:rPr>
              <w:t>21.- SOLVENCIA, CLASIFICACIÓN, HABILITACIÓN Y ADSCRIPCIÓN DE MEDIOS</w:t>
            </w:r>
            <w:r w:rsidR="00F15A52">
              <w:rPr>
                <w:webHidden/>
              </w:rPr>
              <w:tab/>
            </w:r>
            <w:r w:rsidR="00F15A52">
              <w:rPr>
                <w:webHidden/>
              </w:rPr>
              <w:fldChar w:fldCharType="begin"/>
            </w:r>
            <w:r w:rsidR="00F15A52">
              <w:rPr>
                <w:webHidden/>
              </w:rPr>
              <w:instrText xml:space="preserve"> PAGEREF _Toc111187088 \h </w:instrText>
            </w:r>
            <w:r w:rsidR="00F15A52">
              <w:rPr>
                <w:webHidden/>
              </w:rPr>
            </w:r>
            <w:r w:rsidR="00F15A52">
              <w:rPr>
                <w:webHidden/>
              </w:rPr>
              <w:fldChar w:fldCharType="separate"/>
            </w:r>
            <w:r w:rsidR="00F15A52">
              <w:rPr>
                <w:webHidden/>
              </w:rPr>
              <w:t>22</w:t>
            </w:r>
            <w:r w:rsidR="00F15A52">
              <w:rPr>
                <w:webHidden/>
              </w:rPr>
              <w:fldChar w:fldCharType="end"/>
            </w:r>
          </w:hyperlink>
        </w:p>
        <w:p w14:paraId="3B56230B" w14:textId="7C2D5951" w:rsidR="00F15A52" w:rsidRDefault="00C124A3">
          <w:pPr>
            <w:pStyle w:val="TDC4"/>
            <w:tabs>
              <w:tab w:val="right" w:leader="underscore" w:pos="9488"/>
            </w:tabs>
            <w:rPr>
              <w:rFonts w:eastAsiaTheme="minorEastAsia" w:cstheme="minorBidi"/>
              <w:noProof/>
              <w:sz w:val="22"/>
              <w:szCs w:val="22"/>
            </w:rPr>
          </w:pPr>
          <w:hyperlink w:anchor="_Toc111187089" w:history="1">
            <w:r w:rsidR="00F15A52" w:rsidRPr="003127E4">
              <w:rPr>
                <w:rStyle w:val="Hipervnculo"/>
                <w:noProof/>
              </w:rPr>
              <w:t>21.1.- Obligación de disponer de unos requisitos mínimos de solvencia: sí, de conformidad con la cláusula 21.2 de cláusulas específicas del contrato.</w:t>
            </w:r>
            <w:r w:rsidR="00F15A52">
              <w:rPr>
                <w:noProof/>
                <w:webHidden/>
              </w:rPr>
              <w:tab/>
            </w:r>
            <w:r w:rsidR="00F15A52">
              <w:rPr>
                <w:noProof/>
                <w:webHidden/>
              </w:rPr>
              <w:fldChar w:fldCharType="begin"/>
            </w:r>
            <w:r w:rsidR="00F15A52">
              <w:rPr>
                <w:noProof/>
                <w:webHidden/>
              </w:rPr>
              <w:instrText xml:space="preserve"> PAGEREF _Toc111187089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728B3B67" w14:textId="3758DB05" w:rsidR="00F15A52" w:rsidRDefault="00C124A3">
          <w:pPr>
            <w:pStyle w:val="TDC4"/>
            <w:tabs>
              <w:tab w:val="right" w:leader="underscore" w:pos="9488"/>
            </w:tabs>
            <w:rPr>
              <w:rFonts w:eastAsiaTheme="minorEastAsia" w:cstheme="minorBidi"/>
              <w:noProof/>
              <w:sz w:val="22"/>
              <w:szCs w:val="22"/>
            </w:rPr>
          </w:pPr>
          <w:hyperlink w:anchor="_Toc111187090" w:history="1">
            <w:r w:rsidR="00F15A52" w:rsidRPr="003127E4">
              <w:rPr>
                <w:rStyle w:val="Hipervnculo"/>
                <w:noProof/>
              </w:rPr>
              <w:t>21.2.- Solvencia: las operadoras económicas deben disponer de la siguiente solvencia:</w:t>
            </w:r>
            <w:r w:rsidR="00F15A52">
              <w:rPr>
                <w:noProof/>
                <w:webHidden/>
              </w:rPr>
              <w:tab/>
            </w:r>
            <w:r w:rsidR="00F15A52">
              <w:rPr>
                <w:noProof/>
                <w:webHidden/>
              </w:rPr>
              <w:fldChar w:fldCharType="begin"/>
            </w:r>
            <w:r w:rsidR="00F15A52">
              <w:rPr>
                <w:noProof/>
                <w:webHidden/>
              </w:rPr>
              <w:instrText xml:space="preserve"> PAGEREF _Toc111187090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6272D986" w14:textId="15921C57" w:rsidR="00F15A52" w:rsidRDefault="00C124A3">
          <w:pPr>
            <w:pStyle w:val="TDC4"/>
            <w:tabs>
              <w:tab w:val="right" w:leader="underscore" w:pos="9488"/>
            </w:tabs>
            <w:rPr>
              <w:rFonts w:eastAsiaTheme="minorEastAsia" w:cstheme="minorBidi"/>
              <w:noProof/>
              <w:sz w:val="22"/>
              <w:szCs w:val="22"/>
            </w:rPr>
          </w:pPr>
          <w:hyperlink w:anchor="_Toc111187091" w:history="1">
            <w:r w:rsidR="00F15A52" w:rsidRPr="003127E4">
              <w:rPr>
                <w:rStyle w:val="Hipervnculo"/>
                <w:noProof/>
              </w:rPr>
              <w:t>21.3.- Clasificación: no procede.</w:t>
            </w:r>
            <w:r w:rsidR="00F15A52">
              <w:rPr>
                <w:noProof/>
                <w:webHidden/>
              </w:rPr>
              <w:tab/>
            </w:r>
            <w:r w:rsidR="00F15A52">
              <w:rPr>
                <w:noProof/>
                <w:webHidden/>
              </w:rPr>
              <w:fldChar w:fldCharType="begin"/>
            </w:r>
            <w:r w:rsidR="00F15A52">
              <w:rPr>
                <w:noProof/>
                <w:webHidden/>
              </w:rPr>
              <w:instrText xml:space="preserve"> PAGEREF _Toc111187091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6B0FD44D" w14:textId="476A4572" w:rsidR="00F15A52" w:rsidRDefault="00C124A3">
          <w:pPr>
            <w:pStyle w:val="TDC4"/>
            <w:tabs>
              <w:tab w:val="right" w:leader="underscore" w:pos="9488"/>
            </w:tabs>
            <w:rPr>
              <w:rFonts w:eastAsiaTheme="minorEastAsia" w:cstheme="minorBidi"/>
              <w:noProof/>
              <w:sz w:val="22"/>
              <w:szCs w:val="22"/>
            </w:rPr>
          </w:pPr>
          <w:hyperlink w:anchor="_Toc111187092" w:history="1">
            <w:r w:rsidR="00F15A52" w:rsidRPr="003127E4">
              <w:rPr>
                <w:rStyle w:val="Hipervnculo"/>
                <w:noProof/>
              </w:rPr>
              <w:t>21.4.- Habilitación empresarial o profesional: sí.</w:t>
            </w:r>
            <w:r w:rsidR="00F15A52">
              <w:rPr>
                <w:noProof/>
                <w:webHidden/>
              </w:rPr>
              <w:tab/>
            </w:r>
            <w:r w:rsidR="00F15A52">
              <w:rPr>
                <w:noProof/>
                <w:webHidden/>
              </w:rPr>
              <w:fldChar w:fldCharType="begin"/>
            </w:r>
            <w:r w:rsidR="00F15A52">
              <w:rPr>
                <w:noProof/>
                <w:webHidden/>
              </w:rPr>
              <w:instrText xml:space="preserve"> PAGEREF _Toc111187092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59507A05" w14:textId="7F0AECD6" w:rsidR="00F15A52" w:rsidRDefault="00C124A3">
          <w:pPr>
            <w:pStyle w:val="TDC5"/>
            <w:tabs>
              <w:tab w:val="right" w:leader="underscore" w:pos="9488"/>
            </w:tabs>
            <w:rPr>
              <w:rFonts w:eastAsiaTheme="minorEastAsia" w:cstheme="minorBidi"/>
              <w:noProof/>
              <w:sz w:val="22"/>
              <w:szCs w:val="22"/>
            </w:rPr>
          </w:pPr>
          <w:hyperlink w:anchor="_Toc111187093" w:history="1">
            <w:r w:rsidR="00F15A52" w:rsidRPr="003127E4">
              <w:rPr>
                <w:rStyle w:val="Hipervnculo"/>
                <w:b/>
                <w:noProof/>
              </w:rPr>
              <w:t>21.4.1.- Habilitación empresarial o profesional exigible:</w:t>
            </w:r>
            <w:r w:rsidR="00F15A52" w:rsidRPr="003127E4">
              <w:rPr>
                <w:rStyle w:val="Hipervnculo"/>
                <w:noProof/>
              </w:rPr>
              <w:t xml:space="preserve"> La empresa licitadora deberá acreditar su capacidad mediante una declaración responsable ante la autoridad laboral competente sobre el cumplimiento de lo establecido en la disposición adicional primera del Real decreto 337/2010, de 19 de marzo, de 19 de marzo, por el que se modifican el Real Decreto 39/1997, de 17 de enero, por el que se aprueba el Reglamento de los Servicios de Prevención; el Real Decreto 1109/2007, de 24 de agosto, por el que se desarrolla la Ley 32/2006, de 18 de octubre, reguladora de la subcontratación en el sector de la </w:t>
            </w:r>
            <w:r w:rsidR="00F15A52" w:rsidRPr="003127E4">
              <w:rPr>
                <w:rStyle w:val="Hipervnculo"/>
                <w:noProof/>
              </w:rPr>
              <w:lastRenderedPageBreak/>
              <w:t>construcción y el Real Decreto 1627/1997, de 24 de octubre, por el que se establecen disposiciones mínimas de seguridad y salud en obras de construcción.</w:t>
            </w:r>
            <w:r w:rsidR="00F15A52">
              <w:rPr>
                <w:noProof/>
                <w:webHidden/>
              </w:rPr>
              <w:tab/>
            </w:r>
            <w:r w:rsidR="00F15A52">
              <w:rPr>
                <w:noProof/>
                <w:webHidden/>
              </w:rPr>
              <w:fldChar w:fldCharType="begin"/>
            </w:r>
            <w:r w:rsidR="00F15A52">
              <w:rPr>
                <w:noProof/>
                <w:webHidden/>
              </w:rPr>
              <w:instrText xml:space="preserve"> PAGEREF _Toc111187093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7F65E8F4" w14:textId="7072C63A" w:rsidR="00F15A52" w:rsidRDefault="00C124A3">
          <w:pPr>
            <w:pStyle w:val="TDC5"/>
            <w:tabs>
              <w:tab w:val="right" w:leader="underscore" w:pos="9488"/>
            </w:tabs>
            <w:rPr>
              <w:rFonts w:eastAsiaTheme="minorEastAsia" w:cstheme="minorBidi"/>
              <w:noProof/>
              <w:sz w:val="22"/>
              <w:szCs w:val="22"/>
            </w:rPr>
          </w:pPr>
          <w:hyperlink w:anchor="_Toc111187094" w:history="1">
            <w:r w:rsidR="00F15A52" w:rsidRPr="003127E4">
              <w:rPr>
                <w:rStyle w:val="Hipervnculo"/>
                <w:rFonts w:cs="Tahoma"/>
                <w:b/>
                <w:noProof/>
              </w:rPr>
              <w:t xml:space="preserve">21.4.2.- Momento en que se ha de disponer de la habilitación: </w:t>
            </w:r>
            <w:r w:rsidR="00F15A52" w:rsidRPr="003127E4">
              <w:rPr>
                <w:rStyle w:val="Hipervnculo"/>
                <w:noProof/>
              </w:rPr>
              <w:t>fecha final de presentación de ofertas.</w:t>
            </w:r>
            <w:r w:rsidR="00F15A52">
              <w:rPr>
                <w:noProof/>
                <w:webHidden/>
              </w:rPr>
              <w:tab/>
            </w:r>
            <w:r w:rsidR="00F15A52">
              <w:rPr>
                <w:noProof/>
                <w:webHidden/>
              </w:rPr>
              <w:fldChar w:fldCharType="begin"/>
            </w:r>
            <w:r w:rsidR="00F15A52">
              <w:rPr>
                <w:noProof/>
                <w:webHidden/>
              </w:rPr>
              <w:instrText xml:space="preserve"> PAGEREF _Toc111187094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03A6E25D" w14:textId="1077069F" w:rsidR="00F15A52" w:rsidRDefault="00C124A3">
          <w:pPr>
            <w:pStyle w:val="TDC4"/>
            <w:tabs>
              <w:tab w:val="right" w:leader="underscore" w:pos="9488"/>
            </w:tabs>
            <w:rPr>
              <w:rFonts w:eastAsiaTheme="minorEastAsia" w:cstheme="minorBidi"/>
              <w:noProof/>
              <w:sz w:val="22"/>
              <w:szCs w:val="22"/>
            </w:rPr>
          </w:pPr>
          <w:hyperlink w:anchor="_Toc111187095" w:history="1">
            <w:r w:rsidR="00F15A52" w:rsidRPr="003127E4">
              <w:rPr>
                <w:rStyle w:val="Hipervnculo"/>
                <w:noProof/>
              </w:rPr>
              <w:t>21.5.- Las personas jurídicas deben aportar los nombres y la cualificación profesional del personal responsable de ejecutar la prestación: no</w:t>
            </w:r>
            <w:r w:rsidR="00F15A52">
              <w:rPr>
                <w:noProof/>
                <w:webHidden/>
              </w:rPr>
              <w:tab/>
            </w:r>
            <w:r w:rsidR="00F15A52">
              <w:rPr>
                <w:noProof/>
                <w:webHidden/>
              </w:rPr>
              <w:fldChar w:fldCharType="begin"/>
            </w:r>
            <w:r w:rsidR="00F15A52">
              <w:rPr>
                <w:noProof/>
                <w:webHidden/>
              </w:rPr>
              <w:instrText xml:space="preserve"> PAGEREF _Toc111187095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3446B7DE" w14:textId="6C798BF1" w:rsidR="00F15A52" w:rsidRDefault="00C124A3">
          <w:pPr>
            <w:pStyle w:val="TDC4"/>
            <w:tabs>
              <w:tab w:val="right" w:leader="underscore" w:pos="9488"/>
            </w:tabs>
            <w:rPr>
              <w:rFonts w:eastAsiaTheme="minorEastAsia" w:cstheme="minorBidi"/>
              <w:noProof/>
              <w:sz w:val="22"/>
              <w:szCs w:val="22"/>
            </w:rPr>
          </w:pPr>
          <w:hyperlink w:anchor="_Toc111187096" w:history="1">
            <w:r w:rsidR="00F15A52" w:rsidRPr="003127E4">
              <w:rPr>
                <w:rStyle w:val="Hipervnculo"/>
                <w:noProof/>
              </w:rPr>
              <w:t>21.6.- Adscripción obligatoria de medios: no.</w:t>
            </w:r>
            <w:r w:rsidR="00F15A52">
              <w:rPr>
                <w:noProof/>
                <w:webHidden/>
              </w:rPr>
              <w:tab/>
            </w:r>
            <w:r w:rsidR="00F15A52">
              <w:rPr>
                <w:noProof/>
                <w:webHidden/>
              </w:rPr>
              <w:fldChar w:fldCharType="begin"/>
            </w:r>
            <w:r w:rsidR="00F15A52">
              <w:rPr>
                <w:noProof/>
                <w:webHidden/>
              </w:rPr>
              <w:instrText xml:space="preserve"> PAGEREF _Toc111187096 \h </w:instrText>
            </w:r>
            <w:r w:rsidR="00F15A52">
              <w:rPr>
                <w:noProof/>
                <w:webHidden/>
              </w:rPr>
            </w:r>
            <w:r w:rsidR="00F15A52">
              <w:rPr>
                <w:noProof/>
                <w:webHidden/>
              </w:rPr>
              <w:fldChar w:fldCharType="separate"/>
            </w:r>
            <w:r w:rsidR="00F15A52">
              <w:rPr>
                <w:noProof/>
                <w:webHidden/>
              </w:rPr>
              <w:t>22</w:t>
            </w:r>
            <w:r w:rsidR="00F15A52">
              <w:rPr>
                <w:noProof/>
                <w:webHidden/>
              </w:rPr>
              <w:fldChar w:fldCharType="end"/>
            </w:r>
          </w:hyperlink>
        </w:p>
        <w:p w14:paraId="18088E53" w14:textId="0230132C" w:rsidR="00F15A52" w:rsidRDefault="00C124A3">
          <w:pPr>
            <w:pStyle w:val="TDC3"/>
            <w:rPr>
              <w:rFonts w:eastAsiaTheme="minorEastAsia" w:cstheme="minorBidi"/>
              <w:sz w:val="22"/>
              <w:szCs w:val="22"/>
            </w:rPr>
          </w:pPr>
          <w:hyperlink w:anchor="_Toc111187097" w:history="1">
            <w:r w:rsidR="00F15A52" w:rsidRPr="003127E4">
              <w:rPr>
                <w:rStyle w:val="Hipervnculo"/>
              </w:rPr>
              <w:t>22.- CRITERIOS DE ADJUDICACIÓN</w:t>
            </w:r>
            <w:r w:rsidR="00F15A52">
              <w:rPr>
                <w:webHidden/>
              </w:rPr>
              <w:tab/>
            </w:r>
            <w:r w:rsidR="00F15A52">
              <w:rPr>
                <w:webHidden/>
              </w:rPr>
              <w:fldChar w:fldCharType="begin"/>
            </w:r>
            <w:r w:rsidR="00F15A52">
              <w:rPr>
                <w:webHidden/>
              </w:rPr>
              <w:instrText xml:space="preserve"> PAGEREF _Toc111187097 \h </w:instrText>
            </w:r>
            <w:r w:rsidR="00F15A52">
              <w:rPr>
                <w:webHidden/>
              </w:rPr>
            </w:r>
            <w:r w:rsidR="00F15A52">
              <w:rPr>
                <w:webHidden/>
              </w:rPr>
              <w:fldChar w:fldCharType="separate"/>
            </w:r>
            <w:r w:rsidR="00F15A52">
              <w:rPr>
                <w:webHidden/>
              </w:rPr>
              <w:t>23</w:t>
            </w:r>
            <w:r w:rsidR="00F15A52">
              <w:rPr>
                <w:webHidden/>
              </w:rPr>
              <w:fldChar w:fldCharType="end"/>
            </w:r>
          </w:hyperlink>
        </w:p>
        <w:p w14:paraId="1B48D55B" w14:textId="51716CD6" w:rsidR="00F15A52" w:rsidRDefault="00C124A3">
          <w:pPr>
            <w:pStyle w:val="TDC3"/>
            <w:rPr>
              <w:rFonts w:eastAsiaTheme="minorEastAsia" w:cstheme="minorBidi"/>
              <w:sz w:val="22"/>
              <w:szCs w:val="22"/>
            </w:rPr>
          </w:pPr>
          <w:hyperlink w:anchor="_Toc111187098" w:history="1">
            <w:r w:rsidR="00F15A52" w:rsidRPr="003127E4">
              <w:rPr>
                <w:rStyle w:val="Hipervnculo"/>
              </w:rPr>
              <w:t>22.1.-CRITERIOS DE ADJUDICACIÓN del acuerdo marco</w:t>
            </w:r>
            <w:r w:rsidR="00F15A52">
              <w:rPr>
                <w:webHidden/>
              </w:rPr>
              <w:tab/>
            </w:r>
            <w:r w:rsidR="00F15A52">
              <w:rPr>
                <w:webHidden/>
              </w:rPr>
              <w:fldChar w:fldCharType="begin"/>
            </w:r>
            <w:r w:rsidR="00F15A52">
              <w:rPr>
                <w:webHidden/>
              </w:rPr>
              <w:instrText xml:space="preserve"> PAGEREF _Toc111187098 \h </w:instrText>
            </w:r>
            <w:r w:rsidR="00F15A52">
              <w:rPr>
                <w:webHidden/>
              </w:rPr>
            </w:r>
            <w:r w:rsidR="00F15A52">
              <w:rPr>
                <w:webHidden/>
              </w:rPr>
              <w:fldChar w:fldCharType="separate"/>
            </w:r>
            <w:r w:rsidR="00F15A52">
              <w:rPr>
                <w:webHidden/>
              </w:rPr>
              <w:t>23</w:t>
            </w:r>
            <w:r w:rsidR="00F15A52">
              <w:rPr>
                <w:webHidden/>
              </w:rPr>
              <w:fldChar w:fldCharType="end"/>
            </w:r>
          </w:hyperlink>
        </w:p>
        <w:p w14:paraId="542DB74F" w14:textId="4B004E09" w:rsidR="00F15A52" w:rsidRDefault="00C124A3">
          <w:pPr>
            <w:pStyle w:val="TDC4"/>
            <w:tabs>
              <w:tab w:val="right" w:leader="underscore" w:pos="9488"/>
            </w:tabs>
            <w:rPr>
              <w:rFonts w:eastAsiaTheme="minorEastAsia" w:cstheme="minorBidi"/>
              <w:noProof/>
              <w:sz w:val="22"/>
              <w:szCs w:val="22"/>
            </w:rPr>
          </w:pPr>
          <w:hyperlink w:anchor="_Toc111187099" w:history="1">
            <w:r w:rsidR="00F15A52" w:rsidRPr="003127E4">
              <w:rPr>
                <w:rStyle w:val="Hipervnculo"/>
                <w:noProof/>
              </w:rPr>
              <w:t>22.1.1- Existe un único criterio de adjudicación: sí.</w:t>
            </w:r>
            <w:r w:rsidR="00F15A52">
              <w:rPr>
                <w:noProof/>
                <w:webHidden/>
              </w:rPr>
              <w:tab/>
            </w:r>
            <w:r w:rsidR="00F15A52">
              <w:rPr>
                <w:noProof/>
                <w:webHidden/>
              </w:rPr>
              <w:fldChar w:fldCharType="begin"/>
            </w:r>
            <w:r w:rsidR="00F15A52">
              <w:rPr>
                <w:noProof/>
                <w:webHidden/>
              </w:rPr>
              <w:instrText xml:space="preserve"> PAGEREF _Toc111187099 \h </w:instrText>
            </w:r>
            <w:r w:rsidR="00F15A52">
              <w:rPr>
                <w:noProof/>
                <w:webHidden/>
              </w:rPr>
            </w:r>
            <w:r w:rsidR="00F15A52">
              <w:rPr>
                <w:noProof/>
                <w:webHidden/>
              </w:rPr>
              <w:fldChar w:fldCharType="separate"/>
            </w:r>
            <w:r w:rsidR="00F15A52">
              <w:rPr>
                <w:noProof/>
                <w:webHidden/>
              </w:rPr>
              <w:t>23</w:t>
            </w:r>
            <w:r w:rsidR="00F15A52">
              <w:rPr>
                <w:noProof/>
                <w:webHidden/>
              </w:rPr>
              <w:fldChar w:fldCharType="end"/>
            </w:r>
          </w:hyperlink>
        </w:p>
        <w:p w14:paraId="78DE34D4" w14:textId="64427A15" w:rsidR="00F15A52" w:rsidRDefault="00C124A3">
          <w:pPr>
            <w:pStyle w:val="TDC4"/>
            <w:tabs>
              <w:tab w:val="right" w:leader="underscore" w:pos="9488"/>
            </w:tabs>
            <w:rPr>
              <w:rFonts w:eastAsiaTheme="minorEastAsia" w:cstheme="minorBidi"/>
              <w:noProof/>
              <w:sz w:val="22"/>
              <w:szCs w:val="22"/>
            </w:rPr>
          </w:pPr>
          <w:hyperlink w:anchor="_Toc111187100" w:history="1">
            <w:r w:rsidR="00F15A52" w:rsidRPr="003127E4">
              <w:rPr>
                <w:rStyle w:val="Hipervnculo"/>
                <w:noProof/>
              </w:rPr>
              <w:t>22.1.2.- Existe una pluralidad de criterios de adjudicación: no.</w:t>
            </w:r>
            <w:r w:rsidR="00F15A52">
              <w:rPr>
                <w:noProof/>
                <w:webHidden/>
              </w:rPr>
              <w:tab/>
            </w:r>
            <w:r w:rsidR="00F15A52">
              <w:rPr>
                <w:noProof/>
                <w:webHidden/>
              </w:rPr>
              <w:fldChar w:fldCharType="begin"/>
            </w:r>
            <w:r w:rsidR="00F15A52">
              <w:rPr>
                <w:noProof/>
                <w:webHidden/>
              </w:rPr>
              <w:instrText xml:space="preserve"> PAGEREF _Toc111187100 \h </w:instrText>
            </w:r>
            <w:r w:rsidR="00F15A52">
              <w:rPr>
                <w:noProof/>
                <w:webHidden/>
              </w:rPr>
            </w:r>
            <w:r w:rsidR="00F15A52">
              <w:rPr>
                <w:noProof/>
                <w:webHidden/>
              </w:rPr>
              <w:fldChar w:fldCharType="separate"/>
            </w:r>
            <w:r w:rsidR="00F15A52">
              <w:rPr>
                <w:noProof/>
                <w:webHidden/>
              </w:rPr>
              <w:t>23</w:t>
            </w:r>
            <w:r w:rsidR="00F15A52">
              <w:rPr>
                <w:noProof/>
                <w:webHidden/>
              </w:rPr>
              <w:fldChar w:fldCharType="end"/>
            </w:r>
          </w:hyperlink>
        </w:p>
        <w:p w14:paraId="7F9D8EC4" w14:textId="1F359D84" w:rsidR="00F15A52" w:rsidRDefault="00C124A3">
          <w:pPr>
            <w:pStyle w:val="TDC5"/>
            <w:tabs>
              <w:tab w:val="right" w:leader="underscore" w:pos="9488"/>
            </w:tabs>
            <w:rPr>
              <w:rFonts w:eastAsiaTheme="minorEastAsia" w:cstheme="minorBidi"/>
              <w:noProof/>
              <w:sz w:val="22"/>
              <w:szCs w:val="22"/>
            </w:rPr>
          </w:pPr>
          <w:hyperlink w:anchor="_Toc111187101" w:history="1">
            <w:r w:rsidR="00F15A52" w:rsidRPr="003127E4">
              <w:rPr>
                <w:rStyle w:val="Hipervnculo"/>
                <w:b/>
                <w:noProof/>
              </w:rPr>
              <w:t xml:space="preserve">22.1.2.1.- Criterios cuya cuantificación depende de un juicio de valor: </w:t>
            </w:r>
            <w:r w:rsidR="00F15A52" w:rsidRPr="003127E4">
              <w:rPr>
                <w:rStyle w:val="Hipervnculo"/>
                <w:noProof/>
              </w:rPr>
              <w:t>no</w:t>
            </w:r>
            <w:r w:rsidR="00F15A52">
              <w:rPr>
                <w:noProof/>
                <w:webHidden/>
              </w:rPr>
              <w:tab/>
            </w:r>
            <w:r w:rsidR="00F15A52">
              <w:rPr>
                <w:noProof/>
                <w:webHidden/>
              </w:rPr>
              <w:fldChar w:fldCharType="begin"/>
            </w:r>
            <w:r w:rsidR="00F15A52">
              <w:rPr>
                <w:noProof/>
                <w:webHidden/>
              </w:rPr>
              <w:instrText xml:space="preserve"> PAGEREF _Toc111187101 \h </w:instrText>
            </w:r>
            <w:r w:rsidR="00F15A52">
              <w:rPr>
                <w:noProof/>
                <w:webHidden/>
              </w:rPr>
            </w:r>
            <w:r w:rsidR="00F15A52">
              <w:rPr>
                <w:noProof/>
                <w:webHidden/>
              </w:rPr>
              <w:fldChar w:fldCharType="separate"/>
            </w:r>
            <w:r w:rsidR="00F15A52">
              <w:rPr>
                <w:noProof/>
                <w:webHidden/>
              </w:rPr>
              <w:t>23</w:t>
            </w:r>
            <w:r w:rsidR="00F15A52">
              <w:rPr>
                <w:noProof/>
                <w:webHidden/>
              </w:rPr>
              <w:fldChar w:fldCharType="end"/>
            </w:r>
          </w:hyperlink>
        </w:p>
        <w:p w14:paraId="5A7AE8D1" w14:textId="345E37DA" w:rsidR="00F15A52" w:rsidRDefault="00C124A3">
          <w:pPr>
            <w:pStyle w:val="TDC5"/>
            <w:tabs>
              <w:tab w:val="right" w:leader="underscore" w:pos="9488"/>
            </w:tabs>
            <w:rPr>
              <w:rFonts w:eastAsiaTheme="minorEastAsia" w:cstheme="minorBidi"/>
              <w:noProof/>
              <w:sz w:val="22"/>
              <w:szCs w:val="22"/>
            </w:rPr>
          </w:pPr>
          <w:hyperlink w:anchor="_Toc111187102" w:history="1">
            <w:r w:rsidR="00F15A52" w:rsidRPr="003127E4">
              <w:rPr>
                <w:rStyle w:val="Hipervnculo"/>
                <w:b/>
                <w:noProof/>
              </w:rPr>
              <w:t>22.1.2.2.- Criterios evaluables de forma automática mediante aplicación de fórmulas:</w:t>
            </w:r>
            <w:r w:rsidR="00F15A52">
              <w:rPr>
                <w:noProof/>
                <w:webHidden/>
              </w:rPr>
              <w:tab/>
            </w:r>
            <w:r w:rsidR="00F15A52">
              <w:rPr>
                <w:noProof/>
                <w:webHidden/>
              </w:rPr>
              <w:fldChar w:fldCharType="begin"/>
            </w:r>
            <w:r w:rsidR="00F15A52">
              <w:rPr>
                <w:noProof/>
                <w:webHidden/>
              </w:rPr>
              <w:instrText xml:space="preserve"> PAGEREF _Toc111187102 \h </w:instrText>
            </w:r>
            <w:r w:rsidR="00F15A52">
              <w:rPr>
                <w:noProof/>
                <w:webHidden/>
              </w:rPr>
            </w:r>
            <w:r w:rsidR="00F15A52">
              <w:rPr>
                <w:noProof/>
                <w:webHidden/>
              </w:rPr>
              <w:fldChar w:fldCharType="separate"/>
            </w:r>
            <w:r w:rsidR="00F15A52">
              <w:rPr>
                <w:noProof/>
                <w:webHidden/>
              </w:rPr>
              <w:t>23</w:t>
            </w:r>
            <w:r w:rsidR="00F15A52">
              <w:rPr>
                <w:noProof/>
                <w:webHidden/>
              </w:rPr>
              <w:fldChar w:fldCharType="end"/>
            </w:r>
          </w:hyperlink>
        </w:p>
        <w:p w14:paraId="38427E41" w14:textId="2DBF987C" w:rsidR="00F15A52" w:rsidRDefault="00C124A3">
          <w:pPr>
            <w:pStyle w:val="TDC4"/>
            <w:tabs>
              <w:tab w:val="right" w:leader="underscore" w:pos="9488"/>
            </w:tabs>
            <w:rPr>
              <w:rFonts w:eastAsiaTheme="minorEastAsia" w:cstheme="minorBidi"/>
              <w:noProof/>
              <w:sz w:val="22"/>
              <w:szCs w:val="22"/>
            </w:rPr>
          </w:pPr>
          <w:hyperlink w:anchor="_Toc111187103" w:history="1">
            <w:r w:rsidR="00F15A52" w:rsidRPr="003127E4">
              <w:rPr>
                <w:rStyle w:val="Hipervnculo"/>
                <w:noProof/>
              </w:rPr>
              <w:t>22.2.-CRITERIOS DE ADJUDICACIÓN DE LOS CONTRATOS BASADOS</w:t>
            </w:r>
            <w:r w:rsidR="00F15A52">
              <w:rPr>
                <w:noProof/>
                <w:webHidden/>
              </w:rPr>
              <w:tab/>
            </w:r>
            <w:r w:rsidR="00F15A52">
              <w:rPr>
                <w:noProof/>
                <w:webHidden/>
              </w:rPr>
              <w:fldChar w:fldCharType="begin"/>
            </w:r>
            <w:r w:rsidR="00F15A52">
              <w:rPr>
                <w:noProof/>
                <w:webHidden/>
              </w:rPr>
              <w:instrText xml:space="preserve"> PAGEREF _Toc111187103 \h </w:instrText>
            </w:r>
            <w:r w:rsidR="00F15A52">
              <w:rPr>
                <w:noProof/>
                <w:webHidden/>
              </w:rPr>
            </w:r>
            <w:r w:rsidR="00F15A52">
              <w:rPr>
                <w:noProof/>
                <w:webHidden/>
              </w:rPr>
              <w:fldChar w:fldCharType="separate"/>
            </w:r>
            <w:r w:rsidR="00F15A52">
              <w:rPr>
                <w:noProof/>
                <w:webHidden/>
              </w:rPr>
              <w:t>23</w:t>
            </w:r>
            <w:r w:rsidR="00F15A52">
              <w:rPr>
                <w:noProof/>
                <w:webHidden/>
              </w:rPr>
              <w:fldChar w:fldCharType="end"/>
            </w:r>
          </w:hyperlink>
        </w:p>
        <w:p w14:paraId="69F265C4" w14:textId="73FCA1DD" w:rsidR="00F15A52" w:rsidRDefault="00C124A3">
          <w:pPr>
            <w:pStyle w:val="TDC4"/>
            <w:tabs>
              <w:tab w:val="right" w:leader="underscore" w:pos="9488"/>
            </w:tabs>
            <w:rPr>
              <w:rFonts w:eastAsiaTheme="minorEastAsia" w:cstheme="minorBidi"/>
              <w:noProof/>
              <w:sz w:val="22"/>
              <w:szCs w:val="22"/>
            </w:rPr>
          </w:pPr>
          <w:hyperlink w:anchor="_Toc111187104" w:history="1">
            <w:r w:rsidR="00F15A52" w:rsidRPr="003127E4">
              <w:rPr>
                <w:rStyle w:val="Hipervnculo"/>
                <w:rFonts w:cs="Tahoma"/>
                <w:noProof/>
              </w:rPr>
              <w:t>Una vez adjudicado el acuerdo marco, se adjudicarán los contratos basados en función de las necesidades de cursos de formación y campañas informativas detectadas en cada caso. Para la contratación de los cursos de formación en prevención de riesgos laborales o de campañas informativas, se solicitarán ofertas técnicas a las licitadoras que hayan sido adjudicatarias del acuerdo marco y se valorarán sus propuestas en función de los criterios de adjudicación reflejados en los siguientes juicios de valor:</w:t>
            </w:r>
            <w:r w:rsidR="00F15A52">
              <w:rPr>
                <w:noProof/>
                <w:webHidden/>
              </w:rPr>
              <w:tab/>
            </w:r>
            <w:r w:rsidR="00F15A52">
              <w:rPr>
                <w:noProof/>
                <w:webHidden/>
              </w:rPr>
              <w:fldChar w:fldCharType="begin"/>
            </w:r>
            <w:r w:rsidR="00F15A52">
              <w:rPr>
                <w:noProof/>
                <w:webHidden/>
              </w:rPr>
              <w:instrText xml:space="preserve"> PAGEREF _Toc111187104 \h </w:instrText>
            </w:r>
            <w:r w:rsidR="00F15A52">
              <w:rPr>
                <w:noProof/>
                <w:webHidden/>
              </w:rPr>
            </w:r>
            <w:r w:rsidR="00F15A52">
              <w:rPr>
                <w:noProof/>
                <w:webHidden/>
              </w:rPr>
              <w:fldChar w:fldCharType="separate"/>
            </w:r>
            <w:r w:rsidR="00F15A52">
              <w:rPr>
                <w:noProof/>
                <w:webHidden/>
              </w:rPr>
              <w:t>23</w:t>
            </w:r>
            <w:r w:rsidR="00F15A52">
              <w:rPr>
                <w:noProof/>
                <w:webHidden/>
              </w:rPr>
              <w:fldChar w:fldCharType="end"/>
            </w:r>
          </w:hyperlink>
        </w:p>
        <w:p w14:paraId="13370E76" w14:textId="2D5D2BB9" w:rsidR="00F15A52" w:rsidRDefault="00C124A3">
          <w:pPr>
            <w:pStyle w:val="TDC4"/>
            <w:tabs>
              <w:tab w:val="right" w:leader="underscore" w:pos="9488"/>
            </w:tabs>
            <w:rPr>
              <w:rFonts w:eastAsiaTheme="minorEastAsia" w:cstheme="minorBidi"/>
              <w:noProof/>
              <w:sz w:val="22"/>
              <w:szCs w:val="22"/>
            </w:rPr>
          </w:pPr>
          <w:hyperlink w:anchor="_Toc111187105" w:history="1">
            <w:r w:rsidR="00F15A52" w:rsidRPr="003127E4">
              <w:rPr>
                <w:rStyle w:val="Hipervnculo"/>
                <w:noProof/>
              </w:rPr>
              <w:t>22.3.- Ofertas anormalmente bajas: se establecen los siguientes parámetros o límites para su apreciación:</w:t>
            </w:r>
            <w:r w:rsidR="00F15A52">
              <w:rPr>
                <w:noProof/>
                <w:webHidden/>
              </w:rPr>
              <w:tab/>
            </w:r>
            <w:r w:rsidR="00F15A52">
              <w:rPr>
                <w:noProof/>
                <w:webHidden/>
              </w:rPr>
              <w:fldChar w:fldCharType="begin"/>
            </w:r>
            <w:r w:rsidR="00F15A52">
              <w:rPr>
                <w:noProof/>
                <w:webHidden/>
              </w:rPr>
              <w:instrText xml:space="preserve"> PAGEREF _Toc111187105 \h </w:instrText>
            </w:r>
            <w:r w:rsidR="00F15A52">
              <w:rPr>
                <w:noProof/>
                <w:webHidden/>
              </w:rPr>
            </w:r>
            <w:r w:rsidR="00F15A52">
              <w:rPr>
                <w:noProof/>
                <w:webHidden/>
              </w:rPr>
              <w:fldChar w:fldCharType="separate"/>
            </w:r>
            <w:r w:rsidR="00F15A52">
              <w:rPr>
                <w:noProof/>
                <w:webHidden/>
              </w:rPr>
              <w:t>24</w:t>
            </w:r>
            <w:r w:rsidR="00F15A52">
              <w:rPr>
                <w:noProof/>
                <w:webHidden/>
              </w:rPr>
              <w:fldChar w:fldCharType="end"/>
            </w:r>
          </w:hyperlink>
        </w:p>
        <w:p w14:paraId="42327AD1" w14:textId="79C70186" w:rsidR="00F15A52" w:rsidRDefault="00C124A3">
          <w:pPr>
            <w:pStyle w:val="TDC5"/>
            <w:tabs>
              <w:tab w:val="right" w:leader="underscore" w:pos="9488"/>
            </w:tabs>
            <w:rPr>
              <w:rFonts w:eastAsiaTheme="minorEastAsia" w:cstheme="minorBidi"/>
              <w:noProof/>
              <w:sz w:val="22"/>
              <w:szCs w:val="22"/>
            </w:rPr>
          </w:pPr>
          <w:hyperlink w:anchor="_Toc111187106" w:history="1">
            <w:r w:rsidR="00F15A52" w:rsidRPr="003127E4">
              <w:rPr>
                <w:rStyle w:val="Hipervnculo"/>
                <w:b/>
                <w:noProof/>
              </w:rPr>
              <w:t>22.3.1.- En cuanto al precio:</w:t>
            </w:r>
            <w:r w:rsidR="00F15A52" w:rsidRPr="003127E4">
              <w:rPr>
                <w:rStyle w:val="Hipervnculo"/>
                <w:b/>
                <w:i/>
                <w:noProof/>
              </w:rPr>
              <w:t xml:space="preserve"> </w:t>
            </w:r>
            <w:r w:rsidR="00F15A52" w:rsidRPr="003127E4">
              <w:rPr>
                <w:rStyle w:val="Hipervnculo"/>
                <w:noProof/>
              </w:rPr>
              <w:t>si. Una oferta por debajo del 25% de los precios máximos, se considerará como oferta con valores anormales o desproporcionados.</w:t>
            </w:r>
            <w:r w:rsidR="00F15A52">
              <w:rPr>
                <w:noProof/>
                <w:webHidden/>
              </w:rPr>
              <w:tab/>
            </w:r>
            <w:r w:rsidR="00F15A52">
              <w:rPr>
                <w:noProof/>
                <w:webHidden/>
              </w:rPr>
              <w:fldChar w:fldCharType="begin"/>
            </w:r>
            <w:r w:rsidR="00F15A52">
              <w:rPr>
                <w:noProof/>
                <w:webHidden/>
              </w:rPr>
              <w:instrText xml:space="preserve"> PAGEREF _Toc111187106 \h </w:instrText>
            </w:r>
            <w:r w:rsidR="00F15A52">
              <w:rPr>
                <w:noProof/>
                <w:webHidden/>
              </w:rPr>
            </w:r>
            <w:r w:rsidR="00F15A52">
              <w:rPr>
                <w:noProof/>
                <w:webHidden/>
              </w:rPr>
              <w:fldChar w:fldCharType="separate"/>
            </w:r>
            <w:r w:rsidR="00F15A52">
              <w:rPr>
                <w:noProof/>
                <w:webHidden/>
              </w:rPr>
              <w:t>24</w:t>
            </w:r>
            <w:r w:rsidR="00F15A52">
              <w:rPr>
                <w:noProof/>
                <w:webHidden/>
              </w:rPr>
              <w:fldChar w:fldCharType="end"/>
            </w:r>
          </w:hyperlink>
        </w:p>
        <w:p w14:paraId="259E7560" w14:textId="731269BE" w:rsidR="00F15A52" w:rsidRDefault="00C124A3">
          <w:pPr>
            <w:pStyle w:val="TDC5"/>
            <w:tabs>
              <w:tab w:val="right" w:leader="underscore" w:pos="9488"/>
            </w:tabs>
            <w:rPr>
              <w:rFonts w:eastAsiaTheme="minorEastAsia" w:cstheme="minorBidi"/>
              <w:noProof/>
              <w:sz w:val="22"/>
              <w:szCs w:val="22"/>
            </w:rPr>
          </w:pPr>
          <w:hyperlink w:anchor="_Toc111187107" w:history="1">
            <w:r w:rsidR="00F15A52" w:rsidRPr="003127E4">
              <w:rPr>
                <w:rStyle w:val="Hipervnculo"/>
                <w:b/>
                <w:noProof/>
              </w:rPr>
              <w:t>22.3.2.-</w:t>
            </w:r>
            <w:r w:rsidR="00F15A52" w:rsidRPr="003127E4">
              <w:rPr>
                <w:rStyle w:val="Hipervnculo"/>
                <w:noProof/>
              </w:rPr>
              <w:t xml:space="preserve"> </w:t>
            </w:r>
            <w:r w:rsidR="00F15A52" w:rsidRPr="003127E4">
              <w:rPr>
                <w:rStyle w:val="Hipervnculo"/>
                <w:b/>
                <w:noProof/>
              </w:rPr>
              <w:t xml:space="preserve">En cuanto a la oferta considerada en su conjunto: </w:t>
            </w:r>
            <w:r w:rsidR="00F15A52" w:rsidRPr="003127E4">
              <w:rPr>
                <w:rStyle w:val="Hipervnculo"/>
                <w:noProof/>
              </w:rPr>
              <w:t>no.</w:t>
            </w:r>
            <w:r w:rsidR="00F15A52">
              <w:rPr>
                <w:noProof/>
                <w:webHidden/>
              </w:rPr>
              <w:tab/>
            </w:r>
            <w:r w:rsidR="00F15A52">
              <w:rPr>
                <w:noProof/>
                <w:webHidden/>
              </w:rPr>
              <w:fldChar w:fldCharType="begin"/>
            </w:r>
            <w:r w:rsidR="00F15A52">
              <w:rPr>
                <w:noProof/>
                <w:webHidden/>
              </w:rPr>
              <w:instrText xml:space="preserve"> PAGEREF _Toc111187107 \h </w:instrText>
            </w:r>
            <w:r w:rsidR="00F15A52">
              <w:rPr>
                <w:noProof/>
                <w:webHidden/>
              </w:rPr>
            </w:r>
            <w:r w:rsidR="00F15A52">
              <w:rPr>
                <w:noProof/>
                <w:webHidden/>
              </w:rPr>
              <w:fldChar w:fldCharType="separate"/>
            </w:r>
            <w:r w:rsidR="00F15A52">
              <w:rPr>
                <w:noProof/>
                <w:webHidden/>
              </w:rPr>
              <w:t>24</w:t>
            </w:r>
            <w:r w:rsidR="00F15A52">
              <w:rPr>
                <w:noProof/>
                <w:webHidden/>
              </w:rPr>
              <w:fldChar w:fldCharType="end"/>
            </w:r>
          </w:hyperlink>
        </w:p>
        <w:p w14:paraId="4B09A85C" w14:textId="27089B68" w:rsidR="00F15A52" w:rsidRDefault="00C124A3">
          <w:pPr>
            <w:pStyle w:val="TDC3"/>
            <w:rPr>
              <w:rFonts w:eastAsiaTheme="minorEastAsia" w:cstheme="minorBidi"/>
              <w:sz w:val="22"/>
              <w:szCs w:val="22"/>
            </w:rPr>
          </w:pPr>
          <w:hyperlink w:anchor="_Toc111187108" w:history="1">
            <w:r w:rsidR="00F15A52" w:rsidRPr="003127E4">
              <w:rPr>
                <w:rStyle w:val="Hipervnculo"/>
              </w:rPr>
              <w:t>23.- CRITERIOS ESPECÍFICOS DE DESEMPATE del acuerdo marco</w:t>
            </w:r>
            <w:r w:rsidR="00F15A52">
              <w:rPr>
                <w:webHidden/>
              </w:rPr>
              <w:tab/>
            </w:r>
            <w:r w:rsidR="00F15A52">
              <w:rPr>
                <w:webHidden/>
              </w:rPr>
              <w:fldChar w:fldCharType="begin"/>
            </w:r>
            <w:r w:rsidR="00F15A52">
              <w:rPr>
                <w:webHidden/>
              </w:rPr>
              <w:instrText xml:space="preserve"> PAGEREF _Toc111187108 \h </w:instrText>
            </w:r>
            <w:r w:rsidR="00F15A52">
              <w:rPr>
                <w:webHidden/>
              </w:rPr>
            </w:r>
            <w:r w:rsidR="00F15A52">
              <w:rPr>
                <w:webHidden/>
              </w:rPr>
              <w:fldChar w:fldCharType="separate"/>
            </w:r>
            <w:r w:rsidR="00F15A52">
              <w:rPr>
                <w:webHidden/>
              </w:rPr>
              <w:t>24</w:t>
            </w:r>
            <w:r w:rsidR="00F15A52">
              <w:rPr>
                <w:webHidden/>
              </w:rPr>
              <w:fldChar w:fldCharType="end"/>
            </w:r>
          </w:hyperlink>
        </w:p>
        <w:p w14:paraId="4C8CAC02" w14:textId="54129184" w:rsidR="00F15A52" w:rsidRDefault="00C124A3">
          <w:pPr>
            <w:pStyle w:val="TDC3"/>
            <w:rPr>
              <w:rFonts w:eastAsiaTheme="minorEastAsia" w:cstheme="minorBidi"/>
              <w:sz w:val="22"/>
              <w:szCs w:val="22"/>
            </w:rPr>
          </w:pPr>
          <w:hyperlink w:anchor="_Toc111187109" w:history="1">
            <w:r w:rsidR="00F15A52" w:rsidRPr="003127E4">
              <w:rPr>
                <w:rStyle w:val="Hipervnculo"/>
              </w:rPr>
              <w:t>24.1- DOCUMENTACIÓN A PRESENTAR EN CADA SOBRE para la adjudicación del acuerdo marco</w:t>
            </w:r>
            <w:r w:rsidR="00F15A52">
              <w:rPr>
                <w:webHidden/>
              </w:rPr>
              <w:tab/>
            </w:r>
            <w:r w:rsidR="00F15A52">
              <w:rPr>
                <w:webHidden/>
              </w:rPr>
              <w:fldChar w:fldCharType="begin"/>
            </w:r>
            <w:r w:rsidR="00F15A52">
              <w:rPr>
                <w:webHidden/>
              </w:rPr>
              <w:instrText xml:space="preserve"> PAGEREF _Toc111187109 \h </w:instrText>
            </w:r>
            <w:r w:rsidR="00F15A52">
              <w:rPr>
                <w:webHidden/>
              </w:rPr>
            </w:r>
            <w:r w:rsidR="00F15A52">
              <w:rPr>
                <w:webHidden/>
              </w:rPr>
              <w:fldChar w:fldCharType="separate"/>
            </w:r>
            <w:r w:rsidR="00F15A52">
              <w:rPr>
                <w:webHidden/>
              </w:rPr>
              <w:t>24</w:t>
            </w:r>
            <w:r w:rsidR="00F15A52">
              <w:rPr>
                <w:webHidden/>
              </w:rPr>
              <w:fldChar w:fldCharType="end"/>
            </w:r>
          </w:hyperlink>
        </w:p>
        <w:p w14:paraId="4BAFB9B8" w14:textId="64C6A071" w:rsidR="00F15A52" w:rsidRDefault="00C124A3">
          <w:pPr>
            <w:pStyle w:val="TDC4"/>
            <w:tabs>
              <w:tab w:val="right" w:leader="underscore" w:pos="9488"/>
            </w:tabs>
            <w:rPr>
              <w:rFonts w:eastAsiaTheme="minorEastAsia" w:cstheme="minorBidi"/>
              <w:noProof/>
              <w:sz w:val="22"/>
              <w:szCs w:val="22"/>
            </w:rPr>
          </w:pPr>
          <w:hyperlink w:anchor="_Toc111187110" w:history="1">
            <w:r w:rsidR="00F15A52" w:rsidRPr="003127E4">
              <w:rPr>
                <w:rStyle w:val="Hipervnculo"/>
                <w:noProof/>
              </w:rPr>
              <w:t>24.1.1- SOBRE A: DOCUMENTACIÓN ACREDITATIVA DEL CUMPLIMIENTO DE LOS REQUISITOS PREVIOS.</w:t>
            </w:r>
            <w:r w:rsidR="00F15A52">
              <w:rPr>
                <w:noProof/>
                <w:webHidden/>
              </w:rPr>
              <w:tab/>
            </w:r>
            <w:r w:rsidR="00F15A52">
              <w:rPr>
                <w:noProof/>
                <w:webHidden/>
              </w:rPr>
              <w:fldChar w:fldCharType="begin"/>
            </w:r>
            <w:r w:rsidR="00F15A52">
              <w:rPr>
                <w:noProof/>
                <w:webHidden/>
              </w:rPr>
              <w:instrText xml:space="preserve"> PAGEREF _Toc111187110 \h </w:instrText>
            </w:r>
            <w:r w:rsidR="00F15A52">
              <w:rPr>
                <w:noProof/>
                <w:webHidden/>
              </w:rPr>
            </w:r>
            <w:r w:rsidR="00F15A52">
              <w:rPr>
                <w:noProof/>
                <w:webHidden/>
              </w:rPr>
              <w:fldChar w:fldCharType="separate"/>
            </w:r>
            <w:r w:rsidR="00F15A52">
              <w:rPr>
                <w:noProof/>
                <w:webHidden/>
              </w:rPr>
              <w:t>24</w:t>
            </w:r>
            <w:r w:rsidR="00F15A52">
              <w:rPr>
                <w:noProof/>
                <w:webHidden/>
              </w:rPr>
              <w:fldChar w:fldCharType="end"/>
            </w:r>
          </w:hyperlink>
        </w:p>
        <w:p w14:paraId="2F749E63" w14:textId="64886B0B" w:rsidR="00F15A52" w:rsidRDefault="00C124A3">
          <w:pPr>
            <w:pStyle w:val="TDC4"/>
            <w:tabs>
              <w:tab w:val="right" w:leader="underscore" w:pos="9488"/>
            </w:tabs>
            <w:rPr>
              <w:rFonts w:eastAsiaTheme="minorEastAsia" w:cstheme="minorBidi"/>
              <w:noProof/>
              <w:sz w:val="22"/>
              <w:szCs w:val="22"/>
            </w:rPr>
          </w:pPr>
          <w:hyperlink w:anchor="_Toc111187111" w:history="1">
            <w:r w:rsidR="00F15A52" w:rsidRPr="003127E4">
              <w:rPr>
                <w:rStyle w:val="Hipervnculo"/>
                <w:noProof/>
              </w:rPr>
              <w:t>24.1.2.- SOBRE B: OFERTA EVALUABLE AUTOMÁTICAMENTE A TRAVÉS DE FÓRMULAS.</w:t>
            </w:r>
            <w:r w:rsidR="00F15A52">
              <w:rPr>
                <w:noProof/>
                <w:webHidden/>
              </w:rPr>
              <w:tab/>
            </w:r>
            <w:r w:rsidR="00F15A52">
              <w:rPr>
                <w:noProof/>
                <w:webHidden/>
              </w:rPr>
              <w:fldChar w:fldCharType="begin"/>
            </w:r>
            <w:r w:rsidR="00F15A52">
              <w:rPr>
                <w:noProof/>
                <w:webHidden/>
              </w:rPr>
              <w:instrText xml:space="preserve"> PAGEREF _Toc111187111 \h </w:instrText>
            </w:r>
            <w:r w:rsidR="00F15A52">
              <w:rPr>
                <w:noProof/>
                <w:webHidden/>
              </w:rPr>
            </w:r>
            <w:r w:rsidR="00F15A52">
              <w:rPr>
                <w:noProof/>
                <w:webHidden/>
              </w:rPr>
              <w:fldChar w:fldCharType="separate"/>
            </w:r>
            <w:r w:rsidR="00F15A52">
              <w:rPr>
                <w:noProof/>
                <w:webHidden/>
              </w:rPr>
              <w:t>24</w:t>
            </w:r>
            <w:r w:rsidR="00F15A52">
              <w:rPr>
                <w:noProof/>
                <w:webHidden/>
              </w:rPr>
              <w:fldChar w:fldCharType="end"/>
            </w:r>
          </w:hyperlink>
        </w:p>
        <w:p w14:paraId="27ED0DF0" w14:textId="1C002FE3" w:rsidR="00F15A52" w:rsidRDefault="00C124A3">
          <w:pPr>
            <w:pStyle w:val="TDC4"/>
            <w:tabs>
              <w:tab w:val="right" w:leader="underscore" w:pos="9488"/>
            </w:tabs>
            <w:rPr>
              <w:rFonts w:eastAsiaTheme="minorEastAsia" w:cstheme="minorBidi"/>
              <w:noProof/>
              <w:sz w:val="22"/>
              <w:szCs w:val="22"/>
            </w:rPr>
          </w:pPr>
          <w:hyperlink w:anchor="_Toc111187112" w:history="1">
            <w:r w:rsidR="00F15A52" w:rsidRPr="003127E4">
              <w:rPr>
                <w:rStyle w:val="Hipervnculo"/>
                <w:noProof/>
              </w:rPr>
              <w:t xml:space="preserve">24.1.3.- SOBRE C: OFERTA PARA CUYA EVALUACIÓN SE REQUIERE EFECTUAR UN JUICIO DE VALOR: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_Toc111187112 \h </w:instrText>
            </w:r>
            <w:r w:rsidR="00F15A52">
              <w:rPr>
                <w:noProof/>
                <w:webHidden/>
              </w:rPr>
            </w:r>
            <w:r w:rsidR="00F15A52">
              <w:rPr>
                <w:noProof/>
                <w:webHidden/>
              </w:rPr>
              <w:fldChar w:fldCharType="separate"/>
            </w:r>
            <w:r w:rsidR="00F15A52">
              <w:rPr>
                <w:noProof/>
                <w:webHidden/>
              </w:rPr>
              <w:t>24</w:t>
            </w:r>
            <w:r w:rsidR="00F15A52">
              <w:rPr>
                <w:noProof/>
                <w:webHidden/>
              </w:rPr>
              <w:fldChar w:fldCharType="end"/>
            </w:r>
          </w:hyperlink>
        </w:p>
        <w:p w14:paraId="4C3C7F16" w14:textId="58AF08A5" w:rsidR="00F15A52" w:rsidRDefault="00C124A3">
          <w:pPr>
            <w:pStyle w:val="TDC4"/>
            <w:tabs>
              <w:tab w:val="right" w:leader="underscore" w:pos="9488"/>
            </w:tabs>
            <w:rPr>
              <w:rFonts w:eastAsiaTheme="minorEastAsia" w:cstheme="minorBidi"/>
              <w:noProof/>
              <w:sz w:val="22"/>
              <w:szCs w:val="22"/>
            </w:rPr>
          </w:pPr>
          <w:hyperlink w:anchor="_Toc111187113" w:history="1">
            <w:r w:rsidR="00F15A52" w:rsidRPr="003127E4">
              <w:rPr>
                <w:rStyle w:val="Hipervnculo"/>
                <w:noProof/>
              </w:rPr>
              <w:t xml:space="preserve">24.1.4.- Se admiten variantes: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_Toc111187113 \h </w:instrText>
            </w:r>
            <w:r w:rsidR="00F15A52">
              <w:rPr>
                <w:noProof/>
                <w:webHidden/>
              </w:rPr>
            </w:r>
            <w:r w:rsidR="00F15A52">
              <w:rPr>
                <w:noProof/>
                <w:webHidden/>
              </w:rPr>
              <w:fldChar w:fldCharType="separate"/>
            </w:r>
            <w:r w:rsidR="00F15A52">
              <w:rPr>
                <w:noProof/>
                <w:webHidden/>
              </w:rPr>
              <w:t>24</w:t>
            </w:r>
            <w:r w:rsidR="00F15A52">
              <w:rPr>
                <w:noProof/>
                <w:webHidden/>
              </w:rPr>
              <w:fldChar w:fldCharType="end"/>
            </w:r>
          </w:hyperlink>
        </w:p>
        <w:p w14:paraId="47E45319" w14:textId="4B76F523" w:rsidR="00F15A52" w:rsidRDefault="00C124A3">
          <w:pPr>
            <w:pStyle w:val="TDC4"/>
            <w:tabs>
              <w:tab w:val="right" w:leader="underscore" w:pos="9488"/>
            </w:tabs>
            <w:rPr>
              <w:rFonts w:eastAsiaTheme="minorEastAsia" w:cstheme="minorBidi"/>
              <w:noProof/>
              <w:sz w:val="22"/>
              <w:szCs w:val="22"/>
            </w:rPr>
          </w:pPr>
          <w:hyperlink w:anchor="_Toc111187114" w:history="1">
            <w:r w:rsidR="00F15A52" w:rsidRPr="003127E4">
              <w:rPr>
                <w:rStyle w:val="Hipervnculo"/>
                <w:noProof/>
              </w:rPr>
              <w:t>24.2- DOCUMENTACIÓN A PRESENTAR PARA LA ADJUDICACIÓN DE LOS CONTRATOS BASADOS</w:t>
            </w:r>
            <w:r w:rsidR="00F15A52">
              <w:rPr>
                <w:noProof/>
                <w:webHidden/>
              </w:rPr>
              <w:tab/>
            </w:r>
            <w:r w:rsidR="00F15A52">
              <w:rPr>
                <w:noProof/>
                <w:webHidden/>
              </w:rPr>
              <w:fldChar w:fldCharType="begin"/>
            </w:r>
            <w:r w:rsidR="00F15A52">
              <w:rPr>
                <w:noProof/>
                <w:webHidden/>
              </w:rPr>
              <w:instrText xml:space="preserve"> PAGEREF _Toc111187114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1D54B356" w14:textId="43C67A7C" w:rsidR="00F15A52" w:rsidRDefault="00C124A3">
          <w:pPr>
            <w:pStyle w:val="TDC4"/>
            <w:tabs>
              <w:tab w:val="right" w:leader="underscore" w:pos="9488"/>
            </w:tabs>
            <w:rPr>
              <w:rFonts w:eastAsiaTheme="minorEastAsia" w:cstheme="minorBidi"/>
              <w:noProof/>
              <w:sz w:val="22"/>
              <w:szCs w:val="22"/>
            </w:rPr>
          </w:pPr>
          <w:hyperlink w:anchor="_Toc111187115" w:history="1">
            <w:r w:rsidR="00F15A52" w:rsidRPr="003127E4">
              <w:rPr>
                <w:rStyle w:val="Hipervnculo"/>
                <w:noProof/>
              </w:rPr>
              <w:t>24.2.1- SOBRE A: no procede</w:t>
            </w:r>
            <w:r w:rsidR="00F15A52">
              <w:rPr>
                <w:noProof/>
                <w:webHidden/>
              </w:rPr>
              <w:tab/>
            </w:r>
            <w:r w:rsidR="00F15A52">
              <w:rPr>
                <w:noProof/>
                <w:webHidden/>
              </w:rPr>
              <w:fldChar w:fldCharType="begin"/>
            </w:r>
            <w:r w:rsidR="00F15A52">
              <w:rPr>
                <w:noProof/>
                <w:webHidden/>
              </w:rPr>
              <w:instrText xml:space="preserve"> PAGEREF _Toc111187115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5570A822" w14:textId="7EA49F49" w:rsidR="00F15A52" w:rsidRDefault="00C124A3">
          <w:pPr>
            <w:pStyle w:val="TDC4"/>
            <w:tabs>
              <w:tab w:val="right" w:leader="underscore" w:pos="9488"/>
            </w:tabs>
            <w:rPr>
              <w:rFonts w:eastAsiaTheme="minorEastAsia" w:cstheme="minorBidi"/>
              <w:noProof/>
              <w:sz w:val="22"/>
              <w:szCs w:val="22"/>
            </w:rPr>
          </w:pPr>
          <w:hyperlink w:anchor="_Toc111187116" w:history="1">
            <w:r w:rsidR="00F15A52" w:rsidRPr="003127E4">
              <w:rPr>
                <w:rStyle w:val="Hipervnculo"/>
                <w:noProof/>
              </w:rPr>
              <w:t>24.2.2.- SOBRE B: no procede</w:t>
            </w:r>
            <w:r w:rsidR="00F15A52">
              <w:rPr>
                <w:noProof/>
                <w:webHidden/>
              </w:rPr>
              <w:tab/>
            </w:r>
            <w:r w:rsidR="00F15A52">
              <w:rPr>
                <w:noProof/>
                <w:webHidden/>
              </w:rPr>
              <w:fldChar w:fldCharType="begin"/>
            </w:r>
            <w:r w:rsidR="00F15A52">
              <w:rPr>
                <w:noProof/>
                <w:webHidden/>
              </w:rPr>
              <w:instrText xml:space="preserve"> PAGEREF _Toc111187116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5DEEFB8A" w14:textId="5DCE0431" w:rsidR="00F15A52" w:rsidRDefault="00C124A3">
          <w:pPr>
            <w:pStyle w:val="TDC4"/>
            <w:tabs>
              <w:tab w:val="right" w:leader="underscore" w:pos="9488"/>
            </w:tabs>
            <w:rPr>
              <w:rFonts w:eastAsiaTheme="minorEastAsia" w:cstheme="minorBidi"/>
              <w:noProof/>
              <w:sz w:val="22"/>
              <w:szCs w:val="22"/>
            </w:rPr>
          </w:pPr>
          <w:hyperlink w:anchor="_Toc111187117" w:history="1">
            <w:r w:rsidR="00F15A52" w:rsidRPr="003127E4">
              <w:rPr>
                <w:rStyle w:val="Hipervnculo"/>
                <w:noProof/>
              </w:rPr>
              <w:t xml:space="preserve">24.2.3.- SOBRE C: OFERTA PARA CUYA EVALUACIÓN SE REQUIERE EFECTUAR UN JUICIO DE VALOR: </w:t>
            </w:r>
            <w:r w:rsidR="00F15A52" w:rsidRPr="003127E4">
              <w:rPr>
                <w:rStyle w:val="Hipervnculo"/>
                <w:rFonts w:cs="Tahoma"/>
                <w:noProof/>
              </w:rPr>
              <w:t>sí.</w:t>
            </w:r>
            <w:r w:rsidR="00F15A52">
              <w:rPr>
                <w:noProof/>
                <w:webHidden/>
              </w:rPr>
              <w:tab/>
            </w:r>
            <w:r w:rsidR="00F15A52">
              <w:rPr>
                <w:noProof/>
                <w:webHidden/>
              </w:rPr>
              <w:fldChar w:fldCharType="begin"/>
            </w:r>
            <w:r w:rsidR="00F15A52">
              <w:rPr>
                <w:noProof/>
                <w:webHidden/>
              </w:rPr>
              <w:instrText xml:space="preserve"> PAGEREF _Toc111187117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3434B925" w14:textId="4F2C9AC4" w:rsidR="00F15A52" w:rsidRDefault="00C124A3">
          <w:pPr>
            <w:pStyle w:val="TDC4"/>
            <w:tabs>
              <w:tab w:val="right" w:leader="underscore" w:pos="9488"/>
            </w:tabs>
            <w:rPr>
              <w:rFonts w:eastAsiaTheme="minorEastAsia" w:cstheme="minorBidi"/>
              <w:noProof/>
              <w:sz w:val="22"/>
              <w:szCs w:val="22"/>
            </w:rPr>
          </w:pPr>
          <w:hyperlink w:anchor="_Toc111187118" w:history="1">
            <w:r w:rsidR="00F15A52" w:rsidRPr="003127E4">
              <w:rPr>
                <w:rStyle w:val="Hipervnculo"/>
                <w:noProof/>
              </w:rPr>
              <w:t xml:space="preserve">24.2.4.- Se admiten variantes: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_Toc111187118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65AF9C60" w14:textId="6BF5B83C" w:rsidR="00F15A52" w:rsidRDefault="00C124A3">
          <w:pPr>
            <w:pStyle w:val="TDC3"/>
            <w:rPr>
              <w:rFonts w:eastAsiaTheme="minorEastAsia" w:cstheme="minorBidi"/>
              <w:sz w:val="22"/>
              <w:szCs w:val="22"/>
            </w:rPr>
          </w:pPr>
          <w:hyperlink w:anchor="_Toc111187119" w:history="1">
            <w:r w:rsidR="00F15A52" w:rsidRPr="003127E4">
              <w:rPr>
                <w:rStyle w:val="Hipervnculo"/>
                <w:rFonts w:cs="Tahoma"/>
              </w:rPr>
              <w:t xml:space="preserve">25.- </w:t>
            </w:r>
            <w:r w:rsidR="00F15A52" w:rsidRPr="003127E4">
              <w:rPr>
                <w:rStyle w:val="Hipervnculo"/>
              </w:rPr>
              <w:t>DOCUMENTACIÓN A PRESENTAR POR LAs LICITADORAs QUE HAyan sido seleccionadas para la firma del acuerdo marco</w:t>
            </w:r>
            <w:r w:rsidR="00F15A52">
              <w:rPr>
                <w:webHidden/>
              </w:rPr>
              <w:tab/>
            </w:r>
            <w:r w:rsidR="00F15A52">
              <w:rPr>
                <w:webHidden/>
              </w:rPr>
              <w:fldChar w:fldCharType="begin"/>
            </w:r>
            <w:r w:rsidR="00F15A52">
              <w:rPr>
                <w:webHidden/>
              </w:rPr>
              <w:instrText xml:space="preserve"> PAGEREF _Toc111187119 \h </w:instrText>
            </w:r>
            <w:r w:rsidR="00F15A52">
              <w:rPr>
                <w:webHidden/>
              </w:rPr>
            </w:r>
            <w:r w:rsidR="00F15A52">
              <w:rPr>
                <w:webHidden/>
              </w:rPr>
              <w:fldChar w:fldCharType="separate"/>
            </w:r>
            <w:r w:rsidR="00F15A52">
              <w:rPr>
                <w:webHidden/>
              </w:rPr>
              <w:t>25</w:t>
            </w:r>
            <w:r w:rsidR="00F15A52">
              <w:rPr>
                <w:webHidden/>
              </w:rPr>
              <w:fldChar w:fldCharType="end"/>
            </w:r>
          </w:hyperlink>
        </w:p>
        <w:p w14:paraId="1D0F0A36" w14:textId="4D1845E6" w:rsidR="00F15A52" w:rsidRDefault="00C124A3">
          <w:pPr>
            <w:pStyle w:val="TDC4"/>
            <w:tabs>
              <w:tab w:val="right" w:leader="underscore" w:pos="9488"/>
            </w:tabs>
            <w:rPr>
              <w:rFonts w:eastAsiaTheme="minorEastAsia" w:cstheme="minorBidi"/>
              <w:noProof/>
              <w:sz w:val="22"/>
              <w:szCs w:val="22"/>
            </w:rPr>
          </w:pPr>
          <w:hyperlink w:anchor="_Toc111187120" w:history="1">
            <w:r w:rsidR="00F15A52" w:rsidRPr="003127E4">
              <w:rPr>
                <w:rStyle w:val="Hipervnculo"/>
                <w:noProof/>
              </w:rPr>
              <w:t xml:space="preserve">25.1.- Documentación al objeto de acreditar los requisitos de solvencia económica y financiera y de solvencia técnica o profesional recogidos en la cláusula 21.2 de cláusulas específicas del acuerdo marco: </w:t>
            </w:r>
            <w:r w:rsidR="00F15A52" w:rsidRPr="003127E4">
              <w:rPr>
                <w:rStyle w:val="Hipervnculo"/>
                <w:rFonts w:cs="Tahoma"/>
                <w:noProof/>
              </w:rPr>
              <w:t>sí, los siguientes:</w:t>
            </w:r>
            <w:r w:rsidR="00F15A52">
              <w:rPr>
                <w:noProof/>
                <w:webHidden/>
              </w:rPr>
              <w:tab/>
            </w:r>
            <w:r w:rsidR="00F15A52">
              <w:rPr>
                <w:noProof/>
                <w:webHidden/>
              </w:rPr>
              <w:fldChar w:fldCharType="begin"/>
            </w:r>
            <w:r w:rsidR="00F15A52">
              <w:rPr>
                <w:noProof/>
                <w:webHidden/>
              </w:rPr>
              <w:instrText xml:space="preserve"> PAGEREF _Toc111187120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65076C57" w14:textId="01C60E97" w:rsidR="00F15A52" w:rsidRDefault="00C124A3">
          <w:pPr>
            <w:pStyle w:val="TDC4"/>
            <w:tabs>
              <w:tab w:val="right" w:leader="underscore" w:pos="9488"/>
            </w:tabs>
            <w:rPr>
              <w:rFonts w:eastAsiaTheme="minorEastAsia" w:cstheme="minorBidi"/>
              <w:noProof/>
              <w:sz w:val="22"/>
              <w:szCs w:val="22"/>
            </w:rPr>
          </w:pPr>
          <w:hyperlink w:anchor="_Toc111187121" w:history="1">
            <w:r w:rsidR="00F15A52" w:rsidRPr="003127E4">
              <w:rPr>
                <w:rStyle w:val="Hipervnculo"/>
                <w:noProof/>
              </w:rPr>
              <w:t xml:space="preserve">25.2.- Documentación a efectos de acreditar la disponibilidad de los medios materiales y humanos a los que se refiere la cláusula 21.6 de cláusulas específicas del contrato: </w:t>
            </w:r>
            <w:r w:rsidR="00F15A52" w:rsidRPr="003127E4">
              <w:rPr>
                <w:rStyle w:val="Hipervnculo"/>
                <w:rFonts w:cs="Tahoma"/>
                <w:noProof/>
              </w:rPr>
              <w:t>no procede</w:t>
            </w:r>
            <w:r w:rsidR="00F15A52">
              <w:rPr>
                <w:noProof/>
                <w:webHidden/>
              </w:rPr>
              <w:tab/>
            </w:r>
            <w:r w:rsidR="00F15A52">
              <w:rPr>
                <w:noProof/>
                <w:webHidden/>
              </w:rPr>
              <w:fldChar w:fldCharType="begin"/>
            </w:r>
            <w:r w:rsidR="00F15A52">
              <w:rPr>
                <w:noProof/>
                <w:webHidden/>
              </w:rPr>
              <w:instrText xml:space="preserve"> PAGEREF _Toc111187121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68D444AF" w14:textId="0CACC6AF" w:rsidR="00F15A52" w:rsidRDefault="00C124A3">
          <w:pPr>
            <w:pStyle w:val="TDC3"/>
            <w:rPr>
              <w:rFonts w:eastAsiaTheme="minorEastAsia" w:cstheme="minorBidi"/>
              <w:sz w:val="22"/>
              <w:szCs w:val="22"/>
            </w:rPr>
          </w:pPr>
          <w:hyperlink w:anchor="_Toc111187122" w:history="1">
            <w:r w:rsidR="00F15A52" w:rsidRPr="003127E4">
              <w:rPr>
                <w:rStyle w:val="Hipervnculo"/>
              </w:rPr>
              <w:t>26.- CLÁUSULAS ADICIONALES RELATIVAS AL PROCEDIMIENTO</w:t>
            </w:r>
            <w:r w:rsidR="00F15A52">
              <w:rPr>
                <w:webHidden/>
              </w:rPr>
              <w:tab/>
            </w:r>
            <w:r w:rsidR="00F15A52">
              <w:rPr>
                <w:webHidden/>
              </w:rPr>
              <w:fldChar w:fldCharType="begin"/>
            </w:r>
            <w:r w:rsidR="00F15A52">
              <w:rPr>
                <w:webHidden/>
              </w:rPr>
              <w:instrText xml:space="preserve"> PAGEREF _Toc111187122 \h </w:instrText>
            </w:r>
            <w:r w:rsidR="00F15A52">
              <w:rPr>
                <w:webHidden/>
              </w:rPr>
            </w:r>
            <w:r w:rsidR="00F15A52">
              <w:rPr>
                <w:webHidden/>
              </w:rPr>
              <w:fldChar w:fldCharType="separate"/>
            </w:r>
            <w:r w:rsidR="00F15A52">
              <w:rPr>
                <w:webHidden/>
              </w:rPr>
              <w:t>25</w:t>
            </w:r>
            <w:r w:rsidR="00F15A52">
              <w:rPr>
                <w:webHidden/>
              </w:rPr>
              <w:fldChar w:fldCharType="end"/>
            </w:r>
          </w:hyperlink>
        </w:p>
        <w:p w14:paraId="325BC9D0" w14:textId="5D539C2A" w:rsidR="00F15A52" w:rsidRDefault="00C124A3">
          <w:pPr>
            <w:pStyle w:val="TDC4"/>
            <w:tabs>
              <w:tab w:val="right" w:leader="underscore" w:pos="9488"/>
            </w:tabs>
            <w:rPr>
              <w:rFonts w:eastAsiaTheme="minorEastAsia" w:cstheme="minorBidi"/>
              <w:noProof/>
              <w:sz w:val="22"/>
              <w:szCs w:val="22"/>
            </w:rPr>
          </w:pPr>
          <w:hyperlink w:anchor="_Toc111187123" w:history="1">
            <w:r w:rsidR="00F15A52" w:rsidRPr="003127E4">
              <w:rPr>
                <w:rStyle w:val="Hipervnculo"/>
                <w:noProof/>
              </w:rPr>
              <w:t>26.1.- Información adicional sobre los pliegos y documentación complementaria:</w:t>
            </w:r>
            <w:r w:rsidR="00F15A52">
              <w:rPr>
                <w:noProof/>
                <w:webHidden/>
              </w:rPr>
              <w:tab/>
            </w:r>
            <w:r w:rsidR="00F15A52">
              <w:rPr>
                <w:noProof/>
                <w:webHidden/>
              </w:rPr>
              <w:fldChar w:fldCharType="begin"/>
            </w:r>
            <w:r w:rsidR="00F15A52">
              <w:rPr>
                <w:noProof/>
                <w:webHidden/>
              </w:rPr>
              <w:instrText xml:space="preserve"> PAGEREF _Toc111187123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0659FB0C" w14:textId="1253502E" w:rsidR="00F15A52" w:rsidRDefault="00C124A3">
          <w:pPr>
            <w:pStyle w:val="TDC5"/>
            <w:tabs>
              <w:tab w:val="right" w:leader="underscore" w:pos="9488"/>
            </w:tabs>
            <w:rPr>
              <w:rFonts w:eastAsiaTheme="minorEastAsia" w:cstheme="minorBidi"/>
              <w:noProof/>
              <w:sz w:val="22"/>
              <w:szCs w:val="22"/>
            </w:rPr>
          </w:pPr>
          <w:hyperlink w:anchor="_Toc111187124" w:history="1">
            <w:r w:rsidR="00F15A52" w:rsidRPr="003127E4">
              <w:rPr>
                <w:rStyle w:val="Hipervnculo"/>
                <w:b/>
                <w:noProof/>
              </w:rPr>
              <w:t xml:space="preserve">26.1.1.- Fecha límite para su solicitud: </w:t>
            </w:r>
            <w:r w:rsidR="00F15A52" w:rsidRPr="003127E4">
              <w:rPr>
                <w:rStyle w:val="Hipervnculo"/>
                <w:noProof/>
              </w:rPr>
              <w:t>12 días antes de la fecha límite para presentar ofertas.</w:t>
            </w:r>
            <w:r w:rsidR="00F15A52">
              <w:rPr>
                <w:noProof/>
                <w:webHidden/>
              </w:rPr>
              <w:tab/>
            </w:r>
            <w:r w:rsidR="00F15A52">
              <w:rPr>
                <w:noProof/>
                <w:webHidden/>
              </w:rPr>
              <w:fldChar w:fldCharType="begin"/>
            </w:r>
            <w:r w:rsidR="00F15A52">
              <w:rPr>
                <w:noProof/>
                <w:webHidden/>
              </w:rPr>
              <w:instrText xml:space="preserve"> PAGEREF _Toc111187124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45009D9A" w14:textId="3877FBE3" w:rsidR="00F15A52" w:rsidRDefault="00C124A3">
          <w:pPr>
            <w:pStyle w:val="TDC5"/>
            <w:tabs>
              <w:tab w:val="right" w:leader="underscore" w:pos="9488"/>
            </w:tabs>
            <w:rPr>
              <w:rFonts w:eastAsiaTheme="minorEastAsia" w:cstheme="minorBidi"/>
              <w:noProof/>
              <w:sz w:val="22"/>
              <w:szCs w:val="22"/>
            </w:rPr>
          </w:pPr>
          <w:hyperlink w:anchor="_Toc111187125" w:history="1">
            <w:r w:rsidR="00F15A52" w:rsidRPr="003127E4">
              <w:rPr>
                <w:rStyle w:val="Hipervnculo"/>
                <w:b/>
                <w:noProof/>
              </w:rPr>
              <w:t xml:space="preserve">26.1.2.- Fecha límite para su obtención: </w:t>
            </w:r>
            <w:r w:rsidR="00F15A52" w:rsidRPr="003127E4">
              <w:rPr>
                <w:rStyle w:val="Hipervnculo"/>
                <w:noProof/>
              </w:rPr>
              <w:t>6 días antes de la fecha límite para presentar ofertas.</w:t>
            </w:r>
            <w:r w:rsidR="00F15A52">
              <w:rPr>
                <w:noProof/>
                <w:webHidden/>
              </w:rPr>
              <w:tab/>
            </w:r>
            <w:r w:rsidR="00F15A52">
              <w:rPr>
                <w:noProof/>
                <w:webHidden/>
              </w:rPr>
              <w:fldChar w:fldCharType="begin"/>
            </w:r>
            <w:r w:rsidR="00F15A52">
              <w:rPr>
                <w:noProof/>
                <w:webHidden/>
              </w:rPr>
              <w:instrText xml:space="preserve"> PAGEREF _Toc111187125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43AAF729" w14:textId="24575076" w:rsidR="00F15A52" w:rsidRDefault="00C124A3">
          <w:pPr>
            <w:pStyle w:val="TDC5"/>
            <w:tabs>
              <w:tab w:val="right" w:leader="underscore" w:pos="9488"/>
            </w:tabs>
            <w:rPr>
              <w:rFonts w:eastAsiaTheme="minorEastAsia" w:cstheme="minorBidi"/>
              <w:noProof/>
              <w:sz w:val="22"/>
              <w:szCs w:val="22"/>
            </w:rPr>
          </w:pPr>
          <w:hyperlink w:anchor="_Toc111187126" w:history="1">
            <w:r w:rsidR="00F15A52" w:rsidRPr="003127E4">
              <w:rPr>
                <w:rStyle w:val="Hipervnculo"/>
                <w:b/>
                <w:noProof/>
              </w:rPr>
              <w:t xml:space="preserve">26.1.3.- Carácter vinculante de las aclaraciones sobre los pliegos o resto de documentación: </w:t>
            </w:r>
            <w:r w:rsidR="00F15A52" w:rsidRPr="003127E4">
              <w:rPr>
                <w:rStyle w:val="Hipervnculo"/>
                <w:rFonts w:cs="Tahoma"/>
                <w:noProof/>
              </w:rPr>
              <w:t>si.</w:t>
            </w:r>
            <w:r w:rsidR="00F15A52">
              <w:rPr>
                <w:noProof/>
                <w:webHidden/>
              </w:rPr>
              <w:tab/>
            </w:r>
            <w:r w:rsidR="00F15A52">
              <w:rPr>
                <w:noProof/>
                <w:webHidden/>
              </w:rPr>
              <w:fldChar w:fldCharType="begin"/>
            </w:r>
            <w:r w:rsidR="00F15A52">
              <w:rPr>
                <w:noProof/>
                <w:webHidden/>
              </w:rPr>
              <w:instrText xml:space="preserve"> PAGEREF _Toc111187126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10D8AE0C" w14:textId="5F5AB363" w:rsidR="00F15A52" w:rsidRDefault="00C124A3">
          <w:pPr>
            <w:pStyle w:val="TDC4"/>
            <w:tabs>
              <w:tab w:val="right" w:leader="underscore" w:pos="9488"/>
            </w:tabs>
            <w:rPr>
              <w:rFonts w:eastAsiaTheme="minorEastAsia" w:cstheme="minorBidi"/>
              <w:noProof/>
              <w:sz w:val="22"/>
              <w:szCs w:val="22"/>
            </w:rPr>
          </w:pPr>
          <w:hyperlink w:anchor="_Toc111187127" w:history="1">
            <w:r w:rsidR="00F15A52" w:rsidRPr="003127E4">
              <w:rPr>
                <w:rStyle w:val="Hipervnculo"/>
                <w:noProof/>
              </w:rPr>
              <w:t xml:space="preserve">26.2.- Se prevé una forma específica de compensación para los casos de renuncia a la celebración del acuerdo marco y de desistimiento del procedimiento por el poder adjudicador: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_Toc111187127 \h </w:instrText>
            </w:r>
            <w:r w:rsidR="00F15A52">
              <w:rPr>
                <w:noProof/>
                <w:webHidden/>
              </w:rPr>
            </w:r>
            <w:r w:rsidR="00F15A52">
              <w:rPr>
                <w:noProof/>
                <w:webHidden/>
              </w:rPr>
              <w:fldChar w:fldCharType="separate"/>
            </w:r>
            <w:r w:rsidR="00F15A52">
              <w:rPr>
                <w:noProof/>
                <w:webHidden/>
              </w:rPr>
              <w:t>25</w:t>
            </w:r>
            <w:r w:rsidR="00F15A52">
              <w:rPr>
                <w:noProof/>
                <w:webHidden/>
              </w:rPr>
              <w:fldChar w:fldCharType="end"/>
            </w:r>
          </w:hyperlink>
        </w:p>
        <w:p w14:paraId="6399C724" w14:textId="5EEECC99" w:rsidR="00F15A52" w:rsidRDefault="00C124A3">
          <w:pPr>
            <w:pStyle w:val="TDC4"/>
            <w:tabs>
              <w:tab w:val="right" w:leader="underscore" w:pos="9488"/>
            </w:tabs>
            <w:rPr>
              <w:rFonts w:eastAsiaTheme="minorEastAsia" w:cstheme="minorBidi"/>
              <w:noProof/>
              <w:sz w:val="22"/>
              <w:szCs w:val="22"/>
            </w:rPr>
          </w:pPr>
          <w:hyperlink w:anchor="_Toc111187128" w:history="1">
            <w:r w:rsidR="00F15A52" w:rsidRPr="003127E4">
              <w:rPr>
                <w:rStyle w:val="Hipervnculo"/>
                <w:noProof/>
              </w:rPr>
              <w:t xml:space="preserve">26.3.- Plazo máximo para adjudicar el acuerdo marco distinto al establecido en el art. 158.2 LCSP: </w:t>
            </w:r>
            <w:r w:rsidR="00F15A52" w:rsidRPr="003127E4">
              <w:rPr>
                <w:rStyle w:val="Hipervnculo"/>
                <w:rFonts w:cs="Tahoma"/>
                <w:noProof/>
              </w:rPr>
              <w:t>no procede.</w:t>
            </w:r>
            <w:r w:rsidR="00F15A52">
              <w:rPr>
                <w:noProof/>
                <w:webHidden/>
              </w:rPr>
              <w:tab/>
            </w:r>
            <w:r w:rsidR="00F15A52">
              <w:rPr>
                <w:noProof/>
                <w:webHidden/>
              </w:rPr>
              <w:fldChar w:fldCharType="begin"/>
            </w:r>
            <w:r w:rsidR="00F15A52">
              <w:rPr>
                <w:noProof/>
                <w:webHidden/>
              </w:rPr>
              <w:instrText xml:space="preserve"> PAGEREF _Toc111187128 \h </w:instrText>
            </w:r>
            <w:r w:rsidR="00F15A52">
              <w:rPr>
                <w:noProof/>
                <w:webHidden/>
              </w:rPr>
            </w:r>
            <w:r w:rsidR="00F15A52">
              <w:rPr>
                <w:noProof/>
                <w:webHidden/>
              </w:rPr>
              <w:fldChar w:fldCharType="separate"/>
            </w:r>
            <w:r w:rsidR="00F15A52">
              <w:rPr>
                <w:noProof/>
                <w:webHidden/>
              </w:rPr>
              <w:t>26</w:t>
            </w:r>
            <w:r w:rsidR="00F15A52">
              <w:rPr>
                <w:noProof/>
                <w:webHidden/>
              </w:rPr>
              <w:fldChar w:fldCharType="end"/>
            </w:r>
          </w:hyperlink>
        </w:p>
        <w:p w14:paraId="1D79A68B" w14:textId="00026B1E" w:rsidR="00F15A52" w:rsidRDefault="00C124A3">
          <w:pPr>
            <w:pStyle w:val="TDC4"/>
            <w:tabs>
              <w:tab w:val="right" w:leader="underscore" w:pos="9488"/>
            </w:tabs>
            <w:rPr>
              <w:rFonts w:eastAsiaTheme="minorEastAsia" w:cstheme="minorBidi"/>
              <w:noProof/>
              <w:sz w:val="22"/>
              <w:szCs w:val="22"/>
            </w:rPr>
          </w:pPr>
          <w:hyperlink w:anchor="_Toc111187129" w:history="1">
            <w:r w:rsidR="00F15A52" w:rsidRPr="003127E4">
              <w:rPr>
                <w:rStyle w:val="Hipervnculo"/>
                <w:noProof/>
              </w:rPr>
              <w:t xml:space="preserve">26.4.- Documentación adicional a la indicada en la cláusula 23.1 de condiciones generales a presentar con carácter previo a la formalización: </w:t>
            </w:r>
            <w:r w:rsidR="00F15A52" w:rsidRPr="003127E4">
              <w:rPr>
                <w:rStyle w:val="Hipervnculo"/>
                <w:rFonts w:cs="Tahoma"/>
                <w:noProof/>
              </w:rPr>
              <w:t>no.</w:t>
            </w:r>
            <w:r w:rsidR="00F15A52">
              <w:rPr>
                <w:noProof/>
                <w:webHidden/>
              </w:rPr>
              <w:tab/>
            </w:r>
            <w:r w:rsidR="00F15A52">
              <w:rPr>
                <w:noProof/>
                <w:webHidden/>
              </w:rPr>
              <w:fldChar w:fldCharType="begin"/>
            </w:r>
            <w:r w:rsidR="00F15A52">
              <w:rPr>
                <w:noProof/>
                <w:webHidden/>
              </w:rPr>
              <w:instrText xml:space="preserve"> PAGEREF _Toc111187129 \h </w:instrText>
            </w:r>
            <w:r w:rsidR="00F15A52">
              <w:rPr>
                <w:noProof/>
                <w:webHidden/>
              </w:rPr>
            </w:r>
            <w:r w:rsidR="00F15A52">
              <w:rPr>
                <w:noProof/>
                <w:webHidden/>
              </w:rPr>
              <w:fldChar w:fldCharType="separate"/>
            </w:r>
            <w:r w:rsidR="00F15A52">
              <w:rPr>
                <w:noProof/>
                <w:webHidden/>
              </w:rPr>
              <w:t>26</w:t>
            </w:r>
            <w:r w:rsidR="00F15A52">
              <w:rPr>
                <w:noProof/>
                <w:webHidden/>
              </w:rPr>
              <w:fldChar w:fldCharType="end"/>
            </w:r>
          </w:hyperlink>
        </w:p>
        <w:p w14:paraId="5EF6DCA4" w14:textId="10DFCCF9" w:rsidR="00F15A52" w:rsidRDefault="00C124A3">
          <w:pPr>
            <w:pStyle w:val="TDC2"/>
            <w:rPr>
              <w:rFonts w:eastAsiaTheme="minorEastAsia" w:cstheme="minorBidi"/>
              <w:b w:val="0"/>
              <w:bCs w:val="0"/>
              <w:noProof/>
            </w:rPr>
          </w:pPr>
          <w:hyperlink w:anchor="_Toc111187130" w:history="1">
            <w:r w:rsidR="00F15A52" w:rsidRPr="003127E4">
              <w:rPr>
                <w:rStyle w:val="Hipervnculo"/>
                <w:noProof/>
              </w:rPr>
              <w:t>III.- OTRAS ESPECIFICACIONES</w:t>
            </w:r>
            <w:r w:rsidR="00F15A52">
              <w:rPr>
                <w:noProof/>
                <w:webHidden/>
              </w:rPr>
              <w:tab/>
            </w:r>
            <w:r w:rsidR="00F15A52">
              <w:rPr>
                <w:noProof/>
                <w:webHidden/>
              </w:rPr>
              <w:fldChar w:fldCharType="begin"/>
            </w:r>
            <w:r w:rsidR="00F15A52">
              <w:rPr>
                <w:noProof/>
                <w:webHidden/>
              </w:rPr>
              <w:instrText xml:space="preserve"> PAGEREF _Toc111187130 \h </w:instrText>
            </w:r>
            <w:r w:rsidR="00F15A52">
              <w:rPr>
                <w:noProof/>
                <w:webHidden/>
              </w:rPr>
            </w:r>
            <w:r w:rsidR="00F15A52">
              <w:rPr>
                <w:noProof/>
                <w:webHidden/>
              </w:rPr>
              <w:fldChar w:fldCharType="separate"/>
            </w:r>
            <w:r w:rsidR="00F15A52">
              <w:rPr>
                <w:noProof/>
                <w:webHidden/>
              </w:rPr>
              <w:t>26</w:t>
            </w:r>
            <w:r w:rsidR="00F15A52">
              <w:rPr>
                <w:noProof/>
                <w:webHidden/>
              </w:rPr>
              <w:fldChar w:fldCharType="end"/>
            </w:r>
          </w:hyperlink>
        </w:p>
        <w:p w14:paraId="3F7B579F" w14:textId="710908A4" w:rsidR="00F15A52" w:rsidRDefault="00C124A3">
          <w:pPr>
            <w:pStyle w:val="TDC3"/>
            <w:rPr>
              <w:rFonts w:eastAsiaTheme="minorEastAsia" w:cstheme="minorBidi"/>
              <w:sz w:val="22"/>
              <w:szCs w:val="22"/>
            </w:rPr>
          </w:pPr>
          <w:hyperlink w:anchor="_Toc111187131" w:history="1">
            <w:r w:rsidR="00F15A52" w:rsidRPr="003127E4">
              <w:rPr>
                <w:rStyle w:val="Hipervnculo"/>
              </w:rPr>
              <w:t>27.- CESIÓN DEL acuerdo marco.</w:t>
            </w:r>
            <w:r w:rsidR="00F15A52">
              <w:rPr>
                <w:webHidden/>
              </w:rPr>
              <w:tab/>
            </w:r>
            <w:r w:rsidR="00F15A52">
              <w:rPr>
                <w:webHidden/>
              </w:rPr>
              <w:fldChar w:fldCharType="begin"/>
            </w:r>
            <w:r w:rsidR="00F15A52">
              <w:rPr>
                <w:webHidden/>
              </w:rPr>
              <w:instrText xml:space="preserve"> PAGEREF _Toc111187131 \h </w:instrText>
            </w:r>
            <w:r w:rsidR="00F15A52">
              <w:rPr>
                <w:webHidden/>
              </w:rPr>
            </w:r>
            <w:r w:rsidR="00F15A52">
              <w:rPr>
                <w:webHidden/>
              </w:rPr>
              <w:fldChar w:fldCharType="separate"/>
            </w:r>
            <w:r w:rsidR="00F15A52">
              <w:rPr>
                <w:webHidden/>
              </w:rPr>
              <w:t>26</w:t>
            </w:r>
            <w:r w:rsidR="00F15A52">
              <w:rPr>
                <w:webHidden/>
              </w:rPr>
              <w:fldChar w:fldCharType="end"/>
            </w:r>
          </w:hyperlink>
        </w:p>
        <w:p w14:paraId="79DD32A5" w14:textId="4422603C" w:rsidR="00F15A52" w:rsidRDefault="00C124A3">
          <w:pPr>
            <w:pStyle w:val="TDC3"/>
            <w:rPr>
              <w:rFonts w:eastAsiaTheme="minorEastAsia" w:cstheme="minorBidi"/>
              <w:sz w:val="22"/>
              <w:szCs w:val="22"/>
            </w:rPr>
          </w:pPr>
          <w:hyperlink w:anchor="_Toc111187132" w:history="1">
            <w:r w:rsidR="00F15A52" w:rsidRPr="003127E4">
              <w:rPr>
                <w:rStyle w:val="Hipervnculo"/>
              </w:rPr>
              <w:t>28.- CUADRO DE SEGUIMIENTO DE LA INCORPORACIÓN DE ASPECTOS SOCIALES, MEDIOAMBIENTALES Y RELATIVOS A OTRAS POLÍTICAS PÚBLICAS INCORPORADAS EN EL PROCEDIMIENTO Y EN EL acuerdo marco</w:t>
            </w:r>
            <w:r w:rsidR="00F15A52">
              <w:rPr>
                <w:webHidden/>
              </w:rPr>
              <w:tab/>
            </w:r>
            <w:r w:rsidR="00F15A52">
              <w:rPr>
                <w:webHidden/>
              </w:rPr>
              <w:fldChar w:fldCharType="begin"/>
            </w:r>
            <w:r w:rsidR="00F15A52">
              <w:rPr>
                <w:webHidden/>
              </w:rPr>
              <w:instrText xml:space="preserve"> PAGEREF _Toc111187132 \h </w:instrText>
            </w:r>
            <w:r w:rsidR="00F15A52">
              <w:rPr>
                <w:webHidden/>
              </w:rPr>
            </w:r>
            <w:r w:rsidR="00F15A52">
              <w:rPr>
                <w:webHidden/>
              </w:rPr>
              <w:fldChar w:fldCharType="separate"/>
            </w:r>
            <w:r w:rsidR="00F15A52">
              <w:rPr>
                <w:webHidden/>
              </w:rPr>
              <w:t>26</w:t>
            </w:r>
            <w:r w:rsidR="00F15A52">
              <w:rPr>
                <w:webHidden/>
              </w:rPr>
              <w:fldChar w:fldCharType="end"/>
            </w:r>
          </w:hyperlink>
        </w:p>
        <w:p w14:paraId="35ECD383" w14:textId="135535AD" w:rsidR="00F15A52" w:rsidRDefault="00C124A3">
          <w:pPr>
            <w:pStyle w:val="TDC1"/>
            <w:rPr>
              <w:rFonts w:eastAsiaTheme="minorEastAsia" w:cstheme="minorBidi"/>
              <w:b w:val="0"/>
              <w:bCs w:val="0"/>
              <w:i w:val="0"/>
              <w:iCs w:val="0"/>
              <w:noProof/>
              <w:sz w:val="22"/>
              <w:szCs w:val="22"/>
            </w:rPr>
          </w:pPr>
          <w:hyperlink w:anchor="_Toc111187133" w:history="1">
            <w:r w:rsidR="00F15A52" w:rsidRPr="003127E4">
              <w:rPr>
                <w:rStyle w:val="Hipervnculo"/>
                <w:noProof/>
              </w:rPr>
              <w:t>CONDICIONES GENERALES</w:t>
            </w:r>
            <w:r w:rsidR="00F15A52">
              <w:rPr>
                <w:noProof/>
                <w:webHidden/>
              </w:rPr>
              <w:tab/>
            </w:r>
            <w:r w:rsidR="00F15A52">
              <w:rPr>
                <w:noProof/>
                <w:webHidden/>
              </w:rPr>
              <w:fldChar w:fldCharType="begin"/>
            </w:r>
            <w:r w:rsidR="00F15A52">
              <w:rPr>
                <w:noProof/>
                <w:webHidden/>
              </w:rPr>
              <w:instrText xml:space="preserve"> PAGEREF _Toc111187133 \h </w:instrText>
            </w:r>
            <w:r w:rsidR="00F15A52">
              <w:rPr>
                <w:noProof/>
                <w:webHidden/>
              </w:rPr>
            </w:r>
            <w:r w:rsidR="00F15A52">
              <w:rPr>
                <w:noProof/>
                <w:webHidden/>
              </w:rPr>
              <w:fldChar w:fldCharType="separate"/>
            </w:r>
            <w:r w:rsidR="00F15A52">
              <w:rPr>
                <w:noProof/>
                <w:webHidden/>
              </w:rPr>
              <w:t>27</w:t>
            </w:r>
            <w:r w:rsidR="00F15A52">
              <w:rPr>
                <w:noProof/>
                <w:webHidden/>
              </w:rPr>
              <w:fldChar w:fldCharType="end"/>
            </w:r>
          </w:hyperlink>
        </w:p>
        <w:p w14:paraId="597B0DE6" w14:textId="2210ED4B" w:rsidR="00F15A52" w:rsidRDefault="00C124A3">
          <w:pPr>
            <w:pStyle w:val="TDC2"/>
            <w:rPr>
              <w:rFonts w:eastAsiaTheme="minorEastAsia" w:cstheme="minorBidi"/>
              <w:b w:val="0"/>
              <w:bCs w:val="0"/>
              <w:noProof/>
            </w:rPr>
          </w:pPr>
          <w:hyperlink w:anchor="_Toc111187134" w:history="1">
            <w:r w:rsidR="00F15A52" w:rsidRPr="003127E4">
              <w:rPr>
                <w:rStyle w:val="Hipervnculo"/>
                <w:noProof/>
              </w:rPr>
              <w:t>I.- OBJETO Y CUESTIONES GENERALES DEL CONTRATO</w:t>
            </w:r>
            <w:r w:rsidR="00F15A52">
              <w:rPr>
                <w:noProof/>
                <w:webHidden/>
              </w:rPr>
              <w:tab/>
            </w:r>
            <w:r w:rsidR="00F15A52">
              <w:rPr>
                <w:noProof/>
                <w:webHidden/>
              </w:rPr>
              <w:fldChar w:fldCharType="begin"/>
            </w:r>
            <w:r w:rsidR="00F15A52">
              <w:rPr>
                <w:noProof/>
                <w:webHidden/>
              </w:rPr>
              <w:instrText xml:space="preserve"> PAGEREF _Toc111187134 \h </w:instrText>
            </w:r>
            <w:r w:rsidR="00F15A52">
              <w:rPr>
                <w:noProof/>
                <w:webHidden/>
              </w:rPr>
            </w:r>
            <w:r w:rsidR="00F15A52">
              <w:rPr>
                <w:noProof/>
                <w:webHidden/>
              </w:rPr>
              <w:fldChar w:fldCharType="separate"/>
            </w:r>
            <w:r w:rsidR="00F15A52">
              <w:rPr>
                <w:noProof/>
                <w:webHidden/>
              </w:rPr>
              <w:t>27</w:t>
            </w:r>
            <w:r w:rsidR="00F15A52">
              <w:rPr>
                <w:noProof/>
                <w:webHidden/>
              </w:rPr>
              <w:fldChar w:fldCharType="end"/>
            </w:r>
          </w:hyperlink>
        </w:p>
        <w:p w14:paraId="60D10B11" w14:textId="106092B4" w:rsidR="00F15A52" w:rsidRDefault="00C124A3">
          <w:pPr>
            <w:pStyle w:val="TDC3"/>
            <w:rPr>
              <w:rFonts w:eastAsiaTheme="minorEastAsia" w:cstheme="minorBidi"/>
              <w:sz w:val="22"/>
              <w:szCs w:val="22"/>
            </w:rPr>
          </w:pPr>
          <w:hyperlink w:anchor="_Toc111187135" w:history="1">
            <w:r w:rsidR="00F15A52" w:rsidRPr="003127E4">
              <w:rPr>
                <w:rStyle w:val="Hipervnculo"/>
              </w:rPr>
              <w:t>1.- OBJETO DEL CONTRATO</w:t>
            </w:r>
            <w:r w:rsidR="00F15A52">
              <w:rPr>
                <w:webHidden/>
              </w:rPr>
              <w:tab/>
            </w:r>
            <w:r w:rsidR="00F15A52">
              <w:rPr>
                <w:webHidden/>
              </w:rPr>
              <w:fldChar w:fldCharType="begin"/>
            </w:r>
            <w:r w:rsidR="00F15A52">
              <w:rPr>
                <w:webHidden/>
              </w:rPr>
              <w:instrText xml:space="preserve"> PAGEREF _Toc111187135 \h </w:instrText>
            </w:r>
            <w:r w:rsidR="00F15A52">
              <w:rPr>
                <w:webHidden/>
              </w:rPr>
            </w:r>
            <w:r w:rsidR="00F15A52">
              <w:rPr>
                <w:webHidden/>
              </w:rPr>
              <w:fldChar w:fldCharType="separate"/>
            </w:r>
            <w:r w:rsidR="00F15A52">
              <w:rPr>
                <w:webHidden/>
              </w:rPr>
              <w:t>27</w:t>
            </w:r>
            <w:r w:rsidR="00F15A52">
              <w:rPr>
                <w:webHidden/>
              </w:rPr>
              <w:fldChar w:fldCharType="end"/>
            </w:r>
          </w:hyperlink>
        </w:p>
        <w:p w14:paraId="4EA27533" w14:textId="209BA2FB" w:rsidR="00F15A52" w:rsidRDefault="00C124A3">
          <w:pPr>
            <w:pStyle w:val="TDC3"/>
            <w:rPr>
              <w:rFonts w:eastAsiaTheme="minorEastAsia" w:cstheme="minorBidi"/>
              <w:sz w:val="22"/>
              <w:szCs w:val="22"/>
            </w:rPr>
          </w:pPr>
          <w:hyperlink w:anchor="_Toc111187136" w:history="1">
            <w:r w:rsidR="00F15A52" w:rsidRPr="003127E4">
              <w:rPr>
                <w:rStyle w:val="Hipervnculo"/>
              </w:rPr>
              <w:t>2.- DOCUMENTOS DE CARÁCTER CONTRACTUAL</w:t>
            </w:r>
            <w:r w:rsidR="00F15A52">
              <w:rPr>
                <w:webHidden/>
              </w:rPr>
              <w:tab/>
            </w:r>
            <w:r w:rsidR="00F15A52">
              <w:rPr>
                <w:webHidden/>
              </w:rPr>
              <w:fldChar w:fldCharType="begin"/>
            </w:r>
            <w:r w:rsidR="00F15A52">
              <w:rPr>
                <w:webHidden/>
              </w:rPr>
              <w:instrText xml:space="preserve"> PAGEREF _Toc111187136 \h </w:instrText>
            </w:r>
            <w:r w:rsidR="00F15A52">
              <w:rPr>
                <w:webHidden/>
              </w:rPr>
            </w:r>
            <w:r w:rsidR="00F15A52">
              <w:rPr>
                <w:webHidden/>
              </w:rPr>
              <w:fldChar w:fldCharType="separate"/>
            </w:r>
            <w:r w:rsidR="00F15A52">
              <w:rPr>
                <w:webHidden/>
              </w:rPr>
              <w:t>27</w:t>
            </w:r>
            <w:r w:rsidR="00F15A52">
              <w:rPr>
                <w:webHidden/>
              </w:rPr>
              <w:fldChar w:fldCharType="end"/>
            </w:r>
          </w:hyperlink>
        </w:p>
        <w:p w14:paraId="49770031" w14:textId="23F242D2" w:rsidR="00F15A52" w:rsidRDefault="00C124A3">
          <w:pPr>
            <w:pStyle w:val="TDC3"/>
            <w:rPr>
              <w:rFonts w:eastAsiaTheme="minorEastAsia" w:cstheme="minorBidi"/>
              <w:sz w:val="22"/>
              <w:szCs w:val="22"/>
            </w:rPr>
          </w:pPr>
          <w:hyperlink w:anchor="_Toc111187137" w:history="1">
            <w:r w:rsidR="00F15A52" w:rsidRPr="003127E4">
              <w:rPr>
                <w:rStyle w:val="Hipervnculo"/>
              </w:rPr>
              <w:t>3.- RÉGIMEN JURÍDICO DEL CONTRATO</w:t>
            </w:r>
            <w:r w:rsidR="00F15A52">
              <w:rPr>
                <w:webHidden/>
              </w:rPr>
              <w:tab/>
            </w:r>
            <w:r w:rsidR="00F15A52">
              <w:rPr>
                <w:webHidden/>
              </w:rPr>
              <w:fldChar w:fldCharType="begin"/>
            </w:r>
            <w:r w:rsidR="00F15A52">
              <w:rPr>
                <w:webHidden/>
              </w:rPr>
              <w:instrText xml:space="preserve"> PAGEREF _Toc111187137 \h </w:instrText>
            </w:r>
            <w:r w:rsidR="00F15A52">
              <w:rPr>
                <w:webHidden/>
              </w:rPr>
            </w:r>
            <w:r w:rsidR="00F15A52">
              <w:rPr>
                <w:webHidden/>
              </w:rPr>
              <w:fldChar w:fldCharType="separate"/>
            </w:r>
            <w:r w:rsidR="00F15A52">
              <w:rPr>
                <w:webHidden/>
              </w:rPr>
              <w:t>27</w:t>
            </w:r>
            <w:r w:rsidR="00F15A52">
              <w:rPr>
                <w:webHidden/>
              </w:rPr>
              <w:fldChar w:fldCharType="end"/>
            </w:r>
          </w:hyperlink>
        </w:p>
        <w:p w14:paraId="754F2965" w14:textId="0C25B2D7" w:rsidR="00F15A52" w:rsidRDefault="00C124A3">
          <w:pPr>
            <w:pStyle w:val="TDC4"/>
            <w:tabs>
              <w:tab w:val="right" w:leader="underscore" w:pos="9488"/>
            </w:tabs>
            <w:rPr>
              <w:rFonts w:eastAsiaTheme="minorEastAsia" w:cstheme="minorBidi"/>
              <w:noProof/>
              <w:sz w:val="22"/>
              <w:szCs w:val="22"/>
            </w:rPr>
          </w:pPr>
          <w:hyperlink w:anchor="_Toc111187138" w:history="1">
            <w:r w:rsidR="00F15A52" w:rsidRPr="003127E4">
              <w:rPr>
                <w:rStyle w:val="Hipervnculo"/>
                <w:noProof/>
              </w:rPr>
              <w:t>3.1.- El contrato es de naturaleza administrativa y se rige por las normas y documentos señalados a continuación.</w:t>
            </w:r>
            <w:r w:rsidR="00F15A52">
              <w:rPr>
                <w:noProof/>
                <w:webHidden/>
              </w:rPr>
              <w:tab/>
            </w:r>
            <w:r w:rsidR="00F15A52">
              <w:rPr>
                <w:noProof/>
                <w:webHidden/>
              </w:rPr>
              <w:fldChar w:fldCharType="begin"/>
            </w:r>
            <w:r w:rsidR="00F15A52">
              <w:rPr>
                <w:noProof/>
                <w:webHidden/>
              </w:rPr>
              <w:instrText xml:space="preserve"> PAGEREF _Toc111187138 \h </w:instrText>
            </w:r>
            <w:r w:rsidR="00F15A52">
              <w:rPr>
                <w:noProof/>
                <w:webHidden/>
              </w:rPr>
            </w:r>
            <w:r w:rsidR="00F15A52">
              <w:rPr>
                <w:noProof/>
                <w:webHidden/>
              </w:rPr>
              <w:fldChar w:fldCharType="separate"/>
            </w:r>
            <w:r w:rsidR="00F15A52">
              <w:rPr>
                <w:noProof/>
                <w:webHidden/>
              </w:rPr>
              <w:t>27</w:t>
            </w:r>
            <w:r w:rsidR="00F15A52">
              <w:rPr>
                <w:noProof/>
                <w:webHidden/>
              </w:rPr>
              <w:fldChar w:fldCharType="end"/>
            </w:r>
          </w:hyperlink>
        </w:p>
        <w:p w14:paraId="78F40079" w14:textId="6A666922" w:rsidR="00F15A52" w:rsidRDefault="00C124A3">
          <w:pPr>
            <w:pStyle w:val="TDC4"/>
            <w:tabs>
              <w:tab w:val="right" w:leader="underscore" w:pos="9488"/>
            </w:tabs>
            <w:rPr>
              <w:rFonts w:eastAsiaTheme="minorEastAsia" w:cstheme="minorBidi"/>
              <w:noProof/>
              <w:sz w:val="22"/>
              <w:szCs w:val="22"/>
            </w:rPr>
          </w:pPr>
          <w:hyperlink w:anchor="_Toc111187139" w:history="1">
            <w:r w:rsidR="00F15A52" w:rsidRPr="003127E4">
              <w:rPr>
                <w:rStyle w:val="Hipervnculo"/>
                <w:noProof/>
              </w:rPr>
              <w:t>3.2.- Para lo no previsto en los documentos contractuales el contrato se regirá por:</w:t>
            </w:r>
            <w:r w:rsidR="00F15A52">
              <w:rPr>
                <w:noProof/>
                <w:webHidden/>
              </w:rPr>
              <w:tab/>
            </w:r>
            <w:r w:rsidR="00F15A52">
              <w:rPr>
                <w:noProof/>
                <w:webHidden/>
              </w:rPr>
              <w:fldChar w:fldCharType="begin"/>
            </w:r>
            <w:r w:rsidR="00F15A52">
              <w:rPr>
                <w:noProof/>
                <w:webHidden/>
              </w:rPr>
              <w:instrText xml:space="preserve"> PAGEREF _Toc111187139 \h </w:instrText>
            </w:r>
            <w:r w:rsidR="00F15A52">
              <w:rPr>
                <w:noProof/>
                <w:webHidden/>
              </w:rPr>
            </w:r>
            <w:r w:rsidR="00F15A52">
              <w:rPr>
                <w:noProof/>
                <w:webHidden/>
              </w:rPr>
              <w:fldChar w:fldCharType="separate"/>
            </w:r>
            <w:r w:rsidR="00F15A52">
              <w:rPr>
                <w:noProof/>
                <w:webHidden/>
              </w:rPr>
              <w:t>27</w:t>
            </w:r>
            <w:r w:rsidR="00F15A52">
              <w:rPr>
                <w:noProof/>
                <w:webHidden/>
              </w:rPr>
              <w:fldChar w:fldCharType="end"/>
            </w:r>
          </w:hyperlink>
        </w:p>
        <w:p w14:paraId="43C31AAB" w14:textId="6BD31F03" w:rsidR="00F15A52" w:rsidRDefault="00C124A3">
          <w:pPr>
            <w:pStyle w:val="TDC4"/>
            <w:tabs>
              <w:tab w:val="right" w:leader="underscore" w:pos="9488"/>
            </w:tabs>
            <w:rPr>
              <w:rFonts w:eastAsiaTheme="minorEastAsia" w:cstheme="minorBidi"/>
              <w:noProof/>
              <w:sz w:val="22"/>
              <w:szCs w:val="22"/>
            </w:rPr>
          </w:pPr>
          <w:hyperlink w:anchor="_Toc111187140" w:history="1">
            <w:r w:rsidR="00F15A52" w:rsidRPr="003127E4">
              <w:rPr>
                <w:rStyle w:val="Hipervnculo"/>
                <w:noProof/>
              </w:rPr>
              <w:t>3.3.- Las partes quedan sometidas expresamente a lo establecido en los documentos contractuales.</w:t>
            </w:r>
            <w:r w:rsidR="00F15A52">
              <w:rPr>
                <w:noProof/>
                <w:webHidden/>
              </w:rPr>
              <w:tab/>
            </w:r>
            <w:r w:rsidR="00F15A52">
              <w:rPr>
                <w:noProof/>
                <w:webHidden/>
              </w:rPr>
              <w:fldChar w:fldCharType="begin"/>
            </w:r>
            <w:r w:rsidR="00F15A52">
              <w:rPr>
                <w:noProof/>
                <w:webHidden/>
              </w:rPr>
              <w:instrText xml:space="preserve"> PAGEREF _Toc111187140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2EE2DD93" w14:textId="6EF82F67" w:rsidR="00F15A52" w:rsidRDefault="00C124A3">
          <w:pPr>
            <w:pStyle w:val="TDC3"/>
            <w:rPr>
              <w:rFonts w:eastAsiaTheme="minorEastAsia" w:cstheme="minorBidi"/>
              <w:sz w:val="22"/>
              <w:szCs w:val="22"/>
            </w:rPr>
          </w:pPr>
          <w:hyperlink w:anchor="_Toc111187141" w:history="1">
            <w:r w:rsidR="00F15A52" w:rsidRPr="003127E4">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F15A52">
              <w:rPr>
                <w:webHidden/>
              </w:rPr>
              <w:tab/>
            </w:r>
            <w:r w:rsidR="00F15A52">
              <w:rPr>
                <w:webHidden/>
              </w:rPr>
              <w:fldChar w:fldCharType="begin"/>
            </w:r>
            <w:r w:rsidR="00F15A52">
              <w:rPr>
                <w:webHidden/>
              </w:rPr>
              <w:instrText xml:space="preserve"> PAGEREF _Toc111187141 \h </w:instrText>
            </w:r>
            <w:r w:rsidR="00F15A52">
              <w:rPr>
                <w:webHidden/>
              </w:rPr>
            </w:r>
            <w:r w:rsidR="00F15A52">
              <w:rPr>
                <w:webHidden/>
              </w:rPr>
              <w:fldChar w:fldCharType="separate"/>
            </w:r>
            <w:r w:rsidR="00F15A52">
              <w:rPr>
                <w:webHidden/>
              </w:rPr>
              <w:t>28</w:t>
            </w:r>
            <w:r w:rsidR="00F15A52">
              <w:rPr>
                <w:webHidden/>
              </w:rPr>
              <w:fldChar w:fldCharType="end"/>
            </w:r>
          </w:hyperlink>
        </w:p>
        <w:p w14:paraId="505B26DE" w14:textId="79BC7C85" w:rsidR="00F15A52" w:rsidRDefault="00C124A3">
          <w:pPr>
            <w:pStyle w:val="TDC4"/>
            <w:tabs>
              <w:tab w:val="right" w:leader="underscore" w:pos="9488"/>
            </w:tabs>
            <w:rPr>
              <w:rFonts w:eastAsiaTheme="minorEastAsia" w:cstheme="minorBidi"/>
              <w:noProof/>
              <w:sz w:val="22"/>
              <w:szCs w:val="22"/>
            </w:rPr>
          </w:pPr>
          <w:hyperlink w:anchor="_Toc111187142" w:history="1">
            <w:r w:rsidR="00F15A52" w:rsidRPr="003127E4">
              <w:rPr>
                <w:rStyle w:val="Hipervnculo"/>
                <w:noProof/>
              </w:rPr>
              <w:t>4.1.- Igualdad de mujeres y hombres: Organismo Autónomo EMAKUNDE-Instituto Vasco de la Mujer.</w:t>
            </w:r>
            <w:r w:rsidR="00F15A52">
              <w:rPr>
                <w:noProof/>
                <w:webHidden/>
              </w:rPr>
              <w:tab/>
            </w:r>
            <w:r w:rsidR="00F15A52">
              <w:rPr>
                <w:noProof/>
                <w:webHidden/>
              </w:rPr>
              <w:fldChar w:fldCharType="begin"/>
            </w:r>
            <w:r w:rsidR="00F15A52">
              <w:rPr>
                <w:noProof/>
                <w:webHidden/>
              </w:rPr>
              <w:instrText xml:space="preserve"> PAGEREF _Toc111187142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53EF0404" w14:textId="0AC83198" w:rsidR="00F15A52" w:rsidRDefault="00C124A3">
          <w:pPr>
            <w:pStyle w:val="TDC4"/>
            <w:tabs>
              <w:tab w:val="right" w:leader="underscore" w:pos="9488"/>
            </w:tabs>
            <w:rPr>
              <w:rFonts w:eastAsiaTheme="minorEastAsia" w:cstheme="minorBidi"/>
              <w:noProof/>
              <w:sz w:val="22"/>
              <w:szCs w:val="22"/>
            </w:rPr>
          </w:pPr>
          <w:hyperlink w:anchor="_Toc111187143" w:history="1">
            <w:r w:rsidR="00F15A52" w:rsidRPr="003127E4">
              <w:rPr>
                <w:rStyle w:val="Hipervnculo"/>
                <w:noProof/>
              </w:rPr>
              <w:t>4.2.- Fiscalidad: Haciendas Forales de los Territorios Históricos de Araba, Bizkaia y Gipuzkoa y de la Comunidad Foral de Navarra, y Agencia Estatal de Administración Tributaria.</w:t>
            </w:r>
            <w:r w:rsidR="00F15A52">
              <w:rPr>
                <w:noProof/>
                <w:webHidden/>
              </w:rPr>
              <w:tab/>
            </w:r>
            <w:r w:rsidR="00F15A52">
              <w:rPr>
                <w:noProof/>
                <w:webHidden/>
              </w:rPr>
              <w:fldChar w:fldCharType="begin"/>
            </w:r>
            <w:r w:rsidR="00F15A52">
              <w:rPr>
                <w:noProof/>
                <w:webHidden/>
              </w:rPr>
              <w:instrText xml:space="preserve"> PAGEREF _Toc111187143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1379E07A" w14:textId="418E7601" w:rsidR="00F15A52" w:rsidRDefault="00C124A3">
          <w:pPr>
            <w:pStyle w:val="TDC4"/>
            <w:tabs>
              <w:tab w:val="right" w:leader="underscore" w:pos="9488"/>
            </w:tabs>
            <w:rPr>
              <w:rFonts w:eastAsiaTheme="minorEastAsia" w:cstheme="minorBidi"/>
              <w:noProof/>
              <w:sz w:val="22"/>
              <w:szCs w:val="22"/>
            </w:rPr>
          </w:pPr>
          <w:hyperlink w:anchor="_Toc111187144" w:history="1">
            <w:r w:rsidR="00F15A52" w:rsidRPr="003127E4">
              <w:rPr>
                <w:rStyle w:val="Hipervnculo"/>
                <w:noProof/>
              </w:rPr>
              <w:t>4.3.- Protección del medio ambiente: IHOBE, S.A. Sociedad Pública de Gestión Ambiental.</w:t>
            </w:r>
            <w:r w:rsidR="00F15A52">
              <w:rPr>
                <w:noProof/>
                <w:webHidden/>
              </w:rPr>
              <w:tab/>
            </w:r>
            <w:r w:rsidR="00F15A52">
              <w:rPr>
                <w:noProof/>
                <w:webHidden/>
              </w:rPr>
              <w:fldChar w:fldCharType="begin"/>
            </w:r>
            <w:r w:rsidR="00F15A52">
              <w:rPr>
                <w:noProof/>
                <w:webHidden/>
              </w:rPr>
              <w:instrText xml:space="preserve"> PAGEREF _Toc111187144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45A565B0" w14:textId="436D4E78" w:rsidR="00F15A52" w:rsidRDefault="00C124A3">
          <w:pPr>
            <w:pStyle w:val="TDC4"/>
            <w:tabs>
              <w:tab w:val="right" w:leader="underscore" w:pos="9488"/>
            </w:tabs>
            <w:rPr>
              <w:rFonts w:eastAsiaTheme="minorEastAsia" w:cstheme="minorBidi"/>
              <w:noProof/>
              <w:sz w:val="22"/>
              <w:szCs w:val="22"/>
            </w:rPr>
          </w:pPr>
          <w:hyperlink w:anchor="_Toc111187145" w:history="1">
            <w:r w:rsidR="00F15A52" w:rsidRPr="003127E4">
              <w:rPr>
                <w:rStyle w:val="Hipervnculo"/>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F15A52">
              <w:rPr>
                <w:noProof/>
                <w:webHidden/>
              </w:rPr>
              <w:tab/>
            </w:r>
            <w:r w:rsidR="00F15A52">
              <w:rPr>
                <w:noProof/>
                <w:webHidden/>
              </w:rPr>
              <w:fldChar w:fldCharType="begin"/>
            </w:r>
            <w:r w:rsidR="00F15A52">
              <w:rPr>
                <w:noProof/>
                <w:webHidden/>
              </w:rPr>
              <w:instrText xml:space="preserve"> PAGEREF _Toc111187145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753AE1B5" w14:textId="65DF60DB" w:rsidR="00F15A52" w:rsidRDefault="00C124A3">
          <w:pPr>
            <w:pStyle w:val="TDC4"/>
            <w:tabs>
              <w:tab w:val="right" w:leader="underscore" w:pos="9488"/>
            </w:tabs>
            <w:rPr>
              <w:rFonts w:eastAsiaTheme="minorEastAsia" w:cstheme="minorBidi"/>
              <w:noProof/>
              <w:sz w:val="22"/>
              <w:szCs w:val="22"/>
            </w:rPr>
          </w:pPr>
          <w:hyperlink w:anchor="_Toc111187146" w:history="1">
            <w:r w:rsidR="00F15A52" w:rsidRPr="003127E4">
              <w:rPr>
                <w:rStyle w:val="Hipervnculo"/>
                <w:noProof/>
              </w:rPr>
              <w:t>4.5.- Inserción sociolaboral de las personas con discapacidad y obligación de contratar un número o porcentaje específico de personas con discapacidad: Organismo Autónomo LANBIDE-Servicio Vasco de Empleo.</w:t>
            </w:r>
            <w:r w:rsidR="00F15A52">
              <w:rPr>
                <w:noProof/>
                <w:webHidden/>
              </w:rPr>
              <w:tab/>
            </w:r>
            <w:r w:rsidR="00F15A52">
              <w:rPr>
                <w:noProof/>
                <w:webHidden/>
              </w:rPr>
              <w:fldChar w:fldCharType="begin"/>
            </w:r>
            <w:r w:rsidR="00F15A52">
              <w:rPr>
                <w:noProof/>
                <w:webHidden/>
              </w:rPr>
              <w:instrText xml:space="preserve"> PAGEREF _Toc111187146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6EF1D59C" w14:textId="4CCE03CF" w:rsidR="00F15A52" w:rsidRDefault="00C124A3">
          <w:pPr>
            <w:pStyle w:val="TDC4"/>
            <w:tabs>
              <w:tab w:val="right" w:leader="underscore" w:pos="9488"/>
            </w:tabs>
            <w:rPr>
              <w:rFonts w:eastAsiaTheme="minorEastAsia" w:cstheme="minorBidi"/>
              <w:noProof/>
              <w:sz w:val="22"/>
              <w:szCs w:val="22"/>
            </w:rPr>
          </w:pPr>
          <w:hyperlink w:anchor="_Toc111187147" w:history="1">
            <w:r w:rsidR="00F15A52" w:rsidRPr="003127E4">
              <w:rPr>
                <w:rStyle w:val="Hipervnculo"/>
                <w:noProof/>
              </w:rPr>
              <w:t>4.6.- Protección de datos: Agencia Vasca de Protección de Datos de Euskadi.</w:t>
            </w:r>
            <w:r w:rsidR="00F15A52">
              <w:rPr>
                <w:noProof/>
                <w:webHidden/>
              </w:rPr>
              <w:tab/>
            </w:r>
            <w:r w:rsidR="00F15A52">
              <w:rPr>
                <w:noProof/>
                <w:webHidden/>
              </w:rPr>
              <w:fldChar w:fldCharType="begin"/>
            </w:r>
            <w:r w:rsidR="00F15A52">
              <w:rPr>
                <w:noProof/>
                <w:webHidden/>
              </w:rPr>
              <w:instrText xml:space="preserve"> PAGEREF _Toc111187147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4E9CC16D" w14:textId="6EE780A0" w:rsidR="00F15A52" w:rsidRDefault="00C124A3">
          <w:pPr>
            <w:pStyle w:val="TDC3"/>
            <w:rPr>
              <w:rFonts w:eastAsiaTheme="minorEastAsia" w:cstheme="minorBidi"/>
              <w:sz w:val="22"/>
              <w:szCs w:val="22"/>
            </w:rPr>
          </w:pPr>
          <w:hyperlink w:anchor="_Toc111187148" w:history="1">
            <w:r w:rsidR="00F15A52" w:rsidRPr="003127E4">
              <w:rPr>
                <w:rStyle w:val="Hipervnculo"/>
              </w:rPr>
              <w:t>5.- PRESUPUESTO BASE DE LICITACIÓN de los contratos basados, EXISTENCIA DE CRÉDITO, TRAMITACIÓN ANTICIPADA Y VALOR ESTIMADO</w:t>
            </w:r>
            <w:r w:rsidR="00F15A52">
              <w:rPr>
                <w:webHidden/>
              </w:rPr>
              <w:tab/>
            </w:r>
            <w:r w:rsidR="00F15A52">
              <w:rPr>
                <w:webHidden/>
              </w:rPr>
              <w:fldChar w:fldCharType="begin"/>
            </w:r>
            <w:r w:rsidR="00F15A52">
              <w:rPr>
                <w:webHidden/>
              </w:rPr>
              <w:instrText xml:space="preserve"> PAGEREF _Toc111187148 \h </w:instrText>
            </w:r>
            <w:r w:rsidR="00F15A52">
              <w:rPr>
                <w:webHidden/>
              </w:rPr>
            </w:r>
            <w:r w:rsidR="00F15A52">
              <w:rPr>
                <w:webHidden/>
              </w:rPr>
              <w:fldChar w:fldCharType="separate"/>
            </w:r>
            <w:r w:rsidR="00F15A52">
              <w:rPr>
                <w:webHidden/>
              </w:rPr>
              <w:t>28</w:t>
            </w:r>
            <w:r w:rsidR="00F15A52">
              <w:rPr>
                <w:webHidden/>
              </w:rPr>
              <w:fldChar w:fldCharType="end"/>
            </w:r>
          </w:hyperlink>
        </w:p>
        <w:p w14:paraId="6EB540E5" w14:textId="7651EFBE" w:rsidR="00F15A52" w:rsidRDefault="00C124A3">
          <w:pPr>
            <w:pStyle w:val="TDC4"/>
            <w:tabs>
              <w:tab w:val="right" w:leader="underscore" w:pos="9488"/>
            </w:tabs>
            <w:rPr>
              <w:rFonts w:eastAsiaTheme="minorEastAsia" w:cstheme="minorBidi"/>
              <w:noProof/>
              <w:sz w:val="22"/>
              <w:szCs w:val="22"/>
            </w:rPr>
          </w:pPr>
          <w:hyperlink w:anchor="_Toc111187149" w:history="1">
            <w:r w:rsidR="00F15A52" w:rsidRPr="003127E4">
              <w:rPr>
                <w:rStyle w:val="Hipervnculo"/>
                <w:noProof/>
              </w:rPr>
              <w:t>5.1.- El presupuesto base de licitación de los contratos basados, será el que figura la carátula de los mismos y se distribuye en las anualidades y lotes, en su caso, fijados en dicha carátula.</w:t>
            </w:r>
            <w:r w:rsidR="00F15A52">
              <w:rPr>
                <w:noProof/>
                <w:webHidden/>
              </w:rPr>
              <w:tab/>
            </w:r>
            <w:r w:rsidR="00F15A52">
              <w:rPr>
                <w:noProof/>
                <w:webHidden/>
              </w:rPr>
              <w:fldChar w:fldCharType="begin"/>
            </w:r>
            <w:r w:rsidR="00F15A52">
              <w:rPr>
                <w:noProof/>
                <w:webHidden/>
              </w:rPr>
              <w:instrText xml:space="preserve"> PAGEREF _Toc111187149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3A878A47" w14:textId="63B074E1" w:rsidR="00F15A52" w:rsidRDefault="00C124A3">
          <w:pPr>
            <w:pStyle w:val="TDC4"/>
            <w:tabs>
              <w:tab w:val="right" w:leader="underscore" w:pos="9488"/>
            </w:tabs>
            <w:rPr>
              <w:rFonts w:eastAsiaTheme="minorEastAsia" w:cstheme="minorBidi"/>
              <w:noProof/>
              <w:sz w:val="22"/>
              <w:szCs w:val="22"/>
            </w:rPr>
          </w:pPr>
          <w:hyperlink w:anchor="_Toc111187150" w:history="1">
            <w:r w:rsidR="00F15A52" w:rsidRPr="003127E4">
              <w:rPr>
                <w:rStyle w:val="Hipervnculo"/>
                <w:noProof/>
              </w:rPr>
              <w:t>5.2.- En la aplicación presupuestaria indicada en la carátula del contrato basado existe crédito preciso para atender a las obligaciones derivadas del contrato.</w:t>
            </w:r>
            <w:r w:rsidR="00F15A52">
              <w:rPr>
                <w:noProof/>
                <w:webHidden/>
              </w:rPr>
              <w:tab/>
            </w:r>
            <w:r w:rsidR="00F15A52">
              <w:rPr>
                <w:noProof/>
                <w:webHidden/>
              </w:rPr>
              <w:fldChar w:fldCharType="begin"/>
            </w:r>
            <w:r w:rsidR="00F15A52">
              <w:rPr>
                <w:noProof/>
                <w:webHidden/>
              </w:rPr>
              <w:instrText xml:space="preserve"> PAGEREF _Toc111187150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7CD08DA5" w14:textId="6D851DFE" w:rsidR="00F15A52" w:rsidRDefault="00C124A3">
          <w:pPr>
            <w:pStyle w:val="TDC4"/>
            <w:tabs>
              <w:tab w:val="right" w:leader="underscore" w:pos="9488"/>
            </w:tabs>
            <w:rPr>
              <w:rFonts w:eastAsiaTheme="minorEastAsia" w:cstheme="minorBidi"/>
              <w:noProof/>
              <w:sz w:val="22"/>
              <w:szCs w:val="22"/>
            </w:rPr>
          </w:pPr>
          <w:hyperlink w:anchor="_Toc111187151" w:history="1">
            <w:r w:rsidR="00F15A52" w:rsidRPr="003127E4">
              <w:rPr>
                <w:rStyle w:val="Hipervnculo"/>
                <w:noProof/>
              </w:rPr>
              <w:t>5.3.-En el supuesto de que el expediente sea de tramitación anticipada según la carátula del contrato basado, la adjudicación del contrato queda condicionada a la existencia de crédito adecuado y suficiente en el ejercicio económico correspondiente.</w:t>
            </w:r>
            <w:r w:rsidR="00F15A52">
              <w:rPr>
                <w:noProof/>
                <w:webHidden/>
              </w:rPr>
              <w:tab/>
            </w:r>
            <w:r w:rsidR="00F15A52">
              <w:rPr>
                <w:noProof/>
                <w:webHidden/>
              </w:rPr>
              <w:fldChar w:fldCharType="begin"/>
            </w:r>
            <w:r w:rsidR="00F15A52">
              <w:rPr>
                <w:noProof/>
                <w:webHidden/>
              </w:rPr>
              <w:instrText xml:space="preserve"> PAGEREF _Toc111187151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67D6FA8F" w14:textId="0CAAECD2" w:rsidR="00F15A52" w:rsidRDefault="00C124A3">
          <w:pPr>
            <w:pStyle w:val="TDC4"/>
            <w:tabs>
              <w:tab w:val="right" w:leader="underscore" w:pos="9488"/>
            </w:tabs>
            <w:rPr>
              <w:rFonts w:eastAsiaTheme="minorEastAsia" w:cstheme="minorBidi"/>
              <w:noProof/>
              <w:sz w:val="22"/>
              <w:szCs w:val="22"/>
            </w:rPr>
          </w:pPr>
          <w:hyperlink w:anchor="_Toc111187152" w:history="1">
            <w:r w:rsidR="00F15A52" w:rsidRPr="003127E4">
              <w:rPr>
                <w:rStyle w:val="Hipervnculo"/>
                <w:noProof/>
              </w:rPr>
              <w:t xml:space="preserve">5.4.- </w:t>
            </w:r>
            <w:r w:rsidR="00F15A52" w:rsidRPr="003127E4">
              <w:rPr>
                <w:rStyle w:val="Hipervnculo"/>
                <w:rFonts w:cs="Tahoma"/>
                <w:noProof/>
              </w:rPr>
              <w:t xml:space="preserve">El valor estimado del Acuerdo Marco es el que figura en la cláusula 4 de </w:t>
            </w:r>
            <w:r w:rsidR="00F15A52" w:rsidRPr="003127E4">
              <w:rPr>
                <w:rStyle w:val="Hipervnculo"/>
                <w:noProof/>
              </w:rPr>
              <w:t>cláusulas específicas del contrato, y el valor estimado de los contratos basados, aparecerá en su respectiva carátula.</w:t>
            </w:r>
            <w:r w:rsidR="00F15A52">
              <w:rPr>
                <w:noProof/>
                <w:webHidden/>
              </w:rPr>
              <w:tab/>
            </w:r>
            <w:r w:rsidR="00F15A52">
              <w:rPr>
                <w:noProof/>
                <w:webHidden/>
              </w:rPr>
              <w:fldChar w:fldCharType="begin"/>
            </w:r>
            <w:r w:rsidR="00F15A52">
              <w:rPr>
                <w:noProof/>
                <w:webHidden/>
              </w:rPr>
              <w:instrText xml:space="preserve"> PAGEREF _Toc111187152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3D573776" w14:textId="6E5B865A" w:rsidR="00F15A52" w:rsidRDefault="00C124A3">
          <w:pPr>
            <w:pStyle w:val="TDC3"/>
            <w:rPr>
              <w:rFonts w:eastAsiaTheme="minorEastAsia" w:cstheme="minorBidi"/>
              <w:sz w:val="22"/>
              <w:szCs w:val="22"/>
            </w:rPr>
          </w:pPr>
          <w:hyperlink w:anchor="_Toc111187153" w:history="1">
            <w:r w:rsidR="00F15A52" w:rsidRPr="003127E4">
              <w:rPr>
                <w:rStyle w:val="Hipervnculo"/>
              </w:rPr>
              <w:t>6.- PRECIO DEL CONTRATO Y PRESUPUESTO MÁXIMO LIMITATIVO DEL CONTRATO</w:t>
            </w:r>
            <w:r w:rsidR="00F15A52">
              <w:rPr>
                <w:webHidden/>
              </w:rPr>
              <w:tab/>
            </w:r>
            <w:r w:rsidR="00F15A52">
              <w:rPr>
                <w:webHidden/>
              </w:rPr>
              <w:fldChar w:fldCharType="begin"/>
            </w:r>
            <w:r w:rsidR="00F15A52">
              <w:rPr>
                <w:webHidden/>
              </w:rPr>
              <w:instrText xml:space="preserve"> PAGEREF _Toc111187153 \h </w:instrText>
            </w:r>
            <w:r w:rsidR="00F15A52">
              <w:rPr>
                <w:webHidden/>
              </w:rPr>
            </w:r>
            <w:r w:rsidR="00F15A52">
              <w:rPr>
                <w:webHidden/>
              </w:rPr>
              <w:fldChar w:fldCharType="separate"/>
            </w:r>
            <w:r w:rsidR="00F15A52">
              <w:rPr>
                <w:webHidden/>
              </w:rPr>
              <w:t>28</w:t>
            </w:r>
            <w:r w:rsidR="00F15A52">
              <w:rPr>
                <w:webHidden/>
              </w:rPr>
              <w:fldChar w:fldCharType="end"/>
            </w:r>
          </w:hyperlink>
        </w:p>
        <w:p w14:paraId="55F778D7" w14:textId="24986796" w:rsidR="00F15A52" w:rsidRDefault="00C124A3">
          <w:pPr>
            <w:pStyle w:val="TDC4"/>
            <w:tabs>
              <w:tab w:val="right" w:leader="underscore" w:pos="9488"/>
            </w:tabs>
            <w:rPr>
              <w:rFonts w:eastAsiaTheme="minorEastAsia" w:cstheme="minorBidi"/>
              <w:noProof/>
              <w:sz w:val="22"/>
              <w:szCs w:val="22"/>
            </w:rPr>
          </w:pPr>
          <w:hyperlink w:anchor="_Toc111187154" w:history="1">
            <w:r w:rsidR="00F15A52" w:rsidRPr="003127E4">
              <w:rPr>
                <w:rStyle w:val="Hipervnculo"/>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F15A52">
              <w:rPr>
                <w:noProof/>
                <w:webHidden/>
              </w:rPr>
              <w:tab/>
            </w:r>
            <w:r w:rsidR="00F15A52">
              <w:rPr>
                <w:noProof/>
                <w:webHidden/>
              </w:rPr>
              <w:fldChar w:fldCharType="begin"/>
            </w:r>
            <w:r w:rsidR="00F15A52">
              <w:rPr>
                <w:noProof/>
                <w:webHidden/>
              </w:rPr>
              <w:instrText xml:space="preserve"> PAGEREF _Toc111187154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11E3BB2E" w14:textId="0311D108" w:rsidR="00F15A52" w:rsidRDefault="00C124A3">
          <w:pPr>
            <w:pStyle w:val="TDC4"/>
            <w:tabs>
              <w:tab w:val="right" w:leader="underscore" w:pos="9488"/>
            </w:tabs>
            <w:rPr>
              <w:rFonts w:eastAsiaTheme="minorEastAsia" w:cstheme="minorBidi"/>
              <w:noProof/>
              <w:sz w:val="22"/>
              <w:szCs w:val="22"/>
            </w:rPr>
          </w:pPr>
          <w:hyperlink w:anchor="_Toc111187155" w:history="1">
            <w:r w:rsidR="00F15A52" w:rsidRPr="003127E4">
              <w:rPr>
                <w:rStyle w:val="Hipervnculo"/>
                <w:noProof/>
              </w:rPr>
              <w:t>6.2.- Contrato con determinación de precio mediante precios unitarios: en los contratos en que la determinación del precio se efectúe a través de precios unitarios correspondientes a los distintos componentes de la prestación, unidades de ejecución o prestación o unidades de tiempo:</w:t>
            </w:r>
            <w:r w:rsidR="00F15A52">
              <w:rPr>
                <w:noProof/>
                <w:webHidden/>
              </w:rPr>
              <w:tab/>
            </w:r>
            <w:r w:rsidR="00F15A52">
              <w:rPr>
                <w:noProof/>
                <w:webHidden/>
              </w:rPr>
              <w:fldChar w:fldCharType="begin"/>
            </w:r>
            <w:r w:rsidR="00F15A52">
              <w:rPr>
                <w:noProof/>
                <w:webHidden/>
              </w:rPr>
              <w:instrText xml:space="preserve"> PAGEREF _Toc111187155 \h </w:instrText>
            </w:r>
            <w:r w:rsidR="00F15A52">
              <w:rPr>
                <w:noProof/>
                <w:webHidden/>
              </w:rPr>
            </w:r>
            <w:r w:rsidR="00F15A52">
              <w:rPr>
                <w:noProof/>
                <w:webHidden/>
              </w:rPr>
              <w:fldChar w:fldCharType="separate"/>
            </w:r>
            <w:r w:rsidR="00F15A52">
              <w:rPr>
                <w:noProof/>
                <w:webHidden/>
              </w:rPr>
              <w:t>28</w:t>
            </w:r>
            <w:r w:rsidR="00F15A52">
              <w:rPr>
                <w:noProof/>
                <w:webHidden/>
              </w:rPr>
              <w:fldChar w:fldCharType="end"/>
            </w:r>
          </w:hyperlink>
        </w:p>
        <w:p w14:paraId="68909CD7" w14:textId="5A01BE0B" w:rsidR="00F15A52" w:rsidRDefault="00C124A3">
          <w:pPr>
            <w:pStyle w:val="TDC4"/>
            <w:tabs>
              <w:tab w:val="right" w:leader="underscore" w:pos="9488"/>
            </w:tabs>
            <w:rPr>
              <w:rFonts w:eastAsiaTheme="minorEastAsia" w:cstheme="minorBidi"/>
              <w:noProof/>
              <w:sz w:val="22"/>
              <w:szCs w:val="22"/>
            </w:rPr>
          </w:pPr>
          <w:hyperlink w:anchor="_Toc111187156" w:history="1">
            <w:r w:rsidR="00F15A52" w:rsidRPr="003127E4">
              <w:rPr>
                <w:rStyle w:val="Hipervnculo"/>
                <w:noProof/>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sidR="00F15A52">
              <w:rPr>
                <w:noProof/>
                <w:webHidden/>
              </w:rPr>
              <w:tab/>
            </w:r>
            <w:r w:rsidR="00F15A52">
              <w:rPr>
                <w:noProof/>
                <w:webHidden/>
              </w:rPr>
              <w:fldChar w:fldCharType="begin"/>
            </w:r>
            <w:r w:rsidR="00F15A52">
              <w:rPr>
                <w:noProof/>
                <w:webHidden/>
              </w:rPr>
              <w:instrText xml:space="preserve"> PAGEREF _Toc111187156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0EDDC8BD" w14:textId="3C30373F" w:rsidR="00F15A52" w:rsidRDefault="00C124A3">
          <w:pPr>
            <w:pStyle w:val="TDC4"/>
            <w:tabs>
              <w:tab w:val="right" w:leader="underscore" w:pos="9488"/>
            </w:tabs>
            <w:rPr>
              <w:rFonts w:eastAsiaTheme="minorEastAsia" w:cstheme="minorBidi"/>
              <w:noProof/>
              <w:sz w:val="22"/>
              <w:szCs w:val="22"/>
            </w:rPr>
          </w:pPr>
          <w:hyperlink w:anchor="_Toc111187157" w:history="1">
            <w:r w:rsidR="00F15A52" w:rsidRPr="003127E4">
              <w:rPr>
                <w:rStyle w:val="Hipervnculo"/>
                <w:noProof/>
              </w:rPr>
              <w:t>6.4.- El precio o presupuesto máximo limitativo del contrato se determinará en la resolución de adjudicación, con indicación del IVA como partida independiente y, en su caso, de su distribución plurianual.</w:t>
            </w:r>
            <w:r w:rsidR="00F15A52">
              <w:rPr>
                <w:noProof/>
                <w:webHidden/>
              </w:rPr>
              <w:tab/>
            </w:r>
            <w:r w:rsidR="00F15A52">
              <w:rPr>
                <w:noProof/>
                <w:webHidden/>
              </w:rPr>
              <w:fldChar w:fldCharType="begin"/>
            </w:r>
            <w:r w:rsidR="00F15A52">
              <w:rPr>
                <w:noProof/>
                <w:webHidden/>
              </w:rPr>
              <w:instrText xml:space="preserve"> PAGEREF _Toc111187157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6D6AABF6" w14:textId="2265EC6B" w:rsidR="00F15A52" w:rsidRDefault="00C124A3">
          <w:pPr>
            <w:pStyle w:val="TDC4"/>
            <w:tabs>
              <w:tab w:val="right" w:leader="underscore" w:pos="9488"/>
            </w:tabs>
            <w:rPr>
              <w:rFonts w:eastAsiaTheme="minorEastAsia" w:cstheme="minorBidi"/>
              <w:noProof/>
              <w:sz w:val="22"/>
              <w:szCs w:val="22"/>
            </w:rPr>
          </w:pPr>
          <w:hyperlink w:anchor="_Toc111187158" w:history="1">
            <w:r w:rsidR="00F15A52" w:rsidRPr="003127E4">
              <w:rPr>
                <w:rStyle w:val="Hipervnculo"/>
                <w:noProof/>
              </w:rPr>
              <w:t>6.5.- El precio o precios del contrato incluye/n todos los tributos, tasas y cánones aplicables así como cualquier otro gasto que derive del cumplimiento de las condiciones contractuales.</w:t>
            </w:r>
            <w:r w:rsidR="00F15A52">
              <w:rPr>
                <w:noProof/>
                <w:webHidden/>
              </w:rPr>
              <w:tab/>
            </w:r>
            <w:r w:rsidR="00F15A52">
              <w:rPr>
                <w:noProof/>
                <w:webHidden/>
              </w:rPr>
              <w:fldChar w:fldCharType="begin"/>
            </w:r>
            <w:r w:rsidR="00F15A52">
              <w:rPr>
                <w:noProof/>
                <w:webHidden/>
              </w:rPr>
              <w:instrText xml:space="preserve"> PAGEREF _Toc111187158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3053EA23" w14:textId="4035CC0A" w:rsidR="00F15A52" w:rsidRDefault="00C124A3">
          <w:pPr>
            <w:pStyle w:val="TDC3"/>
            <w:rPr>
              <w:rFonts w:eastAsiaTheme="minorEastAsia" w:cstheme="minorBidi"/>
              <w:sz w:val="22"/>
              <w:szCs w:val="22"/>
            </w:rPr>
          </w:pPr>
          <w:hyperlink w:anchor="_Toc111187159" w:history="1">
            <w:r w:rsidR="00F15A52" w:rsidRPr="003127E4">
              <w:rPr>
                <w:rStyle w:val="Hipervnculo"/>
              </w:rPr>
              <w:t>7.- REVISIÓN DE PRECIOS</w:t>
            </w:r>
            <w:r w:rsidR="00F15A52">
              <w:rPr>
                <w:webHidden/>
              </w:rPr>
              <w:tab/>
            </w:r>
            <w:r w:rsidR="00F15A52">
              <w:rPr>
                <w:webHidden/>
              </w:rPr>
              <w:fldChar w:fldCharType="begin"/>
            </w:r>
            <w:r w:rsidR="00F15A52">
              <w:rPr>
                <w:webHidden/>
              </w:rPr>
              <w:instrText xml:space="preserve"> PAGEREF _Toc111187159 \h </w:instrText>
            </w:r>
            <w:r w:rsidR="00F15A52">
              <w:rPr>
                <w:webHidden/>
              </w:rPr>
            </w:r>
            <w:r w:rsidR="00F15A52">
              <w:rPr>
                <w:webHidden/>
              </w:rPr>
              <w:fldChar w:fldCharType="separate"/>
            </w:r>
            <w:r w:rsidR="00F15A52">
              <w:rPr>
                <w:webHidden/>
              </w:rPr>
              <w:t>29</w:t>
            </w:r>
            <w:r w:rsidR="00F15A52">
              <w:rPr>
                <w:webHidden/>
              </w:rPr>
              <w:fldChar w:fldCharType="end"/>
            </w:r>
          </w:hyperlink>
        </w:p>
        <w:p w14:paraId="1E4A1E9A" w14:textId="5EA5BFDA" w:rsidR="00F15A52" w:rsidRDefault="00C124A3">
          <w:pPr>
            <w:pStyle w:val="TDC3"/>
            <w:rPr>
              <w:rFonts w:eastAsiaTheme="minorEastAsia" w:cstheme="minorBidi"/>
              <w:sz w:val="22"/>
              <w:szCs w:val="22"/>
            </w:rPr>
          </w:pPr>
          <w:hyperlink w:anchor="_Toc111187160" w:history="1">
            <w:r w:rsidR="00F15A52" w:rsidRPr="003127E4">
              <w:rPr>
                <w:rStyle w:val="Hipervnculo"/>
              </w:rPr>
              <w:t>8.- VIGENCIA DEL CONTRATO: PLAZO DE EJECUCIÓN O DURACIÓN DEL CONTRATO. PRÓRROGA</w:t>
            </w:r>
            <w:r w:rsidR="00F15A52">
              <w:rPr>
                <w:webHidden/>
              </w:rPr>
              <w:tab/>
            </w:r>
            <w:r w:rsidR="00F15A52">
              <w:rPr>
                <w:webHidden/>
              </w:rPr>
              <w:fldChar w:fldCharType="begin"/>
            </w:r>
            <w:r w:rsidR="00F15A52">
              <w:rPr>
                <w:webHidden/>
              </w:rPr>
              <w:instrText xml:space="preserve"> PAGEREF _Toc111187160 \h </w:instrText>
            </w:r>
            <w:r w:rsidR="00F15A52">
              <w:rPr>
                <w:webHidden/>
              </w:rPr>
            </w:r>
            <w:r w:rsidR="00F15A52">
              <w:rPr>
                <w:webHidden/>
              </w:rPr>
              <w:fldChar w:fldCharType="separate"/>
            </w:r>
            <w:r w:rsidR="00F15A52">
              <w:rPr>
                <w:webHidden/>
              </w:rPr>
              <w:t>29</w:t>
            </w:r>
            <w:r w:rsidR="00F15A52">
              <w:rPr>
                <w:webHidden/>
              </w:rPr>
              <w:fldChar w:fldCharType="end"/>
            </w:r>
          </w:hyperlink>
        </w:p>
        <w:p w14:paraId="1C84C447" w14:textId="021BA024" w:rsidR="00F15A52" w:rsidRDefault="00C124A3">
          <w:pPr>
            <w:pStyle w:val="TDC4"/>
            <w:tabs>
              <w:tab w:val="right" w:leader="underscore" w:pos="9488"/>
            </w:tabs>
            <w:rPr>
              <w:rFonts w:eastAsiaTheme="minorEastAsia" w:cstheme="minorBidi"/>
              <w:noProof/>
              <w:sz w:val="22"/>
              <w:szCs w:val="22"/>
            </w:rPr>
          </w:pPr>
          <w:hyperlink w:anchor="_Toc111187161" w:history="1">
            <w:r w:rsidR="00F15A52" w:rsidRPr="003127E4">
              <w:rPr>
                <w:rStyle w:val="Hipervnculo"/>
                <w:noProof/>
              </w:rPr>
              <w:t>8.1.- Contratos de tracto único:</w:t>
            </w:r>
            <w:r w:rsidR="00F15A52">
              <w:rPr>
                <w:noProof/>
                <w:webHidden/>
              </w:rPr>
              <w:tab/>
            </w:r>
            <w:r w:rsidR="00F15A52">
              <w:rPr>
                <w:noProof/>
                <w:webHidden/>
              </w:rPr>
              <w:fldChar w:fldCharType="begin"/>
            </w:r>
            <w:r w:rsidR="00F15A52">
              <w:rPr>
                <w:noProof/>
                <w:webHidden/>
              </w:rPr>
              <w:instrText xml:space="preserve"> PAGEREF _Toc111187161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2C6A9277" w14:textId="5EFA0BEA" w:rsidR="00F15A52" w:rsidRDefault="00C124A3">
          <w:pPr>
            <w:pStyle w:val="TDC4"/>
            <w:tabs>
              <w:tab w:val="right" w:leader="underscore" w:pos="9488"/>
            </w:tabs>
            <w:rPr>
              <w:rFonts w:eastAsiaTheme="minorEastAsia" w:cstheme="minorBidi"/>
              <w:noProof/>
              <w:sz w:val="22"/>
              <w:szCs w:val="22"/>
            </w:rPr>
          </w:pPr>
          <w:hyperlink w:anchor="_Toc111187162" w:history="1">
            <w:r w:rsidR="00F15A52" w:rsidRPr="003127E4">
              <w:rPr>
                <w:rStyle w:val="Hipervnculo"/>
                <w:noProof/>
              </w:rPr>
              <w:t>8.2.- Prórroga del Acuerdo Marco: cuando así se disponga en la cláusula 5 de cláusulas específicas del contrato, el órgano de contratación podrá acordar la prórroga del Acuerdo Marco que será obligatoria para la contratista, salvo que concurra la causa de resolución recogida en el art. 198.6 LCSP. Para que la prórroga del acuerdo marco sea obligatoria para la contratista, el responsable del contrato deberá haberle preavisado con una antelación mínima de dos (2) meses antes de la finalización del mismo.</w:t>
            </w:r>
            <w:r w:rsidR="00F15A52">
              <w:rPr>
                <w:noProof/>
                <w:webHidden/>
              </w:rPr>
              <w:tab/>
            </w:r>
            <w:r w:rsidR="00F15A52">
              <w:rPr>
                <w:noProof/>
                <w:webHidden/>
              </w:rPr>
              <w:fldChar w:fldCharType="begin"/>
            </w:r>
            <w:r w:rsidR="00F15A52">
              <w:rPr>
                <w:noProof/>
                <w:webHidden/>
              </w:rPr>
              <w:instrText xml:space="preserve"> PAGEREF _Toc111187162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0F819B54" w14:textId="128F0AF6" w:rsidR="00F15A52" w:rsidRDefault="00C124A3">
          <w:pPr>
            <w:pStyle w:val="TDC4"/>
            <w:tabs>
              <w:tab w:val="right" w:leader="underscore" w:pos="9488"/>
            </w:tabs>
            <w:rPr>
              <w:rFonts w:eastAsiaTheme="minorEastAsia" w:cstheme="minorBidi"/>
              <w:noProof/>
              <w:sz w:val="22"/>
              <w:szCs w:val="22"/>
            </w:rPr>
          </w:pPr>
          <w:hyperlink w:anchor="_Toc111187163" w:history="1">
            <w:r w:rsidR="00F15A52" w:rsidRPr="003127E4">
              <w:rPr>
                <w:rStyle w:val="Hipervnculo"/>
                <w:noProof/>
              </w:rPr>
              <w:t>La prórroga se acordará mediante resolución del órgano de contratación y el procedimiento para acordarla incluye las siguientes actuaciones:</w:t>
            </w:r>
            <w:r w:rsidR="00F15A52">
              <w:rPr>
                <w:noProof/>
                <w:webHidden/>
              </w:rPr>
              <w:tab/>
            </w:r>
            <w:r w:rsidR="00F15A52">
              <w:rPr>
                <w:noProof/>
                <w:webHidden/>
              </w:rPr>
              <w:fldChar w:fldCharType="begin"/>
            </w:r>
            <w:r w:rsidR="00F15A52">
              <w:rPr>
                <w:noProof/>
                <w:webHidden/>
              </w:rPr>
              <w:instrText xml:space="preserve"> PAGEREF _Toc111187163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7A308C8D" w14:textId="6397AA59" w:rsidR="00F15A52" w:rsidRDefault="00C124A3">
          <w:pPr>
            <w:pStyle w:val="TDC4"/>
            <w:tabs>
              <w:tab w:val="left" w:pos="1200"/>
              <w:tab w:val="right" w:leader="underscore" w:pos="9488"/>
            </w:tabs>
            <w:rPr>
              <w:rFonts w:eastAsiaTheme="minorEastAsia" w:cstheme="minorBidi"/>
              <w:noProof/>
              <w:sz w:val="22"/>
              <w:szCs w:val="22"/>
            </w:rPr>
          </w:pPr>
          <w:hyperlink w:anchor="_Toc111187164" w:history="1">
            <w:r w:rsidR="00F15A52" w:rsidRPr="003127E4">
              <w:rPr>
                <w:rStyle w:val="Hipervnculo"/>
                <w:noProof/>
              </w:rPr>
              <w:t>a)</w:t>
            </w:r>
            <w:r w:rsidR="00F15A52">
              <w:rPr>
                <w:rFonts w:eastAsiaTheme="minorEastAsia" w:cstheme="minorBidi"/>
                <w:noProof/>
                <w:sz w:val="22"/>
                <w:szCs w:val="22"/>
              </w:rPr>
              <w:tab/>
            </w:r>
            <w:r w:rsidR="00F15A52" w:rsidRPr="003127E4">
              <w:rPr>
                <w:rStyle w:val="Hipervnculo"/>
                <w:noProof/>
              </w:rPr>
              <w:t>Informe del responsable del contrato precisando las razones de interés público que determinan la necesidad de prorrogar la relación contractual, el precio y el plazo.</w:t>
            </w:r>
            <w:r w:rsidR="00F15A52">
              <w:rPr>
                <w:noProof/>
                <w:webHidden/>
              </w:rPr>
              <w:tab/>
            </w:r>
            <w:r w:rsidR="00F15A52">
              <w:rPr>
                <w:noProof/>
                <w:webHidden/>
              </w:rPr>
              <w:fldChar w:fldCharType="begin"/>
            </w:r>
            <w:r w:rsidR="00F15A52">
              <w:rPr>
                <w:noProof/>
                <w:webHidden/>
              </w:rPr>
              <w:instrText xml:space="preserve"> PAGEREF _Toc111187164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338CEF6A" w14:textId="6BA67DAC" w:rsidR="00F15A52" w:rsidRDefault="00C124A3">
          <w:pPr>
            <w:pStyle w:val="TDC4"/>
            <w:tabs>
              <w:tab w:val="left" w:pos="1200"/>
              <w:tab w:val="right" w:leader="underscore" w:pos="9488"/>
            </w:tabs>
            <w:rPr>
              <w:rFonts w:eastAsiaTheme="minorEastAsia" w:cstheme="minorBidi"/>
              <w:noProof/>
              <w:sz w:val="22"/>
              <w:szCs w:val="22"/>
            </w:rPr>
          </w:pPr>
          <w:hyperlink w:anchor="_Toc111187165" w:history="1">
            <w:r w:rsidR="00F15A52" w:rsidRPr="003127E4">
              <w:rPr>
                <w:rStyle w:val="Hipervnculo"/>
                <w:noProof/>
              </w:rPr>
              <w:t>b)</w:t>
            </w:r>
            <w:r w:rsidR="00F15A52">
              <w:rPr>
                <w:rFonts w:eastAsiaTheme="minorEastAsia" w:cstheme="minorBidi"/>
                <w:noProof/>
                <w:sz w:val="22"/>
                <w:szCs w:val="22"/>
              </w:rPr>
              <w:tab/>
            </w:r>
            <w:r w:rsidR="00F15A52" w:rsidRPr="003127E4">
              <w:rPr>
                <w:rStyle w:val="Hipervnculo"/>
                <w:noProof/>
              </w:rPr>
              <w:t>Audiencia a la contratista por espacio de cinco (5) días hábiles.</w:t>
            </w:r>
            <w:r w:rsidR="00F15A52">
              <w:rPr>
                <w:noProof/>
                <w:webHidden/>
              </w:rPr>
              <w:tab/>
            </w:r>
            <w:r w:rsidR="00F15A52">
              <w:rPr>
                <w:noProof/>
                <w:webHidden/>
              </w:rPr>
              <w:fldChar w:fldCharType="begin"/>
            </w:r>
            <w:r w:rsidR="00F15A52">
              <w:rPr>
                <w:noProof/>
                <w:webHidden/>
              </w:rPr>
              <w:instrText xml:space="preserve"> PAGEREF _Toc111187165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40C98874" w14:textId="1F9CDDC4" w:rsidR="00F15A52" w:rsidRDefault="00C124A3">
          <w:pPr>
            <w:pStyle w:val="TDC4"/>
            <w:tabs>
              <w:tab w:val="left" w:pos="1200"/>
              <w:tab w:val="right" w:leader="underscore" w:pos="9488"/>
            </w:tabs>
            <w:rPr>
              <w:rFonts w:eastAsiaTheme="minorEastAsia" w:cstheme="minorBidi"/>
              <w:noProof/>
              <w:sz w:val="22"/>
              <w:szCs w:val="22"/>
            </w:rPr>
          </w:pPr>
          <w:hyperlink w:anchor="_Toc111187166" w:history="1">
            <w:r w:rsidR="00F15A52" w:rsidRPr="003127E4">
              <w:rPr>
                <w:rStyle w:val="Hipervnculo"/>
                <w:noProof/>
              </w:rPr>
              <w:t>c)</w:t>
            </w:r>
            <w:r w:rsidR="00F15A52">
              <w:rPr>
                <w:rFonts w:eastAsiaTheme="minorEastAsia" w:cstheme="minorBidi"/>
                <w:noProof/>
                <w:sz w:val="22"/>
                <w:szCs w:val="22"/>
              </w:rPr>
              <w:tab/>
            </w:r>
            <w:r w:rsidR="00F15A52" w:rsidRPr="003127E4">
              <w:rPr>
                <w:rStyle w:val="Hipervnculo"/>
                <w:noProof/>
              </w:rPr>
              <w:t>Informe jurídico.</w:t>
            </w:r>
            <w:r w:rsidR="00F15A52">
              <w:rPr>
                <w:noProof/>
                <w:webHidden/>
              </w:rPr>
              <w:tab/>
            </w:r>
            <w:r w:rsidR="00F15A52">
              <w:rPr>
                <w:noProof/>
                <w:webHidden/>
              </w:rPr>
              <w:fldChar w:fldCharType="begin"/>
            </w:r>
            <w:r w:rsidR="00F15A52">
              <w:rPr>
                <w:noProof/>
                <w:webHidden/>
              </w:rPr>
              <w:instrText xml:space="preserve"> PAGEREF _Toc111187166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0E84A6E8" w14:textId="7EACB0D8" w:rsidR="00F15A52" w:rsidRDefault="00C124A3">
          <w:pPr>
            <w:pStyle w:val="TDC4"/>
            <w:tabs>
              <w:tab w:val="left" w:pos="1200"/>
              <w:tab w:val="right" w:leader="underscore" w:pos="9488"/>
            </w:tabs>
            <w:rPr>
              <w:rFonts w:eastAsiaTheme="minorEastAsia" w:cstheme="minorBidi"/>
              <w:noProof/>
              <w:sz w:val="22"/>
              <w:szCs w:val="22"/>
            </w:rPr>
          </w:pPr>
          <w:hyperlink w:anchor="_Toc111187167" w:history="1">
            <w:r w:rsidR="00F15A52" w:rsidRPr="003127E4">
              <w:rPr>
                <w:rStyle w:val="Hipervnculo"/>
                <w:noProof/>
              </w:rPr>
              <w:t>d)</w:t>
            </w:r>
            <w:r w:rsidR="00F15A52">
              <w:rPr>
                <w:rFonts w:eastAsiaTheme="minorEastAsia" w:cstheme="minorBidi"/>
                <w:noProof/>
                <w:sz w:val="22"/>
                <w:szCs w:val="22"/>
              </w:rPr>
              <w:tab/>
            </w:r>
            <w:r w:rsidR="00F15A52" w:rsidRPr="003127E4">
              <w:rPr>
                <w:rStyle w:val="Hipervnculo"/>
                <w:noProof/>
              </w:rPr>
              <w:t>Informe de fiscalización previa de control económico-fiscal cuando no esté exento.</w:t>
            </w:r>
            <w:r w:rsidR="00F15A52">
              <w:rPr>
                <w:noProof/>
                <w:webHidden/>
              </w:rPr>
              <w:tab/>
            </w:r>
            <w:r w:rsidR="00F15A52">
              <w:rPr>
                <w:noProof/>
                <w:webHidden/>
              </w:rPr>
              <w:fldChar w:fldCharType="begin"/>
            </w:r>
            <w:r w:rsidR="00F15A52">
              <w:rPr>
                <w:noProof/>
                <w:webHidden/>
              </w:rPr>
              <w:instrText xml:space="preserve"> PAGEREF _Toc111187167 \h </w:instrText>
            </w:r>
            <w:r w:rsidR="00F15A52">
              <w:rPr>
                <w:noProof/>
                <w:webHidden/>
              </w:rPr>
            </w:r>
            <w:r w:rsidR="00F15A52">
              <w:rPr>
                <w:noProof/>
                <w:webHidden/>
              </w:rPr>
              <w:fldChar w:fldCharType="separate"/>
            </w:r>
            <w:r w:rsidR="00F15A52">
              <w:rPr>
                <w:noProof/>
                <w:webHidden/>
              </w:rPr>
              <w:t>29</w:t>
            </w:r>
            <w:r w:rsidR="00F15A52">
              <w:rPr>
                <w:noProof/>
                <w:webHidden/>
              </w:rPr>
              <w:fldChar w:fldCharType="end"/>
            </w:r>
          </w:hyperlink>
        </w:p>
        <w:p w14:paraId="1203C0D1" w14:textId="4B156612" w:rsidR="00F15A52" w:rsidRDefault="00C124A3">
          <w:pPr>
            <w:pStyle w:val="TDC4"/>
            <w:tabs>
              <w:tab w:val="left" w:pos="1200"/>
              <w:tab w:val="right" w:leader="underscore" w:pos="9488"/>
            </w:tabs>
            <w:rPr>
              <w:rFonts w:eastAsiaTheme="minorEastAsia" w:cstheme="minorBidi"/>
              <w:noProof/>
              <w:sz w:val="22"/>
              <w:szCs w:val="22"/>
            </w:rPr>
          </w:pPr>
          <w:hyperlink w:anchor="_Toc111187168" w:history="1">
            <w:r w:rsidR="00F15A52" w:rsidRPr="003127E4">
              <w:rPr>
                <w:rStyle w:val="Hipervnculo"/>
                <w:noProof/>
              </w:rPr>
              <w:t>e)</w:t>
            </w:r>
            <w:r w:rsidR="00F15A52">
              <w:rPr>
                <w:rFonts w:eastAsiaTheme="minorEastAsia" w:cstheme="minorBidi"/>
                <w:noProof/>
                <w:sz w:val="22"/>
                <w:szCs w:val="22"/>
              </w:rPr>
              <w:tab/>
            </w:r>
            <w:r w:rsidR="00F15A52" w:rsidRPr="003127E4">
              <w:rPr>
                <w:rStyle w:val="Hipervnculo"/>
                <w:noProof/>
              </w:rPr>
              <w:t>Resolución del órgano de contratación.</w:t>
            </w:r>
            <w:r w:rsidR="00F15A52">
              <w:rPr>
                <w:noProof/>
                <w:webHidden/>
              </w:rPr>
              <w:tab/>
            </w:r>
            <w:r w:rsidR="00F15A52">
              <w:rPr>
                <w:noProof/>
                <w:webHidden/>
              </w:rPr>
              <w:fldChar w:fldCharType="begin"/>
            </w:r>
            <w:r w:rsidR="00F15A52">
              <w:rPr>
                <w:noProof/>
                <w:webHidden/>
              </w:rPr>
              <w:instrText xml:space="preserve"> PAGEREF _Toc111187168 \h </w:instrText>
            </w:r>
            <w:r w:rsidR="00F15A52">
              <w:rPr>
                <w:noProof/>
                <w:webHidden/>
              </w:rPr>
            </w:r>
            <w:r w:rsidR="00F15A52">
              <w:rPr>
                <w:noProof/>
                <w:webHidden/>
              </w:rPr>
              <w:fldChar w:fldCharType="separate"/>
            </w:r>
            <w:r w:rsidR="00F15A52">
              <w:rPr>
                <w:noProof/>
                <w:webHidden/>
              </w:rPr>
              <w:t>30</w:t>
            </w:r>
            <w:r w:rsidR="00F15A52">
              <w:rPr>
                <w:noProof/>
                <w:webHidden/>
              </w:rPr>
              <w:fldChar w:fldCharType="end"/>
            </w:r>
          </w:hyperlink>
        </w:p>
        <w:p w14:paraId="3508BDAF" w14:textId="799A2D89" w:rsidR="00F15A52" w:rsidRDefault="00C124A3">
          <w:pPr>
            <w:pStyle w:val="TDC3"/>
            <w:rPr>
              <w:rFonts w:eastAsiaTheme="minorEastAsia" w:cstheme="minorBidi"/>
              <w:sz w:val="22"/>
              <w:szCs w:val="22"/>
            </w:rPr>
          </w:pPr>
          <w:hyperlink w:anchor="_Toc111187169" w:history="1">
            <w:r w:rsidR="00F15A52" w:rsidRPr="003127E4">
              <w:rPr>
                <w:rStyle w:val="Hipervnculo"/>
              </w:rPr>
              <w:t>9.- GARANTÍAS</w:t>
            </w:r>
            <w:r w:rsidR="00F15A52">
              <w:rPr>
                <w:webHidden/>
              </w:rPr>
              <w:tab/>
            </w:r>
            <w:r w:rsidR="00F15A52">
              <w:rPr>
                <w:webHidden/>
              </w:rPr>
              <w:fldChar w:fldCharType="begin"/>
            </w:r>
            <w:r w:rsidR="00F15A52">
              <w:rPr>
                <w:webHidden/>
              </w:rPr>
              <w:instrText xml:space="preserve"> PAGEREF _Toc111187169 \h </w:instrText>
            </w:r>
            <w:r w:rsidR="00F15A52">
              <w:rPr>
                <w:webHidden/>
              </w:rPr>
            </w:r>
            <w:r w:rsidR="00F15A52">
              <w:rPr>
                <w:webHidden/>
              </w:rPr>
              <w:fldChar w:fldCharType="separate"/>
            </w:r>
            <w:r w:rsidR="00F15A52">
              <w:rPr>
                <w:webHidden/>
              </w:rPr>
              <w:t>30</w:t>
            </w:r>
            <w:r w:rsidR="00F15A52">
              <w:rPr>
                <w:webHidden/>
              </w:rPr>
              <w:fldChar w:fldCharType="end"/>
            </w:r>
          </w:hyperlink>
        </w:p>
        <w:p w14:paraId="2B61BF69" w14:textId="3CB6A64D" w:rsidR="00F15A52" w:rsidRDefault="00C124A3">
          <w:pPr>
            <w:pStyle w:val="TDC4"/>
            <w:tabs>
              <w:tab w:val="right" w:leader="underscore" w:pos="9488"/>
            </w:tabs>
            <w:rPr>
              <w:rFonts w:eastAsiaTheme="minorEastAsia" w:cstheme="minorBidi"/>
              <w:noProof/>
              <w:sz w:val="22"/>
              <w:szCs w:val="22"/>
            </w:rPr>
          </w:pPr>
          <w:hyperlink w:anchor="_Toc111187170" w:history="1">
            <w:r w:rsidR="00F15A52" w:rsidRPr="003127E4">
              <w:rPr>
                <w:rStyle w:val="Hipervnculo"/>
                <w:noProof/>
              </w:rPr>
              <w:t>9.1.- La garantía provisional podrá prestarse en alguna de las fórmulas establecidas en el art. 108.1 LCSP y deberá depositarse en las formas que dispone el art. 106.3 LCSP.</w:t>
            </w:r>
            <w:r w:rsidR="00F15A52">
              <w:rPr>
                <w:noProof/>
                <w:webHidden/>
              </w:rPr>
              <w:tab/>
            </w:r>
            <w:r w:rsidR="00F15A52">
              <w:rPr>
                <w:noProof/>
                <w:webHidden/>
              </w:rPr>
              <w:fldChar w:fldCharType="begin"/>
            </w:r>
            <w:r w:rsidR="00F15A52">
              <w:rPr>
                <w:noProof/>
                <w:webHidden/>
              </w:rPr>
              <w:instrText xml:space="preserve"> PAGEREF _Toc111187170 \h </w:instrText>
            </w:r>
            <w:r w:rsidR="00F15A52">
              <w:rPr>
                <w:noProof/>
                <w:webHidden/>
              </w:rPr>
            </w:r>
            <w:r w:rsidR="00F15A52">
              <w:rPr>
                <w:noProof/>
                <w:webHidden/>
              </w:rPr>
              <w:fldChar w:fldCharType="separate"/>
            </w:r>
            <w:r w:rsidR="00F15A52">
              <w:rPr>
                <w:noProof/>
                <w:webHidden/>
              </w:rPr>
              <w:t>30</w:t>
            </w:r>
            <w:r w:rsidR="00F15A52">
              <w:rPr>
                <w:noProof/>
                <w:webHidden/>
              </w:rPr>
              <w:fldChar w:fldCharType="end"/>
            </w:r>
          </w:hyperlink>
        </w:p>
        <w:p w14:paraId="5FF8FB01" w14:textId="7C027651" w:rsidR="00F15A52" w:rsidRDefault="00C124A3">
          <w:pPr>
            <w:pStyle w:val="TDC4"/>
            <w:tabs>
              <w:tab w:val="right" w:leader="underscore" w:pos="9488"/>
            </w:tabs>
            <w:rPr>
              <w:rFonts w:eastAsiaTheme="minorEastAsia" w:cstheme="minorBidi"/>
              <w:noProof/>
              <w:sz w:val="22"/>
              <w:szCs w:val="22"/>
            </w:rPr>
          </w:pPr>
          <w:hyperlink w:anchor="_Toc111187171" w:history="1">
            <w:r w:rsidR="00F15A52" w:rsidRPr="003127E4">
              <w:rPr>
                <w:rStyle w:val="Hipervnculo"/>
                <w:noProof/>
              </w:rPr>
              <w:t>9.2.- La garantía definitiva y la complementaria podrán prestarse a través de las fórmulas previstas en el apartado anterior y mediante retención del precio cuando esta esté permitida según la cláusula 8.4 de cláusulas específicas del contrato.</w:t>
            </w:r>
            <w:r w:rsidR="00F15A52">
              <w:rPr>
                <w:noProof/>
                <w:webHidden/>
              </w:rPr>
              <w:tab/>
            </w:r>
            <w:r w:rsidR="00F15A52">
              <w:rPr>
                <w:noProof/>
                <w:webHidden/>
              </w:rPr>
              <w:fldChar w:fldCharType="begin"/>
            </w:r>
            <w:r w:rsidR="00F15A52">
              <w:rPr>
                <w:noProof/>
                <w:webHidden/>
              </w:rPr>
              <w:instrText xml:space="preserve"> PAGEREF _Toc111187171 \h </w:instrText>
            </w:r>
            <w:r w:rsidR="00F15A52">
              <w:rPr>
                <w:noProof/>
                <w:webHidden/>
              </w:rPr>
            </w:r>
            <w:r w:rsidR="00F15A52">
              <w:rPr>
                <w:noProof/>
                <w:webHidden/>
              </w:rPr>
              <w:fldChar w:fldCharType="separate"/>
            </w:r>
            <w:r w:rsidR="00F15A52">
              <w:rPr>
                <w:noProof/>
                <w:webHidden/>
              </w:rPr>
              <w:t>30</w:t>
            </w:r>
            <w:r w:rsidR="00F15A52">
              <w:rPr>
                <w:noProof/>
                <w:webHidden/>
              </w:rPr>
              <w:fldChar w:fldCharType="end"/>
            </w:r>
          </w:hyperlink>
        </w:p>
        <w:p w14:paraId="6DC249B9" w14:textId="73179176" w:rsidR="00F15A52" w:rsidRDefault="00C124A3">
          <w:pPr>
            <w:pStyle w:val="TDC4"/>
            <w:tabs>
              <w:tab w:val="right" w:leader="underscore" w:pos="9488"/>
            </w:tabs>
            <w:rPr>
              <w:rFonts w:eastAsiaTheme="minorEastAsia" w:cstheme="minorBidi"/>
              <w:noProof/>
              <w:sz w:val="22"/>
              <w:szCs w:val="22"/>
            </w:rPr>
          </w:pPr>
          <w:hyperlink w:anchor="_Toc111187172" w:history="1">
            <w:r w:rsidR="00F15A52" w:rsidRPr="003127E4">
              <w:rPr>
                <w:rStyle w:val="Hipervnculo"/>
                <w:noProof/>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sidR="00F15A52">
              <w:rPr>
                <w:noProof/>
                <w:webHidden/>
              </w:rPr>
              <w:tab/>
            </w:r>
            <w:r w:rsidR="00F15A52">
              <w:rPr>
                <w:noProof/>
                <w:webHidden/>
              </w:rPr>
              <w:fldChar w:fldCharType="begin"/>
            </w:r>
            <w:r w:rsidR="00F15A52">
              <w:rPr>
                <w:noProof/>
                <w:webHidden/>
              </w:rPr>
              <w:instrText xml:space="preserve"> PAGEREF _Toc111187172 \h </w:instrText>
            </w:r>
            <w:r w:rsidR="00F15A52">
              <w:rPr>
                <w:noProof/>
                <w:webHidden/>
              </w:rPr>
            </w:r>
            <w:r w:rsidR="00F15A52">
              <w:rPr>
                <w:noProof/>
                <w:webHidden/>
              </w:rPr>
              <w:fldChar w:fldCharType="separate"/>
            </w:r>
            <w:r w:rsidR="00F15A52">
              <w:rPr>
                <w:noProof/>
                <w:webHidden/>
              </w:rPr>
              <w:t>30</w:t>
            </w:r>
            <w:r w:rsidR="00F15A52">
              <w:rPr>
                <w:noProof/>
                <w:webHidden/>
              </w:rPr>
              <w:fldChar w:fldCharType="end"/>
            </w:r>
          </w:hyperlink>
        </w:p>
        <w:p w14:paraId="519341C8" w14:textId="1FA968D1" w:rsidR="00F15A52" w:rsidRDefault="00C124A3">
          <w:pPr>
            <w:pStyle w:val="TDC3"/>
            <w:rPr>
              <w:rFonts w:eastAsiaTheme="minorEastAsia" w:cstheme="minorBidi"/>
              <w:sz w:val="22"/>
              <w:szCs w:val="22"/>
            </w:rPr>
          </w:pPr>
          <w:hyperlink w:anchor="_Toc111187173" w:history="1">
            <w:r w:rsidR="00F15A52" w:rsidRPr="003127E4">
              <w:rPr>
                <w:rStyle w:val="Hipervnculo"/>
              </w:rPr>
              <w:t>10.- PERFIL DE CONTRATANTE Y CONSULTAS</w:t>
            </w:r>
            <w:r w:rsidR="00F15A52">
              <w:rPr>
                <w:webHidden/>
              </w:rPr>
              <w:tab/>
            </w:r>
            <w:r w:rsidR="00F15A52">
              <w:rPr>
                <w:webHidden/>
              </w:rPr>
              <w:fldChar w:fldCharType="begin"/>
            </w:r>
            <w:r w:rsidR="00F15A52">
              <w:rPr>
                <w:webHidden/>
              </w:rPr>
              <w:instrText xml:space="preserve"> PAGEREF _Toc111187173 \h </w:instrText>
            </w:r>
            <w:r w:rsidR="00F15A52">
              <w:rPr>
                <w:webHidden/>
              </w:rPr>
            </w:r>
            <w:r w:rsidR="00F15A52">
              <w:rPr>
                <w:webHidden/>
              </w:rPr>
              <w:fldChar w:fldCharType="separate"/>
            </w:r>
            <w:r w:rsidR="00F15A52">
              <w:rPr>
                <w:webHidden/>
              </w:rPr>
              <w:t>30</w:t>
            </w:r>
            <w:r w:rsidR="00F15A52">
              <w:rPr>
                <w:webHidden/>
              </w:rPr>
              <w:fldChar w:fldCharType="end"/>
            </w:r>
          </w:hyperlink>
        </w:p>
        <w:p w14:paraId="194F6E00" w14:textId="5D4640EB" w:rsidR="00F15A52" w:rsidRDefault="00C124A3">
          <w:pPr>
            <w:pStyle w:val="TDC4"/>
            <w:tabs>
              <w:tab w:val="right" w:leader="underscore" w:pos="9488"/>
            </w:tabs>
            <w:rPr>
              <w:rFonts w:eastAsiaTheme="minorEastAsia" w:cstheme="minorBidi"/>
              <w:noProof/>
              <w:sz w:val="22"/>
              <w:szCs w:val="22"/>
            </w:rPr>
          </w:pPr>
          <w:hyperlink w:anchor="_Toc111187174" w:history="1">
            <w:r w:rsidR="00F15A52" w:rsidRPr="003127E4">
              <w:rPr>
                <w:rStyle w:val="Hipervnculo"/>
                <w:noProof/>
              </w:rPr>
              <w:t>10.1.- El acceso al perfil de contratante de la Contratación Pública de Euskadi se efectuará a través del siguiente enlace https://www.contratacion.euskadi.eus/inicio/</w:t>
            </w:r>
            <w:r w:rsidR="00F15A52">
              <w:rPr>
                <w:noProof/>
                <w:webHidden/>
              </w:rPr>
              <w:tab/>
            </w:r>
            <w:r w:rsidR="00F15A52">
              <w:rPr>
                <w:noProof/>
                <w:webHidden/>
              </w:rPr>
              <w:fldChar w:fldCharType="begin"/>
            </w:r>
            <w:r w:rsidR="00F15A52">
              <w:rPr>
                <w:noProof/>
                <w:webHidden/>
              </w:rPr>
              <w:instrText xml:space="preserve"> PAGEREF _Toc111187174 \h </w:instrText>
            </w:r>
            <w:r w:rsidR="00F15A52">
              <w:rPr>
                <w:noProof/>
                <w:webHidden/>
              </w:rPr>
            </w:r>
            <w:r w:rsidR="00F15A52">
              <w:rPr>
                <w:noProof/>
                <w:webHidden/>
              </w:rPr>
              <w:fldChar w:fldCharType="separate"/>
            </w:r>
            <w:r w:rsidR="00F15A52">
              <w:rPr>
                <w:noProof/>
                <w:webHidden/>
              </w:rPr>
              <w:t>30</w:t>
            </w:r>
            <w:r w:rsidR="00F15A52">
              <w:rPr>
                <w:noProof/>
                <w:webHidden/>
              </w:rPr>
              <w:fldChar w:fldCharType="end"/>
            </w:r>
          </w:hyperlink>
        </w:p>
        <w:p w14:paraId="173BAF66" w14:textId="2AA56F63" w:rsidR="00F15A52" w:rsidRDefault="00C124A3">
          <w:pPr>
            <w:pStyle w:val="TDC4"/>
            <w:tabs>
              <w:tab w:val="right" w:leader="underscore" w:pos="9488"/>
            </w:tabs>
            <w:rPr>
              <w:rFonts w:eastAsiaTheme="minorEastAsia" w:cstheme="minorBidi"/>
              <w:noProof/>
              <w:sz w:val="22"/>
              <w:szCs w:val="22"/>
            </w:rPr>
          </w:pPr>
          <w:hyperlink w:anchor="_Toc111187175" w:history="1">
            <w:r w:rsidR="00F15A52" w:rsidRPr="003127E4">
              <w:rPr>
                <w:rStyle w:val="Hipervnculo"/>
                <w:noProof/>
              </w:rPr>
              <w:t>10.2.- En el perfil de contratante se publicarán los siguientes datos e informaciones:</w:t>
            </w:r>
            <w:r w:rsidR="00F15A52">
              <w:rPr>
                <w:noProof/>
                <w:webHidden/>
              </w:rPr>
              <w:tab/>
            </w:r>
            <w:r w:rsidR="00F15A52">
              <w:rPr>
                <w:noProof/>
                <w:webHidden/>
              </w:rPr>
              <w:fldChar w:fldCharType="begin"/>
            </w:r>
            <w:r w:rsidR="00F15A52">
              <w:rPr>
                <w:noProof/>
                <w:webHidden/>
              </w:rPr>
              <w:instrText xml:space="preserve"> PAGEREF _Toc111187175 \h </w:instrText>
            </w:r>
            <w:r w:rsidR="00F15A52">
              <w:rPr>
                <w:noProof/>
                <w:webHidden/>
              </w:rPr>
            </w:r>
            <w:r w:rsidR="00F15A52">
              <w:rPr>
                <w:noProof/>
                <w:webHidden/>
              </w:rPr>
              <w:fldChar w:fldCharType="separate"/>
            </w:r>
            <w:r w:rsidR="00F15A52">
              <w:rPr>
                <w:noProof/>
                <w:webHidden/>
              </w:rPr>
              <w:t>30</w:t>
            </w:r>
            <w:r w:rsidR="00F15A52">
              <w:rPr>
                <w:noProof/>
                <w:webHidden/>
              </w:rPr>
              <w:fldChar w:fldCharType="end"/>
            </w:r>
          </w:hyperlink>
        </w:p>
        <w:p w14:paraId="67C494C6" w14:textId="0F6581BB" w:rsidR="00F15A52" w:rsidRDefault="00C124A3">
          <w:pPr>
            <w:pStyle w:val="TDC4"/>
            <w:tabs>
              <w:tab w:val="right" w:leader="underscore" w:pos="9488"/>
            </w:tabs>
            <w:rPr>
              <w:rFonts w:eastAsiaTheme="minorEastAsia" w:cstheme="minorBidi"/>
              <w:noProof/>
              <w:sz w:val="22"/>
              <w:szCs w:val="22"/>
            </w:rPr>
          </w:pPr>
          <w:hyperlink w:anchor="_Toc111187176" w:history="1">
            <w:r w:rsidR="00F15A52" w:rsidRPr="003127E4">
              <w:rPr>
                <w:rStyle w:val="Hipervnculo"/>
                <w:noProof/>
              </w:rPr>
              <w:t>10.3.- Los interesados pueden formular consultas y solicitudes de documentación complementaria o información adicional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F15A52">
              <w:rPr>
                <w:noProof/>
                <w:webHidden/>
              </w:rPr>
              <w:tab/>
            </w:r>
            <w:r w:rsidR="00F15A52">
              <w:rPr>
                <w:noProof/>
                <w:webHidden/>
              </w:rPr>
              <w:fldChar w:fldCharType="begin"/>
            </w:r>
            <w:r w:rsidR="00F15A52">
              <w:rPr>
                <w:noProof/>
                <w:webHidden/>
              </w:rPr>
              <w:instrText xml:space="preserve"> PAGEREF _Toc111187176 \h </w:instrText>
            </w:r>
            <w:r w:rsidR="00F15A52">
              <w:rPr>
                <w:noProof/>
                <w:webHidden/>
              </w:rPr>
            </w:r>
            <w:r w:rsidR="00F15A52">
              <w:rPr>
                <w:noProof/>
                <w:webHidden/>
              </w:rPr>
              <w:fldChar w:fldCharType="separate"/>
            </w:r>
            <w:r w:rsidR="00F15A52">
              <w:rPr>
                <w:noProof/>
                <w:webHidden/>
              </w:rPr>
              <w:t>31</w:t>
            </w:r>
            <w:r w:rsidR="00F15A52">
              <w:rPr>
                <w:noProof/>
                <w:webHidden/>
              </w:rPr>
              <w:fldChar w:fldCharType="end"/>
            </w:r>
          </w:hyperlink>
        </w:p>
        <w:p w14:paraId="7B8C5D06" w14:textId="6992FC44" w:rsidR="00F15A52" w:rsidRDefault="00C124A3">
          <w:pPr>
            <w:pStyle w:val="TDC2"/>
            <w:rPr>
              <w:rFonts w:eastAsiaTheme="minorEastAsia" w:cstheme="minorBidi"/>
              <w:b w:val="0"/>
              <w:bCs w:val="0"/>
              <w:noProof/>
            </w:rPr>
          </w:pPr>
          <w:hyperlink w:anchor="_Toc111187177" w:history="1">
            <w:r w:rsidR="00F15A52" w:rsidRPr="003127E4">
              <w:rPr>
                <w:rStyle w:val="Hipervnculo"/>
                <w:noProof/>
              </w:rPr>
              <w:t>II.- LICITACIÓN</w:t>
            </w:r>
            <w:r w:rsidR="00F15A52">
              <w:rPr>
                <w:noProof/>
                <w:webHidden/>
              </w:rPr>
              <w:tab/>
            </w:r>
            <w:r w:rsidR="00F15A52">
              <w:rPr>
                <w:noProof/>
                <w:webHidden/>
              </w:rPr>
              <w:fldChar w:fldCharType="begin"/>
            </w:r>
            <w:r w:rsidR="00F15A52">
              <w:rPr>
                <w:noProof/>
                <w:webHidden/>
              </w:rPr>
              <w:instrText xml:space="preserve"> PAGEREF _Toc111187177 \h </w:instrText>
            </w:r>
            <w:r w:rsidR="00F15A52">
              <w:rPr>
                <w:noProof/>
                <w:webHidden/>
              </w:rPr>
            </w:r>
            <w:r w:rsidR="00F15A52">
              <w:rPr>
                <w:noProof/>
                <w:webHidden/>
              </w:rPr>
              <w:fldChar w:fldCharType="separate"/>
            </w:r>
            <w:r w:rsidR="00F15A52">
              <w:rPr>
                <w:noProof/>
                <w:webHidden/>
              </w:rPr>
              <w:t>32</w:t>
            </w:r>
            <w:r w:rsidR="00F15A52">
              <w:rPr>
                <w:noProof/>
                <w:webHidden/>
              </w:rPr>
              <w:fldChar w:fldCharType="end"/>
            </w:r>
          </w:hyperlink>
        </w:p>
        <w:p w14:paraId="52D99B00" w14:textId="547D80E6" w:rsidR="00F15A52" w:rsidRDefault="00C124A3">
          <w:pPr>
            <w:pStyle w:val="TDC3"/>
            <w:rPr>
              <w:rFonts w:eastAsiaTheme="minorEastAsia" w:cstheme="minorBidi"/>
              <w:sz w:val="22"/>
              <w:szCs w:val="22"/>
            </w:rPr>
          </w:pPr>
          <w:hyperlink w:anchor="_Toc111187178" w:history="1">
            <w:r w:rsidR="00F15A52" w:rsidRPr="003127E4">
              <w:rPr>
                <w:rStyle w:val="Hipervnculo"/>
              </w:rPr>
              <w:t>11.-CONDICIONES PARA PARTICIPAR</w:t>
            </w:r>
            <w:r w:rsidR="00F15A52">
              <w:rPr>
                <w:webHidden/>
              </w:rPr>
              <w:tab/>
            </w:r>
            <w:r w:rsidR="00F15A52">
              <w:rPr>
                <w:webHidden/>
              </w:rPr>
              <w:fldChar w:fldCharType="begin"/>
            </w:r>
            <w:r w:rsidR="00F15A52">
              <w:rPr>
                <w:webHidden/>
              </w:rPr>
              <w:instrText xml:space="preserve"> PAGEREF _Toc111187178 \h </w:instrText>
            </w:r>
            <w:r w:rsidR="00F15A52">
              <w:rPr>
                <w:webHidden/>
              </w:rPr>
            </w:r>
            <w:r w:rsidR="00F15A52">
              <w:rPr>
                <w:webHidden/>
              </w:rPr>
              <w:fldChar w:fldCharType="separate"/>
            </w:r>
            <w:r w:rsidR="00F15A52">
              <w:rPr>
                <w:webHidden/>
              </w:rPr>
              <w:t>32</w:t>
            </w:r>
            <w:r w:rsidR="00F15A52">
              <w:rPr>
                <w:webHidden/>
              </w:rPr>
              <w:fldChar w:fldCharType="end"/>
            </w:r>
          </w:hyperlink>
        </w:p>
        <w:p w14:paraId="011C3787" w14:textId="3ADDF967" w:rsidR="00F15A52" w:rsidRDefault="00C124A3">
          <w:pPr>
            <w:pStyle w:val="TDC4"/>
            <w:tabs>
              <w:tab w:val="right" w:leader="underscore" w:pos="9488"/>
            </w:tabs>
            <w:rPr>
              <w:rFonts w:eastAsiaTheme="minorEastAsia" w:cstheme="minorBidi"/>
              <w:noProof/>
              <w:sz w:val="22"/>
              <w:szCs w:val="22"/>
            </w:rPr>
          </w:pPr>
          <w:hyperlink w:anchor="_Toc111187179" w:history="1">
            <w:r w:rsidR="00F15A52" w:rsidRPr="003127E4">
              <w:rPr>
                <w:rStyle w:val="Hipervnculo"/>
                <w:noProof/>
              </w:rPr>
              <w:t>11.1.- 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r w:rsidR="00F15A52">
              <w:rPr>
                <w:noProof/>
                <w:webHidden/>
              </w:rPr>
              <w:tab/>
            </w:r>
            <w:r w:rsidR="00F15A52">
              <w:rPr>
                <w:noProof/>
                <w:webHidden/>
              </w:rPr>
              <w:fldChar w:fldCharType="begin"/>
            </w:r>
            <w:r w:rsidR="00F15A52">
              <w:rPr>
                <w:noProof/>
                <w:webHidden/>
              </w:rPr>
              <w:instrText xml:space="preserve"> PAGEREF _Toc111187179 \h </w:instrText>
            </w:r>
            <w:r w:rsidR="00F15A52">
              <w:rPr>
                <w:noProof/>
                <w:webHidden/>
              </w:rPr>
            </w:r>
            <w:r w:rsidR="00F15A52">
              <w:rPr>
                <w:noProof/>
                <w:webHidden/>
              </w:rPr>
              <w:fldChar w:fldCharType="separate"/>
            </w:r>
            <w:r w:rsidR="00F15A52">
              <w:rPr>
                <w:noProof/>
                <w:webHidden/>
              </w:rPr>
              <w:t>32</w:t>
            </w:r>
            <w:r w:rsidR="00F15A52">
              <w:rPr>
                <w:noProof/>
                <w:webHidden/>
              </w:rPr>
              <w:fldChar w:fldCharType="end"/>
            </w:r>
          </w:hyperlink>
        </w:p>
        <w:p w14:paraId="328AF86E" w14:textId="549161FD" w:rsidR="00F15A52" w:rsidRDefault="00C124A3">
          <w:pPr>
            <w:pStyle w:val="TDC4"/>
            <w:tabs>
              <w:tab w:val="right" w:leader="underscore" w:pos="9488"/>
            </w:tabs>
            <w:rPr>
              <w:rFonts w:eastAsiaTheme="minorEastAsia" w:cstheme="minorBidi"/>
              <w:noProof/>
              <w:sz w:val="22"/>
              <w:szCs w:val="22"/>
            </w:rPr>
          </w:pPr>
          <w:hyperlink w:anchor="_Toc111187180" w:history="1">
            <w:r w:rsidR="00F15A52" w:rsidRPr="003127E4">
              <w:rPr>
                <w:rStyle w:val="Hipervnculo"/>
                <w:noProof/>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F15A52">
              <w:rPr>
                <w:noProof/>
                <w:webHidden/>
              </w:rPr>
              <w:tab/>
            </w:r>
            <w:r w:rsidR="00F15A52">
              <w:rPr>
                <w:noProof/>
                <w:webHidden/>
              </w:rPr>
              <w:fldChar w:fldCharType="begin"/>
            </w:r>
            <w:r w:rsidR="00F15A52">
              <w:rPr>
                <w:noProof/>
                <w:webHidden/>
              </w:rPr>
              <w:instrText xml:space="preserve"> PAGEREF _Toc111187180 \h </w:instrText>
            </w:r>
            <w:r w:rsidR="00F15A52">
              <w:rPr>
                <w:noProof/>
                <w:webHidden/>
              </w:rPr>
            </w:r>
            <w:r w:rsidR="00F15A52">
              <w:rPr>
                <w:noProof/>
                <w:webHidden/>
              </w:rPr>
              <w:fldChar w:fldCharType="separate"/>
            </w:r>
            <w:r w:rsidR="00F15A52">
              <w:rPr>
                <w:noProof/>
                <w:webHidden/>
              </w:rPr>
              <w:t>32</w:t>
            </w:r>
            <w:r w:rsidR="00F15A52">
              <w:rPr>
                <w:noProof/>
                <w:webHidden/>
              </w:rPr>
              <w:fldChar w:fldCharType="end"/>
            </w:r>
          </w:hyperlink>
        </w:p>
        <w:p w14:paraId="18696B42" w14:textId="6D2553D4" w:rsidR="00F15A52" w:rsidRDefault="00C124A3">
          <w:pPr>
            <w:pStyle w:val="TDC4"/>
            <w:tabs>
              <w:tab w:val="right" w:leader="underscore" w:pos="9488"/>
            </w:tabs>
            <w:rPr>
              <w:rFonts w:eastAsiaTheme="minorEastAsia" w:cstheme="minorBidi"/>
              <w:noProof/>
              <w:sz w:val="22"/>
              <w:szCs w:val="22"/>
            </w:rPr>
          </w:pPr>
          <w:hyperlink w:anchor="_Toc111187181" w:history="1">
            <w:r w:rsidR="00F15A52" w:rsidRPr="003127E4">
              <w:rPr>
                <w:rStyle w:val="Hipervnculo"/>
                <w:noProof/>
              </w:rPr>
              <w:t>11.3.-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F15A52">
              <w:rPr>
                <w:noProof/>
                <w:webHidden/>
              </w:rPr>
              <w:tab/>
            </w:r>
            <w:r w:rsidR="00F15A52">
              <w:rPr>
                <w:noProof/>
                <w:webHidden/>
              </w:rPr>
              <w:fldChar w:fldCharType="begin"/>
            </w:r>
            <w:r w:rsidR="00F15A52">
              <w:rPr>
                <w:noProof/>
                <w:webHidden/>
              </w:rPr>
              <w:instrText xml:space="preserve"> PAGEREF _Toc111187181 \h </w:instrText>
            </w:r>
            <w:r w:rsidR="00F15A52">
              <w:rPr>
                <w:noProof/>
                <w:webHidden/>
              </w:rPr>
            </w:r>
            <w:r w:rsidR="00F15A52">
              <w:rPr>
                <w:noProof/>
                <w:webHidden/>
              </w:rPr>
              <w:fldChar w:fldCharType="separate"/>
            </w:r>
            <w:r w:rsidR="00F15A52">
              <w:rPr>
                <w:noProof/>
                <w:webHidden/>
              </w:rPr>
              <w:t>32</w:t>
            </w:r>
            <w:r w:rsidR="00F15A52">
              <w:rPr>
                <w:noProof/>
                <w:webHidden/>
              </w:rPr>
              <w:fldChar w:fldCharType="end"/>
            </w:r>
          </w:hyperlink>
        </w:p>
        <w:p w14:paraId="1F44730C" w14:textId="69BB3467" w:rsidR="00F15A52" w:rsidRDefault="00C124A3">
          <w:pPr>
            <w:pStyle w:val="TDC4"/>
            <w:tabs>
              <w:tab w:val="right" w:leader="underscore" w:pos="9488"/>
            </w:tabs>
            <w:rPr>
              <w:rFonts w:eastAsiaTheme="minorEastAsia" w:cstheme="minorBidi"/>
              <w:noProof/>
              <w:sz w:val="22"/>
              <w:szCs w:val="22"/>
            </w:rPr>
          </w:pPr>
          <w:hyperlink w:anchor="_Toc111187182" w:history="1">
            <w:r w:rsidR="00F15A52" w:rsidRPr="003127E4">
              <w:rPr>
                <w:rStyle w:val="Hipervnculo"/>
                <w:noProof/>
              </w:rPr>
              <w:t>11.4.- 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F15A52">
              <w:rPr>
                <w:noProof/>
                <w:webHidden/>
              </w:rPr>
              <w:tab/>
            </w:r>
            <w:r w:rsidR="00F15A52">
              <w:rPr>
                <w:noProof/>
                <w:webHidden/>
              </w:rPr>
              <w:fldChar w:fldCharType="begin"/>
            </w:r>
            <w:r w:rsidR="00F15A52">
              <w:rPr>
                <w:noProof/>
                <w:webHidden/>
              </w:rPr>
              <w:instrText xml:space="preserve"> PAGEREF _Toc111187182 \h </w:instrText>
            </w:r>
            <w:r w:rsidR="00F15A52">
              <w:rPr>
                <w:noProof/>
                <w:webHidden/>
              </w:rPr>
            </w:r>
            <w:r w:rsidR="00F15A52">
              <w:rPr>
                <w:noProof/>
                <w:webHidden/>
              </w:rPr>
              <w:fldChar w:fldCharType="separate"/>
            </w:r>
            <w:r w:rsidR="00F15A52">
              <w:rPr>
                <w:noProof/>
                <w:webHidden/>
              </w:rPr>
              <w:t>32</w:t>
            </w:r>
            <w:r w:rsidR="00F15A52">
              <w:rPr>
                <w:noProof/>
                <w:webHidden/>
              </w:rPr>
              <w:fldChar w:fldCharType="end"/>
            </w:r>
          </w:hyperlink>
        </w:p>
        <w:p w14:paraId="1FFE47B3" w14:textId="09504EF2" w:rsidR="00F15A52" w:rsidRDefault="00C124A3">
          <w:pPr>
            <w:pStyle w:val="TDC4"/>
            <w:tabs>
              <w:tab w:val="right" w:leader="underscore" w:pos="9488"/>
            </w:tabs>
            <w:rPr>
              <w:rFonts w:eastAsiaTheme="minorEastAsia" w:cstheme="minorBidi"/>
              <w:noProof/>
              <w:sz w:val="22"/>
              <w:szCs w:val="22"/>
            </w:rPr>
          </w:pPr>
          <w:hyperlink w:anchor="_Toc111187183" w:history="1">
            <w:r w:rsidR="00F15A52" w:rsidRPr="003127E4">
              <w:rPr>
                <w:rStyle w:val="Hipervnculo"/>
                <w:noProof/>
              </w:rPr>
              <w:t xml:space="preserve">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w:t>
            </w:r>
            <w:r w:rsidR="00F15A52" w:rsidRPr="003127E4">
              <w:rPr>
                <w:rStyle w:val="Hipervnculo"/>
                <w:noProof/>
              </w:rPr>
              <w:lastRenderedPageBreak/>
              <w:t>modo gratuito. Las operadoras económicas no estarán obligadas a presentar documentación para acreditar datos que figuren en dichos registros, listas y bases de datos.</w:t>
            </w:r>
            <w:r w:rsidR="00F15A52">
              <w:rPr>
                <w:noProof/>
                <w:webHidden/>
              </w:rPr>
              <w:tab/>
            </w:r>
            <w:r w:rsidR="00F15A52">
              <w:rPr>
                <w:noProof/>
                <w:webHidden/>
              </w:rPr>
              <w:fldChar w:fldCharType="begin"/>
            </w:r>
            <w:r w:rsidR="00F15A52">
              <w:rPr>
                <w:noProof/>
                <w:webHidden/>
              </w:rPr>
              <w:instrText xml:space="preserve"> PAGEREF _Toc111187183 \h </w:instrText>
            </w:r>
            <w:r w:rsidR="00F15A52">
              <w:rPr>
                <w:noProof/>
                <w:webHidden/>
              </w:rPr>
            </w:r>
            <w:r w:rsidR="00F15A52">
              <w:rPr>
                <w:noProof/>
                <w:webHidden/>
              </w:rPr>
              <w:fldChar w:fldCharType="separate"/>
            </w:r>
            <w:r w:rsidR="00F15A52">
              <w:rPr>
                <w:noProof/>
                <w:webHidden/>
              </w:rPr>
              <w:t>32</w:t>
            </w:r>
            <w:r w:rsidR="00F15A52">
              <w:rPr>
                <w:noProof/>
                <w:webHidden/>
              </w:rPr>
              <w:fldChar w:fldCharType="end"/>
            </w:r>
          </w:hyperlink>
        </w:p>
        <w:p w14:paraId="79115FEC" w14:textId="4D8FF726" w:rsidR="00F15A52" w:rsidRDefault="00C124A3">
          <w:pPr>
            <w:pStyle w:val="TDC3"/>
            <w:rPr>
              <w:rFonts w:eastAsiaTheme="minorEastAsia" w:cstheme="minorBidi"/>
              <w:sz w:val="22"/>
              <w:szCs w:val="22"/>
            </w:rPr>
          </w:pPr>
          <w:hyperlink w:anchor="_Toc111187184" w:history="1">
            <w:r w:rsidR="00F15A52" w:rsidRPr="003127E4">
              <w:rPr>
                <w:rStyle w:val="Hipervnculo"/>
              </w:rPr>
              <w:t>12.- PRESENTACIÓN DE OFERTAS</w:t>
            </w:r>
            <w:r w:rsidR="00F15A52">
              <w:rPr>
                <w:webHidden/>
              </w:rPr>
              <w:tab/>
            </w:r>
            <w:r w:rsidR="00F15A52">
              <w:rPr>
                <w:webHidden/>
              </w:rPr>
              <w:fldChar w:fldCharType="begin"/>
            </w:r>
            <w:r w:rsidR="00F15A52">
              <w:rPr>
                <w:webHidden/>
              </w:rPr>
              <w:instrText xml:space="preserve"> PAGEREF _Toc111187184 \h </w:instrText>
            </w:r>
            <w:r w:rsidR="00F15A52">
              <w:rPr>
                <w:webHidden/>
              </w:rPr>
            </w:r>
            <w:r w:rsidR="00F15A52">
              <w:rPr>
                <w:webHidden/>
              </w:rPr>
              <w:fldChar w:fldCharType="separate"/>
            </w:r>
            <w:r w:rsidR="00F15A52">
              <w:rPr>
                <w:webHidden/>
              </w:rPr>
              <w:t>33</w:t>
            </w:r>
            <w:r w:rsidR="00F15A52">
              <w:rPr>
                <w:webHidden/>
              </w:rPr>
              <w:fldChar w:fldCharType="end"/>
            </w:r>
          </w:hyperlink>
        </w:p>
        <w:p w14:paraId="2A99EAA4" w14:textId="01386A9F" w:rsidR="00F15A52" w:rsidRDefault="00C124A3">
          <w:pPr>
            <w:pStyle w:val="TDC4"/>
            <w:tabs>
              <w:tab w:val="right" w:leader="underscore" w:pos="9488"/>
            </w:tabs>
            <w:rPr>
              <w:rFonts w:eastAsiaTheme="minorEastAsia" w:cstheme="minorBidi"/>
              <w:noProof/>
              <w:sz w:val="22"/>
              <w:szCs w:val="22"/>
            </w:rPr>
          </w:pPr>
          <w:hyperlink w:anchor="_Toc111187185" w:history="1">
            <w:r w:rsidR="00F15A52" w:rsidRPr="003127E4">
              <w:rPr>
                <w:rStyle w:val="Hipervnculo"/>
                <w:noProof/>
              </w:rPr>
              <w:t>12.1.- Idioma.</w:t>
            </w:r>
            <w:r w:rsidR="00F15A52">
              <w:rPr>
                <w:noProof/>
                <w:webHidden/>
              </w:rPr>
              <w:tab/>
            </w:r>
            <w:r w:rsidR="00F15A52">
              <w:rPr>
                <w:noProof/>
                <w:webHidden/>
              </w:rPr>
              <w:fldChar w:fldCharType="begin"/>
            </w:r>
            <w:r w:rsidR="00F15A52">
              <w:rPr>
                <w:noProof/>
                <w:webHidden/>
              </w:rPr>
              <w:instrText xml:space="preserve"> PAGEREF _Toc111187185 \h </w:instrText>
            </w:r>
            <w:r w:rsidR="00F15A52">
              <w:rPr>
                <w:noProof/>
                <w:webHidden/>
              </w:rPr>
            </w:r>
            <w:r w:rsidR="00F15A52">
              <w:rPr>
                <w:noProof/>
                <w:webHidden/>
              </w:rPr>
              <w:fldChar w:fldCharType="separate"/>
            </w:r>
            <w:r w:rsidR="00F15A52">
              <w:rPr>
                <w:noProof/>
                <w:webHidden/>
              </w:rPr>
              <w:t>33</w:t>
            </w:r>
            <w:r w:rsidR="00F15A52">
              <w:rPr>
                <w:noProof/>
                <w:webHidden/>
              </w:rPr>
              <w:fldChar w:fldCharType="end"/>
            </w:r>
          </w:hyperlink>
        </w:p>
        <w:p w14:paraId="6DCB6839" w14:textId="1D37B326" w:rsidR="00F15A52" w:rsidRDefault="00C124A3">
          <w:pPr>
            <w:pStyle w:val="TDC4"/>
            <w:tabs>
              <w:tab w:val="right" w:leader="underscore" w:pos="9488"/>
            </w:tabs>
            <w:rPr>
              <w:rFonts w:eastAsiaTheme="minorEastAsia" w:cstheme="minorBidi"/>
              <w:noProof/>
              <w:sz w:val="22"/>
              <w:szCs w:val="22"/>
            </w:rPr>
          </w:pPr>
          <w:hyperlink w:anchor="_Toc111187186" w:history="1">
            <w:r w:rsidR="00F15A52" w:rsidRPr="003127E4">
              <w:rPr>
                <w:rStyle w:val="Hipervnculo"/>
                <w:noProof/>
              </w:rPr>
              <w:t>12.2.- Medios.</w:t>
            </w:r>
            <w:r w:rsidR="00F15A52">
              <w:rPr>
                <w:noProof/>
                <w:webHidden/>
              </w:rPr>
              <w:tab/>
            </w:r>
            <w:r w:rsidR="00F15A52">
              <w:rPr>
                <w:noProof/>
                <w:webHidden/>
              </w:rPr>
              <w:fldChar w:fldCharType="begin"/>
            </w:r>
            <w:r w:rsidR="00F15A52">
              <w:rPr>
                <w:noProof/>
                <w:webHidden/>
              </w:rPr>
              <w:instrText xml:space="preserve"> PAGEREF _Toc111187186 \h </w:instrText>
            </w:r>
            <w:r w:rsidR="00F15A52">
              <w:rPr>
                <w:noProof/>
                <w:webHidden/>
              </w:rPr>
            </w:r>
            <w:r w:rsidR="00F15A52">
              <w:rPr>
                <w:noProof/>
                <w:webHidden/>
              </w:rPr>
              <w:fldChar w:fldCharType="separate"/>
            </w:r>
            <w:r w:rsidR="00F15A52">
              <w:rPr>
                <w:noProof/>
                <w:webHidden/>
              </w:rPr>
              <w:t>33</w:t>
            </w:r>
            <w:r w:rsidR="00F15A52">
              <w:rPr>
                <w:noProof/>
                <w:webHidden/>
              </w:rPr>
              <w:fldChar w:fldCharType="end"/>
            </w:r>
          </w:hyperlink>
        </w:p>
        <w:p w14:paraId="2F6A39F6" w14:textId="19ED8EF5" w:rsidR="00F15A52" w:rsidRDefault="00C124A3">
          <w:pPr>
            <w:pStyle w:val="TDC5"/>
            <w:tabs>
              <w:tab w:val="right" w:leader="underscore" w:pos="9488"/>
            </w:tabs>
            <w:rPr>
              <w:rFonts w:eastAsiaTheme="minorEastAsia" w:cstheme="minorBidi"/>
              <w:noProof/>
              <w:sz w:val="22"/>
              <w:szCs w:val="22"/>
            </w:rPr>
          </w:pPr>
          <w:hyperlink w:anchor="_Toc111187187" w:history="1">
            <w:r w:rsidR="00F15A52" w:rsidRPr="003127E4">
              <w:rPr>
                <w:rStyle w:val="Hipervnculo"/>
                <w:b/>
                <w:noProof/>
              </w:rPr>
              <w:t>12.2.1.- Medios electrónicos.</w:t>
            </w:r>
            <w:r w:rsidR="00F15A52">
              <w:rPr>
                <w:noProof/>
                <w:webHidden/>
              </w:rPr>
              <w:tab/>
            </w:r>
            <w:r w:rsidR="00F15A52">
              <w:rPr>
                <w:noProof/>
                <w:webHidden/>
              </w:rPr>
              <w:fldChar w:fldCharType="begin"/>
            </w:r>
            <w:r w:rsidR="00F15A52">
              <w:rPr>
                <w:noProof/>
                <w:webHidden/>
              </w:rPr>
              <w:instrText xml:space="preserve"> PAGEREF _Toc111187187 \h </w:instrText>
            </w:r>
            <w:r w:rsidR="00F15A52">
              <w:rPr>
                <w:noProof/>
                <w:webHidden/>
              </w:rPr>
            </w:r>
            <w:r w:rsidR="00F15A52">
              <w:rPr>
                <w:noProof/>
                <w:webHidden/>
              </w:rPr>
              <w:fldChar w:fldCharType="separate"/>
            </w:r>
            <w:r w:rsidR="00F15A52">
              <w:rPr>
                <w:noProof/>
                <w:webHidden/>
              </w:rPr>
              <w:t>33</w:t>
            </w:r>
            <w:r w:rsidR="00F15A52">
              <w:rPr>
                <w:noProof/>
                <w:webHidden/>
              </w:rPr>
              <w:fldChar w:fldCharType="end"/>
            </w:r>
          </w:hyperlink>
        </w:p>
        <w:p w14:paraId="193E5189" w14:textId="2CE8043D" w:rsidR="00F15A52" w:rsidRDefault="00C124A3">
          <w:pPr>
            <w:pStyle w:val="TDC4"/>
            <w:tabs>
              <w:tab w:val="right" w:leader="underscore" w:pos="9488"/>
            </w:tabs>
            <w:rPr>
              <w:rFonts w:eastAsiaTheme="minorEastAsia" w:cstheme="minorBidi"/>
              <w:noProof/>
              <w:sz w:val="22"/>
              <w:szCs w:val="22"/>
            </w:rPr>
          </w:pPr>
          <w:hyperlink w:anchor="_Toc111187188" w:history="1">
            <w:r w:rsidR="00F15A52" w:rsidRPr="003127E4">
              <w:rPr>
                <w:rStyle w:val="Hipervnculo"/>
                <w:noProof/>
              </w:rPr>
              <w:t>12.3.- Confidencialidad.</w:t>
            </w:r>
            <w:r w:rsidR="00F15A52">
              <w:rPr>
                <w:noProof/>
                <w:webHidden/>
              </w:rPr>
              <w:tab/>
            </w:r>
            <w:r w:rsidR="00F15A52">
              <w:rPr>
                <w:noProof/>
                <w:webHidden/>
              </w:rPr>
              <w:fldChar w:fldCharType="begin"/>
            </w:r>
            <w:r w:rsidR="00F15A52">
              <w:rPr>
                <w:noProof/>
                <w:webHidden/>
              </w:rPr>
              <w:instrText xml:space="preserve"> PAGEREF _Toc111187188 \h </w:instrText>
            </w:r>
            <w:r w:rsidR="00F15A52">
              <w:rPr>
                <w:noProof/>
                <w:webHidden/>
              </w:rPr>
            </w:r>
            <w:r w:rsidR="00F15A52">
              <w:rPr>
                <w:noProof/>
                <w:webHidden/>
              </w:rPr>
              <w:fldChar w:fldCharType="separate"/>
            </w:r>
            <w:r w:rsidR="00F15A52">
              <w:rPr>
                <w:noProof/>
                <w:webHidden/>
              </w:rPr>
              <w:t>34</w:t>
            </w:r>
            <w:r w:rsidR="00F15A52">
              <w:rPr>
                <w:noProof/>
                <w:webHidden/>
              </w:rPr>
              <w:fldChar w:fldCharType="end"/>
            </w:r>
          </w:hyperlink>
        </w:p>
        <w:p w14:paraId="06CAACF8" w14:textId="55AC8818" w:rsidR="00F15A52" w:rsidRDefault="00C124A3">
          <w:pPr>
            <w:pStyle w:val="TDC4"/>
            <w:tabs>
              <w:tab w:val="right" w:leader="underscore" w:pos="9488"/>
            </w:tabs>
            <w:rPr>
              <w:rFonts w:eastAsiaTheme="minorEastAsia" w:cstheme="minorBidi"/>
              <w:noProof/>
              <w:sz w:val="22"/>
              <w:szCs w:val="22"/>
            </w:rPr>
          </w:pPr>
          <w:hyperlink w:anchor="_Toc111187189" w:history="1">
            <w:r w:rsidR="00F15A52" w:rsidRPr="003127E4">
              <w:rPr>
                <w:rStyle w:val="Hipervnculo"/>
                <w:noProof/>
              </w:rPr>
              <w:t>12.4.- Comprobación de documentación.</w:t>
            </w:r>
            <w:r w:rsidR="00F15A52">
              <w:rPr>
                <w:noProof/>
                <w:webHidden/>
              </w:rPr>
              <w:tab/>
            </w:r>
            <w:r w:rsidR="00F15A52">
              <w:rPr>
                <w:noProof/>
                <w:webHidden/>
              </w:rPr>
              <w:fldChar w:fldCharType="begin"/>
            </w:r>
            <w:r w:rsidR="00F15A52">
              <w:rPr>
                <w:noProof/>
                <w:webHidden/>
              </w:rPr>
              <w:instrText xml:space="preserve"> PAGEREF _Toc111187189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285A626A" w14:textId="24509873" w:rsidR="00F15A52" w:rsidRDefault="00C124A3">
          <w:pPr>
            <w:pStyle w:val="TDC4"/>
            <w:tabs>
              <w:tab w:val="right" w:leader="underscore" w:pos="9488"/>
            </w:tabs>
            <w:rPr>
              <w:rFonts w:eastAsiaTheme="minorEastAsia" w:cstheme="minorBidi"/>
              <w:noProof/>
              <w:sz w:val="22"/>
              <w:szCs w:val="22"/>
            </w:rPr>
          </w:pPr>
          <w:hyperlink w:anchor="_Toc111187190" w:history="1">
            <w:r w:rsidR="00F15A52" w:rsidRPr="003127E4">
              <w:rPr>
                <w:rStyle w:val="Hipervnculo"/>
                <w:noProof/>
              </w:rPr>
              <w:t>12.5.- Notificaciones y comunicaciones.</w:t>
            </w:r>
            <w:r w:rsidR="00F15A52">
              <w:rPr>
                <w:noProof/>
                <w:webHidden/>
              </w:rPr>
              <w:tab/>
            </w:r>
            <w:r w:rsidR="00F15A52">
              <w:rPr>
                <w:noProof/>
                <w:webHidden/>
              </w:rPr>
              <w:fldChar w:fldCharType="begin"/>
            </w:r>
            <w:r w:rsidR="00F15A52">
              <w:rPr>
                <w:noProof/>
                <w:webHidden/>
              </w:rPr>
              <w:instrText xml:space="preserve"> PAGEREF _Toc111187190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2E7E3874" w14:textId="31FA5167" w:rsidR="00F15A52" w:rsidRDefault="00C124A3">
          <w:pPr>
            <w:pStyle w:val="TDC5"/>
            <w:tabs>
              <w:tab w:val="right" w:leader="underscore" w:pos="9488"/>
            </w:tabs>
            <w:rPr>
              <w:rFonts w:eastAsiaTheme="minorEastAsia" w:cstheme="minorBidi"/>
              <w:noProof/>
              <w:sz w:val="22"/>
              <w:szCs w:val="22"/>
            </w:rPr>
          </w:pPr>
          <w:hyperlink w:anchor="_Toc111187191" w:history="1">
            <w:r w:rsidR="00F15A52" w:rsidRPr="003127E4">
              <w:rPr>
                <w:rStyle w:val="Hipervnculo"/>
                <w:b/>
                <w:noProof/>
              </w:rPr>
              <w:t>12.5.1.- Actuaciones que son objeto de notificación y de comunicación.</w:t>
            </w:r>
            <w:r w:rsidR="00F15A52">
              <w:rPr>
                <w:noProof/>
                <w:webHidden/>
              </w:rPr>
              <w:tab/>
            </w:r>
            <w:r w:rsidR="00F15A52">
              <w:rPr>
                <w:noProof/>
                <w:webHidden/>
              </w:rPr>
              <w:fldChar w:fldCharType="begin"/>
            </w:r>
            <w:r w:rsidR="00F15A52">
              <w:rPr>
                <w:noProof/>
                <w:webHidden/>
              </w:rPr>
              <w:instrText xml:space="preserve"> PAGEREF _Toc111187191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3B48799B" w14:textId="4085F9F2" w:rsidR="00F15A52" w:rsidRDefault="00C124A3">
          <w:pPr>
            <w:pStyle w:val="TDC5"/>
            <w:tabs>
              <w:tab w:val="right" w:leader="underscore" w:pos="9488"/>
            </w:tabs>
            <w:rPr>
              <w:rFonts w:eastAsiaTheme="minorEastAsia" w:cstheme="minorBidi"/>
              <w:noProof/>
              <w:sz w:val="22"/>
              <w:szCs w:val="22"/>
            </w:rPr>
          </w:pPr>
          <w:hyperlink w:anchor="_Toc111187192" w:history="1">
            <w:r w:rsidR="00F15A52" w:rsidRPr="003127E4">
              <w:rPr>
                <w:rStyle w:val="Hipervnculo"/>
                <w:b/>
                <w:noProof/>
              </w:rPr>
              <w:t>12.5.2.- Presentación de ofertas por medios electrónicos.</w:t>
            </w:r>
            <w:r w:rsidR="00F15A52">
              <w:rPr>
                <w:noProof/>
                <w:webHidden/>
              </w:rPr>
              <w:tab/>
            </w:r>
            <w:r w:rsidR="00F15A52">
              <w:rPr>
                <w:noProof/>
                <w:webHidden/>
              </w:rPr>
              <w:fldChar w:fldCharType="begin"/>
            </w:r>
            <w:r w:rsidR="00F15A52">
              <w:rPr>
                <w:noProof/>
                <w:webHidden/>
              </w:rPr>
              <w:instrText xml:space="preserve"> PAGEREF _Toc111187192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666E0360" w14:textId="7B0F37DF" w:rsidR="00F15A52" w:rsidRDefault="00C124A3">
          <w:pPr>
            <w:pStyle w:val="TDC5"/>
            <w:tabs>
              <w:tab w:val="right" w:leader="underscore" w:pos="9488"/>
            </w:tabs>
            <w:rPr>
              <w:rFonts w:eastAsiaTheme="minorEastAsia" w:cstheme="minorBidi"/>
              <w:noProof/>
              <w:sz w:val="22"/>
              <w:szCs w:val="22"/>
            </w:rPr>
          </w:pPr>
          <w:hyperlink w:anchor="_Toc111187193" w:history="1">
            <w:r w:rsidR="00F15A52" w:rsidRPr="003127E4">
              <w:rPr>
                <w:rStyle w:val="Hipervnculo"/>
                <w:b/>
                <w:noProof/>
              </w:rPr>
              <w:t>12.5.3.- Presentación de ofertas por medios no electrónicos o papel.</w:t>
            </w:r>
            <w:r w:rsidR="00F15A52">
              <w:rPr>
                <w:noProof/>
                <w:webHidden/>
              </w:rPr>
              <w:tab/>
            </w:r>
            <w:r w:rsidR="00F15A52">
              <w:rPr>
                <w:noProof/>
                <w:webHidden/>
              </w:rPr>
              <w:fldChar w:fldCharType="begin"/>
            </w:r>
            <w:r w:rsidR="00F15A52">
              <w:rPr>
                <w:noProof/>
                <w:webHidden/>
              </w:rPr>
              <w:instrText xml:space="preserve"> PAGEREF _Toc111187193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25847270" w14:textId="25C00533" w:rsidR="00F15A52" w:rsidRDefault="00C124A3">
          <w:pPr>
            <w:pStyle w:val="TDC3"/>
            <w:rPr>
              <w:rFonts w:eastAsiaTheme="minorEastAsia" w:cstheme="minorBidi"/>
              <w:sz w:val="22"/>
              <w:szCs w:val="22"/>
            </w:rPr>
          </w:pPr>
          <w:hyperlink w:anchor="_Toc111187194" w:history="1">
            <w:r w:rsidR="00F15A52" w:rsidRPr="003127E4">
              <w:rPr>
                <w:rStyle w:val="Hipervnculo"/>
              </w:rPr>
              <w:t>13.- SOBRE A «DOCUMENTACIÓN ACREDITATIVA DEL CUMPLIMIENTO DE LOS REQUISITOS PREVIOS»</w:t>
            </w:r>
            <w:r w:rsidR="00F15A52">
              <w:rPr>
                <w:webHidden/>
              </w:rPr>
              <w:tab/>
            </w:r>
            <w:r w:rsidR="00F15A52">
              <w:rPr>
                <w:webHidden/>
              </w:rPr>
              <w:fldChar w:fldCharType="begin"/>
            </w:r>
            <w:r w:rsidR="00F15A52">
              <w:rPr>
                <w:webHidden/>
              </w:rPr>
              <w:instrText xml:space="preserve"> PAGEREF _Toc111187194 \h </w:instrText>
            </w:r>
            <w:r w:rsidR="00F15A52">
              <w:rPr>
                <w:webHidden/>
              </w:rPr>
            </w:r>
            <w:r w:rsidR="00F15A52">
              <w:rPr>
                <w:webHidden/>
              </w:rPr>
              <w:fldChar w:fldCharType="separate"/>
            </w:r>
            <w:r w:rsidR="00F15A52">
              <w:rPr>
                <w:webHidden/>
              </w:rPr>
              <w:t>35</w:t>
            </w:r>
            <w:r w:rsidR="00F15A52">
              <w:rPr>
                <w:webHidden/>
              </w:rPr>
              <w:fldChar w:fldCharType="end"/>
            </w:r>
          </w:hyperlink>
        </w:p>
        <w:p w14:paraId="6526F020" w14:textId="72AC7D08" w:rsidR="00F15A52" w:rsidRDefault="00C124A3">
          <w:pPr>
            <w:pStyle w:val="TDC4"/>
            <w:tabs>
              <w:tab w:val="right" w:leader="underscore" w:pos="9488"/>
            </w:tabs>
            <w:rPr>
              <w:rFonts w:eastAsiaTheme="minorEastAsia" w:cstheme="minorBidi"/>
              <w:noProof/>
              <w:sz w:val="22"/>
              <w:szCs w:val="22"/>
            </w:rPr>
          </w:pPr>
          <w:hyperlink w:anchor="_Toc111187195" w:history="1">
            <w:r w:rsidR="00F15A52" w:rsidRPr="003127E4">
              <w:rPr>
                <w:rStyle w:val="Hipervnculo"/>
                <w:noProof/>
              </w:rPr>
              <w:t>13.1.- Relación de documentos que deben obrar en este sobre:</w:t>
            </w:r>
            <w:r w:rsidR="00F15A52">
              <w:rPr>
                <w:noProof/>
                <w:webHidden/>
              </w:rPr>
              <w:tab/>
            </w:r>
            <w:r w:rsidR="00F15A52">
              <w:rPr>
                <w:noProof/>
                <w:webHidden/>
              </w:rPr>
              <w:fldChar w:fldCharType="begin"/>
            </w:r>
            <w:r w:rsidR="00F15A52">
              <w:rPr>
                <w:noProof/>
                <w:webHidden/>
              </w:rPr>
              <w:instrText xml:space="preserve"> PAGEREF _Toc111187195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21D6F9BB" w14:textId="70E278AD" w:rsidR="00F15A52" w:rsidRDefault="00C124A3">
          <w:pPr>
            <w:pStyle w:val="TDC5"/>
            <w:tabs>
              <w:tab w:val="right" w:leader="underscore" w:pos="9488"/>
            </w:tabs>
            <w:rPr>
              <w:rFonts w:eastAsiaTheme="minorEastAsia" w:cstheme="minorBidi"/>
              <w:noProof/>
              <w:sz w:val="22"/>
              <w:szCs w:val="22"/>
            </w:rPr>
          </w:pPr>
          <w:hyperlink w:anchor="_Toc111187196" w:history="1">
            <w:r w:rsidR="00F15A52" w:rsidRPr="003127E4">
              <w:rPr>
                <w:rStyle w:val="Hipervnculo"/>
                <w:b/>
                <w:noProof/>
              </w:rPr>
              <w:t xml:space="preserve">13.1.2.- </w:t>
            </w:r>
            <w:r w:rsidR="00F15A52" w:rsidRPr="003127E4">
              <w:rPr>
                <w:rStyle w:val="Hipervnculo"/>
                <w:noProof/>
              </w:rPr>
              <w:t>Documento Europeo Único de Contratación (DEUC) de la operadora económica debidamente cumplimentado. Su cumplimentación se realizará a través de la dirección https://visor.registrodelicitadores.gob.es/home y el archivo xml publicado en el perfil de contratante.</w:t>
            </w:r>
            <w:r w:rsidR="00F15A52">
              <w:rPr>
                <w:noProof/>
                <w:webHidden/>
              </w:rPr>
              <w:tab/>
            </w:r>
            <w:r w:rsidR="00F15A52">
              <w:rPr>
                <w:noProof/>
                <w:webHidden/>
              </w:rPr>
              <w:fldChar w:fldCharType="begin"/>
            </w:r>
            <w:r w:rsidR="00F15A52">
              <w:rPr>
                <w:noProof/>
                <w:webHidden/>
              </w:rPr>
              <w:instrText xml:space="preserve"> PAGEREF _Toc111187196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4F37494F" w14:textId="5E064081" w:rsidR="00F15A52" w:rsidRDefault="00C124A3">
          <w:pPr>
            <w:pStyle w:val="TDC5"/>
            <w:tabs>
              <w:tab w:val="right" w:leader="underscore" w:pos="9488"/>
            </w:tabs>
            <w:rPr>
              <w:rFonts w:eastAsiaTheme="minorEastAsia" w:cstheme="minorBidi"/>
              <w:noProof/>
              <w:sz w:val="22"/>
              <w:szCs w:val="22"/>
            </w:rPr>
          </w:pPr>
          <w:hyperlink w:anchor="_Toc111187197" w:history="1">
            <w:r w:rsidR="00F15A52" w:rsidRPr="003127E4">
              <w:rPr>
                <w:rStyle w:val="Hipervnculo"/>
                <w:b/>
                <w:noProof/>
              </w:rPr>
              <w:t>13.1.3.-</w:t>
            </w:r>
            <w:r w:rsidR="00F15A52" w:rsidRPr="003127E4">
              <w:rPr>
                <w:rStyle w:val="Hipervnculo"/>
                <w:noProof/>
              </w:rPr>
              <w:t xml:space="preserve"> Garantía provisional, si lo exige la cláusula 8.1 de cláusulas específicas del contrato.</w:t>
            </w:r>
            <w:r w:rsidR="00F15A52">
              <w:rPr>
                <w:noProof/>
                <w:webHidden/>
              </w:rPr>
              <w:tab/>
            </w:r>
            <w:r w:rsidR="00F15A52">
              <w:rPr>
                <w:noProof/>
                <w:webHidden/>
              </w:rPr>
              <w:fldChar w:fldCharType="begin"/>
            </w:r>
            <w:r w:rsidR="00F15A52">
              <w:rPr>
                <w:noProof/>
                <w:webHidden/>
              </w:rPr>
              <w:instrText xml:space="preserve"> PAGEREF _Toc111187197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17043564" w14:textId="7ED5DFD7" w:rsidR="00F15A52" w:rsidRDefault="00C124A3">
          <w:pPr>
            <w:pStyle w:val="TDC5"/>
            <w:tabs>
              <w:tab w:val="right" w:leader="underscore" w:pos="9488"/>
            </w:tabs>
            <w:rPr>
              <w:rFonts w:eastAsiaTheme="minorEastAsia" w:cstheme="minorBidi"/>
              <w:noProof/>
              <w:sz w:val="22"/>
              <w:szCs w:val="22"/>
            </w:rPr>
          </w:pPr>
          <w:hyperlink w:anchor="_Toc111187198" w:history="1">
            <w:r w:rsidR="00F15A52" w:rsidRPr="003127E4">
              <w:rPr>
                <w:rStyle w:val="Hipervnculo"/>
                <w:b/>
                <w:noProof/>
              </w:rPr>
              <w:t>13.1.4.-</w:t>
            </w:r>
            <w:r w:rsidR="00F15A52" w:rsidRPr="003127E4">
              <w:rPr>
                <w:rStyle w:val="Hipervnculo"/>
                <w:noProof/>
              </w:rPr>
              <w:t xml:space="preserve"> Compromiso de adscripción de medios según el modelo que figura en el </w:t>
            </w:r>
            <w:r w:rsidR="00F15A52" w:rsidRPr="003127E4">
              <w:rPr>
                <w:rStyle w:val="Hipervnculo"/>
                <w:rFonts w:cs="Tahoma"/>
                <w:b/>
                <w:noProof/>
              </w:rPr>
              <w:t>ANEXO II.2.</w:t>
            </w:r>
            <w:r w:rsidR="00F15A52">
              <w:rPr>
                <w:noProof/>
                <w:webHidden/>
              </w:rPr>
              <w:tab/>
            </w:r>
            <w:r w:rsidR="00F15A52">
              <w:rPr>
                <w:noProof/>
                <w:webHidden/>
              </w:rPr>
              <w:fldChar w:fldCharType="begin"/>
            </w:r>
            <w:r w:rsidR="00F15A52">
              <w:rPr>
                <w:noProof/>
                <w:webHidden/>
              </w:rPr>
              <w:instrText xml:space="preserve"> PAGEREF _Toc111187198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17810111" w14:textId="058C4A00" w:rsidR="00F15A52" w:rsidRDefault="00C124A3">
          <w:pPr>
            <w:pStyle w:val="TDC5"/>
            <w:tabs>
              <w:tab w:val="right" w:leader="underscore" w:pos="9488"/>
            </w:tabs>
            <w:rPr>
              <w:rFonts w:eastAsiaTheme="minorEastAsia" w:cstheme="minorBidi"/>
              <w:noProof/>
              <w:sz w:val="22"/>
              <w:szCs w:val="22"/>
            </w:rPr>
          </w:pPr>
          <w:hyperlink w:anchor="_Toc111187199" w:history="1">
            <w:r w:rsidR="00F15A52" w:rsidRPr="003127E4">
              <w:rPr>
                <w:rStyle w:val="Hipervnculo"/>
                <w:b/>
                <w:noProof/>
              </w:rPr>
              <w:t>13.1.5.-</w:t>
            </w:r>
            <w:r w:rsidR="00F15A52" w:rsidRPr="003127E4">
              <w:rPr>
                <w:rStyle w:val="Hipervnculo"/>
                <w:noProof/>
              </w:rPr>
              <w:t xml:space="preserve"> Nombres y cualificación profesional del personal responsable de ejecutar la prestación en el caso de que se exija en la cláusula 21.5 de cláusulas específicas del contrato.</w:t>
            </w:r>
            <w:r w:rsidR="00F15A52">
              <w:rPr>
                <w:noProof/>
                <w:webHidden/>
              </w:rPr>
              <w:tab/>
            </w:r>
            <w:r w:rsidR="00F15A52">
              <w:rPr>
                <w:noProof/>
                <w:webHidden/>
              </w:rPr>
              <w:fldChar w:fldCharType="begin"/>
            </w:r>
            <w:r w:rsidR="00F15A52">
              <w:rPr>
                <w:noProof/>
                <w:webHidden/>
              </w:rPr>
              <w:instrText xml:space="preserve"> PAGEREF _Toc111187199 \h </w:instrText>
            </w:r>
            <w:r w:rsidR="00F15A52">
              <w:rPr>
                <w:noProof/>
                <w:webHidden/>
              </w:rPr>
            </w:r>
            <w:r w:rsidR="00F15A52">
              <w:rPr>
                <w:noProof/>
                <w:webHidden/>
              </w:rPr>
              <w:fldChar w:fldCharType="separate"/>
            </w:r>
            <w:r w:rsidR="00F15A52">
              <w:rPr>
                <w:noProof/>
                <w:webHidden/>
              </w:rPr>
              <w:t>35</w:t>
            </w:r>
            <w:r w:rsidR="00F15A52">
              <w:rPr>
                <w:noProof/>
                <w:webHidden/>
              </w:rPr>
              <w:fldChar w:fldCharType="end"/>
            </w:r>
          </w:hyperlink>
        </w:p>
        <w:p w14:paraId="4B12A472" w14:textId="49B77D7C" w:rsidR="00F15A52" w:rsidRDefault="00C124A3">
          <w:pPr>
            <w:pStyle w:val="TDC5"/>
            <w:tabs>
              <w:tab w:val="right" w:leader="underscore" w:pos="9488"/>
            </w:tabs>
            <w:rPr>
              <w:rFonts w:eastAsiaTheme="minorEastAsia" w:cstheme="minorBidi"/>
              <w:noProof/>
              <w:sz w:val="22"/>
              <w:szCs w:val="22"/>
            </w:rPr>
          </w:pPr>
          <w:hyperlink w:anchor="_Toc111187200" w:history="1">
            <w:r w:rsidR="00F15A52" w:rsidRPr="003127E4">
              <w:rPr>
                <w:rStyle w:val="Hipervnculo"/>
                <w:b/>
                <w:noProof/>
              </w:rPr>
              <w:t>13.1.6.-</w:t>
            </w:r>
            <w:r w:rsidR="00F15A52" w:rsidRPr="003127E4">
              <w:rPr>
                <w:rStyle w:val="Hipervnculo"/>
                <w:noProof/>
              </w:rPr>
              <w:t xml:space="preserve"> Designación como confidencial de informaciones facilitadas por la operadora económica según el modelo que figura en el </w:t>
            </w:r>
            <w:r w:rsidR="00F15A52" w:rsidRPr="003127E4">
              <w:rPr>
                <w:rStyle w:val="Hipervnculo"/>
                <w:rFonts w:cs="Tahoma"/>
                <w:b/>
                <w:noProof/>
              </w:rPr>
              <w:t>ANEXO II.3.</w:t>
            </w:r>
            <w:r w:rsidR="00F15A52">
              <w:rPr>
                <w:noProof/>
                <w:webHidden/>
              </w:rPr>
              <w:tab/>
            </w:r>
            <w:r w:rsidR="00F15A52">
              <w:rPr>
                <w:noProof/>
                <w:webHidden/>
              </w:rPr>
              <w:fldChar w:fldCharType="begin"/>
            </w:r>
            <w:r w:rsidR="00F15A52">
              <w:rPr>
                <w:noProof/>
                <w:webHidden/>
              </w:rPr>
              <w:instrText xml:space="preserve"> PAGEREF _Toc111187200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253B76E4" w14:textId="0D4C6721" w:rsidR="00F15A52" w:rsidRDefault="00C124A3">
          <w:pPr>
            <w:pStyle w:val="TDC5"/>
            <w:tabs>
              <w:tab w:val="left" w:pos="1920"/>
              <w:tab w:val="right" w:leader="underscore" w:pos="9488"/>
            </w:tabs>
            <w:rPr>
              <w:rFonts w:eastAsiaTheme="minorEastAsia" w:cstheme="minorBidi"/>
              <w:noProof/>
              <w:sz w:val="22"/>
              <w:szCs w:val="22"/>
            </w:rPr>
          </w:pPr>
          <w:hyperlink w:anchor="_Toc111187201" w:history="1">
            <w:r w:rsidR="00F15A52" w:rsidRPr="003127E4">
              <w:rPr>
                <w:rStyle w:val="Hipervnculo"/>
                <w:b/>
                <w:noProof/>
              </w:rPr>
              <w:t>13.1.7.-</w:t>
            </w:r>
            <w:r w:rsidR="00F15A52">
              <w:rPr>
                <w:rFonts w:eastAsiaTheme="minorEastAsia" w:cstheme="minorBidi"/>
                <w:noProof/>
                <w:sz w:val="22"/>
                <w:szCs w:val="22"/>
              </w:rPr>
              <w:tab/>
            </w:r>
            <w:r w:rsidR="00F15A52" w:rsidRPr="003127E4">
              <w:rPr>
                <w:rStyle w:val="Hipervnculo"/>
                <w:noProof/>
              </w:rPr>
              <w:t xml:space="preserve">Compromiso de constituirse formalmente en UTE que figura en el </w:t>
            </w:r>
            <w:r w:rsidR="00F15A52" w:rsidRPr="003127E4">
              <w:rPr>
                <w:rStyle w:val="Hipervnculo"/>
                <w:rFonts w:cs="Tahoma"/>
                <w:b/>
                <w:noProof/>
              </w:rPr>
              <w:t>ANEXO II.4.</w:t>
            </w:r>
            <w:r w:rsidR="00F15A52">
              <w:rPr>
                <w:noProof/>
                <w:webHidden/>
              </w:rPr>
              <w:tab/>
            </w:r>
            <w:r w:rsidR="00F15A52">
              <w:rPr>
                <w:noProof/>
                <w:webHidden/>
              </w:rPr>
              <w:fldChar w:fldCharType="begin"/>
            </w:r>
            <w:r w:rsidR="00F15A52">
              <w:rPr>
                <w:noProof/>
                <w:webHidden/>
              </w:rPr>
              <w:instrText xml:space="preserve"> PAGEREF _Toc111187201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754CDB9F" w14:textId="107960C8" w:rsidR="00F15A52" w:rsidRDefault="00C124A3">
          <w:pPr>
            <w:pStyle w:val="TDC5"/>
            <w:tabs>
              <w:tab w:val="left" w:pos="1920"/>
              <w:tab w:val="right" w:leader="underscore" w:pos="9488"/>
            </w:tabs>
            <w:rPr>
              <w:rFonts w:eastAsiaTheme="minorEastAsia" w:cstheme="minorBidi"/>
              <w:noProof/>
              <w:sz w:val="22"/>
              <w:szCs w:val="22"/>
            </w:rPr>
          </w:pPr>
          <w:hyperlink w:anchor="_Toc111187202" w:history="1">
            <w:r w:rsidR="00F15A52" w:rsidRPr="003127E4">
              <w:rPr>
                <w:rStyle w:val="Hipervnculo"/>
                <w:b/>
                <w:noProof/>
              </w:rPr>
              <w:t>13.1.8.-</w:t>
            </w:r>
            <w:r w:rsidR="00F15A52">
              <w:rPr>
                <w:rFonts w:eastAsiaTheme="minorEastAsia" w:cstheme="minorBidi"/>
                <w:noProof/>
                <w:sz w:val="22"/>
                <w:szCs w:val="22"/>
              </w:rPr>
              <w:tab/>
            </w:r>
            <w:r w:rsidR="00F15A52" w:rsidRPr="003127E4">
              <w:rPr>
                <w:rStyle w:val="Hipervnculo"/>
                <w:noProof/>
              </w:rPr>
              <w:t xml:space="preserve">Declaración sobre los compromisos que la operadora económica asume respecto de las personas trabajadoras que realicen la actividad objeto del contrato según el modelo que figura en el </w:t>
            </w:r>
            <w:r w:rsidR="00F15A52" w:rsidRPr="003127E4">
              <w:rPr>
                <w:rStyle w:val="Hipervnculo"/>
                <w:rFonts w:cs="Tahoma"/>
                <w:b/>
                <w:noProof/>
              </w:rPr>
              <w:t>ANEXO II.5</w:t>
            </w:r>
            <w:r w:rsidR="00F15A52" w:rsidRPr="003127E4">
              <w:rPr>
                <w:rStyle w:val="Hipervnculo"/>
                <w:b/>
                <w:noProof/>
              </w:rPr>
              <w:t>.</w:t>
            </w:r>
            <w:r w:rsidR="00F15A52">
              <w:rPr>
                <w:noProof/>
                <w:webHidden/>
              </w:rPr>
              <w:tab/>
            </w:r>
            <w:r w:rsidR="00F15A52">
              <w:rPr>
                <w:noProof/>
                <w:webHidden/>
              </w:rPr>
              <w:fldChar w:fldCharType="begin"/>
            </w:r>
            <w:r w:rsidR="00F15A52">
              <w:rPr>
                <w:noProof/>
                <w:webHidden/>
              </w:rPr>
              <w:instrText xml:space="preserve"> PAGEREF _Toc111187202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209257F4" w14:textId="78616539" w:rsidR="00F15A52" w:rsidRDefault="00C124A3">
          <w:pPr>
            <w:pStyle w:val="TDC5"/>
            <w:tabs>
              <w:tab w:val="left" w:pos="1920"/>
              <w:tab w:val="right" w:leader="underscore" w:pos="9488"/>
            </w:tabs>
            <w:rPr>
              <w:rFonts w:eastAsiaTheme="minorEastAsia" w:cstheme="minorBidi"/>
              <w:noProof/>
              <w:sz w:val="22"/>
              <w:szCs w:val="22"/>
            </w:rPr>
          </w:pPr>
          <w:hyperlink w:anchor="_Toc111187203" w:history="1">
            <w:r w:rsidR="00F15A52" w:rsidRPr="003127E4">
              <w:rPr>
                <w:rStyle w:val="Hipervnculo"/>
                <w:b/>
                <w:noProof/>
              </w:rPr>
              <w:t>13.1.9.-</w:t>
            </w:r>
            <w:r w:rsidR="00F15A52">
              <w:rPr>
                <w:rFonts w:eastAsiaTheme="minorEastAsia" w:cstheme="minorBidi"/>
                <w:noProof/>
                <w:sz w:val="22"/>
                <w:szCs w:val="22"/>
              </w:rPr>
              <w:tab/>
            </w:r>
            <w:r w:rsidR="00F15A52" w:rsidRPr="003127E4">
              <w:rPr>
                <w:rStyle w:val="Hipervnculo"/>
                <w:noProof/>
              </w:rPr>
              <w:t xml:space="preserve">En el supuesto de que varias operadoras económicas pertenecientes a un mismo grupo empresarial, de conformidad con el art. 42.1 del Código de Comercio, presenten oferta, se deberá cumplimentar el </w:t>
            </w:r>
            <w:r w:rsidR="00F15A52" w:rsidRPr="003127E4">
              <w:rPr>
                <w:rStyle w:val="Hipervnculo"/>
                <w:rFonts w:cs="Tahoma"/>
                <w:b/>
                <w:noProof/>
              </w:rPr>
              <w:t>ANEXO II.6.</w:t>
            </w:r>
            <w:r w:rsidR="00F15A52">
              <w:rPr>
                <w:noProof/>
                <w:webHidden/>
              </w:rPr>
              <w:tab/>
            </w:r>
            <w:r w:rsidR="00F15A52">
              <w:rPr>
                <w:noProof/>
                <w:webHidden/>
              </w:rPr>
              <w:fldChar w:fldCharType="begin"/>
            </w:r>
            <w:r w:rsidR="00F15A52">
              <w:rPr>
                <w:noProof/>
                <w:webHidden/>
              </w:rPr>
              <w:instrText xml:space="preserve"> PAGEREF _Toc111187203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2944E26A" w14:textId="5143E12D" w:rsidR="00F15A52" w:rsidRDefault="00C124A3">
          <w:pPr>
            <w:pStyle w:val="TDC5"/>
            <w:tabs>
              <w:tab w:val="left" w:pos="1920"/>
              <w:tab w:val="right" w:leader="underscore" w:pos="9488"/>
            </w:tabs>
            <w:rPr>
              <w:rFonts w:eastAsiaTheme="minorEastAsia" w:cstheme="minorBidi"/>
              <w:noProof/>
              <w:sz w:val="22"/>
              <w:szCs w:val="22"/>
            </w:rPr>
          </w:pPr>
          <w:hyperlink w:anchor="_Toc111187204" w:history="1">
            <w:r w:rsidR="00F15A52" w:rsidRPr="003127E4">
              <w:rPr>
                <w:rStyle w:val="Hipervnculo"/>
                <w:b/>
                <w:noProof/>
              </w:rPr>
              <w:t>13.1.10.-</w:t>
            </w:r>
            <w:r w:rsidR="00F15A52">
              <w:rPr>
                <w:rFonts w:eastAsiaTheme="minorEastAsia" w:cstheme="minorBidi"/>
                <w:noProof/>
                <w:sz w:val="22"/>
                <w:szCs w:val="22"/>
              </w:rPr>
              <w:tab/>
            </w:r>
            <w:r w:rsidR="00F15A52" w:rsidRPr="003127E4">
              <w:rPr>
                <w:rStyle w:val="Hipervnculo"/>
                <w:noProof/>
              </w:rPr>
              <w:t>En el supuesto de que existan lotes de conformidad con la cláusula 1.2 de cláusulas específicas del contrato, se cumplimentará el</w:t>
            </w:r>
            <w:r w:rsidR="00F15A52" w:rsidRPr="003127E4">
              <w:rPr>
                <w:rStyle w:val="Hipervnculo"/>
                <w:b/>
                <w:noProof/>
              </w:rPr>
              <w:t xml:space="preserve"> </w:t>
            </w:r>
            <w:r w:rsidR="00F15A52" w:rsidRPr="003127E4">
              <w:rPr>
                <w:rStyle w:val="Hipervnculo"/>
                <w:rFonts w:cs="Tahoma"/>
                <w:b/>
                <w:noProof/>
              </w:rPr>
              <w:t>ANEXO II.7</w:t>
            </w:r>
            <w:r w:rsidR="00F15A52" w:rsidRPr="003127E4">
              <w:rPr>
                <w:rStyle w:val="Hipervnculo"/>
                <w:noProof/>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F15A52">
              <w:rPr>
                <w:noProof/>
                <w:webHidden/>
              </w:rPr>
              <w:tab/>
            </w:r>
            <w:r w:rsidR="00F15A52">
              <w:rPr>
                <w:noProof/>
                <w:webHidden/>
              </w:rPr>
              <w:fldChar w:fldCharType="begin"/>
            </w:r>
            <w:r w:rsidR="00F15A52">
              <w:rPr>
                <w:noProof/>
                <w:webHidden/>
              </w:rPr>
              <w:instrText xml:space="preserve"> PAGEREF _Toc111187204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52AECDE1" w14:textId="3A115782" w:rsidR="00F15A52" w:rsidRDefault="00C124A3">
          <w:pPr>
            <w:pStyle w:val="TDC5"/>
            <w:tabs>
              <w:tab w:val="left" w:pos="1920"/>
              <w:tab w:val="right" w:leader="underscore" w:pos="9488"/>
            </w:tabs>
            <w:rPr>
              <w:rFonts w:eastAsiaTheme="minorEastAsia" w:cstheme="minorBidi"/>
              <w:noProof/>
              <w:sz w:val="22"/>
              <w:szCs w:val="22"/>
            </w:rPr>
          </w:pPr>
          <w:hyperlink w:anchor="_Toc111187205" w:history="1">
            <w:r w:rsidR="00F15A52" w:rsidRPr="003127E4">
              <w:rPr>
                <w:rStyle w:val="Hipervnculo"/>
                <w:b/>
                <w:noProof/>
              </w:rPr>
              <w:t>13.1.11.-</w:t>
            </w:r>
            <w:r w:rsidR="00F15A52">
              <w:rPr>
                <w:rFonts w:eastAsiaTheme="minorEastAsia" w:cstheme="minorBidi"/>
                <w:noProof/>
                <w:sz w:val="22"/>
                <w:szCs w:val="22"/>
              </w:rPr>
              <w:tab/>
            </w:r>
            <w:r w:rsidR="00F15A52" w:rsidRPr="003127E4">
              <w:rPr>
                <w:rStyle w:val="Hipervnculo"/>
                <w:noProof/>
              </w:rPr>
              <w:t>En el caso de que la cláusula 20.5 de cláusulas específicas del contrato establezca que los medios de tramitación son “no electrónicos”, a efectos de lo dispuesto en la cláusula 12.5.3 de condiciones generales, se deberá cumplimentar el</w:t>
            </w:r>
            <w:r w:rsidR="00F15A52" w:rsidRPr="003127E4">
              <w:rPr>
                <w:rStyle w:val="Hipervnculo"/>
                <w:rFonts w:cs="Tahoma"/>
                <w:b/>
                <w:noProof/>
              </w:rPr>
              <w:t xml:space="preserve"> ANEXO II.8.</w:t>
            </w:r>
            <w:r w:rsidR="00F15A52">
              <w:rPr>
                <w:noProof/>
                <w:webHidden/>
              </w:rPr>
              <w:tab/>
            </w:r>
            <w:r w:rsidR="00F15A52">
              <w:rPr>
                <w:noProof/>
                <w:webHidden/>
              </w:rPr>
              <w:fldChar w:fldCharType="begin"/>
            </w:r>
            <w:r w:rsidR="00F15A52">
              <w:rPr>
                <w:noProof/>
                <w:webHidden/>
              </w:rPr>
              <w:instrText xml:space="preserve"> PAGEREF _Toc111187205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171D149F" w14:textId="755A739A" w:rsidR="00F15A52" w:rsidRDefault="00C124A3">
          <w:pPr>
            <w:pStyle w:val="TDC5"/>
            <w:tabs>
              <w:tab w:val="left" w:pos="1920"/>
              <w:tab w:val="right" w:leader="underscore" w:pos="9488"/>
            </w:tabs>
            <w:rPr>
              <w:rFonts w:eastAsiaTheme="minorEastAsia" w:cstheme="minorBidi"/>
              <w:noProof/>
              <w:sz w:val="22"/>
              <w:szCs w:val="22"/>
            </w:rPr>
          </w:pPr>
          <w:hyperlink w:anchor="_Toc111187206" w:history="1">
            <w:r w:rsidR="00F15A52" w:rsidRPr="003127E4">
              <w:rPr>
                <w:rStyle w:val="Hipervnculo"/>
                <w:b/>
                <w:noProof/>
              </w:rPr>
              <w:t>13.1.12.-</w:t>
            </w:r>
            <w:r w:rsidR="00F15A52">
              <w:rPr>
                <w:rFonts w:eastAsiaTheme="minorEastAsia" w:cstheme="minorBidi"/>
                <w:noProof/>
                <w:sz w:val="22"/>
                <w:szCs w:val="22"/>
              </w:rPr>
              <w:tab/>
            </w:r>
            <w:r w:rsidR="00F15A52" w:rsidRPr="003127E4">
              <w:rPr>
                <w:rStyle w:val="Hipervnculo"/>
                <w:noProof/>
              </w:rP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00F15A52" w:rsidRPr="003127E4">
              <w:rPr>
                <w:rStyle w:val="Hipervnculo"/>
                <w:rFonts w:cs="Tahoma"/>
                <w:b/>
                <w:noProof/>
              </w:rPr>
              <w:t>ANEXO II.9.</w:t>
            </w:r>
            <w:r w:rsidR="00F15A52">
              <w:rPr>
                <w:noProof/>
                <w:webHidden/>
              </w:rPr>
              <w:tab/>
            </w:r>
            <w:r w:rsidR="00F15A52">
              <w:rPr>
                <w:noProof/>
                <w:webHidden/>
              </w:rPr>
              <w:fldChar w:fldCharType="begin"/>
            </w:r>
            <w:r w:rsidR="00F15A52">
              <w:rPr>
                <w:noProof/>
                <w:webHidden/>
              </w:rPr>
              <w:instrText xml:space="preserve"> PAGEREF _Toc111187206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51ACD01B" w14:textId="67B6C279" w:rsidR="00F15A52" w:rsidRDefault="00C124A3">
          <w:pPr>
            <w:pStyle w:val="TDC5"/>
            <w:tabs>
              <w:tab w:val="left" w:pos="1920"/>
              <w:tab w:val="right" w:leader="underscore" w:pos="9488"/>
            </w:tabs>
            <w:rPr>
              <w:rFonts w:eastAsiaTheme="minorEastAsia" w:cstheme="minorBidi"/>
              <w:noProof/>
              <w:sz w:val="22"/>
              <w:szCs w:val="22"/>
            </w:rPr>
          </w:pPr>
          <w:hyperlink w:anchor="_Toc111187207" w:history="1">
            <w:r w:rsidR="00F15A52" w:rsidRPr="003127E4">
              <w:rPr>
                <w:rStyle w:val="Hipervnculo"/>
                <w:b/>
                <w:noProof/>
              </w:rPr>
              <w:t>13.1.13.-</w:t>
            </w:r>
            <w:r w:rsidR="00F15A52">
              <w:rPr>
                <w:rFonts w:eastAsiaTheme="minorEastAsia" w:cstheme="minorBidi"/>
                <w:noProof/>
                <w:sz w:val="22"/>
                <w:szCs w:val="22"/>
              </w:rPr>
              <w:tab/>
            </w:r>
            <w:r w:rsidR="00F15A52" w:rsidRPr="003127E4">
              <w:rPr>
                <w:rStyle w:val="Hipervnculo"/>
                <w:noProof/>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F15A52">
              <w:rPr>
                <w:noProof/>
                <w:webHidden/>
              </w:rPr>
              <w:tab/>
            </w:r>
            <w:r w:rsidR="00F15A52">
              <w:rPr>
                <w:noProof/>
                <w:webHidden/>
              </w:rPr>
              <w:fldChar w:fldCharType="begin"/>
            </w:r>
            <w:r w:rsidR="00F15A52">
              <w:rPr>
                <w:noProof/>
                <w:webHidden/>
              </w:rPr>
              <w:instrText xml:space="preserve"> PAGEREF _Toc111187207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6DB88C6C" w14:textId="2785DC42" w:rsidR="00F15A52" w:rsidRDefault="00C124A3">
          <w:pPr>
            <w:pStyle w:val="TDC5"/>
            <w:tabs>
              <w:tab w:val="left" w:pos="1920"/>
              <w:tab w:val="right" w:leader="underscore" w:pos="9488"/>
            </w:tabs>
            <w:rPr>
              <w:rFonts w:eastAsiaTheme="minorEastAsia" w:cstheme="minorBidi"/>
              <w:noProof/>
              <w:sz w:val="22"/>
              <w:szCs w:val="22"/>
            </w:rPr>
          </w:pPr>
          <w:hyperlink w:anchor="_Toc111187208" w:history="1">
            <w:r w:rsidR="00F15A52" w:rsidRPr="003127E4">
              <w:rPr>
                <w:rStyle w:val="Hipervnculo"/>
                <w:b/>
                <w:noProof/>
              </w:rPr>
              <w:t>13.1.14.-</w:t>
            </w:r>
            <w:r w:rsidR="00F15A52">
              <w:rPr>
                <w:rFonts w:eastAsiaTheme="minorEastAsia" w:cstheme="minorBidi"/>
                <w:noProof/>
                <w:sz w:val="22"/>
                <w:szCs w:val="22"/>
              </w:rPr>
              <w:tab/>
            </w:r>
            <w:r w:rsidR="00F15A52" w:rsidRPr="003127E4">
              <w:rPr>
                <w:rStyle w:val="Hipervnculo"/>
                <w:noProof/>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F15A52">
              <w:rPr>
                <w:noProof/>
                <w:webHidden/>
              </w:rPr>
              <w:tab/>
            </w:r>
            <w:r w:rsidR="00F15A52">
              <w:rPr>
                <w:noProof/>
                <w:webHidden/>
              </w:rPr>
              <w:fldChar w:fldCharType="begin"/>
            </w:r>
            <w:r w:rsidR="00F15A52">
              <w:rPr>
                <w:noProof/>
                <w:webHidden/>
              </w:rPr>
              <w:instrText xml:space="preserve"> PAGEREF _Toc111187208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5BF00BA9" w14:textId="777E834B" w:rsidR="00F15A52" w:rsidRDefault="00C124A3">
          <w:pPr>
            <w:pStyle w:val="TDC4"/>
            <w:tabs>
              <w:tab w:val="right" w:leader="underscore" w:pos="9488"/>
            </w:tabs>
            <w:rPr>
              <w:rFonts w:eastAsiaTheme="minorEastAsia" w:cstheme="minorBidi"/>
              <w:noProof/>
              <w:sz w:val="22"/>
              <w:szCs w:val="22"/>
            </w:rPr>
          </w:pPr>
          <w:hyperlink w:anchor="_Toc111187209" w:history="1">
            <w:r w:rsidR="00F15A52" w:rsidRPr="003127E4">
              <w:rPr>
                <w:rStyle w:val="Hipervnculo"/>
                <w:noProof/>
              </w:rPr>
              <w:t>13.3.- Reglas específicas en cuanto al Documento Europeo Único de Contratación (DEUC):</w:t>
            </w:r>
            <w:r w:rsidR="00F15A52">
              <w:rPr>
                <w:noProof/>
                <w:webHidden/>
              </w:rPr>
              <w:tab/>
            </w:r>
            <w:r w:rsidR="00F15A52">
              <w:rPr>
                <w:noProof/>
                <w:webHidden/>
              </w:rPr>
              <w:fldChar w:fldCharType="begin"/>
            </w:r>
            <w:r w:rsidR="00F15A52">
              <w:rPr>
                <w:noProof/>
                <w:webHidden/>
              </w:rPr>
              <w:instrText xml:space="preserve"> PAGEREF _Toc111187209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22FC3920" w14:textId="43235CC7" w:rsidR="00F15A52" w:rsidRDefault="00C124A3">
          <w:pPr>
            <w:pStyle w:val="TDC5"/>
            <w:tabs>
              <w:tab w:val="right" w:leader="underscore" w:pos="9488"/>
            </w:tabs>
            <w:rPr>
              <w:rFonts w:eastAsiaTheme="minorEastAsia" w:cstheme="minorBidi"/>
              <w:noProof/>
              <w:sz w:val="22"/>
              <w:szCs w:val="22"/>
            </w:rPr>
          </w:pPr>
          <w:hyperlink w:anchor="_Toc111187210" w:history="1">
            <w:r w:rsidR="00F15A52" w:rsidRPr="003127E4">
              <w:rPr>
                <w:rStyle w:val="Hipervnculo"/>
                <w:b/>
                <w:noProof/>
              </w:rPr>
              <w:t>13.3.1.-</w:t>
            </w:r>
            <w:r w:rsidR="00F15A52" w:rsidRPr="003127E4">
              <w:rPr>
                <w:rStyle w:val="Hipervnculo"/>
                <w:noProof/>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r w:rsidR="00F15A52">
              <w:rPr>
                <w:noProof/>
                <w:webHidden/>
              </w:rPr>
              <w:tab/>
            </w:r>
            <w:r w:rsidR="00F15A52">
              <w:rPr>
                <w:noProof/>
                <w:webHidden/>
              </w:rPr>
              <w:fldChar w:fldCharType="begin"/>
            </w:r>
            <w:r w:rsidR="00F15A52">
              <w:rPr>
                <w:noProof/>
                <w:webHidden/>
              </w:rPr>
              <w:instrText xml:space="preserve"> PAGEREF _Toc111187210 \h </w:instrText>
            </w:r>
            <w:r w:rsidR="00F15A52">
              <w:rPr>
                <w:noProof/>
                <w:webHidden/>
              </w:rPr>
            </w:r>
            <w:r w:rsidR="00F15A52">
              <w:rPr>
                <w:noProof/>
                <w:webHidden/>
              </w:rPr>
              <w:fldChar w:fldCharType="separate"/>
            </w:r>
            <w:r w:rsidR="00F15A52">
              <w:rPr>
                <w:noProof/>
                <w:webHidden/>
              </w:rPr>
              <w:t>36</w:t>
            </w:r>
            <w:r w:rsidR="00F15A52">
              <w:rPr>
                <w:noProof/>
                <w:webHidden/>
              </w:rPr>
              <w:fldChar w:fldCharType="end"/>
            </w:r>
          </w:hyperlink>
        </w:p>
        <w:p w14:paraId="4128353A" w14:textId="7D3D9CC1" w:rsidR="00F15A52" w:rsidRDefault="00C124A3">
          <w:pPr>
            <w:pStyle w:val="TDC5"/>
            <w:tabs>
              <w:tab w:val="right" w:leader="underscore" w:pos="9488"/>
            </w:tabs>
            <w:rPr>
              <w:rFonts w:eastAsiaTheme="minorEastAsia" w:cstheme="minorBidi"/>
              <w:noProof/>
              <w:sz w:val="22"/>
              <w:szCs w:val="22"/>
            </w:rPr>
          </w:pPr>
          <w:hyperlink w:anchor="_Toc111187211" w:history="1">
            <w:r w:rsidR="00F15A52" w:rsidRPr="003127E4">
              <w:rPr>
                <w:rStyle w:val="Hipervnculo"/>
                <w:b/>
                <w:noProof/>
              </w:rPr>
              <w:t>13.3.2.-</w:t>
            </w:r>
            <w:r w:rsidR="00F15A52" w:rsidRPr="003127E4">
              <w:rPr>
                <w:rStyle w:val="Hipervnculo"/>
                <w:noProof/>
              </w:rPr>
              <w:t xml:space="preserve"> Subcontratistas:</w:t>
            </w:r>
            <w:r w:rsidR="00F15A52">
              <w:rPr>
                <w:noProof/>
                <w:webHidden/>
              </w:rPr>
              <w:tab/>
            </w:r>
            <w:r w:rsidR="00F15A52">
              <w:rPr>
                <w:noProof/>
                <w:webHidden/>
              </w:rPr>
              <w:fldChar w:fldCharType="begin"/>
            </w:r>
            <w:r w:rsidR="00F15A52">
              <w:rPr>
                <w:noProof/>
                <w:webHidden/>
              </w:rPr>
              <w:instrText xml:space="preserve"> PAGEREF _Toc111187211 \h </w:instrText>
            </w:r>
            <w:r w:rsidR="00F15A52">
              <w:rPr>
                <w:noProof/>
                <w:webHidden/>
              </w:rPr>
            </w:r>
            <w:r w:rsidR="00F15A52">
              <w:rPr>
                <w:noProof/>
                <w:webHidden/>
              </w:rPr>
              <w:fldChar w:fldCharType="separate"/>
            </w:r>
            <w:r w:rsidR="00F15A52">
              <w:rPr>
                <w:noProof/>
                <w:webHidden/>
              </w:rPr>
              <w:t>37</w:t>
            </w:r>
            <w:r w:rsidR="00F15A52">
              <w:rPr>
                <w:noProof/>
                <w:webHidden/>
              </w:rPr>
              <w:fldChar w:fldCharType="end"/>
            </w:r>
          </w:hyperlink>
        </w:p>
        <w:p w14:paraId="3E8EB92D" w14:textId="349B8065" w:rsidR="00F15A52" w:rsidRDefault="00C124A3">
          <w:pPr>
            <w:pStyle w:val="TDC5"/>
            <w:tabs>
              <w:tab w:val="right" w:leader="underscore" w:pos="9488"/>
            </w:tabs>
            <w:rPr>
              <w:rFonts w:eastAsiaTheme="minorEastAsia" w:cstheme="minorBidi"/>
              <w:noProof/>
              <w:sz w:val="22"/>
              <w:szCs w:val="22"/>
            </w:rPr>
          </w:pPr>
          <w:hyperlink w:anchor="_Toc111187212" w:history="1">
            <w:r w:rsidR="00F15A52" w:rsidRPr="003127E4">
              <w:rPr>
                <w:rStyle w:val="Hipervnculo"/>
                <w:b/>
                <w:noProof/>
              </w:rPr>
              <w:t xml:space="preserve">13.3.3.- </w:t>
            </w:r>
            <w:r w:rsidR="00F15A52" w:rsidRPr="003127E4">
              <w:rPr>
                <w:rStyle w:val="Hipervnculo"/>
                <w:noProof/>
              </w:rPr>
              <w:t xml:space="preserve">Integración de la solvencia con medios externos: cuando la operadora económica recurra a la solvencia y medios de otras entidades, debe </w:t>
            </w:r>
            <w:r w:rsidR="00F15A52" w:rsidRPr="003127E4">
              <w:rPr>
                <w:rStyle w:val="Hipervnculo"/>
                <w:rFonts w:eastAsia="Calibri"/>
                <w:noProof/>
              </w:rPr>
              <w:t xml:space="preserve">presentar su propio DEUC junto con el DEUC de cada una de las entidades a cuya solvencia y/o medios recurra (tantos DEUC como </w:t>
            </w:r>
            <w:r w:rsidR="00F15A52" w:rsidRPr="003127E4">
              <w:rPr>
                <w:rStyle w:val="Hipervnculo"/>
                <w:noProof/>
              </w:rPr>
              <w:t>personas u operadoras</w:t>
            </w:r>
            <w:r w:rsidR="00F15A52" w:rsidRPr="003127E4">
              <w:rPr>
                <w:rStyle w:val="Hipervnculo"/>
                <w:rFonts w:eastAsia="Calibri"/>
                <w:noProof/>
              </w:rPr>
              <w:t>) firmado y con las secciones A y B de la parte II y la parte III debidamente cumplimentadas y, en su caso, la parte IV.</w:t>
            </w:r>
            <w:r w:rsidR="00F15A52">
              <w:rPr>
                <w:noProof/>
                <w:webHidden/>
              </w:rPr>
              <w:tab/>
            </w:r>
            <w:r w:rsidR="00F15A52">
              <w:rPr>
                <w:noProof/>
                <w:webHidden/>
              </w:rPr>
              <w:fldChar w:fldCharType="begin"/>
            </w:r>
            <w:r w:rsidR="00F15A52">
              <w:rPr>
                <w:noProof/>
                <w:webHidden/>
              </w:rPr>
              <w:instrText xml:space="preserve"> PAGEREF _Toc111187212 \h </w:instrText>
            </w:r>
            <w:r w:rsidR="00F15A52">
              <w:rPr>
                <w:noProof/>
                <w:webHidden/>
              </w:rPr>
            </w:r>
            <w:r w:rsidR="00F15A52">
              <w:rPr>
                <w:noProof/>
                <w:webHidden/>
              </w:rPr>
              <w:fldChar w:fldCharType="separate"/>
            </w:r>
            <w:r w:rsidR="00F15A52">
              <w:rPr>
                <w:noProof/>
                <w:webHidden/>
              </w:rPr>
              <w:t>37</w:t>
            </w:r>
            <w:r w:rsidR="00F15A52">
              <w:rPr>
                <w:noProof/>
                <w:webHidden/>
              </w:rPr>
              <w:fldChar w:fldCharType="end"/>
            </w:r>
          </w:hyperlink>
        </w:p>
        <w:p w14:paraId="0462DBA7" w14:textId="20BDF18E" w:rsidR="00F15A52" w:rsidRDefault="00C124A3">
          <w:pPr>
            <w:pStyle w:val="TDC5"/>
            <w:tabs>
              <w:tab w:val="right" w:leader="underscore" w:pos="9488"/>
            </w:tabs>
            <w:rPr>
              <w:rFonts w:eastAsiaTheme="minorEastAsia" w:cstheme="minorBidi"/>
              <w:noProof/>
              <w:sz w:val="22"/>
              <w:szCs w:val="22"/>
            </w:rPr>
          </w:pPr>
          <w:hyperlink w:anchor="_Toc111187213" w:history="1">
            <w:r w:rsidR="00F15A52" w:rsidRPr="003127E4">
              <w:rPr>
                <w:rStyle w:val="Hipervnculo"/>
                <w:b/>
                <w:noProof/>
              </w:rPr>
              <w:t>13.3.4.-</w:t>
            </w:r>
            <w:r w:rsidR="00F15A52" w:rsidRPr="003127E4">
              <w:rPr>
                <w:rStyle w:val="Hipervnculo"/>
                <w:noProof/>
              </w:rPr>
              <w:t xml:space="preserve"> UTE: cuando varias operadoras económicas deseen participar en UTE, se deberá presentar un DEUC separado, en el que figure la información requerida en las partes II a IV, por cada operadora económica participante.</w:t>
            </w:r>
            <w:r w:rsidR="00F15A52">
              <w:rPr>
                <w:noProof/>
                <w:webHidden/>
              </w:rPr>
              <w:tab/>
            </w:r>
            <w:r w:rsidR="00F15A52">
              <w:rPr>
                <w:noProof/>
                <w:webHidden/>
              </w:rPr>
              <w:fldChar w:fldCharType="begin"/>
            </w:r>
            <w:r w:rsidR="00F15A52">
              <w:rPr>
                <w:noProof/>
                <w:webHidden/>
              </w:rPr>
              <w:instrText xml:space="preserve"> PAGEREF _Toc111187213 \h </w:instrText>
            </w:r>
            <w:r w:rsidR="00F15A52">
              <w:rPr>
                <w:noProof/>
                <w:webHidden/>
              </w:rPr>
            </w:r>
            <w:r w:rsidR="00F15A52">
              <w:rPr>
                <w:noProof/>
                <w:webHidden/>
              </w:rPr>
              <w:fldChar w:fldCharType="separate"/>
            </w:r>
            <w:r w:rsidR="00F15A52">
              <w:rPr>
                <w:noProof/>
                <w:webHidden/>
              </w:rPr>
              <w:t>37</w:t>
            </w:r>
            <w:r w:rsidR="00F15A52">
              <w:rPr>
                <w:noProof/>
                <w:webHidden/>
              </w:rPr>
              <w:fldChar w:fldCharType="end"/>
            </w:r>
          </w:hyperlink>
        </w:p>
        <w:p w14:paraId="5F914326" w14:textId="29D6128F" w:rsidR="00F15A52" w:rsidRDefault="00C124A3">
          <w:pPr>
            <w:pStyle w:val="TDC5"/>
            <w:tabs>
              <w:tab w:val="right" w:leader="underscore" w:pos="9488"/>
            </w:tabs>
            <w:rPr>
              <w:rFonts w:eastAsiaTheme="minorEastAsia" w:cstheme="minorBidi"/>
              <w:noProof/>
              <w:sz w:val="22"/>
              <w:szCs w:val="22"/>
            </w:rPr>
          </w:pPr>
          <w:hyperlink w:anchor="_Toc111187214" w:history="1">
            <w:r w:rsidR="00F15A52" w:rsidRPr="003127E4">
              <w:rPr>
                <w:rStyle w:val="Hipervnculo"/>
                <w:b/>
                <w:noProof/>
              </w:rPr>
              <w:t>13.3.5.-</w:t>
            </w:r>
            <w:r w:rsidR="00F15A52" w:rsidRPr="003127E4">
              <w:rPr>
                <w:rStyle w:val="Hipervnculo"/>
                <w:noProof/>
              </w:rPr>
              <w:t xml:space="preserve"> Clasificación: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r w:rsidR="00F15A52">
              <w:rPr>
                <w:noProof/>
                <w:webHidden/>
              </w:rPr>
              <w:tab/>
            </w:r>
            <w:r w:rsidR="00F15A52">
              <w:rPr>
                <w:noProof/>
                <w:webHidden/>
              </w:rPr>
              <w:fldChar w:fldCharType="begin"/>
            </w:r>
            <w:r w:rsidR="00F15A52">
              <w:rPr>
                <w:noProof/>
                <w:webHidden/>
              </w:rPr>
              <w:instrText xml:space="preserve"> PAGEREF _Toc111187214 \h </w:instrText>
            </w:r>
            <w:r w:rsidR="00F15A52">
              <w:rPr>
                <w:noProof/>
                <w:webHidden/>
              </w:rPr>
            </w:r>
            <w:r w:rsidR="00F15A52">
              <w:rPr>
                <w:noProof/>
                <w:webHidden/>
              </w:rPr>
              <w:fldChar w:fldCharType="separate"/>
            </w:r>
            <w:r w:rsidR="00F15A52">
              <w:rPr>
                <w:noProof/>
                <w:webHidden/>
              </w:rPr>
              <w:t>37</w:t>
            </w:r>
            <w:r w:rsidR="00F15A52">
              <w:rPr>
                <w:noProof/>
                <w:webHidden/>
              </w:rPr>
              <w:fldChar w:fldCharType="end"/>
            </w:r>
          </w:hyperlink>
        </w:p>
        <w:p w14:paraId="62C9EC75" w14:textId="18C92726" w:rsidR="00F15A52" w:rsidRDefault="00C124A3">
          <w:pPr>
            <w:pStyle w:val="TDC5"/>
            <w:tabs>
              <w:tab w:val="right" w:leader="underscore" w:pos="9488"/>
            </w:tabs>
            <w:rPr>
              <w:rFonts w:eastAsiaTheme="minorEastAsia" w:cstheme="minorBidi"/>
              <w:noProof/>
              <w:sz w:val="22"/>
              <w:szCs w:val="22"/>
            </w:rPr>
          </w:pPr>
          <w:hyperlink w:anchor="_Toc111187215" w:history="1">
            <w:r w:rsidR="00F15A52" w:rsidRPr="003127E4">
              <w:rPr>
                <w:rStyle w:val="Hipervnculo"/>
                <w:b/>
                <w:noProof/>
              </w:rPr>
              <w:t xml:space="preserve">13.3.6.- </w:t>
            </w:r>
            <w:r w:rsidR="00F15A52" w:rsidRPr="003127E4">
              <w:rPr>
                <w:rStyle w:val="Hipervnculo"/>
                <w:noProof/>
              </w:rPr>
              <w:t>Motivos de exclusión: a los efectos de lo dispuesto en la sección D de la Parte III, se consideran motivos de exclusión puramente nacionales los siguientes (letra d) del art. 71.1 LCSP):</w:t>
            </w:r>
            <w:r w:rsidR="00F15A52">
              <w:rPr>
                <w:noProof/>
                <w:webHidden/>
              </w:rPr>
              <w:tab/>
            </w:r>
            <w:r w:rsidR="00F15A52">
              <w:rPr>
                <w:noProof/>
                <w:webHidden/>
              </w:rPr>
              <w:fldChar w:fldCharType="begin"/>
            </w:r>
            <w:r w:rsidR="00F15A52">
              <w:rPr>
                <w:noProof/>
                <w:webHidden/>
              </w:rPr>
              <w:instrText xml:space="preserve"> PAGEREF _Toc111187215 \h </w:instrText>
            </w:r>
            <w:r w:rsidR="00F15A52">
              <w:rPr>
                <w:noProof/>
                <w:webHidden/>
              </w:rPr>
            </w:r>
            <w:r w:rsidR="00F15A52">
              <w:rPr>
                <w:noProof/>
                <w:webHidden/>
              </w:rPr>
              <w:fldChar w:fldCharType="separate"/>
            </w:r>
            <w:r w:rsidR="00F15A52">
              <w:rPr>
                <w:noProof/>
                <w:webHidden/>
              </w:rPr>
              <w:t>37</w:t>
            </w:r>
            <w:r w:rsidR="00F15A52">
              <w:rPr>
                <w:noProof/>
                <w:webHidden/>
              </w:rPr>
              <w:fldChar w:fldCharType="end"/>
            </w:r>
          </w:hyperlink>
        </w:p>
        <w:p w14:paraId="778134AB" w14:textId="1225BC6F" w:rsidR="00F15A52" w:rsidRDefault="00C124A3">
          <w:pPr>
            <w:pStyle w:val="TDC2"/>
            <w:rPr>
              <w:rFonts w:eastAsiaTheme="minorEastAsia" w:cstheme="minorBidi"/>
              <w:b w:val="0"/>
              <w:bCs w:val="0"/>
              <w:noProof/>
            </w:rPr>
          </w:pPr>
          <w:hyperlink w:anchor="_Toc111187216" w:history="1">
            <w:r w:rsidR="00F15A52" w:rsidRPr="003127E4">
              <w:rPr>
                <w:rStyle w:val="Hipervnculo"/>
                <w:noProof/>
              </w:rPr>
              <w:t>III.- APERTURA DE LOS SOBRES Y VALORACIÓN DE OFERTAS</w:t>
            </w:r>
            <w:r w:rsidR="00F15A52">
              <w:rPr>
                <w:noProof/>
                <w:webHidden/>
              </w:rPr>
              <w:tab/>
            </w:r>
            <w:r w:rsidR="00F15A52">
              <w:rPr>
                <w:noProof/>
                <w:webHidden/>
              </w:rPr>
              <w:fldChar w:fldCharType="begin"/>
            </w:r>
            <w:r w:rsidR="00F15A52">
              <w:rPr>
                <w:noProof/>
                <w:webHidden/>
              </w:rPr>
              <w:instrText xml:space="preserve"> PAGEREF _Toc111187216 \h </w:instrText>
            </w:r>
            <w:r w:rsidR="00F15A52">
              <w:rPr>
                <w:noProof/>
                <w:webHidden/>
              </w:rPr>
            </w:r>
            <w:r w:rsidR="00F15A52">
              <w:rPr>
                <w:noProof/>
                <w:webHidden/>
              </w:rPr>
              <w:fldChar w:fldCharType="separate"/>
            </w:r>
            <w:r w:rsidR="00F15A52">
              <w:rPr>
                <w:noProof/>
                <w:webHidden/>
              </w:rPr>
              <w:t>37</w:t>
            </w:r>
            <w:r w:rsidR="00F15A52">
              <w:rPr>
                <w:noProof/>
                <w:webHidden/>
              </w:rPr>
              <w:fldChar w:fldCharType="end"/>
            </w:r>
          </w:hyperlink>
        </w:p>
        <w:p w14:paraId="32CE811A" w14:textId="425BFDFC" w:rsidR="00F15A52" w:rsidRDefault="00C124A3">
          <w:pPr>
            <w:pStyle w:val="TDC3"/>
            <w:rPr>
              <w:rFonts w:eastAsiaTheme="minorEastAsia" w:cstheme="minorBidi"/>
              <w:sz w:val="22"/>
              <w:szCs w:val="22"/>
            </w:rPr>
          </w:pPr>
          <w:hyperlink w:anchor="_Toc111187217" w:history="1">
            <w:r w:rsidR="00F15A52" w:rsidRPr="003127E4">
              <w:rPr>
                <w:rStyle w:val="Hipervnculo"/>
              </w:rPr>
              <w:t>14.- MOTIVOS DE RECHAZO DE OFERTAS Y SOLICITUD DE ACLARACIONES</w:t>
            </w:r>
            <w:r w:rsidR="00F15A52">
              <w:rPr>
                <w:webHidden/>
              </w:rPr>
              <w:tab/>
            </w:r>
            <w:r w:rsidR="00F15A52">
              <w:rPr>
                <w:webHidden/>
              </w:rPr>
              <w:fldChar w:fldCharType="begin"/>
            </w:r>
            <w:r w:rsidR="00F15A52">
              <w:rPr>
                <w:webHidden/>
              </w:rPr>
              <w:instrText xml:space="preserve"> PAGEREF _Toc111187217 \h </w:instrText>
            </w:r>
            <w:r w:rsidR="00F15A52">
              <w:rPr>
                <w:webHidden/>
              </w:rPr>
            </w:r>
            <w:r w:rsidR="00F15A52">
              <w:rPr>
                <w:webHidden/>
              </w:rPr>
              <w:fldChar w:fldCharType="separate"/>
            </w:r>
            <w:r w:rsidR="00F15A52">
              <w:rPr>
                <w:webHidden/>
              </w:rPr>
              <w:t>37</w:t>
            </w:r>
            <w:r w:rsidR="00F15A52">
              <w:rPr>
                <w:webHidden/>
              </w:rPr>
              <w:fldChar w:fldCharType="end"/>
            </w:r>
          </w:hyperlink>
        </w:p>
        <w:p w14:paraId="373B9B63" w14:textId="46AED2B2" w:rsidR="00F15A52" w:rsidRDefault="00C124A3">
          <w:pPr>
            <w:pStyle w:val="TDC4"/>
            <w:tabs>
              <w:tab w:val="right" w:leader="underscore" w:pos="9488"/>
            </w:tabs>
            <w:rPr>
              <w:rFonts w:eastAsiaTheme="minorEastAsia" w:cstheme="minorBidi"/>
              <w:noProof/>
              <w:sz w:val="22"/>
              <w:szCs w:val="22"/>
            </w:rPr>
          </w:pPr>
          <w:hyperlink w:anchor="_Toc111187218" w:history="1">
            <w:r w:rsidR="00F15A52" w:rsidRPr="003127E4">
              <w:rPr>
                <w:rStyle w:val="Hipervnculo"/>
                <w:noProof/>
              </w:rPr>
              <w:t>14.1.- La mesa de contratación acordará el rechazo de aquellas ofertas que:</w:t>
            </w:r>
            <w:r w:rsidR="00F15A52">
              <w:rPr>
                <w:noProof/>
                <w:webHidden/>
              </w:rPr>
              <w:tab/>
            </w:r>
            <w:r w:rsidR="00F15A52">
              <w:rPr>
                <w:noProof/>
                <w:webHidden/>
              </w:rPr>
              <w:fldChar w:fldCharType="begin"/>
            </w:r>
            <w:r w:rsidR="00F15A52">
              <w:rPr>
                <w:noProof/>
                <w:webHidden/>
              </w:rPr>
              <w:instrText xml:space="preserve"> PAGEREF _Toc111187218 \h </w:instrText>
            </w:r>
            <w:r w:rsidR="00F15A52">
              <w:rPr>
                <w:noProof/>
                <w:webHidden/>
              </w:rPr>
            </w:r>
            <w:r w:rsidR="00F15A52">
              <w:rPr>
                <w:noProof/>
                <w:webHidden/>
              </w:rPr>
              <w:fldChar w:fldCharType="separate"/>
            </w:r>
            <w:r w:rsidR="00F15A52">
              <w:rPr>
                <w:noProof/>
                <w:webHidden/>
              </w:rPr>
              <w:t>37</w:t>
            </w:r>
            <w:r w:rsidR="00F15A52">
              <w:rPr>
                <w:noProof/>
                <w:webHidden/>
              </w:rPr>
              <w:fldChar w:fldCharType="end"/>
            </w:r>
          </w:hyperlink>
        </w:p>
        <w:p w14:paraId="04C4EFBF" w14:textId="00179AE6" w:rsidR="00F15A52" w:rsidRDefault="00C124A3">
          <w:pPr>
            <w:pStyle w:val="TDC4"/>
            <w:tabs>
              <w:tab w:val="right" w:leader="underscore" w:pos="9488"/>
            </w:tabs>
            <w:rPr>
              <w:rFonts w:eastAsiaTheme="minorEastAsia" w:cstheme="minorBidi"/>
              <w:noProof/>
              <w:sz w:val="22"/>
              <w:szCs w:val="22"/>
            </w:rPr>
          </w:pPr>
          <w:hyperlink w:anchor="_Toc111187219" w:history="1">
            <w:r w:rsidR="00F15A52" w:rsidRPr="003127E4">
              <w:rPr>
                <w:rStyle w:val="Hipervnculo"/>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F15A52">
              <w:rPr>
                <w:noProof/>
                <w:webHidden/>
              </w:rPr>
              <w:tab/>
            </w:r>
            <w:r w:rsidR="00F15A52">
              <w:rPr>
                <w:noProof/>
                <w:webHidden/>
              </w:rPr>
              <w:fldChar w:fldCharType="begin"/>
            </w:r>
            <w:r w:rsidR="00F15A52">
              <w:rPr>
                <w:noProof/>
                <w:webHidden/>
              </w:rPr>
              <w:instrText xml:space="preserve"> PAGEREF _Toc111187219 \h </w:instrText>
            </w:r>
            <w:r w:rsidR="00F15A52">
              <w:rPr>
                <w:noProof/>
                <w:webHidden/>
              </w:rPr>
            </w:r>
            <w:r w:rsidR="00F15A52">
              <w:rPr>
                <w:noProof/>
                <w:webHidden/>
              </w:rPr>
              <w:fldChar w:fldCharType="separate"/>
            </w:r>
            <w:r w:rsidR="00F15A52">
              <w:rPr>
                <w:noProof/>
                <w:webHidden/>
              </w:rPr>
              <w:t>38</w:t>
            </w:r>
            <w:r w:rsidR="00F15A52">
              <w:rPr>
                <w:noProof/>
                <w:webHidden/>
              </w:rPr>
              <w:fldChar w:fldCharType="end"/>
            </w:r>
          </w:hyperlink>
        </w:p>
        <w:p w14:paraId="122E3081" w14:textId="083A1468" w:rsidR="00F15A52" w:rsidRDefault="00C124A3">
          <w:pPr>
            <w:pStyle w:val="TDC3"/>
            <w:rPr>
              <w:rFonts w:eastAsiaTheme="minorEastAsia" w:cstheme="minorBidi"/>
              <w:sz w:val="22"/>
              <w:szCs w:val="22"/>
            </w:rPr>
          </w:pPr>
          <w:hyperlink w:anchor="_Toc111187220" w:history="1">
            <w:r w:rsidR="00F15A52" w:rsidRPr="003127E4">
              <w:rPr>
                <w:rStyle w:val="Hipervnculo"/>
              </w:rPr>
              <w:t>15.- APERTURA Y CALIFICACIÓN DE LA DOCUMENTACIÓN ACREDITATIVA DEL CUMPLIMIENTO DE LOS REQUISITOS PREVIOS</w:t>
            </w:r>
            <w:r w:rsidR="00F15A52">
              <w:rPr>
                <w:webHidden/>
              </w:rPr>
              <w:tab/>
            </w:r>
            <w:r w:rsidR="00F15A52">
              <w:rPr>
                <w:webHidden/>
              </w:rPr>
              <w:fldChar w:fldCharType="begin"/>
            </w:r>
            <w:r w:rsidR="00F15A52">
              <w:rPr>
                <w:webHidden/>
              </w:rPr>
              <w:instrText xml:space="preserve"> PAGEREF _Toc111187220 \h </w:instrText>
            </w:r>
            <w:r w:rsidR="00F15A52">
              <w:rPr>
                <w:webHidden/>
              </w:rPr>
            </w:r>
            <w:r w:rsidR="00F15A52">
              <w:rPr>
                <w:webHidden/>
              </w:rPr>
              <w:fldChar w:fldCharType="separate"/>
            </w:r>
            <w:r w:rsidR="00F15A52">
              <w:rPr>
                <w:webHidden/>
              </w:rPr>
              <w:t>38</w:t>
            </w:r>
            <w:r w:rsidR="00F15A52">
              <w:rPr>
                <w:webHidden/>
              </w:rPr>
              <w:fldChar w:fldCharType="end"/>
            </w:r>
          </w:hyperlink>
        </w:p>
        <w:p w14:paraId="11078E99" w14:textId="0AAF0FEB" w:rsidR="00F15A52" w:rsidRDefault="00C124A3">
          <w:pPr>
            <w:pStyle w:val="TDC4"/>
            <w:tabs>
              <w:tab w:val="right" w:leader="underscore" w:pos="9488"/>
            </w:tabs>
            <w:rPr>
              <w:rFonts w:eastAsiaTheme="minorEastAsia" w:cstheme="minorBidi"/>
              <w:noProof/>
              <w:sz w:val="22"/>
              <w:szCs w:val="22"/>
            </w:rPr>
          </w:pPr>
          <w:hyperlink w:anchor="_Toc111187221" w:history="1">
            <w:r w:rsidR="00F15A52" w:rsidRPr="003127E4">
              <w:rPr>
                <w:rStyle w:val="Hipervnculo"/>
                <w:noProof/>
              </w:rPr>
              <w:t>15.1.- Finalizado el plazo de presentación de ofertas, la mesa de contratación, se reunirá para calificar los documentos presentados en el sobre A en tiempo y forma.</w:t>
            </w:r>
            <w:r w:rsidR="00F15A52">
              <w:rPr>
                <w:noProof/>
                <w:webHidden/>
              </w:rPr>
              <w:tab/>
            </w:r>
            <w:r w:rsidR="00F15A52">
              <w:rPr>
                <w:noProof/>
                <w:webHidden/>
              </w:rPr>
              <w:fldChar w:fldCharType="begin"/>
            </w:r>
            <w:r w:rsidR="00F15A52">
              <w:rPr>
                <w:noProof/>
                <w:webHidden/>
              </w:rPr>
              <w:instrText xml:space="preserve"> PAGEREF _Toc111187221 \h </w:instrText>
            </w:r>
            <w:r w:rsidR="00F15A52">
              <w:rPr>
                <w:noProof/>
                <w:webHidden/>
              </w:rPr>
            </w:r>
            <w:r w:rsidR="00F15A52">
              <w:rPr>
                <w:noProof/>
                <w:webHidden/>
              </w:rPr>
              <w:fldChar w:fldCharType="separate"/>
            </w:r>
            <w:r w:rsidR="00F15A52">
              <w:rPr>
                <w:noProof/>
                <w:webHidden/>
              </w:rPr>
              <w:t>38</w:t>
            </w:r>
            <w:r w:rsidR="00F15A52">
              <w:rPr>
                <w:noProof/>
                <w:webHidden/>
              </w:rPr>
              <w:fldChar w:fldCharType="end"/>
            </w:r>
          </w:hyperlink>
        </w:p>
        <w:p w14:paraId="69F62CDE" w14:textId="7E2D17FC" w:rsidR="00F15A52" w:rsidRDefault="00C124A3">
          <w:pPr>
            <w:pStyle w:val="TDC4"/>
            <w:tabs>
              <w:tab w:val="right" w:leader="underscore" w:pos="9488"/>
            </w:tabs>
            <w:rPr>
              <w:rFonts w:eastAsiaTheme="minorEastAsia" w:cstheme="minorBidi"/>
              <w:noProof/>
              <w:sz w:val="22"/>
              <w:szCs w:val="22"/>
            </w:rPr>
          </w:pPr>
          <w:hyperlink w:anchor="_Toc111187222" w:history="1">
            <w:r w:rsidR="00F15A52" w:rsidRPr="003127E4">
              <w:rPr>
                <w:rStyle w:val="Hipervnculo"/>
                <w:noProof/>
              </w:rPr>
              <w:t>15.2.- La relación de licitadoras admitidas y excluidas se publicará en el perfil de contratante con indicación, en este último caso, de las razones de la exclusión.</w:t>
            </w:r>
            <w:r w:rsidR="00F15A52">
              <w:rPr>
                <w:noProof/>
                <w:webHidden/>
              </w:rPr>
              <w:tab/>
            </w:r>
            <w:r w:rsidR="00F15A52">
              <w:rPr>
                <w:noProof/>
                <w:webHidden/>
              </w:rPr>
              <w:fldChar w:fldCharType="begin"/>
            </w:r>
            <w:r w:rsidR="00F15A52">
              <w:rPr>
                <w:noProof/>
                <w:webHidden/>
              </w:rPr>
              <w:instrText xml:space="preserve"> PAGEREF _Toc111187222 \h </w:instrText>
            </w:r>
            <w:r w:rsidR="00F15A52">
              <w:rPr>
                <w:noProof/>
                <w:webHidden/>
              </w:rPr>
            </w:r>
            <w:r w:rsidR="00F15A52">
              <w:rPr>
                <w:noProof/>
                <w:webHidden/>
              </w:rPr>
              <w:fldChar w:fldCharType="separate"/>
            </w:r>
            <w:r w:rsidR="00F15A52">
              <w:rPr>
                <w:noProof/>
                <w:webHidden/>
              </w:rPr>
              <w:t>38</w:t>
            </w:r>
            <w:r w:rsidR="00F15A52">
              <w:rPr>
                <w:noProof/>
                <w:webHidden/>
              </w:rPr>
              <w:fldChar w:fldCharType="end"/>
            </w:r>
          </w:hyperlink>
        </w:p>
        <w:p w14:paraId="24241DB6" w14:textId="62DA8EF9" w:rsidR="00F15A52" w:rsidRDefault="00C124A3">
          <w:pPr>
            <w:pStyle w:val="TDC3"/>
            <w:rPr>
              <w:rFonts w:eastAsiaTheme="minorEastAsia" w:cstheme="minorBidi"/>
              <w:sz w:val="22"/>
              <w:szCs w:val="22"/>
            </w:rPr>
          </w:pPr>
          <w:hyperlink w:anchor="_Toc111187223" w:history="1">
            <w:r w:rsidR="00F15A52" w:rsidRPr="003127E4">
              <w:rPr>
                <w:rStyle w:val="Hipervnculo"/>
              </w:rPr>
              <w:t>16.- APERTURA Y EVALUACIÓN DE LA PARTE DE LA OFERTA EVALUABLE MEDIANTE CRITERIOS CUYA APLICACIÓN REQUIERE REALIZAR UN JUICIO DE VALOR</w:t>
            </w:r>
            <w:r w:rsidR="00F15A52">
              <w:rPr>
                <w:webHidden/>
              </w:rPr>
              <w:tab/>
            </w:r>
            <w:r w:rsidR="00F15A52">
              <w:rPr>
                <w:webHidden/>
              </w:rPr>
              <w:fldChar w:fldCharType="begin"/>
            </w:r>
            <w:r w:rsidR="00F15A52">
              <w:rPr>
                <w:webHidden/>
              </w:rPr>
              <w:instrText xml:space="preserve"> PAGEREF _Toc111187223 \h </w:instrText>
            </w:r>
            <w:r w:rsidR="00F15A52">
              <w:rPr>
                <w:webHidden/>
              </w:rPr>
            </w:r>
            <w:r w:rsidR="00F15A52">
              <w:rPr>
                <w:webHidden/>
              </w:rPr>
              <w:fldChar w:fldCharType="separate"/>
            </w:r>
            <w:r w:rsidR="00F15A52">
              <w:rPr>
                <w:webHidden/>
              </w:rPr>
              <w:t>38</w:t>
            </w:r>
            <w:r w:rsidR="00F15A52">
              <w:rPr>
                <w:webHidden/>
              </w:rPr>
              <w:fldChar w:fldCharType="end"/>
            </w:r>
          </w:hyperlink>
        </w:p>
        <w:p w14:paraId="18949986" w14:textId="17ED7C30" w:rsidR="00F15A52" w:rsidRDefault="00C124A3">
          <w:pPr>
            <w:pStyle w:val="TDC4"/>
            <w:tabs>
              <w:tab w:val="right" w:leader="underscore" w:pos="9488"/>
            </w:tabs>
            <w:rPr>
              <w:rFonts w:eastAsiaTheme="minorEastAsia" w:cstheme="minorBidi"/>
              <w:noProof/>
              <w:sz w:val="22"/>
              <w:szCs w:val="22"/>
            </w:rPr>
          </w:pPr>
          <w:hyperlink w:anchor="_Toc111187224" w:history="1">
            <w:r w:rsidR="00F15A52" w:rsidRPr="003127E4">
              <w:rPr>
                <w:rStyle w:val="Hipervnculo"/>
                <w:noProof/>
              </w:rPr>
              <w:t>16.1.- Apertura pública.</w:t>
            </w:r>
            <w:r w:rsidR="00F15A52">
              <w:rPr>
                <w:noProof/>
                <w:webHidden/>
              </w:rPr>
              <w:tab/>
            </w:r>
            <w:r w:rsidR="00F15A52">
              <w:rPr>
                <w:noProof/>
                <w:webHidden/>
              </w:rPr>
              <w:fldChar w:fldCharType="begin"/>
            </w:r>
            <w:r w:rsidR="00F15A52">
              <w:rPr>
                <w:noProof/>
                <w:webHidden/>
              </w:rPr>
              <w:instrText xml:space="preserve"> PAGEREF _Toc111187224 \h </w:instrText>
            </w:r>
            <w:r w:rsidR="00F15A52">
              <w:rPr>
                <w:noProof/>
                <w:webHidden/>
              </w:rPr>
            </w:r>
            <w:r w:rsidR="00F15A52">
              <w:rPr>
                <w:noProof/>
                <w:webHidden/>
              </w:rPr>
              <w:fldChar w:fldCharType="separate"/>
            </w:r>
            <w:r w:rsidR="00F15A52">
              <w:rPr>
                <w:noProof/>
                <w:webHidden/>
              </w:rPr>
              <w:t>38</w:t>
            </w:r>
            <w:r w:rsidR="00F15A52">
              <w:rPr>
                <w:noProof/>
                <w:webHidden/>
              </w:rPr>
              <w:fldChar w:fldCharType="end"/>
            </w:r>
          </w:hyperlink>
        </w:p>
        <w:p w14:paraId="17D26B52" w14:textId="37BF8644" w:rsidR="00F15A52" w:rsidRDefault="00C124A3">
          <w:pPr>
            <w:pStyle w:val="TDC4"/>
            <w:tabs>
              <w:tab w:val="right" w:leader="underscore" w:pos="9488"/>
            </w:tabs>
            <w:rPr>
              <w:rFonts w:eastAsiaTheme="minorEastAsia" w:cstheme="minorBidi"/>
              <w:noProof/>
              <w:sz w:val="22"/>
              <w:szCs w:val="22"/>
            </w:rPr>
          </w:pPr>
          <w:hyperlink w:anchor="_Toc111187225" w:history="1">
            <w:r w:rsidR="00F15A52" w:rsidRPr="003127E4">
              <w:rPr>
                <w:rStyle w:val="Hipervnculo"/>
                <w:noProof/>
              </w:rPr>
              <w:t>16.2.- Supuesto general: evaluación por la mesa de contratación.</w:t>
            </w:r>
            <w:r w:rsidR="00F15A52">
              <w:rPr>
                <w:noProof/>
                <w:webHidden/>
              </w:rPr>
              <w:tab/>
            </w:r>
            <w:r w:rsidR="00F15A52">
              <w:rPr>
                <w:noProof/>
                <w:webHidden/>
              </w:rPr>
              <w:fldChar w:fldCharType="begin"/>
            </w:r>
            <w:r w:rsidR="00F15A52">
              <w:rPr>
                <w:noProof/>
                <w:webHidden/>
              </w:rPr>
              <w:instrText xml:space="preserve"> PAGEREF _Toc111187225 \h </w:instrText>
            </w:r>
            <w:r w:rsidR="00F15A52">
              <w:rPr>
                <w:noProof/>
                <w:webHidden/>
              </w:rPr>
            </w:r>
            <w:r w:rsidR="00F15A52">
              <w:rPr>
                <w:noProof/>
                <w:webHidden/>
              </w:rPr>
              <w:fldChar w:fldCharType="separate"/>
            </w:r>
            <w:r w:rsidR="00F15A52">
              <w:rPr>
                <w:noProof/>
                <w:webHidden/>
              </w:rPr>
              <w:t>38</w:t>
            </w:r>
            <w:r w:rsidR="00F15A52">
              <w:rPr>
                <w:noProof/>
                <w:webHidden/>
              </w:rPr>
              <w:fldChar w:fldCharType="end"/>
            </w:r>
          </w:hyperlink>
        </w:p>
        <w:p w14:paraId="7E6BE0C2" w14:textId="2E4C8204" w:rsidR="00F15A52" w:rsidRDefault="00C124A3">
          <w:pPr>
            <w:pStyle w:val="TDC4"/>
            <w:tabs>
              <w:tab w:val="right" w:leader="underscore" w:pos="9488"/>
            </w:tabs>
            <w:rPr>
              <w:rFonts w:eastAsiaTheme="minorEastAsia" w:cstheme="minorBidi"/>
              <w:noProof/>
              <w:sz w:val="22"/>
              <w:szCs w:val="22"/>
            </w:rPr>
          </w:pPr>
          <w:hyperlink w:anchor="_Toc111187226" w:history="1">
            <w:r w:rsidR="00F15A52" w:rsidRPr="003127E4">
              <w:rPr>
                <w:rStyle w:val="Hipervnculo"/>
                <w:noProof/>
              </w:rPr>
              <w:t>16.3.- Supuesto excepcional: evaluación por comité de expertos u organismo técnico especializado.</w:t>
            </w:r>
            <w:r w:rsidR="00F15A52">
              <w:rPr>
                <w:noProof/>
                <w:webHidden/>
              </w:rPr>
              <w:tab/>
            </w:r>
            <w:r w:rsidR="00F15A52">
              <w:rPr>
                <w:noProof/>
                <w:webHidden/>
              </w:rPr>
              <w:fldChar w:fldCharType="begin"/>
            </w:r>
            <w:r w:rsidR="00F15A52">
              <w:rPr>
                <w:noProof/>
                <w:webHidden/>
              </w:rPr>
              <w:instrText xml:space="preserve"> PAGEREF _Toc111187226 \h </w:instrText>
            </w:r>
            <w:r w:rsidR="00F15A52">
              <w:rPr>
                <w:noProof/>
                <w:webHidden/>
              </w:rPr>
            </w:r>
            <w:r w:rsidR="00F15A52">
              <w:rPr>
                <w:noProof/>
                <w:webHidden/>
              </w:rPr>
              <w:fldChar w:fldCharType="separate"/>
            </w:r>
            <w:r w:rsidR="00F15A52">
              <w:rPr>
                <w:noProof/>
                <w:webHidden/>
              </w:rPr>
              <w:t>38</w:t>
            </w:r>
            <w:r w:rsidR="00F15A52">
              <w:rPr>
                <w:noProof/>
                <w:webHidden/>
              </w:rPr>
              <w:fldChar w:fldCharType="end"/>
            </w:r>
          </w:hyperlink>
        </w:p>
        <w:p w14:paraId="0B9A669E" w14:textId="7BF79379" w:rsidR="00F15A52" w:rsidRDefault="00C124A3">
          <w:pPr>
            <w:pStyle w:val="TDC3"/>
            <w:rPr>
              <w:rFonts w:eastAsiaTheme="minorEastAsia" w:cstheme="minorBidi"/>
              <w:sz w:val="22"/>
              <w:szCs w:val="22"/>
            </w:rPr>
          </w:pPr>
          <w:hyperlink w:anchor="_Toc111187227" w:history="1">
            <w:r w:rsidR="00F15A52" w:rsidRPr="003127E4">
              <w:rPr>
                <w:rStyle w:val="Hipervnculo"/>
              </w:rPr>
              <w:t>17.- APERTURA Y EVALUACIÓN DE LA PARTE DE LA OFERTA EVALUABLE AUTOMÁTICAMENTE MEDIANTE FÓRMULAS</w:t>
            </w:r>
            <w:r w:rsidR="00F15A52">
              <w:rPr>
                <w:webHidden/>
              </w:rPr>
              <w:tab/>
            </w:r>
            <w:r w:rsidR="00F15A52">
              <w:rPr>
                <w:webHidden/>
              </w:rPr>
              <w:fldChar w:fldCharType="begin"/>
            </w:r>
            <w:r w:rsidR="00F15A52">
              <w:rPr>
                <w:webHidden/>
              </w:rPr>
              <w:instrText xml:space="preserve"> PAGEREF _Toc111187227 \h </w:instrText>
            </w:r>
            <w:r w:rsidR="00F15A52">
              <w:rPr>
                <w:webHidden/>
              </w:rPr>
            </w:r>
            <w:r w:rsidR="00F15A52">
              <w:rPr>
                <w:webHidden/>
              </w:rPr>
              <w:fldChar w:fldCharType="separate"/>
            </w:r>
            <w:r w:rsidR="00F15A52">
              <w:rPr>
                <w:webHidden/>
              </w:rPr>
              <w:t>39</w:t>
            </w:r>
            <w:r w:rsidR="00F15A52">
              <w:rPr>
                <w:webHidden/>
              </w:rPr>
              <w:fldChar w:fldCharType="end"/>
            </w:r>
          </w:hyperlink>
        </w:p>
        <w:p w14:paraId="3D5F83DB" w14:textId="1D347DD4" w:rsidR="00F15A52" w:rsidRDefault="00C124A3">
          <w:pPr>
            <w:pStyle w:val="TDC4"/>
            <w:tabs>
              <w:tab w:val="right" w:leader="underscore" w:pos="9488"/>
            </w:tabs>
            <w:rPr>
              <w:rFonts w:eastAsiaTheme="minorEastAsia" w:cstheme="minorBidi"/>
              <w:noProof/>
              <w:sz w:val="22"/>
              <w:szCs w:val="22"/>
            </w:rPr>
          </w:pPr>
          <w:hyperlink w:anchor="_Toc111187228" w:history="1">
            <w:r w:rsidR="00F15A52" w:rsidRPr="003127E4">
              <w:rPr>
                <w:rStyle w:val="Hipervnculo"/>
                <w:noProof/>
              </w:rPr>
              <w:t>17.1.- Actuaciones previas a la apertura.</w:t>
            </w:r>
            <w:r w:rsidR="00F15A52">
              <w:rPr>
                <w:noProof/>
                <w:webHidden/>
              </w:rPr>
              <w:tab/>
            </w:r>
            <w:r w:rsidR="00F15A52">
              <w:rPr>
                <w:noProof/>
                <w:webHidden/>
              </w:rPr>
              <w:fldChar w:fldCharType="begin"/>
            </w:r>
            <w:r w:rsidR="00F15A52">
              <w:rPr>
                <w:noProof/>
                <w:webHidden/>
              </w:rPr>
              <w:instrText xml:space="preserve"> PAGEREF _Toc111187228 \h </w:instrText>
            </w:r>
            <w:r w:rsidR="00F15A52">
              <w:rPr>
                <w:noProof/>
                <w:webHidden/>
              </w:rPr>
            </w:r>
            <w:r w:rsidR="00F15A52">
              <w:rPr>
                <w:noProof/>
                <w:webHidden/>
              </w:rPr>
              <w:fldChar w:fldCharType="separate"/>
            </w:r>
            <w:r w:rsidR="00F15A52">
              <w:rPr>
                <w:noProof/>
                <w:webHidden/>
              </w:rPr>
              <w:t>39</w:t>
            </w:r>
            <w:r w:rsidR="00F15A52">
              <w:rPr>
                <w:noProof/>
                <w:webHidden/>
              </w:rPr>
              <w:fldChar w:fldCharType="end"/>
            </w:r>
          </w:hyperlink>
        </w:p>
        <w:p w14:paraId="145234D7" w14:textId="27112E64" w:rsidR="00F15A52" w:rsidRDefault="00C124A3">
          <w:pPr>
            <w:pStyle w:val="TDC5"/>
            <w:tabs>
              <w:tab w:val="right" w:leader="underscore" w:pos="9488"/>
            </w:tabs>
            <w:rPr>
              <w:rFonts w:eastAsiaTheme="minorEastAsia" w:cstheme="minorBidi"/>
              <w:noProof/>
              <w:sz w:val="22"/>
              <w:szCs w:val="22"/>
            </w:rPr>
          </w:pPr>
          <w:hyperlink w:anchor="_Toc111187229" w:history="1">
            <w:r w:rsidR="00F15A52" w:rsidRPr="003127E4">
              <w:rPr>
                <w:rStyle w:val="Hipervnculo"/>
                <w:b/>
                <w:noProof/>
              </w:rPr>
              <w:t>17.1.1.- Se emplean criterios que exijan efectuar un juicio de valor.</w:t>
            </w:r>
            <w:r w:rsidR="00F15A52">
              <w:rPr>
                <w:noProof/>
                <w:webHidden/>
              </w:rPr>
              <w:tab/>
            </w:r>
            <w:r w:rsidR="00F15A52">
              <w:rPr>
                <w:noProof/>
                <w:webHidden/>
              </w:rPr>
              <w:fldChar w:fldCharType="begin"/>
            </w:r>
            <w:r w:rsidR="00F15A52">
              <w:rPr>
                <w:noProof/>
                <w:webHidden/>
              </w:rPr>
              <w:instrText xml:space="preserve"> PAGEREF _Toc111187229 \h </w:instrText>
            </w:r>
            <w:r w:rsidR="00F15A52">
              <w:rPr>
                <w:noProof/>
                <w:webHidden/>
              </w:rPr>
            </w:r>
            <w:r w:rsidR="00F15A52">
              <w:rPr>
                <w:noProof/>
                <w:webHidden/>
              </w:rPr>
              <w:fldChar w:fldCharType="separate"/>
            </w:r>
            <w:r w:rsidR="00F15A52">
              <w:rPr>
                <w:noProof/>
                <w:webHidden/>
              </w:rPr>
              <w:t>39</w:t>
            </w:r>
            <w:r w:rsidR="00F15A52">
              <w:rPr>
                <w:noProof/>
                <w:webHidden/>
              </w:rPr>
              <w:fldChar w:fldCharType="end"/>
            </w:r>
          </w:hyperlink>
        </w:p>
        <w:p w14:paraId="30C1CC23" w14:textId="3581906B" w:rsidR="00F15A52" w:rsidRDefault="00C124A3">
          <w:pPr>
            <w:pStyle w:val="TDC5"/>
            <w:tabs>
              <w:tab w:val="right" w:leader="underscore" w:pos="9488"/>
            </w:tabs>
            <w:rPr>
              <w:rFonts w:eastAsiaTheme="minorEastAsia" w:cstheme="minorBidi"/>
              <w:noProof/>
              <w:sz w:val="22"/>
              <w:szCs w:val="22"/>
            </w:rPr>
          </w:pPr>
          <w:hyperlink w:anchor="_Toc111187230" w:history="1">
            <w:r w:rsidR="00F15A52" w:rsidRPr="003127E4">
              <w:rPr>
                <w:rStyle w:val="Hipervnculo"/>
                <w:b/>
                <w:noProof/>
              </w:rPr>
              <w:t>17.1.2.- No se emplean criterios que exijan efectuar un juicio de valor.</w:t>
            </w:r>
            <w:r w:rsidR="00F15A52">
              <w:rPr>
                <w:noProof/>
                <w:webHidden/>
              </w:rPr>
              <w:tab/>
            </w:r>
            <w:r w:rsidR="00F15A52">
              <w:rPr>
                <w:noProof/>
                <w:webHidden/>
              </w:rPr>
              <w:fldChar w:fldCharType="begin"/>
            </w:r>
            <w:r w:rsidR="00F15A52">
              <w:rPr>
                <w:noProof/>
                <w:webHidden/>
              </w:rPr>
              <w:instrText xml:space="preserve"> PAGEREF _Toc111187230 \h </w:instrText>
            </w:r>
            <w:r w:rsidR="00F15A52">
              <w:rPr>
                <w:noProof/>
                <w:webHidden/>
              </w:rPr>
            </w:r>
            <w:r w:rsidR="00F15A52">
              <w:rPr>
                <w:noProof/>
                <w:webHidden/>
              </w:rPr>
              <w:fldChar w:fldCharType="separate"/>
            </w:r>
            <w:r w:rsidR="00F15A52">
              <w:rPr>
                <w:noProof/>
                <w:webHidden/>
              </w:rPr>
              <w:t>39</w:t>
            </w:r>
            <w:r w:rsidR="00F15A52">
              <w:rPr>
                <w:noProof/>
                <w:webHidden/>
              </w:rPr>
              <w:fldChar w:fldCharType="end"/>
            </w:r>
          </w:hyperlink>
        </w:p>
        <w:p w14:paraId="15C11EC1" w14:textId="43130F32" w:rsidR="00F15A52" w:rsidRDefault="00C124A3">
          <w:pPr>
            <w:pStyle w:val="TDC4"/>
            <w:tabs>
              <w:tab w:val="right" w:leader="underscore" w:pos="9488"/>
            </w:tabs>
            <w:rPr>
              <w:rFonts w:eastAsiaTheme="minorEastAsia" w:cstheme="minorBidi"/>
              <w:noProof/>
              <w:sz w:val="22"/>
              <w:szCs w:val="22"/>
            </w:rPr>
          </w:pPr>
          <w:hyperlink w:anchor="_Toc111187231" w:history="1">
            <w:r w:rsidR="00F15A52" w:rsidRPr="003127E4">
              <w:rPr>
                <w:rStyle w:val="Hipervnculo"/>
                <w:noProof/>
              </w:rPr>
              <w:t>17.2.- Apertura de sobres y lectura de ofertas.</w:t>
            </w:r>
            <w:r w:rsidR="00F15A52">
              <w:rPr>
                <w:noProof/>
                <w:webHidden/>
              </w:rPr>
              <w:tab/>
            </w:r>
            <w:r w:rsidR="00F15A52">
              <w:rPr>
                <w:noProof/>
                <w:webHidden/>
              </w:rPr>
              <w:fldChar w:fldCharType="begin"/>
            </w:r>
            <w:r w:rsidR="00F15A52">
              <w:rPr>
                <w:noProof/>
                <w:webHidden/>
              </w:rPr>
              <w:instrText xml:space="preserve"> PAGEREF _Toc111187231 \h </w:instrText>
            </w:r>
            <w:r w:rsidR="00F15A52">
              <w:rPr>
                <w:noProof/>
                <w:webHidden/>
              </w:rPr>
            </w:r>
            <w:r w:rsidR="00F15A52">
              <w:rPr>
                <w:noProof/>
                <w:webHidden/>
              </w:rPr>
              <w:fldChar w:fldCharType="separate"/>
            </w:r>
            <w:r w:rsidR="00F15A52">
              <w:rPr>
                <w:noProof/>
                <w:webHidden/>
              </w:rPr>
              <w:t>39</w:t>
            </w:r>
            <w:r w:rsidR="00F15A52">
              <w:rPr>
                <w:noProof/>
                <w:webHidden/>
              </w:rPr>
              <w:fldChar w:fldCharType="end"/>
            </w:r>
          </w:hyperlink>
        </w:p>
        <w:p w14:paraId="2CC582E5" w14:textId="0179BF5C" w:rsidR="00F15A52" w:rsidRDefault="00C124A3">
          <w:pPr>
            <w:pStyle w:val="TDC3"/>
            <w:rPr>
              <w:rFonts w:eastAsiaTheme="minorEastAsia" w:cstheme="minorBidi"/>
              <w:sz w:val="22"/>
              <w:szCs w:val="22"/>
            </w:rPr>
          </w:pPr>
          <w:hyperlink w:anchor="_Toc111187232" w:history="1">
            <w:r w:rsidR="00F15A52" w:rsidRPr="003127E4">
              <w:rPr>
                <w:rStyle w:val="Hipervnculo"/>
              </w:rPr>
              <w:t>18.- EVALUACIÓN DE OFERTAS</w:t>
            </w:r>
            <w:r w:rsidR="00F15A52">
              <w:rPr>
                <w:webHidden/>
              </w:rPr>
              <w:tab/>
            </w:r>
            <w:r w:rsidR="00F15A52">
              <w:rPr>
                <w:webHidden/>
              </w:rPr>
              <w:fldChar w:fldCharType="begin"/>
            </w:r>
            <w:r w:rsidR="00F15A52">
              <w:rPr>
                <w:webHidden/>
              </w:rPr>
              <w:instrText xml:space="preserve"> PAGEREF _Toc111187232 \h </w:instrText>
            </w:r>
            <w:r w:rsidR="00F15A52">
              <w:rPr>
                <w:webHidden/>
              </w:rPr>
            </w:r>
            <w:r w:rsidR="00F15A52">
              <w:rPr>
                <w:webHidden/>
              </w:rPr>
              <w:fldChar w:fldCharType="separate"/>
            </w:r>
            <w:r w:rsidR="00F15A52">
              <w:rPr>
                <w:webHidden/>
              </w:rPr>
              <w:t>39</w:t>
            </w:r>
            <w:r w:rsidR="00F15A52">
              <w:rPr>
                <w:webHidden/>
              </w:rPr>
              <w:fldChar w:fldCharType="end"/>
            </w:r>
          </w:hyperlink>
        </w:p>
        <w:p w14:paraId="303B482F" w14:textId="3E106770" w:rsidR="00F15A52" w:rsidRDefault="00C124A3">
          <w:pPr>
            <w:pStyle w:val="TDC4"/>
            <w:tabs>
              <w:tab w:val="right" w:leader="underscore" w:pos="9488"/>
            </w:tabs>
            <w:rPr>
              <w:rFonts w:eastAsiaTheme="minorEastAsia" w:cstheme="minorBidi"/>
              <w:noProof/>
              <w:sz w:val="22"/>
              <w:szCs w:val="22"/>
            </w:rPr>
          </w:pPr>
          <w:hyperlink w:anchor="_Toc111187233" w:history="1">
            <w:r w:rsidR="00F15A52" w:rsidRPr="003127E4">
              <w:rPr>
                <w:rStyle w:val="Hipervnculo"/>
                <w:noProof/>
              </w:rPr>
              <w:t>18.1.- Comprobará si las ofertas incurren en alguna de las causas de rechazo establecidas en la cláusula 14.1 de condiciones generales y adoptará, en su caso, el consiguiente acuerdo de rechazo.</w:t>
            </w:r>
            <w:r w:rsidR="00F15A52">
              <w:rPr>
                <w:noProof/>
                <w:webHidden/>
              </w:rPr>
              <w:tab/>
            </w:r>
            <w:r w:rsidR="00F15A52">
              <w:rPr>
                <w:noProof/>
                <w:webHidden/>
              </w:rPr>
              <w:fldChar w:fldCharType="begin"/>
            </w:r>
            <w:r w:rsidR="00F15A52">
              <w:rPr>
                <w:noProof/>
                <w:webHidden/>
              </w:rPr>
              <w:instrText xml:space="preserve"> PAGEREF _Toc111187233 \h </w:instrText>
            </w:r>
            <w:r w:rsidR="00F15A52">
              <w:rPr>
                <w:noProof/>
                <w:webHidden/>
              </w:rPr>
            </w:r>
            <w:r w:rsidR="00F15A52">
              <w:rPr>
                <w:noProof/>
                <w:webHidden/>
              </w:rPr>
              <w:fldChar w:fldCharType="separate"/>
            </w:r>
            <w:r w:rsidR="00F15A52">
              <w:rPr>
                <w:noProof/>
                <w:webHidden/>
              </w:rPr>
              <w:t>39</w:t>
            </w:r>
            <w:r w:rsidR="00F15A52">
              <w:rPr>
                <w:noProof/>
                <w:webHidden/>
              </w:rPr>
              <w:fldChar w:fldCharType="end"/>
            </w:r>
          </w:hyperlink>
        </w:p>
        <w:p w14:paraId="6D4D075E" w14:textId="767C2410" w:rsidR="00F15A52" w:rsidRDefault="00C124A3">
          <w:pPr>
            <w:pStyle w:val="TDC4"/>
            <w:tabs>
              <w:tab w:val="right" w:leader="underscore" w:pos="9488"/>
            </w:tabs>
            <w:rPr>
              <w:rFonts w:eastAsiaTheme="minorEastAsia" w:cstheme="minorBidi"/>
              <w:noProof/>
              <w:sz w:val="22"/>
              <w:szCs w:val="22"/>
            </w:rPr>
          </w:pPr>
          <w:hyperlink w:anchor="_Toc111187234" w:history="1">
            <w:r w:rsidR="00F15A52" w:rsidRPr="003127E4">
              <w:rPr>
                <w:rStyle w:val="Hipervnculo"/>
                <w:noProof/>
              </w:rPr>
              <w:t>18.2.-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r w:rsidR="00F15A52">
              <w:rPr>
                <w:noProof/>
                <w:webHidden/>
              </w:rPr>
              <w:tab/>
            </w:r>
            <w:r w:rsidR="00F15A52">
              <w:rPr>
                <w:noProof/>
                <w:webHidden/>
              </w:rPr>
              <w:fldChar w:fldCharType="begin"/>
            </w:r>
            <w:r w:rsidR="00F15A52">
              <w:rPr>
                <w:noProof/>
                <w:webHidden/>
              </w:rPr>
              <w:instrText xml:space="preserve"> PAGEREF _Toc111187234 \h </w:instrText>
            </w:r>
            <w:r w:rsidR="00F15A52">
              <w:rPr>
                <w:noProof/>
                <w:webHidden/>
              </w:rPr>
            </w:r>
            <w:r w:rsidR="00F15A52">
              <w:rPr>
                <w:noProof/>
                <w:webHidden/>
              </w:rPr>
              <w:fldChar w:fldCharType="separate"/>
            </w:r>
            <w:r w:rsidR="00F15A52">
              <w:rPr>
                <w:noProof/>
                <w:webHidden/>
              </w:rPr>
              <w:t>39</w:t>
            </w:r>
            <w:r w:rsidR="00F15A52">
              <w:rPr>
                <w:noProof/>
                <w:webHidden/>
              </w:rPr>
              <w:fldChar w:fldCharType="end"/>
            </w:r>
          </w:hyperlink>
        </w:p>
        <w:p w14:paraId="3F208840" w14:textId="47B6E3F6" w:rsidR="00F15A52" w:rsidRDefault="00C124A3">
          <w:pPr>
            <w:pStyle w:val="TDC4"/>
            <w:tabs>
              <w:tab w:val="right" w:leader="underscore" w:pos="9488"/>
            </w:tabs>
            <w:rPr>
              <w:rFonts w:eastAsiaTheme="minorEastAsia" w:cstheme="minorBidi"/>
              <w:noProof/>
              <w:sz w:val="22"/>
              <w:szCs w:val="22"/>
            </w:rPr>
          </w:pPr>
          <w:hyperlink w:anchor="_Toc111187235" w:history="1">
            <w:r w:rsidR="00F15A52" w:rsidRPr="003127E4">
              <w:rPr>
                <w:rStyle w:val="Hipervnculo"/>
                <w:noProof/>
              </w:rPr>
              <w:t>18.3.- Calculará las puntuaciones de las ofertas y determinará cuál es la mejor mediante la suma de los puntos obtenidos por cada una de ellas en todos y cada uno de los criterios de adjudicación.</w:t>
            </w:r>
            <w:r w:rsidR="00F15A52">
              <w:rPr>
                <w:noProof/>
                <w:webHidden/>
              </w:rPr>
              <w:tab/>
            </w:r>
            <w:r w:rsidR="00F15A52">
              <w:rPr>
                <w:noProof/>
                <w:webHidden/>
              </w:rPr>
              <w:fldChar w:fldCharType="begin"/>
            </w:r>
            <w:r w:rsidR="00F15A52">
              <w:rPr>
                <w:noProof/>
                <w:webHidden/>
              </w:rPr>
              <w:instrText xml:space="preserve"> PAGEREF _Toc111187235 \h </w:instrText>
            </w:r>
            <w:r w:rsidR="00F15A52">
              <w:rPr>
                <w:noProof/>
                <w:webHidden/>
              </w:rPr>
            </w:r>
            <w:r w:rsidR="00F15A52">
              <w:rPr>
                <w:noProof/>
                <w:webHidden/>
              </w:rPr>
              <w:fldChar w:fldCharType="separate"/>
            </w:r>
            <w:r w:rsidR="00F15A52">
              <w:rPr>
                <w:noProof/>
                <w:webHidden/>
              </w:rPr>
              <w:t>39</w:t>
            </w:r>
            <w:r w:rsidR="00F15A52">
              <w:rPr>
                <w:noProof/>
                <w:webHidden/>
              </w:rPr>
              <w:fldChar w:fldCharType="end"/>
            </w:r>
          </w:hyperlink>
        </w:p>
        <w:p w14:paraId="5E17D6B1" w14:textId="33339849" w:rsidR="00F15A52" w:rsidRDefault="00C124A3">
          <w:pPr>
            <w:pStyle w:val="TDC3"/>
            <w:rPr>
              <w:rFonts w:eastAsiaTheme="minorEastAsia" w:cstheme="minorBidi"/>
              <w:sz w:val="22"/>
              <w:szCs w:val="22"/>
            </w:rPr>
          </w:pPr>
          <w:hyperlink w:anchor="_Toc111187236" w:history="1">
            <w:r w:rsidR="00F15A52" w:rsidRPr="003127E4">
              <w:rPr>
                <w:rStyle w:val="Hipervnculo"/>
              </w:rPr>
              <w:t>19.- CRITERIOS DE DESEMPATE</w:t>
            </w:r>
            <w:r w:rsidR="00F15A52">
              <w:rPr>
                <w:webHidden/>
              </w:rPr>
              <w:tab/>
            </w:r>
            <w:r w:rsidR="00F15A52">
              <w:rPr>
                <w:webHidden/>
              </w:rPr>
              <w:fldChar w:fldCharType="begin"/>
            </w:r>
            <w:r w:rsidR="00F15A52">
              <w:rPr>
                <w:webHidden/>
              </w:rPr>
              <w:instrText xml:space="preserve"> PAGEREF _Toc111187236 \h </w:instrText>
            </w:r>
            <w:r w:rsidR="00F15A52">
              <w:rPr>
                <w:webHidden/>
              </w:rPr>
            </w:r>
            <w:r w:rsidR="00F15A52">
              <w:rPr>
                <w:webHidden/>
              </w:rPr>
              <w:fldChar w:fldCharType="separate"/>
            </w:r>
            <w:r w:rsidR="00F15A52">
              <w:rPr>
                <w:webHidden/>
              </w:rPr>
              <w:t>40</w:t>
            </w:r>
            <w:r w:rsidR="00F15A52">
              <w:rPr>
                <w:webHidden/>
              </w:rPr>
              <w:fldChar w:fldCharType="end"/>
            </w:r>
          </w:hyperlink>
        </w:p>
        <w:p w14:paraId="53941D2A" w14:textId="6088A4C4" w:rsidR="00F15A52" w:rsidRDefault="00C124A3">
          <w:pPr>
            <w:pStyle w:val="TDC2"/>
            <w:rPr>
              <w:rFonts w:eastAsiaTheme="minorEastAsia" w:cstheme="minorBidi"/>
              <w:b w:val="0"/>
              <w:bCs w:val="0"/>
              <w:noProof/>
            </w:rPr>
          </w:pPr>
          <w:hyperlink w:anchor="_Toc111187237" w:history="1">
            <w:r w:rsidR="00F15A52" w:rsidRPr="003127E4">
              <w:rPr>
                <w:rStyle w:val="Hipervnculo"/>
                <w:noProof/>
              </w:rPr>
              <w:t>IV.- ADJUDICACIÓN Y FORMALIZACIÓN DEL CONTRATO</w:t>
            </w:r>
            <w:r w:rsidR="00F15A52">
              <w:rPr>
                <w:noProof/>
                <w:webHidden/>
              </w:rPr>
              <w:tab/>
            </w:r>
            <w:r w:rsidR="00F15A52">
              <w:rPr>
                <w:noProof/>
                <w:webHidden/>
              </w:rPr>
              <w:fldChar w:fldCharType="begin"/>
            </w:r>
            <w:r w:rsidR="00F15A52">
              <w:rPr>
                <w:noProof/>
                <w:webHidden/>
              </w:rPr>
              <w:instrText xml:space="preserve"> PAGEREF _Toc111187237 \h </w:instrText>
            </w:r>
            <w:r w:rsidR="00F15A52">
              <w:rPr>
                <w:noProof/>
                <w:webHidden/>
              </w:rPr>
            </w:r>
            <w:r w:rsidR="00F15A52">
              <w:rPr>
                <w:noProof/>
                <w:webHidden/>
              </w:rPr>
              <w:fldChar w:fldCharType="separate"/>
            </w:r>
            <w:r w:rsidR="00F15A52">
              <w:rPr>
                <w:noProof/>
                <w:webHidden/>
              </w:rPr>
              <w:t>40</w:t>
            </w:r>
            <w:r w:rsidR="00F15A52">
              <w:rPr>
                <w:noProof/>
                <w:webHidden/>
              </w:rPr>
              <w:fldChar w:fldCharType="end"/>
            </w:r>
          </w:hyperlink>
        </w:p>
        <w:p w14:paraId="742FBE6E" w14:textId="3A2EB96C" w:rsidR="00F15A52" w:rsidRDefault="00C124A3">
          <w:pPr>
            <w:pStyle w:val="TDC3"/>
            <w:rPr>
              <w:rFonts w:eastAsiaTheme="minorEastAsia" w:cstheme="minorBidi"/>
              <w:sz w:val="22"/>
              <w:szCs w:val="22"/>
            </w:rPr>
          </w:pPr>
          <w:hyperlink w:anchor="_Toc111187238" w:history="1">
            <w:r w:rsidR="00F15A52" w:rsidRPr="003127E4">
              <w:rPr>
                <w:rStyle w:val="Hipervnculo"/>
              </w:rPr>
              <w:t>20.- PROPUESTA DE ADJUDICACIÓN</w:t>
            </w:r>
            <w:r w:rsidR="00F15A52">
              <w:rPr>
                <w:webHidden/>
              </w:rPr>
              <w:tab/>
            </w:r>
            <w:r w:rsidR="00F15A52">
              <w:rPr>
                <w:webHidden/>
              </w:rPr>
              <w:fldChar w:fldCharType="begin"/>
            </w:r>
            <w:r w:rsidR="00F15A52">
              <w:rPr>
                <w:webHidden/>
              </w:rPr>
              <w:instrText xml:space="preserve"> PAGEREF _Toc111187238 \h </w:instrText>
            </w:r>
            <w:r w:rsidR="00F15A52">
              <w:rPr>
                <w:webHidden/>
              </w:rPr>
            </w:r>
            <w:r w:rsidR="00F15A52">
              <w:rPr>
                <w:webHidden/>
              </w:rPr>
              <w:fldChar w:fldCharType="separate"/>
            </w:r>
            <w:r w:rsidR="00F15A52">
              <w:rPr>
                <w:webHidden/>
              </w:rPr>
              <w:t>40</w:t>
            </w:r>
            <w:r w:rsidR="00F15A52">
              <w:rPr>
                <w:webHidden/>
              </w:rPr>
              <w:fldChar w:fldCharType="end"/>
            </w:r>
          </w:hyperlink>
        </w:p>
        <w:p w14:paraId="66A96A8F" w14:textId="0206FF76" w:rsidR="00F15A52" w:rsidRDefault="00C124A3">
          <w:pPr>
            <w:pStyle w:val="TDC3"/>
            <w:rPr>
              <w:rFonts w:eastAsiaTheme="minorEastAsia" w:cstheme="minorBidi"/>
              <w:sz w:val="22"/>
              <w:szCs w:val="22"/>
            </w:rPr>
          </w:pPr>
          <w:hyperlink w:anchor="_Toc111187239" w:history="1">
            <w:r w:rsidR="00F15A52" w:rsidRPr="003127E4">
              <w:rPr>
                <w:rStyle w:val="Hipervnculo"/>
              </w:rPr>
              <w:t>21.- PRESENTACIÓN DE DOCUMENTACIÓN PREVIA A LA ADJUDICACIÓN</w:t>
            </w:r>
            <w:r w:rsidR="00F15A52">
              <w:rPr>
                <w:webHidden/>
              </w:rPr>
              <w:tab/>
            </w:r>
            <w:r w:rsidR="00F15A52">
              <w:rPr>
                <w:webHidden/>
              </w:rPr>
              <w:fldChar w:fldCharType="begin"/>
            </w:r>
            <w:r w:rsidR="00F15A52">
              <w:rPr>
                <w:webHidden/>
              </w:rPr>
              <w:instrText xml:space="preserve"> PAGEREF _Toc111187239 \h </w:instrText>
            </w:r>
            <w:r w:rsidR="00F15A52">
              <w:rPr>
                <w:webHidden/>
              </w:rPr>
            </w:r>
            <w:r w:rsidR="00F15A52">
              <w:rPr>
                <w:webHidden/>
              </w:rPr>
              <w:fldChar w:fldCharType="separate"/>
            </w:r>
            <w:r w:rsidR="00F15A52">
              <w:rPr>
                <w:webHidden/>
              </w:rPr>
              <w:t>40</w:t>
            </w:r>
            <w:r w:rsidR="00F15A52">
              <w:rPr>
                <w:webHidden/>
              </w:rPr>
              <w:fldChar w:fldCharType="end"/>
            </w:r>
          </w:hyperlink>
        </w:p>
        <w:p w14:paraId="0C69DFAC" w14:textId="6F55BA0E" w:rsidR="00F15A52" w:rsidRDefault="00C124A3">
          <w:pPr>
            <w:pStyle w:val="TDC4"/>
            <w:tabs>
              <w:tab w:val="right" w:leader="underscore" w:pos="9488"/>
            </w:tabs>
            <w:rPr>
              <w:rFonts w:eastAsiaTheme="minorEastAsia" w:cstheme="minorBidi"/>
              <w:noProof/>
              <w:sz w:val="22"/>
              <w:szCs w:val="22"/>
            </w:rPr>
          </w:pPr>
          <w:hyperlink w:anchor="_Toc111187240" w:history="1">
            <w:r w:rsidR="00F15A52" w:rsidRPr="003127E4">
              <w:rPr>
                <w:rStyle w:val="Hipervnculo"/>
                <w:noProof/>
              </w:rPr>
              <w:t>21.1.- Una vez aceptada la propuesta de adjudicación por el órgano de contratación, se requerirá a las licitadoras que hayan presentado ofertas válidas para que presente en el plazo de diez (10) días hábiles, a contar desde el siguiente a aquél en que reciban el correspondiente requerimiento, los siguientes documentos:</w:t>
            </w:r>
            <w:r w:rsidR="00F15A52">
              <w:rPr>
                <w:noProof/>
                <w:webHidden/>
              </w:rPr>
              <w:tab/>
            </w:r>
            <w:r w:rsidR="00F15A52">
              <w:rPr>
                <w:noProof/>
                <w:webHidden/>
              </w:rPr>
              <w:fldChar w:fldCharType="begin"/>
            </w:r>
            <w:r w:rsidR="00F15A52">
              <w:rPr>
                <w:noProof/>
                <w:webHidden/>
              </w:rPr>
              <w:instrText xml:space="preserve"> PAGEREF _Toc111187240 \h </w:instrText>
            </w:r>
            <w:r w:rsidR="00F15A52">
              <w:rPr>
                <w:noProof/>
                <w:webHidden/>
              </w:rPr>
            </w:r>
            <w:r w:rsidR="00F15A52">
              <w:rPr>
                <w:noProof/>
                <w:webHidden/>
              </w:rPr>
              <w:fldChar w:fldCharType="separate"/>
            </w:r>
            <w:r w:rsidR="00F15A52">
              <w:rPr>
                <w:noProof/>
                <w:webHidden/>
              </w:rPr>
              <w:t>40</w:t>
            </w:r>
            <w:r w:rsidR="00F15A52">
              <w:rPr>
                <w:noProof/>
                <w:webHidden/>
              </w:rPr>
              <w:fldChar w:fldCharType="end"/>
            </w:r>
          </w:hyperlink>
        </w:p>
        <w:p w14:paraId="54B6764A" w14:textId="38EDCAA6" w:rsidR="00F15A52" w:rsidRDefault="00C124A3">
          <w:pPr>
            <w:pStyle w:val="TDC4"/>
            <w:tabs>
              <w:tab w:val="right" w:leader="underscore" w:pos="9488"/>
            </w:tabs>
            <w:rPr>
              <w:rFonts w:eastAsiaTheme="minorEastAsia" w:cstheme="minorBidi"/>
              <w:noProof/>
              <w:sz w:val="22"/>
              <w:szCs w:val="22"/>
            </w:rPr>
          </w:pPr>
          <w:hyperlink w:anchor="_Toc111187241" w:history="1">
            <w:r w:rsidR="00F15A52" w:rsidRPr="003127E4">
              <w:rPr>
                <w:rStyle w:val="Hipervnculo"/>
                <w:noProof/>
              </w:rPr>
              <w:t>21.2.- En el supuesto de que no cumplimente adecuadamente el requerimiento en el plazo señalado, se entenderá que ha retirado su oferta. En este caso se procederá a realizar las siguientes actuaciones:</w:t>
            </w:r>
            <w:r w:rsidR="00F15A52">
              <w:rPr>
                <w:noProof/>
                <w:webHidden/>
              </w:rPr>
              <w:tab/>
            </w:r>
            <w:r w:rsidR="00F15A52">
              <w:rPr>
                <w:noProof/>
                <w:webHidden/>
              </w:rPr>
              <w:fldChar w:fldCharType="begin"/>
            </w:r>
            <w:r w:rsidR="00F15A52">
              <w:rPr>
                <w:noProof/>
                <w:webHidden/>
              </w:rPr>
              <w:instrText xml:space="preserve"> PAGEREF _Toc111187241 \h </w:instrText>
            </w:r>
            <w:r w:rsidR="00F15A52">
              <w:rPr>
                <w:noProof/>
                <w:webHidden/>
              </w:rPr>
            </w:r>
            <w:r w:rsidR="00F15A52">
              <w:rPr>
                <w:noProof/>
                <w:webHidden/>
              </w:rPr>
              <w:fldChar w:fldCharType="separate"/>
            </w:r>
            <w:r w:rsidR="00F15A52">
              <w:rPr>
                <w:noProof/>
                <w:webHidden/>
              </w:rPr>
              <w:t>41</w:t>
            </w:r>
            <w:r w:rsidR="00F15A52">
              <w:rPr>
                <w:noProof/>
                <w:webHidden/>
              </w:rPr>
              <w:fldChar w:fldCharType="end"/>
            </w:r>
          </w:hyperlink>
        </w:p>
        <w:p w14:paraId="76E4E68C" w14:textId="614E2AEB" w:rsidR="00F15A52" w:rsidRDefault="00C124A3">
          <w:pPr>
            <w:pStyle w:val="TDC3"/>
            <w:rPr>
              <w:rFonts w:eastAsiaTheme="minorEastAsia" w:cstheme="minorBidi"/>
              <w:sz w:val="22"/>
              <w:szCs w:val="22"/>
            </w:rPr>
          </w:pPr>
          <w:hyperlink w:anchor="_Toc111187242" w:history="1">
            <w:r w:rsidR="00F15A52" w:rsidRPr="003127E4">
              <w:rPr>
                <w:rStyle w:val="Hipervnculo"/>
              </w:rPr>
              <w:t>22.- ADJUDICACIÓN DEL acuerdo marco y los contratos basados Y NOTIFICACIÓN DE LA ADJUDICACIÓN</w:t>
            </w:r>
            <w:r w:rsidR="00F15A52">
              <w:rPr>
                <w:webHidden/>
              </w:rPr>
              <w:tab/>
            </w:r>
            <w:r w:rsidR="00F15A52">
              <w:rPr>
                <w:webHidden/>
              </w:rPr>
              <w:fldChar w:fldCharType="begin"/>
            </w:r>
            <w:r w:rsidR="00F15A52">
              <w:rPr>
                <w:webHidden/>
              </w:rPr>
              <w:instrText xml:space="preserve"> PAGEREF _Toc111187242 \h </w:instrText>
            </w:r>
            <w:r w:rsidR="00F15A52">
              <w:rPr>
                <w:webHidden/>
              </w:rPr>
            </w:r>
            <w:r w:rsidR="00F15A52">
              <w:rPr>
                <w:webHidden/>
              </w:rPr>
              <w:fldChar w:fldCharType="separate"/>
            </w:r>
            <w:r w:rsidR="00F15A52">
              <w:rPr>
                <w:webHidden/>
              </w:rPr>
              <w:t>42</w:t>
            </w:r>
            <w:r w:rsidR="00F15A52">
              <w:rPr>
                <w:webHidden/>
              </w:rPr>
              <w:fldChar w:fldCharType="end"/>
            </w:r>
          </w:hyperlink>
        </w:p>
        <w:p w14:paraId="466D77C1" w14:textId="624FC303" w:rsidR="00F15A52" w:rsidRDefault="00C124A3">
          <w:pPr>
            <w:pStyle w:val="TDC4"/>
            <w:tabs>
              <w:tab w:val="right" w:leader="underscore" w:pos="9488"/>
            </w:tabs>
            <w:rPr>
              <w:rFonts w:eastAsiaTheme="minorEastAsia" w:cstheme="minorBidi"/>
              <w:noProof/>
              <w:sz w:val="22"/>
              <w:szCs w:val="22"/>
            </w:rPr>
          </w:pPr>
          <w:hyperlink w:anchor="_Toc111187243" w:history="1">
            <w:r w:rsidR="00F15A52" w:rsidRPr="003127E4">
              <w:rPr>
                <w:rStyle w:val="Hipervnculo"/>
                <w:noProof/>
              </w:rPr>
              <w:t>22.1.- El órgano de contratación adjudicará el acuerdo marco y en su caso, los contratos basados, dentro de los cinco (5) días hábiles siguientes a la recepción de la documentación presentada por las propuestas adjudicatarias.</w:t>
            </w:r>
            <w:r w:rsidR="00F15A52">
              <w:rPr>
                <w:noProof/>
                <w:webHidden/>
              </w:rPr>
              <w:tab/>
            </w:r>
            <w:r w:rsidR="00F15A52">
              <w:rPr>
                <w:noProof/>
                <w:webHidden/>
              </w:rPr>
              <w:fldChar w:fldCharType="begin"/>
            </w:r>
            <w:r w:rsidR="00F15A52">
              <w:rPr>
                <w:noProof/>
                <w:webHidden/>
              </w:rPr>
              <w:instrText xml:space="preserve"> PAGEREF _Toc111187243 \h </w:instrText>
            </w:r>
            <w:r w:rsidR="00F15A52">
              <w:rPr>
                <w:noProof/>
                <w:webHidden/>
              </w:rPr>
            </w:r>
            <w:r w:rsidR="00F15A52">
              <w:rPr>
                <w:noProof/>
                <w:webHidden/>
              </w:rPr>
              <w:fldChar w:fldCharType="separate"/>
            </w:r>
            <w:r w:rsidR="00F15A52">
              <w:rPr>
                <w:noProof/>
                <w:webHidden/>
              </w:rPr>
              <w:t>42</w:t>
            </w:r>
            <w:r w:rsidR="00F15A52">
              <w:rPr>
                <w:noProof/>
                <w:webHidden/>
              </w:rPr>
              <w:fldChar w:fldCharType="end"/>
            </w:r>
          </w:hyperlink>
        </w:p>
        <w:p w14:paraId="7097FA5B" w14:textId="4AA94AA6" w:rsidR="00F15A52" w:rsidRDefault="00C124A3">
          <w:pPr>
            <w:pStyle w:val="TDC4"/>
            <w:tabs>
              <w:tab w:val="right" w:leader="underscore" w:pos="9488"/>
            </w:tabs>
            <w:rPr>
              <w:rFonts w:eastAsiaTheme="minorEastAsia" w:cstheme="minorBidi"/>
              <w:noProof/>
              <w:sz w:val="22"/>
              <w:szCs w:val="22"/>
            </w:rPr>
          </w:pPr>
          <w:hyperlink w:anchor="_Toc111187244" w:history="1">
            <w:r w:rsidR="00F15A52" w:rsidRPr="003127E4">
              <w:rPr>
                <w:rStyle w:val="Hipervnculo"/>
                <w:noProof/>
              </w:rPr>
              <w:t>22.2.-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F15A52">
              <w:rPr>
                <w:noProof/>
                <w:webHidden/>
              </w:rPr>
              <w:tab/>
            </w:r>
            <w:r w:rsidR="00F15A52">
              <w:rPr>
                <w:noProof/>
                <w:webHidden/>
              </w:rPr>
              <w:fldChar w:fldCharType="begin"/>
            </w:r>
            <w:r w:rsidR="00F15A52">
              <w:rPr>
                <w:noProof/>
                <w:webHidden/>
              </w:rPr>
              <w:instrText xml:space="preserve"> PAGEREF _Toc111187244 \h </w:instrText>
            </w:r>
            <w:r w:rsidR="00F15A52">
              <w:rPr>
                <w:noProof/>
                <w:webHidden/>
              </w:rPr>
            </w:r>
            <w:r w:rsidR="00F15A52">
              <w:rPr>
                <w:noProof/>
                <w:webHidden/>
              </w:rPr>
              <w:fldChar w:fldCharType="separate"/>
            </w:r>
            <w:r w:rsidR="00F15A52">
              <w:rPr>
                <w:noProof/>
                <w:webHidden/>
              </w:rPr>
              <w:t>42</w:t>
            </w:r>
            <w:r w:rsidR="00F15A52">
              <w:rPr>
                <w:noProof/>
                <w:webHidden/>
              </w:rPr>
              <w:fldChar w:fldCharType="end"/>
            </w:r>
          </w:hyperlink>
        </w:p>
        <w:p w14:paraId="116C6DB2" w14:textId="289A51ED" w:rsidR="00F15A52" w:rsidRDefault="00C124A3">
          <w:pPr>
            <w:pStyle w:val="TDC4"/>
            <w:tabs>
              <w:tab w:val="right" w:leader="underscore" w:pos="9488"/>
            </w:tabs>
            <w:rPr>
              <w:rFonts w:eastAsiaTheme="minorEastAsia" w:cstheme="minorBidi"/>
              <w:noProof/>
              <w:sz w:val="22"/>
              <w:szCs w:val="22"/>
            </w:rPr>
          </w:pPr>
          <w:hyperlink w:anchor="_Toc111187245" w:history="1">
            <w:r w:rsidR="00F15A52" w:rsidRPr="003127E4">
              <w:rPr>
                <w:rStyle w:val="Hipervnculo"/>
                <w:noProof/>
              </w:rPr>
              <w:t>22.3.-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r w:rsidR="00F15A52">
              <w:rPr>
                <w:noProof/>
                <w:webHidden/>
              </w:rPr>
              <w:tab/>
            </w:r>
            <w:r w:rsidR="00F15A52">
              <w:rPr>
                <w:noProof/>
                <w:webHidden/>
              </w:rPr>
              <w:fldChar w:fldCharType="begin"/>
            </w:r>
            <w:r w:rsidR="00F15A52">
              <w:rPr>
                <w:noProof/>
                <w:webHidden/>
              </w:rPr>
              <w:instrText xml:space="preserve"> PAGEREF _Toc111187245 \h </w:instrText>
            </w:r>
            <w:r w:rsidR="00F15A52">
              <w:rPr>
                <w:noProof/>
                <w:webHidden/>
              </w:rPr>
            </w:r>
            <w:r w:rsidR="00F15A52">
              <w:rPr>
                <w:noProof/>
                <w:webHidden/>
              </w:rPr>
              <w:fldChar w:fldCharType="separate"/>
            </w:r>
            <w:r w:rsidR="00F15A52">
              <w:rPr>
                <w:noProof/>
                <w:webHidden/>
              </w:rPr>
              <w:t>42</w:t>
            </w:r>
            <w:r w:rsidR="00F15A52">
              <w:rPr>
                <w:noProof/>
                <w:webHidden/>
              </w:rPr>
              <w:fldChar w:fldCharType="end"/>
            </w:r>
          </w:hyperlink>
        </w:p>
        <w:p w14:paraId="07B90A3A" w14:textId="102687E9" w:rsidR="00F15A52" w:rsidRDefault="00C124A3">
          <w:pPr>
            <w:pStyle w:val="TDC4"/>
            <w:tabs>
              <w:tab w:val="right" w:leader="underscore" w:pos="9488"/>
            </w:tabs>
            <w:rPr>
              <w:rFonts w:eastAsiaTheme="minorEastAsia" w:cstheme="minorBidi"/>
              <w:noProof/>
              <w:sz w:val="22"/>
              <w:szCs w:val="22"/>
            </w:rPr>
          </w:pPr>
          <w:hyperlink w:anchor="_Toc111187246" w:history="1">
            <w:r w:rsidR="00F15A52" w:rsidRPr="003127E4">
              <w:rPr>
                <w:rStyle w:val="Hipervnculo"/>
                <w:noProof/>
              </w:rPr>
              <w:t>22.4.- En todo caso la notificación de la adjudicación se practicará por medios electrónicos.</w:t>
            </w:r>
            <w:r w:rsidR="00F15A52">
              <w:rPr>
                <w:noProof/>
                <w:webHidden/>
              </w:rPr>
              <w:tab/>
            </w:r>
            <w:r w:rsidR="00F15A52">
              <w:rPr>
                <w:noProof/>
                <w:webHidden/>
              </w:rPr>
              <w:fldChar w:fldCharType="begin"/>
            </w:r>
            <w:r w:rsidR="00F15A52">
              <w:rPr>
                <w:noProof/>
                <w:webHidden/>
              </w:rPr>
              <w:instrText xml:space="preserve"> PAGEREF _Toc111187246 \h </w:instrText>
            </w:r>
            <w:r w:rsidR="00F15A52">
              <w:rPr>
                <w:noProof/>
                <w:webHidden/>
              </w:rPr>
            </w:r>
            <w:r w:rsidR="00F15A52">
              <w:rPr>
                <w:noProof/>
                <w:webHidden/>
              </w:rPr>
              <w:fldChar w:fldCharType="separate"/>
            </w:r>
            <w:r w:rsidR="00F15A52">
              <w:rPr>
                <w:noProof/>
                <w:webHidden/>
              </w:rPr>
              <w:t>42</w:t>
            </w:r>
            <w:r w:rsidR="00F15A52">
              <w:rPr>
                <w:noProof/>
                <w:webHidden/>
              </w:rPr>
              <w:fldChar w:fldCharType="end"/>
            </w:r>
          </w:hyperlink>
        </w:p>
        <w:p w14:paraId="60CA0E43" w14:textId="7805D08B" w:rsidR="00F15A52" w:rsidRDefault="00C124A3">
          <w:pPr>
            <w:pStyle w:val="TDC4"/>
            <w:tabs>
              <w:tab w:val="right" w:leader="underscore" w:pos="9488"/>
            </w:tabs>
            <w:rPr>
              <w:rFonts w:eastAsiaTheme="minorEastAsia" w:cstheme="minorBidi"/>
              <w:noProof/>
              <w:sz w:val="22"/>
              <w:szCs w:val="22"/>
            </w:rPr>
          </w:pPr>
          <w:hyperlink w:anchor="_Toc111187247" w:history="1">
            <w:r w:rsidR="00F15A52" w:rsidRPr="003127E4">
              <w:rPr>
                <w:rStyle w:val="Hipervnculo"/>
                <w:noProof/>
              </w:rPr>
              <w:t>22.5.- La notificación de la adjudicación de los contratos basados tendrá el mismo efecto que la formalización del contrato basado de conformidad con el artículo 153.1 segundo párrafo de la LCSP, el cual señala que en los contratos basados en un acuerdo marco no resultará necesaria la formalización del contrato.</w:t>
            </w:r>
            <w:r w:rsidR="00F15A52">
              <w:rPr>
                <w:noProof/>
                <w:webHidden/>
              </w:rPr>
              <w:tab/>
            </w:r>
            <w:r w:rsidR="00F15A52">
              <w:rPr>
                <w:noProof/>
                <w:webHidden/>
              </w:rPr>
              <w:fldChar w:fldCharType="begin"/>
            </w:r>
            <w:r w:rsidR="00F15A52">
              <w:rPr>
                <w:noProof/>
                <w:webHidden/>
              </w:rPr>
              <w:instrText xml:space="preserve"> PAGEREF _Toc111187247 \h </w:instrText>
            </w:r>
            <w:r w:rsidR="00F15A52">
              <w:rPr>
                <w:noProof/>
                <w:webHidden/>
              </w:rPr>
            </w:r>
            <w:r w:rsidR="00F15A52">
              <w:rPr>
                <w:noProof/>
                <w:webHidden/>
              </w:rPr>
              <w:fldChar w:fldCharType="separate"/>
            </w:r>
            <w:r w:rsidR="00F15A52">
              <w:rPr>
                <w:noProof/>
                <w:webHidden/>
              </w:rPr>
              <w:t>42</w:t>
            </w:r>
            <w:r w:rsidR="00F15A52">
              <w:rPr>
                <w:noProof/>
                <w:webHidden/>
              </w:rPr>
              <w:fldChar w:fldCharType="end"/>
            </w:r>
          </w:hyperlink>
        </w:p>
        <w:p w14:paraId="42920D36" w14:textId="1F57F129" w:rsidR="00F15A52" w:rsidRDefault="00C124A3">
          <w:pPr>
            <w:pStyle w:val="TDC3"/>
            <w:rPr>
              <w:rFonts w:eastAsiaTheme="minorEastAsia" w:cstheme="minorBidi"/>
              <w:sz w:val="22"/>
              <w:szCs w:val="22"/>
            </w:rPr>
          </w:pPr>
          <w:hyperlink w:anchor="_Toc111187248" w:history="1">
            <w:r w:rsidR="00F15A52" w:rsidRPr="003127E4">
              <w:rPr>
                <w:rStyle w:val="Hipervnculo"/>
              </w:rPr>
              <w:t>23.- FORMALIZACIÓN DEL acuerdo marco</w:t>
            </w:r>
            <w:r w:rsidR="00F15A52">
              <w:rPr>
                <w:webHidden/>
              </w:rPr>
              <w:tab/>
            </w:r>
            <w:r w:rsidR="00F15A52">
              <w:rPr>
                <w:webHidden/>
              </w:rPr>
              <w:fldChar w:fldCharType="begin"/>
            </w:r>
            <w:r w:rsidR="00F15A52">
              <w:rPr>
                <w:webHidden/>
              </w:rPr>
              <w:instrText xml:space="preserve"> PAGEREF _Toc111187248 \h </w:instrText>
            </w:r>
            <w:r w:rsidR="00F15A52">
              <w:rPr>
                <w:webHidden/>
              </w:rPr>
            </w:r>
            <w:r w:rsidR="00F15A52">
              <w:rPr>
                <w:webHidden/>
              </w:rPr>
              <w:fldChar w:fldCharType="separate"/>
            </w:r>
            <w:r w:rsidR="00F15A52">
              <w:rPr>
                <w:webHidden/>
              </w:rPr>
              <w:t>42</w:t>
            </w:r>
            <w:r w:rsidR="00F15A52">
              <w:rPr>
                <w:webHidden/>
              </w:rPr>
              <w:fldChar w:fldCharType="end"/>
            </w:r>
          </w:hyperlink>
        </w:p>
        <w:p w14:paraId="7811A788" w14:textId="1B587062" w:rsidR="00F15A52" w:rsidRDefault="00C124A3">
          <w:pPr>
            <w:pStyle w:val="TDC4"/>
            <w:tabs>
              <w:tab w:val="right" w:leader="underscore" w:pos="9488"/>
            </w:tabs>
            <w:rPr>
              <w:rFonts w:eastAsiaTheme="minorEastAsia" w:cstheme="minorBidi"/>
              <w:noProof/>
              <w:sz w:val="22"/>
              <w:szCs w:val="22"/>
            </w:rPr>
          </w:pPr>
          <w:hyperlink w:anchor="_Toc111187249" w:history="1">
            <w:r w:rsidR="00F15A52" w:rsidRPr="003127E4">
              <w:rPr>
                <w:rStyle w:val="Hipervnculo"/>
                <w:noProof/>
              </w:rPr>
              <w:t>23.1.- El contrato se formalizará en los términos y plazos que dispone el art. 153 LCSP previa presentación de los siguientes documentos:</w:t>
            </w:r>
            <w:r w:rsidR="00F15A52">
              <w:rPr>
                <w:noProof/>
                <w:webHidden/>
              </w:rPr>
              <w:tab/>
            </w:r>
            <w:r w:rsidR="00F15A52">
              <w:rPr>
                <w:noProof/>
                <w:webHidden/>
              </w:rPr>
              <w:fldChar w:fldCharType="begin"/>
            </w:r>
            <w:r w:rsidR="00F15A52">
              <w:rPr>
                <w:noProof/>
                <w:webHidden/>
              </w:rPr>
              <w:instrText xml:space="preserve"> PAGEREF _Toc111187249 \h </w:instrText>
            </w:r>
            <w:r w:rsidR="00F15A52">
              <w:rPr>
                <w:noProof/>
                <w:webHidden/>
              </w:rPr>
            </w:r>
            <w:r w:rsidR="00F15A52">
              <w:rPr>
                <w:noProof/>
                <w:webHidden/>
              </w:rPr>
              <w:fldChar w:fldCharType="separate"/>
            </w:r>
            <w:r w:rsidR="00F15A52">
              <w:rPr>
                <w:noProof/>
                <w:webHidden/>
              </w:rPr>
              <w:t>42</w:t>
            </w:r>
            <w:r w:rsidR="00F15A52">
              <w:rPr>
                <w:noProof/>
                <w:webHidden/>
              </w:rPr>
              <w:fldChar w:fldCharType="end"/>
            </w:r>
          </w:hyperlink>
        </w:p>
        <w:p w14:paraId="58550138" w14:textId="35F48853" w:rsidR="00F15A52" w:rsidRDefault="00C124A3">
          <w:pPr>
            <w:pStyle w:val="TDC4"/>
            <w:tabs>
              <w:tab w:val="right" w:leader="underscore" w:pos="9488"/>
            </w:tabs>
            <w:rPr>
              <w:rFonts w:eastAsiaTheme="minorEastAsia" w:cstheme="minorBidi"/>
              <w:noProof/>
              <w:sz w:val="22"/>
              <w:szCs w:val="22"/>
            </w:rPr>
          </w:pPr>
          <w:hyperlink w:anchor="_Toc111187250" w:history="1">
            <w:r w:rsidR="00F15A52" w:rsidRPr="003127E4">
              <w:rPr>
                <w:rStyle w:val="Hipervnculo"/>
                <w:noProof/>
              </w:rPr>
              <w:t>23.2.-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F15A52">
              <w:rPr>
                <w:noProof/>
                <w:webHidden/>
              </w:rPr>
              <w:tab/>
            </w:r>
            <w:r w:rsidR="00F15A52">
              <w:rPr>
                <w:noProof/>
                <w:webHidden/>
              </w:rPr>
              <w:fldChar w:fldCharType="begin"/>
            </w:r>
            <w:r w:rsidR="00F15A52">
              <w:rPr>
                <w:noProof/>
                <w:webHidden/>
              </w:rPr>
              <w:instrText xml:space="preserve"> PAGEREF _Toc111187250 \h </w:instrText>
            </w:r>
            <w:r w:rsidR="00F15A52">
              <w:rPr>
                <w:noProof/>
                <w:webHidden/>
              </w:rPr>
            </w:r>
            <w:r w:rsidR="00F15A52">
              <w:rPr>
                <w:noProof/>
                <w:webHidden/>
              </w:rPr>
              <w:fldChar w:fldCharType="separate"/>
            </w:r>
            <w:r w:rsidR="00F15A52">
              <w:rPr>
                <w:noProof/>
                <w:webHidden/>
              </w:rPr>
              <w:t>42</w:t>
            </w:r>
            <w:r w:rsidR="00F15A52">
              <w:rPr>
                <w:noProof/>
                <w:webHidden/>
              </w:rPr>
              <w:fldChar w:fldCharType="end"/>
            </w:r>
          </w:hyperlink>
        </w:p>
        <w:p w14:paraId="501CA213" w14:textId="4D9697CD" w:rsidR="00F15A52" w:rsidRDefault="00C124A3">
          <w:pPr>
            <w:pStyle w:val="TDC2"/>
            <w:rPr>
              <w:rFonts w:eastAsiaTheme="minorEastAsia" w:cstheme="minorBidi"/>
              <w:b w:val="0"/>
              <w:bCs w:val="0"/>
              <w:noProof/>
            </w:rPr>
          </w:pPr>
          <w:hyperlink w:anchor="_Toc111187251" w:history="1">
            <w:r w:rsidR="00F15A52" w:rsidRPr="003127E4">
              <w:rPr>
                <w:rStyle w:val="Hipervnculo"/>
                <w:noProof/>
              </w:rPr>
              <w:t>V.- EJECUCIÓN DEL CONTRATO</w:t>
            </w:r>
            <w:r w:rsidR="00F15A52">
              <w:rPr>
                <w:noProof/>
                <w:webHidden/>
              </w:rPr>
              <w:tab/>
            </w:r>
            <w:r w:rsidR="00F15A52">
              <w:rPr>
                <w:noProof/>
                <w:webHidden/>
              </w:rPr>
              <w:fldChar w:fldCharType="begin"/>
            </w:r>
            <w:r w:rsidR="00F15A52">
              <w:rPr>
                <w:noProof/>
                <w:webHidden/>
              </w:rPr>
              <w:instrText xml:space="preserve"> PAGEREF _Toc111187251 \h </w:instrText>
            </w:r>
            <w:r w:rsidR="00F15A52">
              <w:rPr>
                <w:noProof/>
                <w:webHidden/>
              </w:rPr>
            </w:r>
            <w:r w:rsidR="00F15A52">
              <w:rPr>
                <w:noProof/>
                <w:webHidden/>
              </w:rPr>
              <w:fldChar w:fldCharType="separate"/>
            </w:r>
            <w:r w:rsidR="00F15A52">
              <w:rPr>
                <w:noProof/>
                <w:webHidden/>
              </w:rPr>
              <w:t>43</w:t>
            </w:r>
            <w:r w:rsidR="00F15A52">
              <w:rPr>
                <w:noProof/>
                <w:webHidden/>
              </w:rPr>
              <w:fldChar w:fldCharType="end"/>
            </w:r>
          </w:hyperlink>
        </w:p>
        <w:p w14:paraId="75829FD8" w14:textId="5EE78D63" w:rsidR="00F15A52" w:rsidRDefault="00C124A3">
          <w:pPr>
            <w:pStyle w:val="TDC3"/>
            <w:rPr>
              <w:rFonts w:eastAsiaTheme="minorEastAsia" w:cstheme="minorBidi"/>
              <w:sz w:val="22"/>
              <w:szCs w:val="22"/>
            </w:rPr>
          </w:pPr>
          <w:hyperlink w:anchor="_Toc111187252" w:history="1">
            <w:r w:rsidR="00F15A52" w:rsidRPr="003127E4">
              <w:rPr>
                <w:rStyle w:val="Hipervnculo"/>
              </w:rPr>
              <w:t>24.- RESPONSABLE DEL CONTRATO</w:t>
            </w:r>
            <w:r w:rsidR="00F15A52">
              <w:rPr>
                <w:webHidden/>
              </w:rPr>
              <w:tab/>
            </w:r>
            <w:r w:rsidR="00F15A52">
              <w:rPr>
                <w:webHidden/>
              </w:rPr>
              <w:fldChar w:fldCharType="begin"/>
            </w:r>
            <w:r w:rsidR="00F15A52">
              <w:rPr>
                <w:webHidden/>
              </w:rPr>
              <w:instrText xml:space="preserve"> PAGEREF _Toc111187252 \h </w:instrText>
            </w:r>
            <w:r w:rsidR="00F15A52">
              <w:rPr>
                <w:webHidden/>
              </w:rPr>
            </w:r>
            <w:r w:rsidR="00F15A52">
              <w:rPr>
                <w:webHidden/>
              </w:rPr>
              <w:fldChar w:fldCharType="separate"/>
            </w:r>
            <w:r w:rsidR="00F15A52">
              <w:rPr>
                <w:webHidden/>
              </w:rPr>
              <w:t>43</w:t>
            </w:r>
            <w:r w:rsidR="00F15A52">
              <w:rPr>
                <w:webHidden/>
              </w:rPr>
              <w:fldChar w:fldCharType="end"/>
            </w:r>
          </w:hyperlink>
        </w:p>
        <w:p w14:paraId="2F3B25B8" w14:textId="55A6A315" w:rsidR="00F15A52" w:rsidRDefault="00C124A3">
          <w:pPr>
            <w:pStyle w:val="TDC3"/>
            <w:rPr>
              <w:rFonts w:eastAsiaTheme="minorEastAsia" w:cstheme="minorBidi"/>
              <w:sz w:val="22"/>
              <w:szCs w:val="22"/>
            </w:rPr>
          </w:pPr>
          <w:hyperlink w:anchor="_Toc111187253" w:history="1">
            <w:r w:rsidR="00F15A52" w:rsidRPr="003127E4">
              <w:rPr>
                <w:rStyle w:val="Hipervnculo"/>
              </w:rPr>
              <w:t>25.- EJECUCIÓN DE LOS SERVICIOS</w:t>
            </w:r>
            <w:r w:rsidR="00F15A52">
              <w:rPr>
                <w:webHidden/>
              </w:rPr>
              <w:tab/>
            </w:r>
            <w:r w:rsidR="00F15A52">
              <w:rPr>
                <w:webHidden/>
              </w:rPr>
              <w:fldChar w:fldCharType="begin"/>
            </w:r>
            <w:r w:rsidR="00F15A52">
              <w:rPr>
                <w:webHidden/>
              </w:rPr>
              <w:instrText xml:space="preserve"> PAGEREF _Toc111187253 \h </w:instrText>
            </w:r>
            <w:r w:rsidR="00F15A52">
              <w:rPr>
                <w:webHidden/>
              </w:rPr>
            </w:r>
            <w:r w:rsidR="00F15A52">
              <w:rPr>
                <w:webHidden/>
              </w:rPr>
              <w:fldChar w:fldCharType="separate"/>
            </w:r>
            <w:r w:rsidR="00F15A52">
              <w:rPr>
                <w:webHidden/>
              </w:rPr>
              <w:t>43</w:t>
            </w:r>
            <w:r w:rsidR="00F15A52">
              <w:rPr>
                <w:webHidden/>
              </w:rPr>
              <w:fldChar w:fldCharType="end"/>
            </w:r>
          </w:hyperlink>
        </w:p>
        <w:p w14:paraId="0B22CE40" w14:textId="5EDAB5DF" w:rsidR="00F15A52" w:rsidRDefault="00C124A3">
          <w:pPr>
            <w:pStyle w:val="TDC4"/>
            <w:tabs>
              <w:tab w:val="right" w:leader="underscore" w:pos="9488"/>
            </w:tabs>
            <w:rPr>
              <w:rFonts w:eastAsiaTheme="minorEastAsia" w:cstheme="minorBidi"/>
              <w:noProof/>
              <w:sz w:val="22"/>
              <w:szCs w:val="22"/>
            </w:rPr>
          </w:pPr>
          <w:hyperlink w:anchor="_Toc111187254" w:history="1">
            <w:r w:rsidR="00F15A52" w:rsidRPr="003127E4">
              <w:rPr>
                <w:rStyle w:val="Hipervnculo"/>
                <w:noProof/>
              </w:rPr>
              <w:t>25.1.- Sujeción a los documentos contractuales e instrucciones.</w:t>
            </w:r>
            <w:r w:rsidR="00F15A52">
              <w:rPr>
                <w:noProof/>
                <w:webHidden/>
              </w:rPr>
              <w:tab/>
            </w:r>
            <w:r w:rsidR="00F15A52">
              <w:rPr>
                <w:noProof/>
                <w:webHidden/>
              </w:rPr>
              <w:fldChar w:fldCharType="begin"/>
            </w:r>
            <w:r w:rsidR="00F15A52">
              <w:rPr>
                <w:noProof/>
                <w:webHidden/>
              </w:rPr>
              <w:instrText xml:space="preserve"> PAGEREF _Toc111187254 \h </w:instrText>
            </w:r>
            <w:r w:rsidR="00F15A52">
              <w:rPr>
                <w:noProof/>
                <w:webHidden/>
              </w:rPr>
            </w:r>
            <w:r w:rsidR="00F15A52">
              <w:rPr>
                <w:noProof/>
                <w:webHidden/>
              </w:rPr>
              <w:fldChar w:fldCharType="separate"/>
            </w:r>
            <w:r w:rsidR="00F15A52">
              <w:rPr>
                <w:noProof/>
                <w:webHidden/>
              </w:rPr>
              <w:t>43</w:t>
            </w:r>
            <w:r w:rsidR="00F15A52">
              <w:rPr>
                <w:noProof/>
                <w:webHidden/>
              </w:rPr>
              <w:fldChar w:fldCharType="end"/>
            </w:r>
          </w:hyperlink>
        </w:p>
        <w:p w14:paraId="514F2EE3" w14:textId="18C02269" w:rsidR="00F15A52" w:rsidRDefault="00C124A3">
          <w:pPr>
            <w:pStyle w:val="TDC4"/>
            <w:tabs>
              <w:tab w:val="right" w:leader="underscore" w:pos="9488"/>
            </w:tabs>
            <w:rPr>
              <w:rFonts w:eastAsiaTheme="minorEastAsia" w:cstheme="minorBidi"/>
              <w:noProof/>
              <w:sz w:val="22"/>
              <w:szCs w:val="22"/>
            </w:rPr>
          </w:pPr>
          <w:hyperlink w:anchor="_Toc111187255" w:history="1">
            <w:r w:rsidR="00F15A52" w:rsidRPr="003127E4">
              <w:rPr>
                <w:rStyle w:val="Hipervnculo"/>
                <w:noProof/>
              </w:rPr>
              <w:t>25.2.- Programa de trabajo.</w:t>
            </w:r>
            <w:r w:rsidR="00F15A52">
              <w:rPr>
                <w:noProof/>
                <w:webHidden/>
              </w:rPr>
              <w:tab/>
            </w:r>
            <w:r w:rsidR="00F15A52">
              <w:rPr>
                <w:noProof/>
                <w:webHidden/>
              </w:rPr>
              <w:fldChar w:fldCharType="begin"/>
            </w:r>
            <w:r w:rsidR="00F15A52">
              <w:rPr>
                <w:noProof/>
                <w:webHidden/>
              </w:rPr>
              <w:instrText xml:space="preserve"> PAGEREF _Toc111187255 \h </w:instrText>
            </w:r>
            <w:r w:rsidR="00F15A52">
              <w:rPr>
                <w:noProof/>
                <w:webHidden/>
              </w:rPr>
            </w:r>
            <w:r w:rsidR="00F15A52">
              <w:rPr>
                <w:noProof/>
                <w:webHidden/>
              </w:rPr>
              <w:fldChar w:fldCharType="separate"/>
            </w:r>
            <w:r w:rsidR="00F15A52">
              <w:rPr>
                <w:noProof/>
                <w:webHidden/>
              </w:rPr>
              <w:t>43</w:t>
            </w:r>
            <w:r w:rsidR="00F15A52">
              <w:rPr>
                <w:noProof/>
                <w:webHidden/>
              </w:rPr>
              <w:fldChar w:fldCharType="end"/>
            </w:r>
          </w:hyperlink>
        </w:p>
        <w:p w14:paraId="65C698CC" w14:textId="0A7CC5D9" w:rsidR="00F15A52" w:rsidRDefault="00C124A3">
          <w:pPr>
            <w:pStyle w:val="TDC4"/>
            <w:tabs>
              <w:tab w:val="right" w:leader="underscore" w:pos="9488"/>
            </w:tabs>
            <w:rPr>
              <w:rFonts w:eastAsiaTheme="minorEastAsia" w:cstheme="minorBidi"/>
              <w:noProof/>
              <w:sz w:val="22"/>
              <w:szCs w:val="22"/>
            </w:rPr>
          </w:pPr>
          <w:hyperlink w:anchor="_Toc111187256" w:history="1">
            <w:r w:rsidR="00F15A52" w:rsidRPr="003127E4">
              <w:rPr>
                <w:rStyle w:val="Hipervnculo"/>
                <w:noProof/>
              </w:rPr>
              <w:t>25.3.- Autorizaciones.</w:t>
            </w:r>
            <w:r w:rsidR="00F15A52">
              <w:rPr>
                <w:noProof/>
                <w:webHidden/>
              </w:rPr>
              <w:tab/>
            </w:r>
            <w:r w:rsidR="00F15A52">
              <w:rPr>
                <w:noProof/>
                <w:webHidden/>
              </w:rPr>
              <w:fldChar w:fldCharType="begin"/>
            </w:r>
            <w:r w:rsidR="00F15A52">
              <w:rPr>
                <w:noProof/>
                <w:webHidden/>
              </w:rPr>
              <w:instrText xml:space="preserve"> PAGEREF _Toc111187256 \h </w:instrText>
            </w:r>
            <w:r w:rsidR="00F15A52">
              <w:rPr>
                <w:noProof/>
                <w:webHidden/>
              </w:rPr>
            </w:r>
            <w:r w:rsidR="00F15A52">
              <w:rPr>
                <w:noProof/>
                <w:webHidden/>
              </w:rPr>
              <w:fldChar w:fldCharType="separate"/>
            </w:r>
            <w:r w:rsidR="00F15A52">
              <w:rPr>
                <w:noProof/>
                <w:webHidden/>
              </w:rPr>
              <w:t>44</w:t>
            </w:r>
            <w:r w:rsidR="00F15A52">
              <w:rPr>
                <w:noProof/>
                <w:webHidden/>
              </w:rPr>
              <w:fldChar w:fldCharType="end"/>
            </w:r>
          </w:hyperlink>
        </w:p>
        <w:p w14:paraId="0EE0BE40" w14:textId="04A1DE96" w:rsidR="00F15A52" w:rsidRDefault="00C124A3">
          <w:pPr>
            <w:pStyle w:val="TDC4"/>
            <w:tabs>
              <w:tab w:val="right" w:leader="underscore" w:pos="9488"/>
            </w:tabs>
            <w:rPr>
              <w:rFonts w:eastAsiaTheme="minorEastAsia" w:cstheme="minorBidi"/>
              <w:noProof/>
              <w:sz w:val="22"/>
              <w:szCs w:val="22"/>
            </w:rPr>
          </w:pPr>
          <w:hyperlink w:anchor="_Toc111187257" w:history="1">
            <w:r w:rsidR="00F15A52" w:rsidRPr="003127E4">
              <w:rPr>
                <w:rStyle w:val="Hipervnculo"/>
                <w:noProof/>
              </w:rPr>
              <w:t>25.4.- Seguros.</w:t>
            </w:r>
            <w:r w:rsidR="00F15A52">
              <w:rPr>
                <w:noProof/>
                <w:webHidden/>
              </w:rPr>
              <w:tab/>
            </w:r>
            <w:r w:rsidR="00F15A52">
              <w:rPr>
                <w:noProof/>
                <w:webHidden/>
              </w:rPr>
              <w:fldChar w:fldCharType="begin"/>
            </w:r>
            <w:r w:rsidR="00F15A52">
              <w:rPr>
                <w:noProof/>
                <w:webHidden/>
              </w:rPr>
              <w:instrText xml:space="preserve"> PAGEREF _Toc111187257 \h </w:instrText>
            </w:r>
            <w:r w:rsidR="00F15A52">
              <w:rPr>
                <w:noProof/>
                <w:webHidden/>
              </w:rPr>
            </w:r>
            <w:r w:rsidR="00F15A52">
              <w:rPr>
                <w:noProof/>
                <w:webHidden/>
              </w:rPr>
              <w:fldChar w:fldCharType="separate"/>
            </w:r>
            <w:r w:rsidR="00F15A52">
              <w:rPr>
                <w:noProof/>
                <w:webHidden/>
              </w:rPr>
              <w:t>44</w:t>
            </w:r>
            <w:r w:rsidR="00F15A52">
              <w:rPr>
                <w:noProof/>
                <w:webHidden/>
              </w:rPr>
              <w:fldChar w:fldCharType="end"/>
            </w:r>
          </w:hyperlink>
        </w:p>
        <w:p w14:paraId="5EEF658E" w14:textId="3A036450" w:rsidR="00F15A52" w:rsidRDefault="00C124A3">
          <w:pPr>
            <w:pStyle w:val="TDC4"/>
            <w:tabs>
              <w:tab w:val="right" w:leader="underscore" w:pos="9488"/>
            </w:tabs>
            <w:rPr>
              <w:rFonts w:eastAsiaTheme="minorEastAsia" w:cstheme="minorBidi"/>
              <w:noProof/>
              <w:sz w:val="22"/>
              <w:szCs w:val="22"/>
            </w:rPr>
          </w:pPr>
          <w:hyperlink w:anchor="_Toc111187258" w:history="1">
            <w:r w:rsidR="00F15A52" w:rsidRPr="003127E4">
              <w:rPr>
                <w:rStyle w:val="Hipervnculo"/>
                <w:noProof/>
              </w:rPr>
              <w:t>25.5.- Colaboración.</w:t>
            </w:r>
            <w:r w:rsidR="00F15A52">
              <w:rPr>
                <w:noProof/>
                <w:webHidden/>
              </w:rPr>
              <w:tab/>
            </w:r>
            <w:r w:rsidR="00F15A52">
              <w:rPr>
                <w:noProof/>
                <w:webHidden/>
              </w:rPr>
              <w:fldChar w:fldCharType="begin"/>
            </w:r>
            <w:r w:rsidR="00F15A52">
              <w:rPr>
                <w:noProof/>
                <w:webHidden/>
              </w:rPr>
              <w:instrText xml:space="preserve"> PAGEREF _Toc111187258 \h </w:instrText>
            </w:r>
            <w:r w:rsidR="00F15A52">
              <w:rPr>
                <w:noProof/>
                <w:webHidden/>
              </w:rPr>
            </w:r>
            <w:r w:rsidR="00F15A52">
              <w:rPr>
                <w:noProof/>
                <w:webHidden/>
              </w:rPr>
              <w:fldChar w:fldCharType="separate"/>
            </w:r>
            <w:r w:rsidR="00F15A52">
              <w:rPr>
                <w:noProof/>
                <w:webHidden/>
              </w:rPr>
              <w:t>44</w:t>
            </w:r>
            <w:r w:rsidR="00F15A52">
              <w:rPr>
                <w:noProof/>
                <w:webHidden/>
              </w:rPr>
              <w:fldChar w:fldCharType="end"/>
            </w:r>
          </w:hyperlink>
        </w:p>
        <w:p w14:paraId="2117DD4B" w14:textId="6678B078" w:rsidR="00F15A52" w:rsidRDefault="00C124A3">
          <w:pPr>
            <w:pStyle w:val="TDC4"/>
            <w:tabs>
              <w:tab w:val="right" w:leader="underscore" w:pos="9488"/>
            </w:tabs>
            <w:rPr>
              <w:rFonts w:eastAsiaTheme="minorEastAsia" w:cstheme="minorBidi"/>
              <w:noProof/>
              <w:sz w:val="22"/>
              <w:szCs w:val="22"/>
            </w:rPr>
          </w:pPr>
          <w:hyperlink w:anchor="_Toc111187259" w:history="1">
            <w:r w:rsidR="00F15A52" w:rsidRPr="003127E4">
              <w:rPr>
                <w:rStyle w:val="Hipervnculo"/>
                <w:noProof/>
              </w:rPr>
              <w:t>25.6.- Responsabilidad de la contratista.</w:t>
            </w:r>
            <w:r w:rsidR="00F15A52">
              <w:rPr>
                <w:noProof/>
                <w:webHidden/>
              </w:rPr>
              <w:tab/>
            </w:r>
            <w:r w:rsidR="00F15A52">
              <w:rPr>
                <w:noProof/>
                <w:webHidden/>
              </w:rPr>
              <w:fldChar w:fldCharType="begin"/>
            </w:r>
            <w:r w:rsidR="00F15A52">
              <w:rPr>
                <w:noProof/>
                <w:webHidden/>
              </w:rPr>
              <w:instrText xml:space="preserve"> PAGEREF _Toc111187259 \h </w:instrText>
            </w:r>
            <w:r w:rsidR="00F15A52">
              <w:rPr>
                <w:noProof/>
                <w:webHidden/>
              </w:rPr>
            </w:r>
            <w:r w:rsidR="00F15A52">
              <w:rPr>
                <w:noProof/>
                <w:webHidden/>
              </w:rPr>
              <w:fldChar w:fldCharType="separate"/>
            </w:r>
            <w:r w:rsidR="00F15A52">
              <w:rPr>
                <w:noProof/>
                <w:webHidden/>
              </w:rPr>
              <w:t>44</w:t>
            </w:r>
            <w:r w:rsidR="00F15A52">
              <w:rPr>
                <w:noProof/>
                <w:webHidden/>
              </w:rPr>
              <w:fldChar w:fldCharType="end"/>
            </w:r>
          </w:hyperlink>
        </w:p>
        <w:p w14:paraId="2B913E85" w14:textId="711A101F" w:rsidR="00F15A52" w:rsidRDefault="00C124A3">
          <w:pPr>
            <w:pStyle w:val="TDC4"/>
            <w:tabs>
              <w:tab w:val="right" w:leader="underscore" w:pos="9488"/>
            </w:tabs>
            <w:rPr>
              <w:rFonts w:eastAsiaTheme="minorEastAsia" w:cstheme="minorBidi"/>
              <w:noProof/>
              <w:sz w:val="22"/>
              <w:szCs w:val="22"/>
            </w:rPr>
          </w:pPr>
          <w:hyperlink w:anchor="_Toc111187260" w:history="1">
            <w:r w:rsidR="00F15A52" w:rsidRPr="003127E4">
              <w:rPr>
                <w:rStyle w:val="Hipervnculo"/>
                <w:noProof/>
              </w:rPr>
              <w:t>25.7.- Indemnización en contratos de elaboración de proyectos de obras.</w:t>
            </w:r>
            <w:r w:rsidR="00F15A52">
              <w:rPr>
                <w:noProof/>
                <w:webHidden/>
              </w:rPr>
              <w:tab/>
            </w:r>
            <w:r w:rsidR="00F15A52">
              <w:rPr>
                <w:noProof/>
                <w:webHidden/>
              </w:rPr>
              <w:fldChar w:fldCharType="begin"/>
            </w:r>
            <w:r w:rsidR="00F15A52">
              <w:rPr>
                <w:noProof/>
                <w:webHidden/>
              </w:rPr>
              <w:instrText xml:space="preserve"> PAGEREF _Toc111187260 \h </w:instrText>
            </w:r>
            <w:r w:rsidR="00F15A52">
              <w:rPr>
                <w:noProof/>
                <w:webHidden/>
              </w:rPr>
            </w:r>
            <w:r w:rsidR="00F15A52">
              <w:rPr>
                <w:noProof/>
                <w:webHidden/>
              </w:rPr>
              <w:fldChar w:fldCharType="separate"/>
            </w:r>
            <w:r w:rsidR="00F15A52">
              <w:rPr>
                <w:noProof/>
                <w:webHidden/>
              </w:rPr>
              <w:t>44</w:t>
            </w:r>
            <w:r w:rsidR="00F15A52">
              <w:rPr>
                <w:noProof/>
                <w:webHidden/>
              </w:rPr>
              <w:fldChar w:fldCharType="end"/>
            </w:r>
          </w:hyperlink>
        </w:p>
        <w:p w14:paraId="7E183799" w14:textId="3BEEF821" w:rsidR="00F15A52" w:rsidRDefault="00C124A3">
          <w:pPr>
            <w:pStyle w:val="TDC3"/>
            <w:rPr>
              <w:rFonts w:eastAsiaTheme="minorEastAsia" w:cstheme="minorBidi"/>
              <w:sz w:val="22"/>
              <w:szCs w:val="22"/>
            </w:rPr>
          </w:pPr>
          <w:hyperlink w:anchor="_Toc111187261" w:history="1">
            <w:r w:rsidR="00F15A52" w:rsidRPr="003127E4">
              <w:rPr>
                <w:rStyle w:val="Hipervnculo"/>
              </w:rPr>
              <w:t>26.- MEDIOS A ADSCRIBIR A LA EJECUCIÓN</w:t>
            </w:r>
            <w:r w:rsidR="00F15A52">
              <w:rPr>
                <w:webHidden/>
              </w:rPr>
              <w:tab/>
            </w:r>
            <w:r w:rsidR="00F15A52">
              <w:rPr>
                <w:webHidden/>
              </w:rPr>
              <w:fldChar w:fldCharType="begin"/>
            </w:r>
            <w:r w:rsidR="00F15A52">
              <w:rPr>
                <w:webHidden/>
              </w:rPr>
              <w:instrText xml:space="preserve"> PAGEREF _Toc111187261 \h </w:instrText>
            </w:r>
            <w:r w:rsidR="00F15A52">
              <w:rPr>
                <w:webHidden/>
              </w:rPr>
            </w:r>
            <w:r w:rsidR="00F15A52">
              <w:rPr>
                <w:webHidden/>
              </w:rPr>
              <w:fldChar w:fldCharType="separate"/>
            </w:r>
            <w:r w:rsidR="00F15A52">
              <w:rPr>
                <w:webHidden/>
              </w:rPr>
              <w:t>44</w:t>
            </w:r>
            <w:r w:rsidR="00F15A52">
              <w:rPr>
                <w:webHidden/>
              </w:rPr>
              <w:fldChar w:fldCharType="end"/>
            </w:r>
          </w:hyperlink>
        </w:p>
        <w:p w14:paraId="0219ED22" w14:textId="3D381BE8" w:rsidR="00F15A52" w:rsidRDefault="00C124A3">
          <w:pPr>
            <w:pStyle w:val="TDC4"/>
            <w:tabs>
              <w:tab w:val="right" w:leader="underscore" w:pos="9488"/>
            </w:tabs>
            <w:rPr>
              <w:rFonts w:eastAsiaTheme="minorEastAsia" w:cstheme="minorBidi"/>
              <w:noProof/>
              <w:sz w:val="22"/>
              <w:szCs w:val="22"/>
            </w:rPr>
          </w:pPr>
          <w:hyperlink w:anchor="_Toc111187262" w:history="1">
            <w:r w:rsidR="00F15A52" w:rsidRPr="003127E4">
              <w:rPr>
                <w:rStyle w:val="Hipervnculo"/>
                <w:noProof/>
              </w:rPr>
              <w:t>26.1.- Compromiso de adscripción de medios.</w:t>
            </w:r>
            <w:r w:rsidR="00F15A52">
              <w:rPr>
                <w:noProof/>
                <w:webHidden/>
              </w:rPr>
              <w:tab/>
            </w:r>
            <w:r w:rsidR="00F15A52">
              <w:rPr>
                <w:noProof/>
                <w:webHidden/>
              </w:rPr>
              <w:fldChar w:fldCharType="begin"/>
            </w:r>
            <w:r w:rsidR="00F15A52">
              <w:rPr>
                <w:noProof/>
                <w:webHidden/>
              </w:rPr>
              <w:instrText xml:space="preserve"> PAGEREF _Toc111187262 \h </w:instrText>
            </w:r>
            <w:r w:rsidR="00F15A52">
              <w:rPr>
                <w:noProof/>
                <w:webHidden/>
              </w:rPr>
            </w:r>
            <w:r w:rsidR="00F15A52">
              <w:rPr>
                <w:noProof/>
                <w:webHidden/>
              </w:rPr>
              <w:fldChar w:fldCharType="separate"/>
            </w:r>
            <w:r w:rsidR="00F15A52">
              <w:rPr>
                <w:noProof/>
                <w:webHidden/>
              </w:rPr>
              <w:t>44</w:t>
            </w:r>
            <w:r w:rsidR="00F15A52">
              <w:rPr>
                <w:noProof/>
                <w:webHidden/>
              </w:rPr>
              <w:fldChar w:fldCharType="end"/>
            </w:r>
          </w:hyperlink>
        </w:p>
        <w:p w14:paraId="37AAF144" w14:textId="3EE2BDD9" w:rsidR="00F15A52" w:rsidRDefault="00C124A3">
          <w:pPr>
            <w:pStyle w:val="TDC4"/>
            <w:tabs>
              <w:tab w:val="right" w:leader="underscore" w:pos="9488"/>
            </w:tabs>
            <w:rPr>
              <w:rFonts w:eastAsiaTheme="minorEastAsia" w:cstheme="minorBidi"/>
              <w:noProof/>
              <w:sz w:val="22"/>
              <w:szCs w:val="22"/>
            </w:rPr>
          </w:pPr>
          <w:hyperlink w:anchor="_Toc111187263" w:history="1">
            <w:r w:rsidR="00F15A52" w:rsidRPr="003127E4">
              <w:rPr>
                <w:rStyle w:val="Hipervnculo"/>
                <w:noProof/>
              </w:rPr>
              <w:t>26.2.- Reglas específicas respecto del personal.</w:t>
            </w:r>
            <w:r w:rsidR="00F15A52">
              <w:rPr>
                <w:noProof/>
                <w:webHidden/>
              </w:rPr>
              <w:tab/>
            </w:r>
            <w:r w:rsidR="00F15A52">
              <w:rPr>
                <w:noProof/>
                <w:webHidden/>
              </w:rPr>
              <w:fldChar w:fldCharType="begin"/>
            </w:r>
            <w:r w:rsidR="00F15A52">
              <w:rPr>
                <w:noProof/>
                <w:webHidden/>
              </w:rPr>
              <w:instrText xml:space="preserve"> PAGEREF _Toc111187263 \h </w:instrText>
            </w:r>
            <w:r w:rsidR="00F15A52">
              <w:rPr>
                <w:noProof/>
                <w:webHidden/>
              </w:rPr>
            </w:r>
            <w:r w:rsidR="00F15A52">
              <w:rPr>
                <w:noProof/>
                <w:webHidden/>
              </w:rPr>
              <w:fldChar w:fldCharType="separate"/>
            </w:r>
            <w:r w:rsidR="00F15A52">
              <w:rPr>
                <w:noProof/>
                <w:webHidden/>
              </w:rPr>
              <w:t>45</w:t>
            </w:r>
            <w:r w:rsidR="00F15A52">
              <w:rPr>
                <w:noProof/>
                <w:webHidden/>
              </w:rPr>
              <w:fldChar w:fldCharType="end"/>
            </w:r>
          </w:hyperlink>
        </w:p>
        <w:p w14:paraId="33F69539" w14:textId="60E6FAFE" w:rsidR="00F15A52" w:rsidRDefault="00C124A3">
          <w:pPr>
            <w:pStyle w:val="TDC4"/>
            <w:tabs>
              <w:tab w:val="right" w:leader="underscore" w:pos="9488"/>
            </w:tabs>
            <w:rPr>
              <w:rFonts w:eastAsiaTheme="minorEastAsia" w:cstheme="minorBidi"/>
              <w:noProof/>
              <w:sz w:val="22"/>
              <w:szCs w:val="22"/>
            </w:rPr>
          </w:pPr>
          <w:hyperlink w:anchor="_Toc111187264" w:history="1">
            <w:r w:rsidR="00F15A52" w:rsidRPr="003127E4">
              <w:rPr>
                <w:rStyle w:val="Hipervnculo"/>
                <w:noProof/>
              </w:rPr>
              <w:t>26.3.- Información relativa a condiciones laborales.</w:t>
            </w:r>
            <w:r w:rsidR="00F15A52">
              <w:rPr>
                <w:noProof/>
                <w:webHidden/>
              </w:rPr>
              <w:tab/>
            </w:r>
            <w:r w:rsidR="00F15A52">
              <w:rPr>
                <w:noProof/>
                <w:webHidden/>
              </w:rPr>
              <w:fldChar w:fldCharType="begin"/>
            </w:r>
            <w:r w:rsidR="00F15A52">
              <w:rPr>
                <w:noProof/>
                <w:webHidden/>
              </w:rPr>
              <w:instrText xml:space="preserve"> PAGEREF _Toc111187264 \h </w:instrText>
            </w:r>
            <w:r w:rsidR="00F15A52">
              <w:rPr>
                <w:noProof/>
                <w:webHidden/>
              </w:rPr>
            </w:r>
            <w:r w:rsidR="00F15A52">
              <w:rPr>
                <w:noProof/>
                <w:webHidden/>
              </w:rPr>
              <w:fldChar w:fldCharType="separate"/>
            </w:r>
            <w:r w:rsidR="00F15A52">
              <w:rPr>
                <w:noProof/>
                <w:webHidden/>
              </w:rPr>
              <w:t>46</w:t>
            </w:r>
            <w:r w:rsidR="00F15A52">
              <w:rPr>
                <w:noProof/>
                <w:webHidden/>
              </w:rPr>
              <w:fldChar w:fldCharType="end"/>
            </w:r>
          </w:hyperlink>
        </w:p>
        <w:p w14:paraId="15C77C2F" w14:textId="353BDBE2" w:rsidR="00F15A52" w:rsidRDefault="00C124A3">
          <w:pPr>
            <w:pStyle w:val="TDC4"/>
            <w:tabs>
              <w:tab w:val="right" w:leader="underscore" w:pos="9488"/>
            </w:tabs>
            <w:rPr>
              <w:rFonts w:eastAsiaTheme="minorEastAsia" w:cstheme="minorBidi"/>
              <w:noProof/>
              <w:sz w:val="22"/>
              <w:szCs w:val="22"/>
            </w:rPr>
          </w:pPr>
          <w:hyperlink w:anchor="_Toc111187265" w:history="1">
            <w:r w:rsidR="00F15A52" w:rsidRPr="003127E4">
              <w:rPr>
                <w:rStyle w:val="Hipervnculo"/>
                <w:noProof/>
              </w:rPr>
              <w:t>26.4.- Lugar de ejecución del contrato.</w:t>
            </w:r>
            <w:r w:rsidR="00F15A52">
              <w:rPr>
                <w:noProof/>
                <w:webHidden/>
              </w:rPr>
              <w:tab/>
            </w:r>
            <w:r w:rsidR="00F15A52">
              <w:rPr>
                <w:noProof/>
                <w:webHidden/>
              </w:rPr>
              <w:fldChar w:fldCharType="begin"/>
            </w:r>
            <w:r w:rsidR="00F15A52">
              <w:rPr>
                <w:noProof/>
                <w:webHidden/>
              </w:rPr>
              <w:instrText xml:space="preserve"> PAGEREF _Toc111187265 \h </w:instrText>
            </w:r>
            <w:r w:rsidR="00F15A52">
              <w:rPr>
                <w:noProof/>
                <w:webHidden/>
              </w:rPr>
            </w:r>
            <w:r w:rsidR="00F15A52">
              <w:rPr>
                <w:noProof/>
                <w:webHidden/>
              </w:rPr>
              <w:fldChar w:fldCharType="separate"/>
            </w:r>
            <w:r w:rsidR="00F15A52">
              <w:rPr>
                <w:noProof/>
                <w:webHidden/>
              </w:rPr>
              <w:t>46</w:t>
            </w:r>
            <w:r w:rsidR="00F15A52">
              <w:rPr>
                <w:noProof/>
                <w:webHidden/>
              </w:rPr>
              <w:fldChar w:fldCharType="end"/>
            </w:r>
          </w:hyperlink>
        </w:p>
        <w:p w14:paraId="20F3CDB3" w14:textId="3A1294AC" w:rsidR="00F15A52" w:rsidRDefault="00C124A3">
          <w:pPr>
            <w:pStyle w:val="TDC4"/>
            <w:tabs>
              <w:tab w:val="right" w:leader="underscore" w:pos="9488"/>
            </w:tabs>
            <w:rPr>
              <w:rFonts w:eastAsiaTheme="minorEastAsia" w:cstheme="minorBidi"/>
              <w:noProof/>
              <w:sz w:val="22"/>
              <w:szCs w:val="22"/>
            </w:rPr>
          </w:pPr>
          <w:hyperlink w:anchor="_Toc111187266" w:history="1">
            <w:r w:rsidR="00F15A52" w:rsidRPr="003127E4">
              <w:rPr>
                <w:rStyle w:val="Hipervnculo"/>
                <w:noProof/>
              </w:rPr>
              <w:t>26.5.- Regla de indemnidad</w:t>
            </w:r>
            <w:r w:rsidR="00F15A52">
              <w:rPr>
                <w:noProof/>
                <w:webHidden/>
              </w:rPr>
              <w:tab/>
            </w:r>
            <w:r w:rsidR="00F15A52">
              <w:rPr>
                <w:noProof/>
                <w:webHidden/>
              </w:rPr>
              <w:fldChar w:fldCharType="begin"/>
            </w:r>
            <w:r w:rsidR="00F15A52">
              <w:rPr>
                <w:noProof/>
                <w:webHidden/>
              </w:rPr>
              <w:instrText xml:space="preserve"> PAGEREF _Toc111187266 \h </w:instrText>
            </w:r>
            <w:r w:rsidR="00F15A52">
              <w:rPr>
                <w:noProof/>
                <w:webHidden/>
              </w:rPr>
            </w:r>
            <w:r w:rsidR="00F15A52">
              <w:rPr>
                <w:noProof/>
                <w:webHidden/>
              </w:rPr>
              <w:fldChar w:fldCharType="separate"/>
            </w:r>
            <w:r w:rsidR="00F15A52">
              <w:rPr>
                <w:noProof/>
                <w:webHidden/>
              </w:rPr>
              <w:t>46</w:t>
            </w:r>
            <w:r w:rsidR="00F15A52">
              <w:rPr>
                <w:noProof/>
                <w:webHidden/>
              </w:rPr>
              <w:fldChar w:fldCharType="end"/>
            </w:r>
          </w:hyperlink>
        </w:p>
        <w:p w14:paraId="44270F76" w14:textId="020B2E4F" w:rsidR="00F15A52" w:rsidRDefault="00C124A3">
          <w:pPr>
            <w:pStyle w:val="TDC4"/>
            <w:tabs>
              <w:tab w:val="right" w:leader="underscore" w:pos="9488"/>
            </w:tabs>
            <w:rPr>
              <w:rFonts w:eastAsiaTheme="minorEastAsia" w:cstheme="minorBidi"/>
              <w:noProof/>
              <w:sz w:val="22"/>
              <w:szCs w:val="22"/>
            </w:rPr>
          </w:pPr>
          <w:hyperlink w:anchor="_Toc111187267" w:history="1">
            <w:r w:rsidR="00F15A52" w:rsidRPr="003127E4">
              <w:rPr>
                <w:rStyle w:val="Hipervnculo"/>
                <w:noProof/>
              </w:rPr>
              <w:t>26.6.- Subrogación de personas trabajadoras.</w:t>
            </w:r>
            <w:r w:rsidR="00F15A52">
              <w:rPr>
                <w:noProof/>
                <w:webHidden/>
              </w:rPr>
              <w:tab/>
            </w:r>
            <w:r w:rsidR="00F15A52">
              <w:rPr>
                <w:noProof/>
                <w:webHidden/>
              </w:rPr>
              <w:fldChar w:fldCharType="begin"/>
            </w:r>
            <w:r w:rsidR="00F15A52">
              <w:rPr>
                <w:noProof/>
                <w:webHidden/>
              </w:rPr>
              <w:instrText xml:space="preserve"> PAGEREF _Toc111187267 \h </w:instrText>
            </w:r>
            <w:r w:rsidR="00F15A52">
              <w:rPr>
                <w:noProof/>
                <w:webHidden/>
              </w:rPr>
            </w:r>
            <w:r w:rsidR="00F15A52">
              <w:rPr>
                <w:noProof/>
                <w:webHidden/>
              </w:rPr>
              <w:fldChar w:fldCharType="separate"/>
            </w:r>
            <w:r w:rsidR="00F15A52">
              <w:rPr>
                <w:noProof/>
                <w:webHidden/>
              </w:rPr>
              <w:t>46</w:t>
            </w:r>
            <w:r w:rsidR="00F15A52">
              <w:rPr>
                <w:noProof/>
                <w:webHidden/>
              </w:rPr>
              <w:fldChar w:fldCharType="end"/>
            </w:r>
          </w:hyperlink>
        </w:p>
        <w:p w14:paraId="29890DFE" w14:textId="74372310" w:rsidR="00F15A52" w:rsidRDefault="00C124A3">
          <w:pPr>
            <w:pStyle w:val="TDC3"/>
            <w:rPr>
              <w:rFonts w:eastAsiaTheme="minorEastAsia" w:cstheme="minorBidi"/>
              <w:sz w:val="22"/>
              <w:szCs w:val="22"/>
            </w:rPr>
          </w:pPr>
          <w:hyperlink w:anchor="_Toc111187268" w:history="1">
            <w:r w:rsidR="00F15A52" w:rsidRPr="003127E4">
              <w:rPr>
                <w:rStyle w:val="Hipervnculo"/>
              </w:rPr>
              <w:t>27.- OBLIGACIONES EN MATERIA LABORAL, SEGURIDAD SOCIAL Y DE SEGURIDAD Y SALUD EN EL TRABAJO</w:t>
            </w:r>
            <w:r w:rsidR="00F15A52">
              <w:rPr>
                <w:webHidden/>
              </w:rPr>
              <w:tab/>
            </w:r>
            <w:r w:rsidR="00F15A52">
              <w:rPr>
                <w:webHidden/>
              </w:rPr>
              <w:fldChar w:fldCharType="begin"/>
            </w:r>
            <w:r w:rsidR="00F15A52">
              <w:rPr>
                <w:webHidden/>
              </w:rPr>
              <w:instrText xml:space="preserve"> PAGEREF _Toc111187268 \h </w:instrText>
            </w:r>
            <w:r w:rsidR="00F15A52">
              <w:rPr>
                <w:webHidden/>
              </w:rPr>
            </w:r>
            <w:r w:rsidR="00F15A52">
              <w:rPr>
                <w:webHidden/>
              </w:rPr>
              <w:fldChar w:fldCharType="separate"/>
            </w:r>
            <w:r w:rsidR="00F15A52">
              <w:rPr>
                <w:webHidden/>
              </w:rPr>
              <w:t>46</w:t>
            </w:r>
            <w:r w:rsidR="00F15A52">
              <w:rPr>
                <w:webHidden/>
              </w:rPr>
              <w:fldChar w:fldCharType="end"/>
            </w:r>
          </w:hyperlink>
        </w:p>
        <w:p w14:paraId="09EA80E0" w14:textId="1093C8EC" w:rsidR="00F15A52" w:rsidRDefault="00C124A3">
          <w:pPr>
            <w:pStyle w:val="TDC4"/>
            <w:tabs>
              <w:tab w:val="right" w:leader="underscore" w:pos="9488"/>
            </w:tabs>
            <w:rPr>
              <w:rFonts w:eastAsiaTheme="minorEastAsia" w:cstheme="minorBidi"/>
              <w:noProof/>
              <w:sz w:val="22"/>
              <w:szCs w:val="22"/>
            </w:rPr>
          </w:pPr>
          <w:hyperlink w:anchor="_Toc111187269" w:history="1">
            <w:r w:rsidR="00F15A52" w:rsidRPr="003127E4">
              <w:rPr>
                <w:rStyle w:val="Hipervnculo"/>
                <w:noProof/>
              </w:rPr>
              <w:t>27.1.- Cuando las prestaciones a desarrollar estén sujetas a ordenanza laboral o convenio colectivo la contratista está obligada a cumplir con las disposiciones de la ordenanza laboral y convenio colectivo correspondiente.</w:t>
            </w:r>
            <w:r w:rsidR="00F15A52">
              <w:rPr>
                <w:noProof/>
                <w:webHidden/>
              </w:rPr>
              <w:tab/>
            </w:r>
            <w:r w:rsidR="00F15A52">
              <w:rPr>
                <w:noProof/>
                <w:webHidden/>
              </w:rPr>
              <w:fldChar w:fldCharType="begin"/>
            </w:r>
            <w:r w:rsidR="00F15A52">
              <w:rPr>
                <w:noProof/>
                <w:webHidden/>
              </w:rPr>
              <w:instrText xml:space="preserve"> PAGEREF _Toc111187269 \h </w:instrText>
            </w:r>
            <w:r w:rsidR="00F15A52">
              <w:rPr>
                <w:noProof/>
                <w:webHidden/>
              </w:rPr>
            </w:r>
            <w:r w:rsidR="00F15A52">
              <w:rPr>
                <w:noProof/>
                <w:webHidden/>
              </w:rPr>
              <w:fldChar w:fldCharType="separate"/>
            </w:r>
            <w:r w:rsidR="00F15A52">
              <w:rPr>
                <w:noProof/>
                <w:webHidden/>
              </w:rPr>
              <w:t>46</w:t>
            </w:r>
            <w:r w:rsidR="00F15A52">
              <w:rPr>
                <w:noProof/>
                <w:webHidden/>
              </w:rPr>
              <w:fldChar w:fldCharType="end"/>
            </w:r>
          </w:hyperlink>
        </w:p>
        <w:p w14:paraId="045EBC50" w14:textId="0A4BCC6D" w:rsidR="00F15A52" w:rsidRDefault="00C124A3">
          <w:pPr>
            <w:pStyle w:val="TDC4"/>
            <w:tabs>
              <w:tab w:val="right" w:leader="underscore" w:pos="9488"/>
            </w:tabs>
            <w:rPr>
              <w:rFonts w:eastAsiaTheme="minorEastAsia" w:cstheme="minorBidi"/>
              <w:noProof/>
              <w:sz w:val="22"/>
              <w:szCs w:val="22"/>
            </w:rPr>
          </w:pPr>
          <w:hyperlink w:anchor="_Toc111187270" w:history="1">
            <w:r w:rsidR="00F15A52" w:rsidRPr="003127E4">
              <w:rPr>
                <w:rStyle w:val="Hipervnculo"/>
                <w:noProof/>
              </w:rPr>
              <w:t>27.2.- La contratista adoptará cuantas medidas de seguridad e higiene en el trabajo fueren de pertinente obligación o necesarias en orden a la más perfecta prevención de los riesgos que puedan afectar a la vida, integridad y salud de las personas trabajadoras.</w:t>
            </w:r>
            <w:r w:rsidR="00F15A52">
              <w:rPr>
                <w:noProof/>
                <w:webHidden/>
              </w:rPr>
              <w:tab/>
            </w:r>
            <w:r w:rsidR="00F15A52">
              <w:rPr>
                <w:noProof/>
                <w:webHidden/>
              </w:rPr>
              <w:fldChar w:fldCharType="begin"/>
            </w:r>
            <w:r w:rsidR="00F15A52">
              <w:rPr>
                <w:noProof/>
                <w:webHidden/>
              </w:rPr>
              <w:instrText xml:space="preserve"> PAGEREF _Toc111187270 \h </w:instrText>
            </w:r>
            <w:r w:rsidR="00F15A52">
              <w:rPr>
                <w:noProof/>
                <w:webHidden/>
              </w:rPr>
            </w:r>
            <w:r w:rsidR="00F15A52">
              <w:rPr>
                <w:noProof/>
                <w:webHidden/>
              </w:rPr>
              <w:fldChar w:fldCharType="separate"/>
            </w:r>
            <w:r w:rsidR="00F15A52">
              <w:rPr>
                <w:noProof/>
                <w:webHidden/>
              </w:rPr>
              <w:t>46</w:t>
            </w:r>
            <w:r w:rsidR="00F15A52">
              <w:rPr>
                <w:noProof/>
                <w:webHidden/>
              </w:rPr>
              <w:fldChar w:fldCharType="end"/>
            </w:r>
          </w:hyperlink>
        </w:p>
        <w:p w14:paraId="416AFF9C" w14:textId="76704869" w:rsidR="00F15A52" w:rsidRDefault="00C124A3">
          <w:pPr>
            <w:pStyle w:val="TDC4"/>
            <w:tabs>
              <w:tab w:val="right" w:leader="underscore" w:pos="9488"/>
            </w:tabs>
            <w:rPr>
              <w:rFonts w:eastAsiaTheme="minorEastAsia" w:cstheme="minorBidi"/>
              <w:noProof/>
              <w:sz w:val="22"/>
              <w:szCs w:val="22"/>
            </w:rPr>
          </w:pPr>
          <w:hyperlink w:anchor="_Toc111187271" w:history="1">
            <w:r w:rsidR="00F15A52" w:rsidRPr="003127E4">
              <w:rPr>
                <w:rStyle w:val="Hipervnculo"/>
                <w:noProof/>
              </w:rPr>
              <w:t>27.3.- Cumplirá, así mismo, las obligaciones en materia de prevención de riesgos laborales establecidas por la normativa vigente y, antes del inicio de la actividad contratada, deberá acreditar el cumplimiento de las siguientes obligaciones:</w:t>
            </w:r>
            <w:r w:rsidR="00F15A52">
              <w:rPr>
                <w:noProof/>
                <w:webHidden/>
              </w:rPr>
              <w:tab/>
            </w:r>
            <w:r w:rsidR="00F15A52">
              <w:rPr>
                <w:noProof/>
                <w:webHidden/>
              </w:rPr>
              <w:fldChar w:fldCharType="begin"/>
            </w:r>
            <w:r w:rsidR="00F15A52">
              <w:rPr>
                <w:noProof/>
                <w:webHidden/>
              </w:rPr>
              <w:instrText xml:space="preserve"> PAGEREF _Toc111187271 \h </w:instrText>
            </w:r>
            <w:r w:rsidR="00F15A52">
              <w:rPr>
                <w:noProof/>
                <w:webHidden/>
              </w:rPr>
            </w:r>
            <w:r w:rsidR="00F15A52">
              <w:rPr>
                <w:noProof/>
                <w:webHidden/>
              </w:rPr>
              <w:fldChar w:fldCharType="separate"/>
            </w:r>
            <w:r w:rsidR="00F15A52">
              <w:rPr>
                <w:noProof/>
                <w:webHidden/>
              </w:rPr>
              <w:t>47</w:t>
            </w:r>
            <w:r w:rsidR="00F15A52">
              <w:rPr>
                <w:noProof/>
                <w:webHidden/>
              </w:rPr>
              <w:fldChar w:fldCharType="end"/>
            </w:r>
          </w:hyperlink>
        </w:p>
        <w:p w14:paraId="40DCE681" w14:textId="3B4A1F9C" w:rsidR="00F15A52" w:rsidRDefault="00C124A3">
          <w:pPr>
            <w:pStyle w:val="TDC4"/>
            <w:tabs>
              <w:tab w:val="right" w:leader="underscore" w:pos="9488"/>
            </w:tabs>
            <w:rPr>
              <w:rFonts w:eastAsiaTheme="minorEastAsia" w:cstheme="minorBidi"/>
              <w:noProof/>
              <w:sz w:val="22"/>
              <w:szCs w:val="22"/>
            </w:rPr>
          </w:pPr>
          <w:hyperlink w:anchor="_Toc111187272" w:history="1">
            <w:r w:rsidR="00F15A52" w:rsidRPr="003127E4">
              <w:rPr>
                <w:rStyle w:val="Hipervnculo"/>
                <w:noProof/>
              </w:rPr>
              <w:t>27.4.- Si la contratista subcontrata parte de la ejecución del contrato, deberá exigir a las subcontratas los justificantes de las obligaciones anteriores y entregarlos al poder adjudicador contratante.</w:t>
            </w:r>
            <w:r w:rsidR="00F15A52">
              <w:rPr>
                <w:noProof/>
                <w:webHidden/>
              </w:rPr>
              <w:tab/>
            </w:r>
            <w:r w:rsidR="00F15A52">
              <w:rPr>
                <w:noProof/>
                <w:webHidden/>
              </w:rPr>
              <w:fldChar w:fldCharType="begin"/>
            </w:r>
            <w:r w:rsidR="00F15A52">
              <w:rPr>
                <w:noProof/>
                <w:webHidden/>
              </w:rPr>
              <w:instrText xml:space="preserve"> PAGEREF _Toc111187272 \h </w:instrText>
            </w:r>
            <w:r w:rsidR="00F15A52">
              <w:rPr>
                <w:noProof/>
                <w:webHidden/>
              </w:rPr>
            </w:r>
            <w:r w:rsidR="00F15A52">
              <w:rPr>
                <w:noProof/>
                <w:webHidden/>
              </w:rPr>
              <w:fldChar w:fldCharType="separate"/>
            </w:r>
            <w:r w:rsidR="00F15A52">
              <w:rPr>
                <w:noProof/>
                <w:webHidden/>
              </w:rPr>
              <w:t>47</w:t>
            </w:r>
            <w:r w:rsidR="00F15A52">
              <w:rPr>
                <w:noProof/>
                <w:webHidden/>
              </w:rPr>
              <w:fldChar w:fldCharType="end"/>
            </w:r>
          </w:hyperlink>
        </w:p>
        <w:p w14:paraId="7583ACBD" w14:textId="08722E22" w:rsidR="00F15A52" w:rsidRDefault="00C124A3">
          <w:pPr>
            <w:pStyle w:val="TDC4"/>
            <w:tabs>
              <w:tab w:val="right" w:leader="underscore" w:pos="9488"/>
            </w:tabs>
            <w:rPr>
              <w:rFonts w:eastAsiaTheme="minorEastAsia" w:cstheme="minorBidi"/>
              <w:noProof/>
              <w:sz w:val="22"/>
              <w:szCs w:val="22"/>
            </w:rPr>
          </w:pPr>
          <w:hyperlink w:anchor="_Toc111187273" w:history="1">
            <w:r w:rsidR="00F15A52" w:rsidRPr="003127E4">
              <w:rPr>
                <w:rStyle w:val="Hipervnculo"/>
                <w:noProof/>
              </w:rPr>
              <w:t>27.5.- En el caso de accidente o perjuicio de cualquier género ocurrido a las personas trabajadoras con ocasión del ejercicio de los trabajos, cumplirá lo dispuesto en las normas vigentes bajo su responsabilidad, sin que ésta alcance en modo alguno al poder adjudicador.</w:t>
            </w:r>
            <w:r w:rsidR="00F15A52">
              <w:rPr>
                <w:noProof/>
                <w:webHidden/>
              </w:rPr>
              <w:tab/>
            </w:r>
            <w:r w:rsidR="00F15A52">
              <w:rPr>
                <w:noProof/>
                <w:webHidden/>
              </w:rPr>
              <w:fldChar w:fldCharType="begin"/>
            </w:r>
            <w:r w:rsidR="00F15A52">
              <w:rPr>
                <w:noProof/>
                <w:webHidden/>
              </w:rPr>
              <w:instrText xml:space="preserve"> PAGEREF _Toc111187273 \h </w:instrText>
            </w:r>
            <w:r w:rsidR="00F15A52">
              <w:rPr>
                <w:noProof/>
                <w:webHidden/>
              </w:rPr>
            </w:r>
            <w:r w:rsidR="00F15A52">
              <w:rPr>
                <w:noProof/>
                <w:webHidden/>
              </w:rPr>
              <w:fldChar w:fldCharType="separate"/>
            </w:r>
            <w:r w:rsidR="00F15A52">
              <w:rPr>
                <w:noProof/>
                <w:webHidden/>
              </w:rPr>
              <w:t>47</w:t>
            </w:r>
            <w:r w:rsidR="00F15A52">
              <w:rPr>
                <w:noProof/>
                <w:webHidden/>
              </w:rPr>
              <w:fldChar w:fldCharType="end"/>
            </w:r>
          </w:hyperlink>
        </w:p>
        <w:p w14:paraId="5786D29C" w14:textId="62917F9B" w:rsidR="00F15A52" w:rsidRDefault="00C124A3">
          <w:pPr>
            <w:pStyle w:val="TDC3"/>
            <w:rPr>
              <w:rFonts w:eastAsiaTheme="minorEastAsia" w:cstheme="minorBidi"/>
              <w:sz w:val="22"/>
              <w:szCs w:val="22"/>
            </w:rPr>
          </w:pPr>
          <w:hyperlink w:anchor="_Toc111187274" w:history="1">
            <w:r w:rsidR="00F15A52" w:rsidRPr="003127E4">
              <w:rPr>
                <w:rStyle w:val="Hipervnculo"/>
              </w:rPr>
              <w:t>28.- CONDICIONES ESPECIALES DE EJECUCIÓN</w:t>
            </w:r>
            <w:r w:rsidR="00F15A52">
              <w:rPr>
                <w:webHidden/>
              </w:rPr>
              <w:tab/>
            </w:r>
            <w:r w:rsidR="00F15A52">
              <w:rPr>
                <w:webHidden/>
              </w:rPr>
              <w:fldChar w:fldCharType="begin"/>
            </w:r>
            <w:r w:rsidR="00F15A52">
              <w:rPr>
                <w:webHidden/>
              </w:rPr>
              <w:instrText xml:space="preserve"> PAGEREF _Toc111187274 \h </w:instrText>
            </w:r>
            <w:r w:rsidR="00F15A52">
              <w:rPr>
                <w:webHidden/>
              </w:rPr>
            </w:r>
            <w:r w:rsidR="00F15A52">
              <w:rPr>
                <w:webHidden/>
              </w:rPr>
              <w:fldChar w:fldCharType="separate"/>
            </w:r>
            <w:r w:rsidR="00F15A52">
              <w:rPr>
                <w:webHidden/>
              </w:rPr>
              <w:t>47</w:t>
            </w:r>
            <w:r w:rsidR="00F15A52">
              <w:rPr>
                <w:webHidden/>
              </w:rPr>
              <w:fldChar w:fldCharType="end"/>
            </w:r>
          </w:hyperlink>
        </w:p>
        <w:p w14:paraId="6A4A7F90" w14:textId="504E85EE" w:rsidR="00F15A52" w:rsidRDefault="00C124A3">
          <w:pPr>
            <w:pStyle w:val="TDC4"/>
            <w:tabs>
              <w:tab w:val="right" w:leader="underscore" w:pos="9488"/>
            </w:tabs>
            <w:rPr>
              <w:rFonts w:eastAsiaTheme="minorEastAsia" w:cstheme="minorBidi"/>
              <w:noProof/>
              <w:sz w:val="22"/>
              <w:szCs w:val="22"/>
            </w:rPr>
          </w:pPr>
          <w:hyperlink w:anchor="_Toc111187275" w:history="1">
            <w:r w:rsidR="00F15A52" w:rsidRPr="003127E4">
              <w:rPr>
                <w:rStyle w:val="Hipervnculo"/>
                <w:noProof/>
              </w:rPr>
              <w:t>28.1.- Lingüísticas.</w:t>
            </w:r>
            <w:r w:rsidR="00F15A52">
              <w:rPr>
                <w:noProof/>
                <w:webHidden/>
              </w:rPr>
              <w:tab/>
            </w:r>
            <w:r w:rsidR="00F15A52">
              <w:rPr>
                <w:noProof/>
                <w:webHidden/>
              </w:rPr>
              <w:fldChar w:fldCharType="begin"/>
            </w:r>
            <w:r w:rsidR="00F15A52">
              <w:rPr>
                <w:noProof/>
                <w:webHidden/>
              </w:rPr>
              <w:instrText xml:space="preserve"> PAGEREF _Toc111187275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470CAFCC" w14:textId="0F3B5EDB" w:rsidR="00F15A52" w:rsidRDefault="00C124A3">
          <w:pPr>
            <w:pStyle w:val="TDC5"/>
            <w:tabs>
              <w:tab w:val="right" w:leader="underscore" w:pos="9488"/>
            </w:tabs>
            <w:rPr>
              <w:rFonts w:eastAsiaTheme="minorEastAsia" w:cstheme="minorBidi"/>
              <w:noProof/>
              <w:sz w:val="22"/>
              <w:szCs w:val="22"/>
            </w:rPr>
          </w:pPr>
          <w:hyperlink w:anchor="_Toc111187276" w:history="1">
            <w:r w:rsidR="00F15A52" w:rsidRPr="003127E4">
              <w:rPr>
                <w:rStyle w:val="Hipervnculo"/>
                <w:b/>
                <w:noProof/>
              </w:rPr>
              <w:t>28.1.1.-</w:t>
            </w:r>
            <w:r w:rsidR="00F15A52" w:rsidRPr="003127E4">
              <w:rPr>
                <w:rStyle w:val="Hipervnculo"/>
                <w:noProof/>
              </w:rPr>
              <w:t xml:space="preserve"> En las relaciones entre el poder adjudicador y la contratista se empleará normalmente el euskera. A los efectos de la ejecución del contrato se entiende por emplear “normalmente el euskera”, lo siguiente:</w:t>
            </w:r>
            <w:r w:rsidR="00F15A52">
              <w:rPr>
                <w:noProof/>
                <w:webHidden/>
              </w:rPr>
              <w:tab/>
            </w:r>
            <w:r w:rsidR="00F15A52">
              <w:rPr>
                <w:noProof/>
                <w:webHidden/>
              </w:rPr>
              <w:fldChar w:fldCharType="begin"/>
            </w:r>
            <w:r w:rsidR="00F15A52">
              <w:rPr>
                <w:noProof/>
                <w:webHidden/>
              </w:rPr>
              <w:instrText xml:space="preserve"> PAGEREF _Toc111187276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4CC101F2" w14:textId="63B0943C" w:rsidR="00F15A52" w:rsidRDefault="00C124A3">
          <w:pPr>
            <w:pStyle w:val="TDC5"/>
            <w:tabs>
              <w:tab w:val="right" w:leader="underscore" w:pos="9488"/>
            </w:tabs>
            <w:rPr>
              <w:rFonts w:eastAsiaTheme="minorEastAsia" w:cstheme="minorBidi"/>
              <w:noProof/>
              <w:sz w:val="22"/>
              <w:szCs w:val="22"/>
            </w:rPr>
          </w:pPr>
          <w:hyperlink w:anchor="_Toc111187277" w:history="1">
            <w:r w:rsidR="00F15A52" w:rsidRPr="003127E4">
              <w:rPr>
                <w:rStyle w:val="Hipervnculo"/>
                <w:b/>
                <w:noProof/>
              </w:rPr>
              <w:t>28.1.2.-</w:t>
            </w:r>
            <w:r w:rsidR="00F15A52" w:rsidRPr="003127E4">
              <w:rPr>
                <w:rStyle w:val="Hipervnculo"/>
                <w:noProof/>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r w:rsidR="00F15A52">
              <w:rPr>
                <w:noProof/>
                <w:webHidden/>
              </w:rPr>
              <w:tab/>
            </w:r>
            <w:r w:rsidR="00F15A52">
              <w:rPr>
                <w:noProof/>
                <w:webHidden/>
              </w:rPr>
              <w:fldChar w:fldCharType="begin"/>
            </w:r>
            <w:r w:rsidR="00F15A52">
              <w:rPr>
                <w:noProof/>
                <w:webHidden/>
              </w:rPr>
              <w:instrText xml:space="preserve"> PAGEREF _Toc111187277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23747CC7" w14:textId="1E35B335" w:rsidR="00F15A52" w:rsidRDefault="00C124A3">
          <w:pPr>
            <w:pStyle w:val="TDC5"/>
            <w:tabs>
              <w:tab w:val="right" w:leader="underscore" w:pos="9488"/>
            </w:tabs>
            <w:rPr>
              <w:rFonts w:eastAsiaTheme="minorEastAsia" w:cstheme="minorBidi"/>
              <w:noProof/>
              <w:sz w:val="22"/>
              <w:szCs w:val="22"/>
            </w:rPr>
          </w:pPr>
          <w:hyperlink w:anchor="_Toc111187278" w:history="1">
            <w:r w:rsidR="00F15A52" w:rsidRPr="003127E4">
              <w:rPr>
                <w:rStyle w:val="Hipervnculo"/>
                <w:b/>
                <w:noProof/>
              </w:rPr>
              <w:t>28.1.3.-</w:t>
            </w:r>
            <w:r w:rsidR="00F15A52" w:rsidRPr="003127E4">
              <w:rPr>
                <w:rStyle w:val="Hipervnculo"/>
                <w:noProof/>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r w:rsidR="00F15A52">
              <w:rPr>
                <w:noProof/>
                <w:webHidden/>
              </w:rPr>
              <w:tab/>
            </w:r>
            <w:r w:rsidR="00F15A52">
              <w:rPr>
                <w:noProof/>
                <w:webHidden/>
              </w:rPr>
              <w:fldChar w:fldCharType="begin"/>
            </w:r>
            <w:r w:rsidR="00F15A52">
              <w:rPr>
                <w:noProof/>
                <w:webHidden/>
              </w:rPr>
              <w:instrText xml:space="preserve"> PAGEREF _Toc111187278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46E3AC4B" w14:textId="24BAD5CF" w:rsidR="00F15A52" w:rsidRDefault="00C124A3">
          <w:pPr>
            <w:pStyle w:val="TDC4"/>
            <w:tabs>
              <w:tab w:val="right" w:leader="underscore" w:pos="9488"/>
            </w:tabs>
            <w:rPr>
              <w:rFonts w:eastAsiaTheme="minorEastAsia" w:cstheme="minorBidi"/>
              <w:noProof/>
              <w:sz w:val="22"/>
              <w:szCs w:val="22"/>
            </w:rPr>
          </w:pPr>
          <w:hyperlink w:anchor="_Toc111187279" w:history="1">
            <w:r w:rsidR="00F15A52" w:rsidRPr="003127E4">
              <w:rPr>
                <w:rStyle w:val="Hipervnculo"/>
                <w:noProof/>
              </w:rPr>
              <w:t>28.2.- De tipo social o relativo al empleo:</w:t>
            </w:r>
            <w:r w:rsidR="00F15A52">
              <w:rPr>
                <w:noProof/>
                <w:webHidden/>
              </w:rPr>
              <w:tab/>
            </w:r>
            <w:r w:rsidR="00F15A52">
              <w:rPr>
                <w:noProof/>
                <w:webHidden/>
              </w:rPr>
              <w:fldChar w:fldCharType="begin"/>
            </w:r>
            <w:r w:rsidR="00F15A52">
              <w:rPr>
                <w:noProof/>
                <w:webHidden/>
              </w:rPr>
              <w:instrText xml:space="preserve"> PAGEREF _Toc111187279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27559675" w14:textId="127EE1EA" w:rsidR="00F15A52" w:rsidRDefault="00C124A3">
          <w:pPr>
            <w:pStyle w:val="TDC5"/>
            <w:tabs>
              <w:tab w:val="right" w:leader="underscore" w:pos="9488"/>
            </w:tabs>
            <w:rPr>
              <w:rFonts w:eastAsiaTheme="minorEastAsia" w:cstheme="minorBidi"/>
              <w:noProof/>
              <w:sz w:val="22"/>
              <w:szCs w:val="22"/>
            </w:rPr>
          </w:pPr>
          <w:hyperlink w:anchor="_Toc111187280" w:history="1">
            <w:r w:rsidR="00F15A52" w:rsidRPr="003127E4">
              <w:rPr>
                <w:rStyle w:val="Hipervnculo"/>
                <w:b/>
                <w:noProof/>
              </w:rPr>
              <w:t>28.2.1.-</w:t>
            </w:r>
            <w:r w:rsidR="00F15A52" w:rsidRPr="003127E4">
              <w:rPr>
                <w:rStyle w:val="Hipervnculo"/>
                <w:noProof/>
              </w:rPr>
              <w:t xml:space="preserve"> Cumplir las disposiciones legales, reglamentarias y convencionales vigentes en materia laboral, de Seguridad Social y de seguridad y salud en el trabajo.</w:t>
            </w:r>
            <w:r w:rsidR="00F15A52">
              <w:rPr>
                <w:noProof/>
                <w:webHidden/>
              </w:rPr>
              <w:tab/>
            </w:r>
            <w:r w:rsidR="00F15A52">
              <w:rPr>
                <w:noProof/>
                <w:webHidden/>
              </w:rPr>
              <w:fldChar w:fldCharType="begin"/>
            </w:r>
            <w:r w:rsidR="00F15A52">
              <w:rPr>
                <w:noProof/>
                <w:webHidden/>
              </w:rPr>
              <w:instrText xml:space="preserve"> PAGEREF _Toc111187280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1979DED9" w14:textId="57D825C1" w:rsidR="00F15A52" w:rsidRDefault="00C124A3">
          <w:pPr>
            <w:pStyle w:val="TDC5"/>
            <w:tabs>
              <w:tab w:val="right" w:leader="underscore" w:pos="9488"/>
            </w:tabs>
            <w:rPr>
              <w:rFonts w:eastAsiaTheme="minorEastAsia" w:cstheme="minorBidi"/>
              <w:noProof/>
              <w:sz w:val="22"/>
              <w:szCs w:val="22"/>
            </w:rPr>
          </w:pPr>
          <w:hyperlink w:anchor="_Toc111187281" w:history="1">
            <w:r w:rsidR="00F15A52" w:rsidRPr="003127E4">
              <w:rPr>
                <w:rStyle w:val="Hipervnculo"/>
                <w:b/>
                <w:noProof/>
              </w:rPr>
              <w:t xml:space="preserve">28.2.2.- </w:t>
            </w:r>
            <w:r w:rsidR="00F15A52" w:rsidRPr="003127E4">
              <w:rPr>
                <w:rStyle w:val="Hipervnculo"/>
                <w:noProof/>
              </w:rPr>
              <w:t>Cumplir con lo dispuesto en la cláusula 26.3 de condiciones generales.</w:t>
            </w:r>
            <w:r w:rsidR="00F15A52">
              <w:rPr>
                <w:noProof/>
                <w:webHidden/>
              </w:rPr>
              <w:tab/>
            </w:r>
            <w:r w:rsidR="00F15A52">
              <w:rPr>
                <w:noProof/>
                <w:webHidden/>
              </w:rPr>
              <w:fldChar w:fldCharType="begin"/>
            </w:r>
            <w:r w:rsidR="00F15A52">
              <w:rPr>
                <w:noProof/>
                <w:webHidden/>
              </w:rPr>
              <w:instrText xml:space="preserve"> PAGEREF _Toc111187281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7366E439" w14:textId="39B6D289" w:rsidR="00F15A52" w:rsidRDefault="00C124A3">
          <w:pPr>
            <w:pStyle w:val="TDC5"/>
            <w:tabs>
              <w:tab w:val="right" w:leader="underscore" w:pos="9488"/>
            </w:tabs>
            <w:rPr>
              <w:rFonts w:eastAsiaTheme="minorEastAsia" w:cstheme="minorBidi"/>
              <w:noProof/>
              <w:sz w:val="22"/>
              <w:szCs w:val="22"/>
            </w:rPr>
          </w:pPr>
          <w:hyperlink w:anchor="_Toc111187282" w:history="1">
            <w:r w:rsidR="00F15A52" w:rsidRPr="003127E4">
              <w:rPr>
                <w:rStyle w:val="Hipervnculo"/>
                <w:b/>
                <w:noProof/>
              </w:rPr>
              <w:t xml:space="preserve">28.2.3.- </w:t>
            </w:r>
            <w:r w:rsidR="00F15A52" w:rsidRPr="003127E4">
              <w:rPr>
                <w:rStyle w:val="Hipervnculo"/>
                <w:noProof/>
              </w:rPr>
              <w:t>Abonar a lo largo de toda la ejecución del contrato el salario recogido en el convenio colectivo de aplicación según la categoría profesional que le corresponda a la persona trabajadora, sin que en ningún caso el salario a abonar pueda ser inferior a aquél.</w:t>
            </w:r>
            <w:r w:rsidR="00F15A52">
              <w:rPr>
                <w:noProof/>
                <w:webHidden/>
              </w:rPr>
              <w:tab/>
            </w:r>
            <w:r w:rsidR="00F15A52">
              <w:rPr>
                <w:noProof/>
                <w:webHidden/>
              </w:rPr>
              <w:fldChar w:fldCharType="begin"/>
            </w:r>
            <w:r w:rsidR="00F15A52">
              <w:rPr>
                <w:noProof/>
                <w:webHidden/>
              </w:rPr>
              <w:instrText xml:space="preserve"> PAGEREF _Toc111187282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4D4E6427" w14:textId="44019A3E" w:rsidR="00F15A52" w:rsidRDefault="00C124A3">
          <w:pPr>
            <w:pStyle w:val="TDC5"/>
            <w:tabs>
              <w:tab w:val="right" w:leader="underscore" w:pos="9488"/>
            </w:tabs>
            <w:rPr>
              <w:rFonts w:eastAsiaTheme="minorEastAsia" w:cstheme="minorBidi"/>
              <w:noProof/>
              <w:sz w:val="22"/>
              <w:szCs w:val="22"/>
            </w:rPr>
          </w:pPr>
          <w:hyperlink w:anchor="_Toc111187283" w:history="1">
            <w:r w:rsidR="00F15A52" w:rsidRPr="003127E4">
              <w:rPr>
                <w:rStyle w:val="Hipervnculo"/>
                <w:b/>
                <w:noProof/>
              </w:rPr>
              <w:t>28.2.4.-</w:t>
            </w:r>
            <w:r w:rsidR="00F15A52" w:rsidRPr="003127E4">
              <w:rPr>
                <w:rStyle w:val="Hipervnculo"/>
                <w:noProof/>
              </w:rPr>
              <w:t xml:space="preserve"> Dar transparencia institucional a todos los datos derivados de la ejecución del contrato.</w:t>
            </w:r>
            <w:r w:rsidR="00F15A52">
              <w:rPr>
                <w:noProof/>
                <w:webHidden/>
              </w:rPr>
              <w:tab/>
            </w:r>
            <w:r w:rsidR="00F15A52">
              <w:rPr>
                <w:noProof/>
                <w:webHidden/>
              </w:rPr>
              <w:fldChar w:fldCharType="begin"/>
            </w:r>
            <w:r w:rsidR="00F15A52">
              <w:rPr>
                <w:noProof/>
                <w:webHidden/>
              </w:rPr>
              <w:instrText xml:space="preserve"> PAGEREF _Toc111187283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53651956" w14:textId="5E7CEBAA" w:rsidR="00F15A52" w:rsidRDefault="00C124A3">
          <w:pPr>
            <w:pStyle w:val="TDC4"/>
            <w:tabs>
              <w:tab w:val="right" w:leader="underscore" w:pos="9488"/>
            </w:tabs>
            <w:rPr>
              <w:rFonts w:eastAsiaTheme="minorEastAsia" w:cstheme="minorBidi"/>
              <w:noProof/>
              <w:sz w:val="22"/>
              <w:szCs w:val="22"/>
            </w:rPr>
          </w:pPr>
          <w:hyperlink w:anchor="_Toc111187284" w:history="1">
            <w:r w:rsidR="00F15A52" w:rsidRPr="003127E4">
              <w:rPr>
                <w:rStyle w:val="Hipervnculo"/>
                <w:noProof/>
              </w:rPr>
              <w:t>28.3.- Comprobación pagos a las subcontratistas y suministradoras.</w:t>
            </w:r>
            <w:r w:rsidR="00F15A52">
              <w:rPr>
                <w:noProof/>
                <w:webHidden/>
              </w:rPr>
              <w:tab/>
            </w:r>
            <w:r w:rsidR="00F15A52">
              <w:rPr>
                <w:noProof/>
                <w:webHidden/>
              </w:rPr>
              <w:fldChar w:fldCharType="begin"/>
            </w:r>
            <w:r w:rsidR="00F15A52">
              <w:rPr>
                <w:noProof/>
                <w:webHidden/>
              </w:rPr>
              <w:instrText xml:space="preserve"> PAGEREF _Toc111187284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6889EB08" w14:textId="05A4760F" w:rsidR="00F15A52" w:rsidRDefault="00C124A3">
          <w:pPr>
            <w:pStyle w:val="TDC5"/>
            <w:tabs>
              <w:tab w:val="right" w:leader="underscore" w:pos="9488"/>
            </w:tabs>
            <w:rPr>
              <w:rFonts w:eastAsiaTheme="minorEastAsia" w:cstheme="minorBidi"/>
              <w:noProof/>
              <w:sz w:val="22"/>
              <w:szCs w:val="22"/>
            </w:rPr>
          </w:pPr>
          <w:hyperlink w:anchor="_Toc111187285" w:history="1">
            <w:r w:rsidR="00F15A52" w:rsidRPr="003127E4">
              <w:rPr>
                <w:rStyle w:val="Hipervnculo"/>
                <w:b/>
                <w:noProof/>
              </w:rPr>
              <w:t>28.3.1.-</w:t>
            </w:r>
            <w:r w:rsidR="00F15A52" w:rsidRPr="003127E4">
              <w:rPr>
                <w:rStyle w:val="Hipervnculo"/>
                <w:noProof/>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r w:rsidR="00F15A52">
              <w:rPr>
                <w:noProof/>
                <w:webHidden/>
              </w:rPr>
              <w:tab/>
            </w:r>
            <w:r w:rsidR="00F15A52">
              <w:rPr>
                <w:noProof/>
                <w:webHidden/>
              </w:rPr>
              <w:fldChar w:fldCharType="begin"/>
            </w:r>
            <w:r w:rsidR="00F15A52">
              <w:rPr>
                <w:noProof/>
                <w:webHidden/>
              </w:rPr>
              <w:instrText xml:space="preserve"> PAGEREF _Toc111187285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0E0A763D" w14:textId="2862BC91" w:rsidR="00F15A52" w:rsidRDefault="00C124A3">
          <w:pPr>
            <w:pStyle w:val="TDC5"/>
            <w:tabs>
              <w:tab w:val="right" w:leader="underscore" w:pos="9488"/>
            </w:tabs>
            <w:rPr>
              <w:rFonts w:eastAsiaTheme="minorEastAsia" w:cstheme="minorBidi"/>
              <w:noProof/>
              <w:sz w:val="22"/>
              <w:szCs w:val="22"/>
            </w:rPr>
          </w:pPr>
          <w:hyperlink w:anchor="_Toc111187286" w:history="1">
            <w:r w:rsidR="00F15A52" w:rsidRPr="003127E4">
              <w:rPr>
                <w:rStyle w:val="Hipervnculo"/>
                <w:b/>
                <w:noProof/>
              </w:rPr>
              <w:t xml:space="preserve">28.3.2.- </w:t>
            </w:r>
            <w:r w:rsidR="00F15A52" w:rsidRPr="003127E4">
              <w:rPr>
                <w:rStyle w:val="Hipervnculo"/>
                <w:noProof/>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r w:rsidR="00F15A52">
              <w:rPr>
                <w:noProof/>
                <w:webHidden/>
              </w:rPr>
              <w:tab/>
            </w:r>
            <w:r w:rsidR="00F15A52">
              <w:rPr>
                <w:noProof/>
                <w:webHidden/>
              </w:rPr>
              <w:fldChar w:fldCharType="begin"/>
            </w:r>
            <w:r w:rsidR="00F15A52">
              <w:rPr>
                <w:noProof/>
                <w:webHidden/>
              </w:rPr>
              <w:instrText xml:space="preserve"> PAGEREF _Toc111187286 \h </w:instrText>
            </w:r>
            <w:r w:rsidR="00F15A52">
              <w:rPr>
                <w:noProof/>
                <w:webHidden/>
              </w:rPr>
            </w:r>
            <w:r w:rsidR="00F15A52">
              <w:rPr>
                <w:noProof/>
                <w:webHidden/>
              </w:rPr>
              <w:fldChar w:fldCharType="separate"/>
            </w:r>
            <w:r w:rsidR="00F15A52">
              <w:rPr>
                <w:noProof/>
                <w:webHidden/>
              </w:rPr>
              <w:t>48</w:t>
            </w:r>
            <w:r w:rsidR="00F15A52">
              <w:rPr>
                <w:noProof/>
                <w:webHidden/>
              </w:rPr>
              <w:fldChar w:fldCharType="end"/>
            </w:r>
          </w:hyperlink>
        </w:p>
        <w:p w14:paraId="4266BDF4" w14:textId="203A60BC" w:rsidR="00F15A52" w:rsidRDefault="00C124A3">
          <w:pPr>
            <w:pStyle w:val="TDC4"/>
            <w:tabs>
              <w:tab w:val="right" w:leader="underscore" w:pos="9488"/>
            </w:tabs>
            <w:rPr>
              <w:rFonts w:eastAsiaTheme="minorEastAsia" w:cstheme="minorBidi"/>
              <w:noProof/>
              <w:sz w:val="22"/>
              <w:szCs w:val="22"/>
            </w:rPr>
          </w:pPr>
          <w:hyperlink w:anchor="_Toc111187287" w:history="1">
            <w:r w:rsidR="00F15A52" w:rsidRPr="003127E4">
              <w:rPr>
                <w:rStyle w:val="Hipervnculo"/>
                <w:noProof/>
              </w:rPr>
              <w:t>28.4.- En materia de protección de datos:</w:t>
            </w:r>
            <w:r w:rsidR="00F15A52">
              <w:rPr>
                <w:noProof/>
                <w:webHidden/>
              </w:rPr>
              <w:tab/>
            </w:r>
            <w:r w:rsidR="00F15A52">
              <w:rPr>
                <w:noProof/>
                <w:webHidden/>
              </w:rPr>
              <w:fldChar w:fldCharType="begin"/>
            </w:r>
            <w:r w:rsidR="00F15A52">
              <w:rPr>
                <w:noProof/>
                <w:webHidden/>
              </w:rPr>
              <w:instrText xml:space="preserve"> PAGEREF _Toc111187287 \h </w:instrText>
            </w:r>
            <w:r w:rsidR="00F15A52">
              <w:rPr>
                <w:noProof/>
                <w:webHidden/>
              </w:rPr>
            </w:r>
            <w:r w:rsidR="00F15A52">
              <w:rPr>
                <w:noProof/>
                <w:webHidden/>
              </w:rPr>
              <w:fldChar w:fldCharType="separate"/>
            </w:r>
            <w:r w:rsidR="00F15A52">
              <w:rPr>
                <w:noProof/>
                <w:webHidden/>
              </w:rPr>
              <w:t>49</w:t>
            </w:r>
            <w:r w:rsidR="00F15A52">
              <w:rPr>
                <w:noProof/>
                <w:webHidden/>
              </w:rPr>
              <w:fldChar w:fldCharType="end"/>
            </w:r>
          </w:hyperlink>
        </w:p>
        <w:p w14:paraId="7A921187" w14:textId="2FC38A4A" w:rsidR="00F15A52" w:rsidRDefault="00C124A3">
          <w:pPr>
            <w:pStyle w:val="TDC3"/>
            <w:rPr>
              <w:rFonts w:eastAsiaTheme="minorEastAsia" w:cstheme="minorBidi"/>
              <w:sz w:val="22"/>
              <w:szCs w:val="22"/>
            </w:rPr>
          </w:pPr>
          <w:hyperlink w:anchor="_Toc111187288" w:history="1">
            <w:r w:rsidR="00F15A52" w:rsidRPr="003127E4">
              <w:rPr>
                <w:rStyle w:val="Hipervnculo"/>
              </w:rPr>
              <w:t>29.- CONFIDENCIALIDAD Y TRATAMIENTO DE DATOS PERSONALES</w:t>
            </w:r>
            <w:r w:rsidR="00F15A52">
              <w:rPr>
                <w:webHidden/>
              </w:rPr>
              <w:tab/>
            </w:r>
            <w:r w:rsidR="00F15A52">
              <w:rPr>
                <w:webHidden/>
              </w:rPr>
              <w:fldChar w:fldCharType="begin"/>
            </w:r>
            <w:r w:rsidR="00F15A52">
              <w:rPr>
                <w:webHidden/>
              </w:rPr>
              <w:instrText xml:space="preserve"> PAGEREF _Toc111187288 \h </w:instrText>
            </w:r>
            <w:r w:rsidR="00F15A52">
              <w:rPr>
                <w:webHidden/>
              </w:rPr>
            </w:r>
            <w:r w:rsidR="00F15A52">
              <w:rPr>
                <w:webHidden/>
              </w:rPr>
              <w:fldChar w:fldCharType="separate"/>
            </w:r>
            <w:r w:rsidR="00F15A52">
              <w:rPr>
                <w:webHidden/>
              </w:rPr>
              <w:t>49</w:t>
            </w:r>
            <w:r w:rsidR="00F15A52">
              <w:rPr>
                <w:webHidden/>
              </w:rPr>
              <w:fldChar w:fldCharType="end"/>
            </w:r>
          </w:hyperlink>
        </w:p>
        <w:p w14:paraId="50B76AB8" w14:textId="2B0A9845" w:rsidR="00F15A52" w:rsidRDefault="00C124A3">
          <w:pPr>
            <w:pStyle w:val="TDC4"/>
            <w:tabs>
              <w:tab w:val="right" w:leader="underscore" w:pos="9488"/>
            </w:tabs>
            <w:rPr>
              <w:rFonts w:eastAsiaTheme="minorEastAsia" w:cstheme="minorBidi"/>
              <w:noProof/>
              <w:sz w:val="22"/>
              <w:szCs w:val="22"/>
            </w:rPr>
          </w:pPr>
          <w:hyperlink w:anchor="_Toc111187289" w:history="1">
            <w:r w:rsidR="00F15A52" w:rsidRPr="003127E4">
              <w:rPr>
                <w:rStyle w:val="Hipervnculo"/>
                <w:noProof/>
              </w:rPr>
              <w:t>29.1.- Confidencialidad.</w:t>
            </w:r>
            <w:r w:rsidR="00F15A52">
              <w:rPr>
                <w:noProof/>
                <w:webHidden/>
              </w:rPr>
              <w:tab/>
            </w:r>
            <w:r w:rsidR="00F15A52">
              <w:rPr>
                <w:noProof/>
                <w:webHidden/>
              </w:rPr>
              <w:fldChar w:fldCharType="begin"/>
            </w:r>
            <w:r w:rsidR="00F15A52">
              <w:rPr>
                <w:noProof/>
                <w:webHidden/>
              </w:rPr>
              <w:instrText xml:space="preserve"> PAGEREF _Toc111187289 \h </w:instrText>
            </w:r>
            <w:r w:rsidR="00F15A52">
              <w:rPr>
                <w:noProof/>
                <w:webHidden/>
              </w:rPr>
            </w:r>
            <w:r w:rsidR="00F15A52">
              <w:rPr>
                <w:noProof/>
                <w:webHidden/>
              </w:rPr>
              <w:fldChar w:fldCharType="separate"/>
            </w:r>
            <w:r w:rsidR="00F15A52">
              <w:rPr>
                <w:noProof/>
                <w:webHidden/>
              </w:rPr>
              <w:t>49</w:t>
            </w:r>
            <w:r w:rsidR="00F15A52">
              <w:rPr>
                <w:noProof/>
                <w:webHidden/>
              </w:rPr>
              <w:fldChar w:fldCharType="end"/>
            </w:r>
          </w:hyperlink>
        </w:p>
        <w:p w14:paraId="2785E64B" w14:textId="3177E9A7" w:rsidR="00F15A52" w:rsidRDefault="00C124A3">
          <w:pPr>
            <w:pStyle w:val="TDC4"/>
            <w:tabs>
              <w:tab w:val="right" w:leader="underscore" w:pos="9488"/>
            </w:tabs>
            <w:rPr>
              <w:rFonts w:eastAsiaTheme="minorEastAsia" w:cstheme="minorBidi"/>
              <w:noProof/>
              <w:sz w:val="22"/>
              <w:szCs w:val="22"/>
            </w:rPr>
          </w:pPr>
          <w:hyperlink w:anchor="_Toc111187290" w:history="1">
            <w:r w:rsidR="00F15A52" w:rsidRPr="003127E4">
              <w:rPr>
                <w:rStyle w:val="Hipervnculo"/>
                <w:noProof/>
              </w:rPr>
              <w:t>29.2.- Tratamiento de datos personales.</w:t>
            </w:r>
            <w:r w:rsidR="00F15A52">
              <w:rPr>
                <w:noProof/>
                <w:webHidden/>
              </w:rPr>
              <w:tab/>
            </w:r>
            <w:r w:rsidR="00F15A52">
              <w:rPr>
                <w:noProof/>
                <w:webHidden/>
              </w:rPr>
              <w:fldChar w:fldCharType="begin"/>
            </w:r>
            <w:r w:rsidR="00F15A52">
              <w:rPr>
                <w:noProof/>
                <w:webHidden/>
              </w:rPr>
              <w:instrText xml:space="preserve"> PAGEREF _Toc111187290 \h </w:instrText>
            </w:r>
            <w:r w:rsidR="00F15A52">
              <w:rPr>
                <w:noProof/>
                <w:webHidden/>
              </w:rPr>
            </w:r>
            <w:r w:rsidR="00F15A52">
              <w:rPr>
                <w:noProof/>
                <w:webHidden/>
              </w:rPr>
              <w:fldChar w:fldCharType="separate"/>
            </w:r>
            <w:r w:rsidR="00F15A52">
              <w:rPr>
                <w:noProof/>
                <w:webHidden/>
              </w:rPr>
              <w:t>49</w:t>
            </w:r>
            <w:r w:rsidR="00F15A52">
              <w:rPr>
                <w:noProof/>
                <w:webHidden/>
              </w:rPr>
              <w:fldChar w:fldCharType="end"/>
            </w:r>
          </w:hyperlink>
        </w:p>
        <w:p w14:paraId="56E08FBB" w14:textId="60970148" w:rsidR="00F15A52" w:rsidRDefault="00C124A3">
          <w:pPr>
            <w:pStyle w:val="TDC4"/>
            <w:tabs>
              <w:tab w:val="right" w:leader="underscore" w:pos="9488"/>
            </w:tabs>
            <w:rPr>
              <w:rFonts w:eastAsiaTheme="minorEastAsia" w:cstheme="minorBidi"/>
              <w:noProof/>
              <w:sz w:val="22"/>
              <w:szCs w:val="22"/>
            </w:rPr>
          </w:pPr>
          <w:hyperlink w:anchor="_Toc111187291" w:history="1">
            <w:r w:rsidR="00F15A52" w:rsidRPr="003127E4">
              <w:rPr>
                <w:rStyle w:val="Hipervnculo"/>
                <w:noProof/>
              </w:rPr>
              <w:t>29.3.- Estipulaciones como encargado del tratamiento.</w:t>
            </w:r>
            <w:r w:rsidR="00F15A52">
              <w:rPr>
                <w:noProof/>
                <w:webHidden/>
              </w:rPr>
              <w:tab/>
            </w:r>
            <w:r w:rsidR="00F15A52">
              <w:rPr>
                <w:noProof/>
                <w:webHidden/>
              </w:rPr>
              <w:fldChar w:fldCharType="begin"/>
            </w:r>
            <w:r w:rsidR="00F15A52">
              <w:rPr>
                <w:noProof/>
                <w:webHidden/>
              </w:rPr>
              <w:instrText xml:space="preserve"> PAGEREF _Toc111187291 \h </w:instrText>
            </w:r>
            <w:r w:rsidR="00F15A52">
              <w:rPr>
                <w:noProof/>
                <w:webHidden/>
              </w:rPr>
            </w:r>
            <w:r w:rsidR="00F15A52">
              <w:rPr>
                <w:noProof/>
                <w:webHidden/>
              </w:rPr>
              <w:fldChar w:fldCharType="separate"/>
            </w:r>
            <w:r w:rsidR="00F15A52">
              <w:rPr>
                <w:noProof/>
                <w:webHidden/>
              </w:rPr>
              <w:t>49</w:t>
            </w:r>
            <w:r w:rsidR="00F15A52">
              <w:rPr>
                <w:noProof/>
                <w:webHidden/>
              </w:rPr>
              <w:fldChar w:fldCharType="end"/>
            </w:r>
          </w:hyperlink>
        </w:p>
        <w:p w14:paraId="7FF6D385" w14:textId="17288CFE" w:rsidR="00F15A52" w:rsidRDefault="00C124A3">
          <w:pPr>
            <w:pStyle w:val="TDC4"/>
            <w:tabs>
              <w:tab w:val="right" w:leader="underscore" w:pos="9488"/>
            </w:tabs>
            <w:rPr>
              <w:rFonts w:eastAsiaTheme="minorEastAsia" w:cstheme="minorBidi"/>
              <w:noProof/>
              <w:sz w:val="22"/>
              <w:szCs w:val="22"/>
            </w:rPr>
          </w:pPr>
          <w:hyperlink w:anchor="_Toc111187292" w:history="1">
            <w:r w:rsidR="00F15A52" w:rsidRPr="003127E4">
              <w:rPr>
                <w:rStyle w:val="Hipervnculo"/>
                <w:noProof/>
              </w:rPr>
              <w:t>29.4.- Sub-encargos de tratamiento asociados a subcontrataciones.</w:t>
            </w:r>
            <w:r w:rsidR="00F15A52">
              <w:rPr>
                <w:noProof/>
                <w:webHidden/>
              </w:rPr>
              <w:tab/>
            </w:r>
            <w:r w:rsidR="00F15A52">
              <w:rPr>
                <w:noProof/>
                <w:webHidden/>
              </w:rPr>
              <w:fldChar w:fldCharType="begin"/>
            </w:r>
            <w:r w:rsidR="00F15A52">
              <w:rPr>
                <w:noProof/>
                <w:webHidden/>
              </w:rPr>
              <w:instrText xml:space="preserve"> PAGEREF _Toc111187292 \h </w:instrText>
            </w:r>
            <w:r w:rsidR="00F15A52">
              <w:rPr>
                <w:noProof/>
                <w:webHidden/>
              </w:rPr>
            </w:r>
            <w:r w:rsidR="00F15A52">
              <w:rPr>
                <w:noProof/>
                <w:webHidden/>
              </w:rPr>
              <w:fldChar w:fldCharType="separate"/>
            </w:r>
            <w:r w:rsidR="00F15A52">
              <w:rPr>
                <w:noProof/>
                <w:webHidden/>
              </w:rPr>
              <w:t>52</w:t>
            </w:r>
            <w:r w:rsidR="00F15A52">
              <w:rPr>
                <w:noProof/>
                <w:webHidden/>
              </w:rPr>
              <w:fldChar w:fldCharType="end"/>
            </w:r>
          </w:hyperlink>
        </w:p>
        <w:p w14:paraId="3B1D864F" w14:textId="62EF705A" w:rsidR="00F15A52" w:rsidRDefault="00C124A3">
          <w:pPr>
            <w:pStyle w:val="TDC3"/>
            <w:rPr>
              <w:rFonts w:eastAsiaTheme="minorEastAsia" w:cstheme="minorBidi"/>
              <w:sz w:val="22"/>
              <w:szCs w:val="22"/>
            </w:rPr>
          </w:pPr>
          <w:hyperlink w:anchor="_Toc111187293" w:history="1">
            <w:r w:rsidR="00F15A52" w:rsidRPr="003127E4">
              <w:rPr>
                <w:rStyle w:val="Hipervnculo"/>
              </w:rPr>
              <w:t>30.- PROPIEDAD DE LOS TRABAJOS REALIZADOS Y DERECHOS DE PROPIEDAD INDUSTRIAL E INTELECTUAL</w:t>
            </w:r>
            <w:r w:rsidR="00F15A52">
              <w:rPr>
                <w:webHidden/>
              </w:rPr>
              <w:tab/>
            </w:r>
            <w:r w:rsidR="00F15A52">
              <w:rPr>
                <w:webHidden/>
              </w:rPr>
              <w:fldChar w:fldCharType="begin"/>
            </w:r>
            <w:r w:rsidR="00F15A52">
              <w:rPr>
                <w:webHidden/>
              </w:rPr>
              <w:instrText xml:space="preserve"> PAGEREF _Toc111187293 \h </w:instrText>
            </w:r>
            <w:r w:rsidR="00F15A52">
              <w:rPr>
                <w:webHidden/>
              </w:rPr>
            </w:r>
            <w:r w:rsidR="00F15A52">
              <w:rPr>
                <w:webHidden/>
              </w:rPr>
              <w:fldChar w:fldCharType="separate"/>
            </w:r>
            <w:r w:rsidR="00F15A52">
              <w:rPr>
                <w:webHidden/>
              </w:rPr>
              <w:t>52</w:t>
            </w:r>
            <w:r w:rsidR="00F15A52">
              <w:rPr>
                <w:webHidden/>
              </w:rPr>
              <w:fldChar w:fldCharType="end"/>
            </w:r>
          </w:hyperlink>
        </w:p>
        <w:p w14:paraId="76B65B3D" w14:textId="6DA41D08" w:rsidR="00F15A52" w:rsidRDefault="00C124A3">
          <w:pPr>
            <w:pStyle w:val="TDC4"/>
            <w:tabs>
              <w:tab w:val="right" w:leader="underscore" w:pos="9488"/>
            </w:tabs>
            <w:rPr>
              <w:rFonts w:eastAsiaTheme="minorEastAsia" w:cstheme="minorBidi"/>
              <w:noProof/>
              <w:sz w:val="22"/>
              <w:szCs w:val="22"/>
            </w:rPr>
          </w:pPr>
          <w:hyperlink w:anchor="_Toc111187294" w:history="1">
            <w:r w:rsidR="00F15A52" w:rsidRPr="003127E4">
              <w:rPr>
                <w:rStyle w:val="Hipervnculo"/>
                <w:noProof/>
              </w:rPr>
              <w:t>30.1.- Propiedad de los trabajos.</w:t>
            </w:r>
            <w:r w:rsidR="00F15A52">
              <w:rPr>
                <w:noProof/>
                <w:webHidden/>
              </w:rPr>
              <w:tab/>
            </w:r>
            <w:r w:rsidR="00F15A52">
              <w:rPr>
                <w:noProof/>
                <w:webHidden/>
              </w:rPr>
              <w:fldChar w:fldCharType="begin"/>
            </w:r>
            <w:r w:rsidR="00F15A52">
              <w:rPr>
                <w:noProof/>
                <w:webHidden/>
              </w:rPr>
              <w:instrText xml:space="preserve"> PAGEREF _Toc111187294 \h </w:instrText>
            </w:r>
            <w:r w:rsidR="00F15A52">
              <w:rPr>
                <w:noProof/>
                <w:webHidden/>
              </w:rPr>
            </w:r>
            <w:r w:rsidR="00F15A52">
              <w:rPr>
                <w:noProof/>
                <w:webHidden/>
              </w:rPr>
              <w:fldChar w:fldCharType="separate"/>
            </w:r>
            <w:r w:rsidR="00F15A52">
              <w:rPr>
                <w:noProof/>
                <w:webHidden/>
              </w:rPr>
              <w:t>52</w:t>
            </w:r>
            <w:r w:rsidR="00F15A52">
              <w:rPr>
                <w:noProof/>
                <w:webHidden/>
              </w:rPr>
              <w:fldChar w:fldCharType="end"/>
            </w:r>
          </w:hyperlink>
        </w:p>
        <w:p w14:paraId="4CD72B7F" w14:textId="342B4287" w:rsidR="00F15A52" w:rsidRDefault="00C124A3">
          <w:pPr>
            <w:pStyle w:val="TDC4"/>
            <w:tabs>
              <w:tab w:val="right" w:leader="underscore" w:pos="9488"/>
            </w:tabs>
            <w:rPr>
              <w:rFonts w:eastAsiaTheme="minorEastAsia" w:cstheme="minorBidi"/>
              <w:noProof/>
              <w:sz w:val="22"/>
              <w:szCs w:val="22"/>
            </w:rPr>
          </w:pPr>
          <w:hyperlink w:anchor="_Toc111187295" w:history="1">
            <w:r w:rsidR="00F15A52" w:rsidRPr="003127E4">
              <w:rPr>
                <w:rStyle w:val="Hipervnculo"/>
                <w:noProof/>
              </w:rPr>
              <w:t>30.2.- Propiedad industrial e intelectual.</w:t>
            </w:r>
            <w:r w:rsidR="00F15A52">
              <w:rPr>
                <w:noProof/>
                <w:webHidden/>
              </w:rPr>
              <w:tab/>
            </w:r>
            <w:r w:rsidR="00F15A52">
              <w:rPr>
                <w:noProof/>
                <w:webHidden/>
              </w:rPr>
              <w:fldChar w:fldCharType="begin"/>
            </w:r>
            <w:r w:rsidR="00F15A52">
              <w:rPr>
                <w:noProof/>
                <w:webHidden/>
              </w:rPr>
              <w:instrText xml:space="preserve"> PAGEREF _Toc111187295 \h </w:instrText>
            </w:r>
            <w:r w:rsidR="00F15A52">
              <w:rPr>
                <w:noProof/>
                <w:webHidden/>
              </w:rPr>
            </w:r>
            <w:r w:rsidR="00F15A52">
              <w:rPr>
                <w:noProof/>
                <w:webHidden/>
              </w:rPr>
              <w:fldChar w:fldCharType="separate"/>
            </w:r>
            <w:r w:rsidR="00F15A52">
              <w:rPr>
                <w:noProof/>
                <w:webHidden/>
              </w:rPr>
              <w:t>53</w:t>
            </w:r>
            <w:r w:rsidR="00F15A52">
              <w:rPr>
                <w:noProof/>
                <w:webHidden/>
              </w:rPr>
              <w:fldChar w:fldCharType="end"/>
            </w:r>
          </w:hyperlink>
        </w:p>
        <w:p w14:paraId="75AC762F" w14:textId="3FF22E9C" w:rsidR="00F15A52" w:rsidRDefault="00C124A3">
          <w:pPr>
            <w:pStyle w:val="TDC3"/>
            <w:rPr>
              <w:rFonts w:eastAsiaTheme="minorEastAsia" w:cstheme="minorBidi"/>
              <w:sz w:val="22"/>
              <w:szCs w:val="22"/>
            </w:rPr>
          </w:pPr>
          <w:hyperlink w:anchor="_Toc111187296" w:history="1">
            <w:r w:rsidR="00F15A52" w:rsidRPr="003127E4">
              <w:rPr>
                <w:rStyle w:val="Hipervnculo"/>
              </w:rPr>
              <w:t>31.- PENALIDADES</w:t>
            </w:r>
            <w:r w:rsidR="00F15A52">
              <w:rPr>
                <w:webHidden/>
              </w:rPr>
              <w:tab/>
            </w:r>
            <w:r w:rsidR="00F15A52">
              <w:rPr>
                <w:webHidden/>
              </w:rPr>
              <w:fldChar w:fldCharType="begin"/>
            </w:r>
            <w:r w:rsidR="00F15A52">
              <w:rPr>
                <w:webHidden/>
              </w:rPr>
              <w:instrText xml:space="preserve"> PAGEREF _Toc111187296 \h </w:instrText>
            </w:r>
            <w:r w:rsidR="00F15A52">
              <w:rPr>
                <w:webHidden/>
              </w:rPr>
            </w:r>
            <w:r w:rsidR="00F15A52">
              <w:rPr>
                <w:webHidden/>
              </w:rPr>
              <w:fldChar w:fldCharType="separate"/>
            </w:r>
            <w:r w:rsidR="00F15A52">
              <w:rPr>
                <w:webHidden/>
              </w:rPr>
              <w:t>53</w:t>
            </w:r>
            <w:r w:rsidR="00F15A52">
              <w:rPr>
                <w:webHidden/>
              </w:rPr>
              <w:fldChar w:fldCharType="end"/>
            </w:r>
          </w:hyperlink>
        </w:p>
        <w:p w14:paraId="743EDB1D" w14:textId="2C964ADA" w:rsidR="00F15A52" w:rsidRDefault="00C124A3">
          <w:pPr>
            <w:pStyle w:val="TDC4"/>
            <w:tabs>
              <w:tab w:val="right" w:leader="underscore" w:pos="9488"/>
            </w:tabs>
            <w:rPr>
              <w:rFonts w:eastAsiaTheme="minorEastAsia" w:cstheme="minorBidi"/>
              <w:noProof/>
              <w:sz w:val="22"/>
              <w:szCs w:val="22"/>
            </w:rPr>
          </w:pPr>
          <w:hyperlink w:anchor="_Toc111187297" w:history="1">
            <w:r w:rsidR="00F15A52" w:rsidRPr="003127E4">
              <w:rPr>
                <w:rStyle w:val="Hipervnculo"/>
                <w:noProof/>
              </w:rPr>
              <w:t>31.1.- Causas e importes.</w:t>
            </w:r>
            <w:r w:rsidR="00F15A52">
              <w:rPr>
                <w:noProof/>
                <w:webHidden/>
              </w:rPr>
              <w:tab/>
            </w:r>
            <w:r w:rsidR="00F15A52">
              <w:rPr>
                <w:noProof/>
                <w:webHidden/>
              </w:rPr>
              <w:fldChar w:fldCharType="begin"/>
            </w:r>
            <w:r w:rsidR="00F15A52">
              <w:rPr>
                <w:noProof/>
                <w:webHidden/>
              </w:rPr>
              <w:instrText xml:space="preserve"> PAGEREF _Toc111187297 \h </w:instrText>
            </w:r>
            <w:r w:rsidR="00F15A52">
              <w:rPr>
                <w:noProof/>
                <w:webHidden/>
              </w:rPr>
            </w:r>
            <w:r w:rsidR="00F15A52">
              <w:rPr>
                <w:noProof/>
                <w:webHidden/>
              </w:rPr>
              <w:fldChar w:fldCharType="separate"/>
            </w:r>
            <w:r w:rsidR="00F15A52">
              <w:rPr>
                <w:noProof/>
                <w:webHidden/>
              </w:rPr>
              <w:t>53</w:t>
            </w:r>
            <w:r w:rsidR="00F15A52">
              <w:rPr>
                <w:noProof/>
                <w:webHidden/>
              </w:rPr>
              <w:fldChar w:fldCharType="end"/>
            </w:r>
          </w:hyperlink>
        </w:p>
        <w:p w14:paraId="2A68D30F" w14:textId="4F050F8A" w:rsidR="00F15A52" w:rsidRDefault="00C124A3">
          <w:pPr>
            <w:pStyle w:val="TDC4"/>
            <w:tabs>
              <w:tab w:val="right" w:leader="underscore" w:pos="9488"/>
            </w:tabs>
            <w:rPr>
              <w:rFonts w:eastAsiaTheme="minorEastAsia" w:cstheme="minorBidi"/>
              <w:noProof/>
              <w:sz w:val="22"/>
              <w:szCs w:val="22"/>
            </w:rPr>
          </w:pPr>
          <w:hyperlink w:anchor="_Toc111187298" w:history="1">
            <w:r w:rsidR="00F15A52" w:rsidRPr="003127E4">
              <w:rPr>
                <w:rStyle w:val="Hipervnculo"/>
                <w:noProof/>
              </w:rPr>
              <w:t>31.2.- Procedimiento.</w:t>
            </w:r>
            <w:r w:rsidR="00F15A52">
              <w:rPr>
                <w:noProof/>
                <w:webHidden/>
              </w:rPr>
              <w:tab/>
            </w:r>
            <w:r w:rsidR="00F15A52">
              <w:rPr>
                <w:noProof/>
                <w:webHidden/>
              </w:rPr>
              <w:fldChar w:fldCharType="begin"/>
            </w:r>
            <w:r w:rsidR="00F15A52">
              <w:rPr>
                <w:noProof/>
                <w:webHidden/>
              </w:rPr>
              <w:instrText xml:space="preserve"> PAGEREF _Toc111187298 \h </w:instrText>
            </w:r>
            <w:r w:rsidR="00F15A52">
              <w:rPr>
                <w:noProof/>
                <w:webHidden/>
              </w:rPr>
            </w:r>
            <w:r w:rsidR="00F15A52">
              <w:rPr>
                <w:noProof/>
                <w:webHidden/>
              </w:rPr>
              <w:fldChar w:fldCharType="separate"/>
            </w:r>
            <w:r w:rsidR="00F15A52">
              <w:rPr>
                <w:noProof/>
                <w:webHidden/>
              </w:rPr>
              <w:t>54</w:t>
            </w:r>
            <w:r w:rsidR="00F15A52">
              <w:rPr>
                <w:noProof/>
                <w:webHidden/>
              </w:rPr>
              <w:fldChar w:fldCharType="end"/>
            </w:r>
          </w:hyperlink>
        </w:p>
        <w:p w14:paraId="1275B31B" w14:textId="0BDF0B03" w:rsidR="00F15A52" w:rsidRDefault="00C124A3">
          <w:pPr>
            <w:pStyle w:val="TDC3"/>
            <w:rPr>
              <w:rFonts w:eastAsiaTheme="minorEastAsia" w:cstheme="minorBidi"/>
              <w:sz w:val="22"/>
              <w:szCs w:val="22"/>
            </w:rPr>
          </w:pPr>
          <w:hyperlink w:anchor="_Toc111187299" w:history="1">
            <w:r w:rsidR="00F15A52" w:rsidRPr="003127E4">
              <w:rPr>
                <w:rStyle w:val="Hipervnculo"/>
              </w:rPr>
              <w:t>32.- PAGO DEL PRECIO</w:t>
            </w:r>
            <w:r w:rsidR="00F15A52">
              <w:rPr>
                <w:webHidden/>
              </w:rPr>
              <w:tab/>
            </w:r>
            <w:r w:rsidR="00F15A52">
              <w:rPr>
                <w:webHidden/>
              </w:rPr>
              <w:fldChar w:fldCharType="begin"/>
            </w:r>
            <w:r w:rsidR="00F15A52">
              <w:rPr>
                <w:webHidden/>
              </w:rPr>
              <w:instrText xml:space="preserve"> PAGEREF _Toc111187299 \h </w:instrText>
            </w:r>
            <w:r w:rsidR="00F15A52">
              <w:rPr>
                <w:webHidden/>
              </w:rPr>
            </w:r>
            <w:r w:rsidR="00F15A52">
              <w:rPr>
                <w:webHidden/>
              </w:rPr>
              <w:fldChar w:fldCharType="separate"/>
            </w:r>
            <w:r w:rsidR="00F15A52">
              <w:rPr>
                <w:webHidden/>
              </w:rPr>
              <w:t>54</w:t>
            </w:r>
            <w:r w:rsidR="00F15A52">
              <w:rPr>
                <w:webHidden/>
              </w:rPr>
              <w:fldChar w:fldCharType="end"/>
            </w:r>
          </w:hyperlink>
        </w:p>
        <w:p w14:paraId="4864BF51" w14:textId="7573EF05" w:rsidR="00F15A52" w:rsidRDefault="00C124A3">
          <w:pPr>
            <w:pStyle w:val="TDC4"/>
            <w:tabs>
              <w:tab w:val="right" w:leader="underscore" w:pos="9488"/>
            </w:tabs>
            <w:rPr>
              <w:rFonts w:eastAsiaTheme="minorEastAsia" w:cstheme="minorBidi"/>
              <w:noProof/>
              <w:sz w:val="22"/>
              <w:szCs w:val="22"/>
            </w:rPr>
          </w:pPr>
          <w:hyperlink w:anchor="_Toc111187300" w:history="1">
            <w:r w:rsidR="00F15A52" w:rsidRPr="003127E4">
              <w:rPr>
                <w:rStyle w:val="Hipervnculo"/>
                <w:noProof/>
              </w:rPr>
              <w:t>32.1.- Certificación de servicios prestados o ejecutados.</w:t>
            </w:r>
            <w:r w:rsidR="00F15A52">
              <w:rPr>
                <w:noProof/>
                <w:webHidden/>
              </w:rPr>
              <w:tab/>
            </w:r>
            <w:r w:rsidR="00F15A52">
              <w:rPr>
                <w:noProof/>
                <w:webHidden/>
              </w:rPr>
              <w:fldChar w:fldCharType="begin"/>
            </w:r>
            <w:r w:rsidR="00F15A52">
              <w:rPr>
                <w:noProof/>
                <w:webHidden/>
              </w:rPr>
              <w:instrText xml:space="preserve"> PAGEREF _Toc111187300 \h </w:instrText>
            </w:r>
            <w:r w:rsidR="00F15A52">
              <w:rPr>
                <w:noProof/>
                <w:webHidden/>
              </w:rPr>
            </w:r>
            <w:r w:rsidR="00F15A52">
              <w:rPr>
                <w:noProof/>
                <w:webHidden/>
              </w:rPr>
              <w:fldChar w:fldCharType="separate"/>
            </w:r>
            <w:r w:rsidR="00F15A52">
              <w:rPr>
                <w:noProof/>
                <w:webHidden/>
              </w:rPr>
              <w:t>54</w:t>
            </w:r>
            <w:r w:rsidR="00F15A52">
              <w:rPr>
                <w:noProof/>
                <w:webHidden/>
              </w:rPr>
              <w:fldChar w:fldCharType="end"/>
            </w:r>
          </w:hyperlink>
        </w:p>
        <w:p w14:paraId="5C0C5C38" w14:textId="549E59DD" w:rsidR="00F15A52" w:rsidRDefault="00C124A3">
          <w:pPr>
            <w:pStyle w:val="TDC5"/>
            <w:tabs>
              <w:tab w:val="right" w:leader="underscore" w:pos="9488"/>
            </w:tabs>
            <w:rPr>
              <w:rFonts w:eastAsiaTheme="minorEastAsia" w:cstheme="minorBidi"/>
              <w:noProof/>
              <w:sz w:val="22"/>
              <w:szCs w:val="22"/>
            </w:rPr>
          </w:pPr>
          <w:hyperlink w:anchor="_Toc111187301" w:history="1">
            <w:r w:rsidR="00F15A52" w:rsidRPr="003127E4">
              <w:rPr>
                <w:rStyle w:val="Hipervnculo"/>
                <w:b/>
                <w:noProof/>
              </w:rPr>
              <w:t>32.1.1.-</w:t>
            </w:r>
            <w:r w:rsidR="00F15A52" w:rsidRPr="003127E4">
              <w:rPr>
                <w:rStyle w:val="Hipervnculo"/>
                <w:noProof/>
              </w:rPr>
              <w:t xml:space="preserve"> La contratista deberá presentar en el registro indicado en la cláusula 19.6.2 de cláusulas específicas del contrato la/s certificación/es de servicios que incluya/n los siguientes datos:</w:t>
            </w:r>
            <w:r w:rsidR="00F15A52">
              <w:rPr>
                <w:noProof/>
                <w:webHidden/>
              </w:rPr>
              <w:tab/>
            </w:r>
            <w:r w:rsidR="00F15A52">
              <w:rPr>
                <w:noProof/>
                <w:webHidden/>
              </w:rPr>
              <w:fldChar w:fldCharType="begin"/>
            </w:r>
            <w:r w:rsidR="00F15A52">
              <w:rPr>
                <w:noProof/>
                <w:webHidden/>
              </w:rPr>
              <w:instrText xml:space="preserve"> PAGEREF _Toc111187301 \h </w:instrText>
            </w:r>
            <w:r w:rsidR="00F15A52">
              <w:rPr>
                <w:noProof/>
                <w:webHidden/>
              </w:rPr>
            </w:r>
            <w:r w:rsidR="00F15A52">
              <w:rPr>
                <w:noProof/>
                <w:webHidden/>
              </w:rPr>
              <w:fldChar w:fldCharType="separate"/>
            </w:r>
            <w:r w:rsidR="00F15A52">
              <w:rPr>
                <w:noProof/>
                <w:webHidden/>
              </w:rPr>
              <w:t>54</w:t>
            </w:r>
            <w:r w:rsidR="00F15A52">
              <w:rPr>
                <w:noProof/>
                <w:webHidden/>
              </w:rPr>
              <w:fldChar w:fldCharType="end"/>
            </w:r>
          </w:hyperlink>
        </w:p>
        <w:p w14:paraId="613AA95B" w14:textId="3E2E4F06" w:rsidR="00F15A52" w:rsidRDefault="00C124A3">
          <w:pPr>
            <w:pStyle w:val="TDC5"/>
            <w:tabs>
              <w:tab w:val="right" w:leader="underscore" w:pos="9488"/>
            </w:tabs>
            <w:rPr>
              <w:rFonts w:eastAsiaTheme="minorEastAsia" w:cstheme="minorBidi"/>
              <w:noProof/>
              <w:sz w:val="22"/>
              <w:szCs w:val="22"/>
            </w:rPr>
          </w:pPr>
          <w:hyperlink w:anchor="_Toc111187302" w:history="1">
            <w:r w:rsidR="00F15A52" w:rsidRPr="003127E4">
              <w:rPr>
                <w:rStyle w:val="Hipervnculo"/>
                <w:b/>
                <w:noProof/>
              </w:rPr>
              <w:t>32.1.2.- Plazo y condiciones.</w:t>
            </w:r>
            <w:r w:rsidR="00F15A52">
              <w:rPr>
                <w:noProof/>
                <w:webHidden/>
              </w:rPr>
              <w:tab/>
            </w:r>
            <w:r w:rsidR="00F15A52">
              <w:rPr>
                <w:noProof/>
                <w:webHidden/>
              </w:rPr>
              <w:fldChar w:fldCharType="begin"/>
            </w:r>
            <w:r w:rsidR="00F15A52">
              <w:rPr>
                <w:noProof/>
                <w:webHidden/>
              </w:rPr>
              <w:instrText xml:space="preserve"> PAGEREF _Toc111187302 \h </w:instrText>
            </w:r>
            <w:r w:rsidR="00F15A52">
              <w:rPr>
                <w:noProof/>
                <w:webHidden/>
              </w:rPr>
            </w:r>
            <w:r w:rsidR="00F15A52">
              <w:rPr>
                <w:noProof/>
                <w:webHidden/>
              </w:rPr>
              <w:fldChar w:fldCharType="separate"/>
            </w:r>
            <w:r w:rsidR="00F15A52">
              <w:rPr>
                <w:noProof/>
                <w:webHidden/>
              </w:rPr>
              <w:t>55</w:t>
            </w:r>
            <w:r w:rsidR="00F15A52">
              <w:rPr>
                <w:noProof/>
                <w:webHidden/>
              </w:rPr>
              <w:fldChar w:fldCharType="end"/>
            </w:r>
          </w:hyperlink>
        </w:p>
        <w:p w14:paraId="2280002C" w14:textId="466FD760" w:rsidR="00F15A52" w:rsidRDefault="00C124A3">
          <w:pPr>
            <w:pStyle w:val="TDC4"/>
            <w:tabs>
              <w:tab w:val="right" w:leader="underscore" w:pos="9488"/>
            </w:tabs>
            <w:rPr>
              <w:rFonts w:eastAsiaTheme="minorEastAsia" w:cstheme="minorBidi"/>
              <w:noProof/>
              <w:sz w:val="22"/>
              <w:szCs w:val="22"/>
            </w:rPr>
          </w:pPr>
          <w:hyperlink w:anchor="_Toc111187303" w:history="1">
            <w:r w:rsidR="00F15A52" w:rsidRPr="003127E4">
              <w:rPr>
                <w:rStyle w:val="Hipervnculo"/>
                <w:noProof/>
              </w:rPr>
              <w:t>32.2.- Conformidad y registro de factura.</w:t>
            </w:r>
            <w:r w:rsidR="00F15A52">
              <w:rPr>
                <w:noProof/>
                <w:webHidden/>
              </w:rPr>
              <w:tab/>
            </w:r>
            <w:r w:rsidR="00F15A52">
              <w:rPr>
                <w:noProof/>
                <w:webHidden/>
              </w:rPr>
              <w:fldChar w:fldCharType="begin"/>
            </w:r>
            <w:r w:rsidR="00F15A52">
              <w:rPr>
                <w:noProof/>
                <w:webHidden/>
              </w:rPr>
              <w:instrText xml:space="preserve"> PAGEREF _Toc111187303 \h </w:instrText>
            </w:r>
            <w:r w:rsidR="00F15A52">
              <w:rPr>
                <w:noProof/>
                <w:webHidden/>
              </w:rPr>
            </w:r>
            <w:r w:rsidR="00F15A52">
              <w:rPr>
                <w:noProof/>
                <w:webHidden/>
              </w:rPr>
              <w:fldChar w:fldCharType="separate"/>
            </w:r>
            <w:r w:rsidR="00F15A52">
              <w:rPr>
                <w:noProof/>
                <w:webHidden/>
              </w:rPr>
              <w:t>55</w:t>
            </w:r>
            <w:r w:rsidR="00F15A52">
              <w:rPr>
                <w:noProof/>
                <w:webHidden/>
              </w:rPr>
              <w:fldChar w:fldCharType="end"/>
            </w:r>
          </w:hyperlink>
        </w:p>
        <w:p w14:paraId="239351FB" w14:textId="6E00C4EF" w:rsidR="00F15A52" w:rsidRDefault="00C124A3">
          <w:pPr>
            <w:pStyle w:val="TDC4"/>
            <w:tabs>
              <w:tab w:val="right" w:leader="underscore" w:pos="9488"/>
            </w:tabs>
            <w:rPr>
              <w:rFonts w:eastAsiaTheme="minorEastAsia" w:cstheme="minorBidi"/>
              <w:noProof/>
              <w:sz w:val="22"/>
              <w:szCs w:val="22"/>
            </w:rPr>
          </w:pPr>
          <w:hyperlink w:anchor="_Toc111187304" w:history="1">
            <w:r w:rsidR="00F15A52" w:rsidRPr="003127E4">
              <w:rPr>
                <w:rStyle w:val="Hipervnculo"/>
                <w:noProof/>
              </w:rPr>
              <w:t>32.3.- Abono.</w:t>
            </w:r>
            <w:r w:rsidR="00F15A52">
              <w:rPr>
                <w:noProof/>
                <w:webHidden/>
              </w:rPr>
              <w:tab/>
            </w:r>
            <w:r w:rsidR="00F15A52">
              <w:rPr>
                <w:noProof/>
                <w:webHidden/>
              </w:rPr>
              <w:fldChar w:fldCharType="begin"/>
            </w:r>
            <w:r w:rsidR="00F15A52">
              <w:rPr>
                <w:noProof/>
                <w:webHidden/>
              </w:rPr>
              <w:instrText xml:space="preserve"> PAGEREF _Toc111187304 \h </w:instrText>
            </w:r>
            <w:r w:rsidR="00F15A52">
              <w:rPr>
                <w:noProof/>
                <w:webHidden/>
              </w:rPr>
            </w:r>
            <w:r w:rsidR="00F15A52">
              <w:rPr>
                <w:noProof/>
                <w:webHidden/>
              </w:rPr>
              <w:fldChar w:fldCharType="separate"/>
            </w:r>
            <w:r w:rsidR="00F15A52">
              <w:rPr>
                <w:noProof/>
                <w:webHidden/>
              </w:rPr>
              <w:t>55</w:t>
            </w:r>
            <w:r w:rsidR="00F15A52">
              <w:rPr>
                <w:noProof/>
                <w:webHidden/>
              </w:rPr>
              <w:fldChar w:fldCharType="end"/>
            </w:r>
          </w:hyperlink>
        </w:p>
        <w:p w14:paraId="65BCD449" w14:textId="4370C9F3" w:rsidR="00F15A52" w:rsidRDefault="00C124A3">
          <w:pPr>
            <w:pStyle w:val="TDC3"/>
            <w:rPr>
              <w:rFonts w:eastAsiaTheme="minorEastAsia" w:cstheme="minorBidi"/>
              <w:sz w:val="22"/>
              <w:szCs w:val="22"/>
            </w:rPr>
          </w:pPr>
          <w:hyperlink w:anchor="_Toc111187305" w:history="1">
            <w:r w:rsidR="00F15A52" w:rsidRPr="003127E4">
              <w:rPr>
                <w:rStyle w:val="Hipervnculo"/>
              </w:rPr>
              <w:t>33.- MODIFICACIÓN DEL CONTRATO</w:t>
            </w:r>
            <w:r w:rsidR="00F15A52">
              <w:rPr>
                <w:webHidden/>
              </w:rPr>
              <w:tab/>
            </w:r>
            <w:r w:rsidR="00F15A52">
              <w:rPr>
                <w:webHidden/>
              </w:rPr>
              <w:fldChar w:fldCharType="begin"/>
            </w:r>
            <w:r w:rsidR="00F15A52">
              <w:rPr>
                <w:webHidden/>
              </w:rPr>
              <w:instrText xml:space="preserve"> PAGEREF _Toc111187305 \h </w:instrText>
            </w:r>
            <w:r w:rsidR="00F15A52">
              <w:rPr>
                <w:webHidden/>
              </w:rPr>
            </w:r>
            <w:r w:rsidR="00F15A52">
              <w:rPr>
                <w:webHidden/>
              </w:rPr>
              <w:fldChar w:fldCharType="separate"/>
            </w:r>
            <w:r w:rsidR="00F15A52">
              <w:rPr>
                <w:webHidden/>
              </w:rPr>
              <w:t>55</w:t>
            </w:r>
            <w:r w:rsidR="00F15A52">
              <w:rPr>
                <w:webHidden/>
              </w:rPr>
              <w:fldChar w:fldCharType="end"/>
            </w:r>
          </w:hyperlink>
        </w:p>
        <w:p w14:paraId="1828E703" w14:textId="56284256" w:rsidR="00F15A52" w:rsidRDefault="00C124A3">
          <w:pPr>
            <w:pStyle w:val="TDC4"/>
            <w:tabs>
              <w:tab w:val="right" w:leader="underscore" w:pos="9488"/>
            </w:tabs>
            <w:rPr>
              <w:rFonts w:eastAsiaTheme="minorEastAsia" w:cstheme="minorBidi"/>
              <w:noProof/>
              <w:sz w:val="22"/>
              <w:szCs w:val="22"/>
            </w:rPr>
          </w:pPr>
          <w:hyperlink w:anchor="_Toc111187306" w:history="1">
            <w:r w:rsidR="00F15A52" w:rsidRPr="003127E4">
              <w:rPr>
                <w:rStyle w:val="Hipervnculo"/>
                <w:noProof/>
              </w:rPr>
              <w:t>33.1.- Condiciones.</w:t>
            </w:r>
            <w:r w:rsidR="00F15A52">
              <w:rPr>
                <w:noProof/>
                <w:webHidden/>
              </w:rPr>
              <w:tab/>
            </w:r>
            <w:r w:rsidR="00F15A52">
              <w:rPr>
                <w:noProof/>
                <w:webHidden/>
              </w:rPr>
              <w:fldChar w:fldCharType="begin"/>
            </w:r>
            <w:r w:rsidR="00F15A52">
              <w:rPr>
                <w:noProof/>
                <w:webHidden/>
              </w:rPr>
              <w:instrText xml:space="preserve"> PAGEREF _Toc111187306 \h </w:instrText>
            </w:r>
            <w:r w:rsidR="00F15A52">
              <w:rPr>
                <w:noProof/>
                <w:webHidden/>
              </w:rPr>
            </w:r>
            <w:r w:rsidR="00F15A52">
              <w:rPr>
                <w:noProof/>
                <w:webHidden/>
              </w:rPr>
              <w:fldChar w:fldCharType="separate"/>
            </w:r>
            <w:r w:rsidR="00F15A52">
              <w:rPr>
                <w:noProof/>
                <w:webHidden/>
              </w:rPr>
              <w:t>55</w:t>
            </w:r>
            <w:r w:rsidR="00F15A52">
              <w:rPr>
                <w:noProof/>
                <w:webHidden/>
              </w:rPr>
              <w:fldChar w:fldCharType="end"/>
            </w:r>
          </w:hyperlink>
        </w:p>
        <w:p w14:paraId="7433268B" w14:textId="5E75B7B9" w:rsidR="00F15A52" w:rsidRDefault="00C124A3">
          <w:pPr>
            <w:pStyle w:val="TDC4"/>
            <w:tabs>
              <w:tab w:val="right" w:leader="underscore" w:pos="9488"/>
            </w:tabs>
            <w:rPr>
              <w:rFonts w:eastAsiaTheme="minorEastAsia" w:cstheme="minorBidi"/>
              <w:noProof/>
              <w:sz w:val="22"/>
              <w:szCs w:val="22"/>
            </w:rPr>
          </w:pPr>
          <w:hyperlink w:anchor="_Toc111187307" w:history="1">
            <w:r w:rsidR="00F15A52" w:rsidRPr="003127E4">
              <w:rPr>
                <w:rStyle w:val="Hipervnculo"/>
                <w:noProof/>
              </w:rPr>
              <w:t>33.2.- Procedimiento.</w:t>
            </w:r>
            <w:r w:rsidR="00F15A52">
              <w:rPr>
                <w:noProof/>
                <w:webHidden/>
              </w:rPr>
              <w:tab/>
            </w:r>
            <w:r w:rsidR="00F15A52">
              <w:rPr>
                <w:noProof/>
                <w:webHidden/>
              </w:rPr>
              <w:fldChar w:fldCharType="begin"/>
            </w:r>
            <w:r w:rsidR="00F15A52">
              <w:rPr>
                <w:noProof/>
                <w:webHidden/>
              </w:rPr>
              <w:instrText xml:space="preserve"> PAGEREF _Toc111187307 \h </w:instrText>
            </w:r>
            <w:r w:rsidR="00F15A52">
              <w:rPr>
                <w:noProof/>
                <w:webHidden/>
              </w:rPr>
            </w:r>
            <w:r w:rsidR="00F15A52">
              <w:rPr>
                <w:noProof/>
                <w:webHidden/>
              </w:rPr>
              <w:fldChar w:fldCharType="separate"/>
            </w:r>
            <w:r w:rsidR="00F15A52">
              <w:rPr>
                <w:noProof/>
                <w:webHidden/>
              </w:rPr>
              <w:t>56</w:t>
            </w:r>
            <w:r w:rsidR="00F15A52">
              <w:rPr>
                <w:noProof/>
                <w:webHidden/>
              </w:rPr>
              <w:fldChar w:fldCharType="end"/>
            </w:r>
          </w:hyperlink>
        </w:p>
        <w:p w14:paraId="695A9522" w14:textId="76E09F78" w:rsidR="00F15A52" w:rsidRDefault="00C124A3">
          <w:pPr>
            <w:pStyle w:val="TDC5"/>
            <w:tabs>
              <w:tab w:val="right" w:leader="underscore" w:pos="9488"/>
            </w:tabs>
            <w:rPr>
              <w:rFonts w:eastAsiaTheme="minorEastAsia" w:cstheme="minorBidi"/>
              <w:noProof/>
              <w:sz w:val="22"/>
              <w:szCs w:val="22"/>
            </w:rPr>
          </w:pPr>
          <w:hyperlink w:anchor="_Toc111187308" w:history="1">
            <w:r w:rsidR="00F15A52" w:rsidRPr="003127E4">
              <w:rPr>
                <w:rStyle w:val="Hipervnculo"/>
                <w:b/>
                <w:noProof/>
              </w:rPr>
              <w:t xml:space="preserve">33.2.1.- </w:t>
            </w:r>
            <w:r w:rsidR="00F15A52" w:rsidRPr="003127E4">
              <w:rPr>
                <w:rStyle w:val="Hipervnculo"/>
                <w:noProof/>
              </w:rPr>
              <w:t>El procedimiento para acordar la modificación incluye, en todo caso, las siguientes actuaciones:</w:t>
            </w:r>
            <w:r w:rsidR="00F15A52">
              <w:rPr>
                <w:noProof/>
                <w:webHidden/>
              </w:rPr>
              <w:tab/>
            </w:r>
            <w:r w:rsidR="00F15A52">
              <w:rPr>
                <w:noProof/>
                <w:webHidden/>
              </w:rPr>
              <w:fldChar w:fldCharType="begin"/>
            </w:r>
            <w:r w:rsidR="00F15A52">
              <w:rPr>
                <w:noProof/>
                <w:webHidden/>
              </w:rPr>
              <w:instrText xml:space="preserve"> PAGEREF _Toc111187308 \h </w:instrText>
            </w:r>
            <w:r w:rsidR="00F15A52">
              <w:rPr>
                <w:noProof/>
                <w:webHidden/>
              </w:rPr>
            </w:r>
            <w:r w:rsidR="00F15A52">
              <w:rPr>
                <w:noProof/>
                <w:webHidden/>
              </w:rPr>
              <w:fldChar w:fldCharType="separate"/>
            </w:r>
            <w:r w:rsidR="00F15A52">
              <w:rPr>
                <w:noProof/>
                <w:webHidden/>
              </w:rPr>
              <w:t>56</w:t>
            </w:r>
            <w:r w:rsidR="00F15A52">
              <w:rPr>
                <w:noProof/>
                <w:webHidden/>
              </w:rPr>
              <w:fldChar w:fldCharType="end"/>
            </w:r>
          </w:hyperlink>
        </w:p>
        <w:p w14:paraId="53183642" w14:textId="1817BB83" w:rsidR="00F15A52" w:rsidRDefault="00C124A3">
          <w:pPr>
            <w:pStyle w:val="TDC5"/>
            <w:tabs>
              <w:tab w:val="right" w:leader="underscore" w:pos="9488"/>
            </w:tabs>
            <w:rPr>
              <w:rFonts w:eastAsiaTheme="minorEastAsia" w:cstheme="minorBidi"/>
              <w:noProof/>
              <w:sz w:val="22"/>
              <w:szCs w:val="22"/>
            </w:rPr>
          </w:pPr>
          <w:hyperlink w:anchor="_Toc111187309" w:history="1">
            <w:r w:rsidR="00F15A52" w:rsidRPr="003127E4">
              <w:rPr>
                <w:rStyle w:val="Hipervnculo"/>
                <w:b/>
                <w:noProof/>
              </w:rPr>
              <w:t>33.2.2.-</w:t>
            </w:r>
            <w:r w:rsidR="00F15A52" w:rsidRPr="003127E4">
              <w:rPr>
                <w:rStyle w:val="Hipervnculo"/>
                <w:noProof/>
              </w:rPr>
              <w:t xml:space="preserve"> En los casos que se definen a continuación se han de efectuar, además, las siguientes actuaciones:</w:t>
            </w:r>
            <w:r w:rsidR="00F15A52">
              <w:rPr>
                <w:noProof/>
                <w:webHidden/>
              </w:rPr>
              <w:tab/>
            </w:r>
            <w:r w:rsidR="00F15A52">
              <w:rPr>
                <w:noProof/>
                <w:webHidden/>
              </w:rPr>
              <w:fldChar w:fldCharType="begin"/>
            </w:r>
            <w:r w:rsidR="00F15A52">
              <w:rPr>
                <w:noProof/>
                <w:webHidden/>
              </w:rPr>
              <w:instrText xml:space="preserve"> PAGEREF _Toc111187309 \h </w:instrText>
            </w:r>
            <w:r w:rsidR="00F15A52">
              <w:rPr>
                <w:noProof/>
                <w:webHidden/>
              </w:rPr>
            </w:r>
            <w:r w:rsidR="00F15A52">
              <w:rPr>
                <w:noProof/>
                <w:webHidden/>
              </w:rPr>
              <w:fldChar w:fldCharType="separate"/>
            </w:r>
            <w:r w:rsidR="00F15A52">
              <w:rPr>
                <w:noProof/>
                <w:webHidden/>
              </w:rPr>
              <w:t>56</w:t>
            </w:r>
            <w:r w:rsidR="00F15A52">
              <w:rPr>
                <w:noProof/>
                <w:webHidden/>
              </w:rPr>
              <w:fldChar w:fldCharType="end"/>
            </w:r>
          </w:hyperlink>
        </w:p>
        <w:p w14:paraId="62E653F2" w14:textId="76B3D879" w:rsidR="00F15A52" w:rsidRDefault="00C124A3">
          <w:pPr>
            <w:pStyle w:val="TDC5"/>
            <w:tabs>
              <w:tab w:val="right" w:leader="underscore" w:pos="9488"/>
            </w:tabs>
            <w:rPr>
              <w:rFonts w:eastAsiaTheme="minorEastAsia" w:cstheme="minorBidi"/>
              <w:noProof/>
              <w:sz w:val="22"/>
              <w:szCs w:val="22"/>
            </w:rPr>
          </w:pPr>
          <w:hyperlink w:anchor="_Toc111187310" w:history="1">
            <w:r w:rsidR="00F15A52" w:rsidRPr="003127E4">
              <w:rPr>
                <w:rStyle w:val="Hipervnculo"/>
                <w:b/>
                <w:noProof/>
              </w:rPr>
              <w:t>33.2.3.-</w:t>
            </w:r>
            <w:r w:rsidR="00F15A52" w:rsidRPr="003127E4">
              <w:rPr>
                <w:rStyle w:val="Hipervnculo"/>
                <w:noProof/>
              </w:rPr>
              <w:t xml:space="preserve"> En todo caso, la modificación se formalizará conforme a lo dispuesto en el art. 153 LCSP y se publicará de conformidad con los artículos 63 y 207 LCSP.</w:t>
            </w:r>
            <w:r w:rsidR="00F15A52">
              <w:rPr>
                <w:noProof/>
                <w:webHidden/>
              </w:rPr>
              <w:tab/>
            </w:r>
            <w:r w:rsidR="00F15A52">
              <w:rPr>
                <w:noProof/>
                <w:webHidden/>
              </w:rPr>
              <w:fldChar w:fldCharType="begin"/>
            </w:r>
            <w:r w:rsidR="00F15A52">
              <w:rPr>
                <w:noProof/>
                <w:webHidden/>
              </w:rPr>
              <w:instrText xml:space="preserve"> PAGEREF _Toc111187310 \h </w:instrText>
            </w:r>
            <w:r w:rsidR="00F15A52">
              <w:rPr>
                <w:noProof/>
                <w:webHidden/>
              </w:rPr>
            </w:r>
            <w:r w:rsidR="00F15A52">
              <w:rPr>
                <w:noProof/>
                <w:webHidden/>
              </w:rPr>
              <w:fldChar w:fldCharType="separate"/>
            </w:r>
            <w:r w:rsidR="00F15A52">
              <w:rPr>
                <w:noProof/>
                <w:webHidden/>
              </w:rPr>
              <w:t>57</w:t>
            </w:r>
            <w:r w:rsidR="00F15A52">
              <w:rPr>
                <w:noProof/>
                <w:webHidden/>
              </w:rPr>
              <w:fldChar w:fldCharType="end"/>
            </w:r>
          </w:hyperlink>
        </w:p>
        <w:p w14:paraId="392F602D" w14:textId="43DC92D0" w:rsidR="00F15A52" w:rsidRDefault="00C124A3">
          <w:pPr>
            <w:pStyle w:val="TDC4"/>
            <w:tabs>
              <w:tab w:val="right" w:leader="underscore" w:pos="9488"/>
            </w:tabs>
            <w:rPr>
              <w:rFonts w:eastAsiaTheme="minorEastAsia" w:cstheme="minorBidi"/>
              <w:noProof/>
              <w:sz w:val="22"/>
              <w:szCs w:val="22"/>
            </w:rPr>
          </w:pPr>
          <w:hyperlink w:anchor="_Toc111187311" w:history="1">
            <w:r w:rsidR="00F15A52" w:rsidRPr="003127E4">
              <w:rPr>
                <w:rStyle w:val="Hipervnculo"/>
                <w:noProof/>
              </w:rPr>
              <w:t>33.3.- Efectos.</w:t>
            </w:r>
            <w:r w:rsidR="00F15A52">
              <w:rPr>
                <w:noProof/>
                <w:webHidden/>
              </w:rPr>
              <w:tab/>
            </w:r>
            <w:r w:rsidR="00F15A52">
              <w:rPr>
                <w:noProof/>
                <w:webHidden/>
              </w:rPr>
              <w:fldChar w:fldCharType="begin"/>
            </w:r>
            <w:r w:rsidR="00F15A52">
              <w:rPr>
                <w:noProof/>
                <w:webHidden/>
              </w:rPr>
              <w:instrText xml:space="preserve"> PAGEREF _Toc111187311 \h </w:instrText>
            </w:r>
            <w:r w:rsidR="00F15A52">
              <w:rPr>
                <w:noProof/>
                <w:webHidden/>
              </w:rPr>
            </w:r>
            <w:r w:rsidR="00F15A52">
              <w:rPr>
                <w:noProof/>
                <w:webHidden/>
              </w:rPr>
              <w:fldChar w:fldCharType="separate"/>
            </w:r>
            <w:r w:rsidR="00F15A52">
              <w:rPr>
                <w:noProof/>
                <w:webHidden/>
              </w:rPr>
              <w:t>57</w:t>
            </w:r>
            <w:r w:rsidR="00F15A52">
              <w:rPr>
                <w:noProof/>
                <w:webHidden/>
              </w:rPr>
              <w:fldChar w:fldCharType="end"/>
            </w:r>
          </w:hyperlink>
        </w:p>
        <w:p w14:paraId="69898273" w14:textId="198EB4FF" w:rsidR="00F15A52" w:rsidRDefault="00C124A3">
          <w:pPr>
            <w:pStyle w:val="TDC3"/>
            <w:rPr>
              <w:rFonts w:eastAsiaTheme="minorEastAsia" w:cstheme="minorBidi"/>
              <w:sz w:val="22"/>
              <w:szCs w:val="22"/>
            </w:rPr>
          </w:pPr>
          <w:hyperlink w:anchor="_Toc111187312" w:history="1">
            <w:r w:rsidR="00F15A52" w:rsidRPr="003127E4">
              <w:rPr>
                <w:rStyle w:val="Hipervnculo"/>
              </w:rPr>
              <w:t>34.- SUBCONTRATACIÓN</w:t>
            </w:r>
            <w:r w:rsidR="00F15A52">
              <w:rPr>
                <w:webHidden/>
              </w:rPr>
              <w:tab/>
            </w:r>
            <w:r w:rsidR="00F15A52">
              <w:rPr>
                <w:webHidden/>
              </w:rPr>
              <w:fldChar w:fldCharType="begin"/>
            </w:r>
            <w:r w:rsidR="00F15A52">
              <w:rPr>
                <w:webHidden/>
              </w:rPr>
              <w:instrText xml:space="preserve"> PAGEREF _Toc111187312 \h </w:instrText>
            </w:r>
            <w:r w:rsidR="00F15A52">
              <w:rPr>
                <w:webHidden/>
              </w:rPr>
            </w:r>
            <w:r w:rsidR="00F15A52">
              <w:rPr>
                <w:webHidden/>
              </w:rPr>
              <w:fldChar w:fldCharType="separate"/>
            </w:r>
            <w:r w:rsidR="00F15A52">
              <w:rPr>
                <w:webHidden/>
              </w:rPr>
              <w:t>57</w:t>
            </w:r>
            <w:r w:rsidR="00F15A52">
              <w:rPr>
                <w:webHidden/>
              </w:rPr>
              <w:fldChar w:fldCharType="end"/>
            </w:r>
          </w:hyperlink>
        </w:p>
        <w:p w14:paraId="5B5E6964" w14:textId="10F1FCC5" w:rsidR="00F15A52" w:rsidRDefault="00C124A3">
          <w:pPr>
            <w:pStyle w:val="TDC4"/>
            <w:tabs>
              <w:tab w:val="right" w:leader="underscore" w:pos="9488"/>
            </w:tabs>
            <w:rPr>
              <w:rFonts w:eastAsiaTheme="minorEastAsia" w:cstheme="minorBidi"/>
              <w:noProof/>
              <w:sz w:val="22"/>
              <w:szCs w:val="22"/>
            </w:rPr>
          </w:pPr>
          <w:hyperlink w:anchor="_Toc111187313" w:history="1">
            <w:r w:rsidR="00F15A52" w:rsidRPr="003127E4">
              <w:rPr>
                <w:rStyle w:val="Hipervnculo"/>
                <w:noProof/>
              </w:rPr>
              <w:t>34.1.- Comunicación a la/al responsable del contrato.</w:t>
            </w:r>
            <w:r w:rsidR="00F15A52">
              <w:rPr>
                <w:noProof/>
                <w:webHidden/>
              </w:rPr>
              <w:tab/>
            </w:r>
            <w:r w:rsidR="00F15A52">
              <w:rPr>
                <w:noProof/>
                <w:webHidden/>
              </w:rPr>
              <w:fldChar w:fldCharType="begin"/>
            </w:r>
            <w:r w:rsidR="00F15A52">
              <w:rPr>
                <w:noProof/>
                <w:webHidden/>
              </w:rPr>
              <w:instrText xml:space="preserve"> PAGEREF _Toc111187313 \h </w:instrText>
            </w:r>
            <w:r w:rsidR="00F15A52">
              <w:rPr>
                <w:noProof/>
                <w:webHidden/>
              </w:rPr>
            </w:r>
            <w:r w:rsidR="00F15A52">
              <w:rPr>
                <w:noProof/>
                <w:webHidden/>
              </w:rPr>
              <w:fldChar w:fldCharType="separate"/>
            </w:r>
            <w:r w:rsidR="00F15A52">
              <w:rPr>
                <w:noProof/>
                <w:webHidden/>
              </w:rPr>
              <w:t>57</w:t>
            </w:r>
            <w:r w:rsidR="00F15A52">
              <w:rPr>
                <w:noProof/>
                <w:webHidden/>
              </w:rPr>
              <w:fldChar w:fldCharType="end"/>
            </w:r>
          </w:hyperlink>
        </w:p>
        <w:p w14:paraId="4FFE0595" w14:textId="713F1352" w:rsidR="00F15A52" w:rsidRDefault="00C124A3">
          <w:pPr>
            <w:pStyle w:val="TDC4"/>
            <w:tabs>
              <w:tab w:val="right" w:leader="underscore" w:pos="9488"/>
            </w:tabs>
            <w:rPr>
              <w:rFonts w:eastAsiaTheme="minorEastAsia" w:cstheme="minorBidi"/>
              <w:noProof/>
              <w:sz w:val="22"/>
              <w:szCs w:val="22"/>
            </w:rPr>
          </w:pPr>
          <w:hyperlink w:anchor="_Toc111187314" w:history="1">
            <w:r w:rsidR="00F15A52" w:rsidRPr="003127E4">
              <w:rPr>
                <w:rStyle w:val="Hipervnculo"/>
                <w:noProof/>
              </w:rPr>
              <w:t>34.2.- Comprobación del cumplimiento de condiciones de pago a subcontratistas o suministradoras.</w:t>
            </w:r>
            <w:r w:rsidR="00F15A52">
              <w:rPr>
                <w:noProof/>
                <w:webHidden/>
              </w:rPr>
              <w:tab/>
            </w:r>
            <w:r w:rsidR="00F15A52">
              <w:rPr>
                <w:noProof/>
                <w:webHidden/>
              </w:rPr>
              <w:fldChar w:fldCharType="begin"/>
            </w:r>
            <w:r w:rsidR="00F15A52">
              <w:rPr>
                <w:noProof/>
                <w:webHidden/>
              </w:rPr>
              <w:instrText xml:space="preserve"> PAGEREF _Toc111187314 \h </w:instrText>
            </w:r>
            <w:r w:rsidR="00F15A52">
              <w:rPr>
                <w:noProof/>
                <w:webHidden/>
              </w:rPr>
            </w:r>
            <w:r w:rsidR="00F15A52">
              <w:rPr>
                <w:noProof/>
                <w:webHidden/>
              </w:rPr>
              <w:fldChar w:fldCharType="separate"/>
            </w:r>
            <w:r w:rsidR="00F15A52">
              <w:rPr>
                <w:noProof/>
                <w:webHidden/>
              </w:rPr>
              <w:t>57</w:t>
            </w:r>
            <w:r w:rsidR="00F15A52">
              <w:rPr>
                <w:noProof/>
                <w:webHidden/>
              </w:rPr>
              <w:fldChar w:fldCharType="end"/>
            </w:r>
          </w:hyperlink>
        </w:p>
        <w:p w14:paraId="5F290051" w14:textId="391D5BBF" w:rsidR="00F15A52" w:rsidRDefault="00C124A3">
          <w:pPr>
            <w:pStyle w:val="TDC3"/>
            <w:rPr>
              <w:rFonts w:eastAsiaTheme="minorEastAsia" w:cstheme="minorBidi"/>
              <w:sz w:val="22"/>
              <w:szCs w:val="22"/>
            </w:rPr>
          </w:pPr>
          <w:hyperlink w:anchor="_Toc111187315" w:history="1">
            <w:r w:rsidR="00F15A52" w:rsidRPr="003127E4">
              <w:rPr>
                <w:rStyle w:val="Hipervnculo"/>
              </w:rPr>
              <w:t>35.- CESIÓN DE LOS CONTRATOS BASADOS Y MODIFICACIÓN DE LA COMPOSICIÓN DE LA UTE</w:t>
            </w:r>
            <w:r w:rsidR="00F15A52">
              <w:rPr>
                <w:webHidden/>
              </w:rPr>
              <w:tab/>
            </w:r>
            <w:r w:rsidR="00F15A52">
              <w:rPr>
                <w:webHidden/>
              </w:rPr>
              <w:fldChar w:fldCharType="begin"/>
            </w:r>
            <w:r w:rsidR="00F15A52">
              <w:rPr>
                <w:webHidden/>
              </w:rPr>
              <w:instrText xml:space="preserve"> PAGEREF _Toc111187315 \h </w:instrText>
            </w:r>
            <w:r w:rsidR="00F15A52">
              <w:rPr>
                <w:webHidden/>
              </w:rPr>
            </w:r>
            <w:r w:rsidR="00F15A52">
              <w:rPr>
                <w:webHidden/>
              </w:rPr>
              <w:fldChar w:fldCharType="separate"/>
            </w:r>
            <w:r w:rsidR="00F15A52">
              <w:rPr>
                <w:webHidden/>
              </w:rPr>
              <w:t>57</w:t>
            </w:r>
            <w:r w:rsidR="00F15A52">
              <w:rPr>
                <w:webHidden/>
              </w:rPr>
              <w:fldChar w:fldCharType="end"/>
            </w:r>
          </w:hyperlink>
        </w:p>
        <w:p w14:paraId="42FDFF70" w14:textId="57C144FF" w:rsidR="00F15A52" w:rsidRDefault="00C124A3">
          <w:pPr>
            <w:pStyle w:val="TDC4"/>
            <w:tabs>
              <w:tab w:val="right" w:leader="underscore" w:pos="9488"/>
            </w:tabs>
            <w:rPr>
              <w:rFonts w:eastAsiaTheme="minorEastAsia" w:cstheme="minorBidi"/>
              <w:noProof/>
              <w:sz w:val="22"/>
              <w:szCs w:val="22"/>
            </w:rPr>
          </w:pPr>
          <w:hyperlink w:anchor="_Toc111187316" w:history="1">
            <w:r w:rsidR="00F15A52" w:rsidRPr="003127E4">
              <w:rPr>
                <w:rStyle w:val="Hipervnculo"/>
                <w:noProof/>
              </w:rPr>
              <w:t>35.1.- Cesión del contrato.</w:t>
            </w:r>
            <w:r w:rsidR="00F15A52">
              <w:rPr>
                <w:noProof/>
                <w:webHidden/>
              </w:rPr>
              <w:tab/>
            </w:r>
            <w:r w:rsidR="00F15A52">
              <w:rPr>
                <w:noProof/>
                <w:webHidden/>
              </w:rPr>
              <w:fldChar w:fldCharType="begin"/>
            </w:r>
            <w:r w:rsidR="00F15A52">
              <w:rPr>
                <w:noProof/>
                <w:webHidden/>
              </w:rPr>
              <w:instrText xml:space="preserve"> PAGEREF _Toc111187316 \h </w:instrText>
            </w:r>
            <w:r w:rsidR="00F15A52">
              <w:rPr>
                <w:noProof/>
                <w:webHidden/>
              </w:rPr>
            </w:r>
            <w:r w:rsidR="00F15A52">
              <w:rPr>
                <w:noProof/>
                <w:webHidden/>
              </w:rPr>
              <w:fldChar w:fldCharType="separate"/>
            </w:r>
            <w:r w:rsidR="00F15A52">
              <w:rPr>
                <w:noProof/>
                <w:webHidden/>
              </w:rPr>
              <w:t>57</w:t>
            </w:r>
            <w:r w:rsidR="00F15A52">
              <w:rPr>
                <w:noProof/>
                <w:webHidden/>
              </w:rPr>
              <w:fldChar w:fldCharType="end"/>
            </w:r>
          </w:hyperlink>
        </w:p>
        <w:p w14:paraId="253D47A0" w14:textId="5C124FE5" w:rsidR="00F15A52" w:rsidRDefault="00C124A3">
          <w:pPr>
            <w:pStyle w:val="TDC5"/>
            <w:tabs>
              <w:tab w:val="right" w:leader="underscore" w:pos="9488"/>
            </w:tabs>
            <w:rPr>
              <w:rFonts w:eastAsiaTheme="minorEastAsia" w:cstheme="minorBidi"/>
              <w:noProof/>
              <w:sz w:val="22"/>
              <w:szCs w:val="22"/>
            </w:rPr>
          </w:pPr>
          <w:hyperlink w:anchor="_Toc111187317" w:history="1">
            <w:r w:rsidR="00F15A52" w:rsidRPr="003127E4">
              <w:rPr>
                <w:rStyle w:val="Hipervnculo"/>
                <w:b/>
                <w:noProof/>
              </w:rPr>
              <w:t>35.1.1.- Supuestos.</w:t>
            </w:r>
            <w:r w:rsidR="00F15A52">
              <w:rPr>
                <w:noProof/>
                <w:webHidden/>
              </w:rPr>
              <w:tab/>
            </w:r>
            <w:r w:rsidR="00F15A52">
              <w:rPr>
                <w:noProof/>
                <w:webHidden/>
              </w:rPr>
              <w:fldChar w:fldCharType="begin"/>
            </w:r>
            <w:r w:rsidR="00F15A52">
              <w:rPr>
                <w:noProof/>
                <w:webHidden/>
              </w:rPr>
              <w:instrText xml:space="preserve"> PAGEREF _Toc111187317 \h </w:instrText>
            </w:r>
            <w:r w:rsidR="00F15A52">
              <w:rPr>
                <w:noProof/>
                <w:webHidden/>
              </w:rPr>
            </w:r>
            <w:r w:rsidR="00F15A52">
              <w:rPr>
                <w:noProof/>
                <w:webHidden/>
              </w:rPr>
              <w:fldChar w:fldCharType="separate"/>
            </w:r>
            <w:r w:rsidR="00F15A52">
              <w:rPr>
                <w:noProof/>
                <w:webHidden/>
              </w:rPr>
              <w:t>57</w:t>
            </w:r>
            <w:r w:rsidR="00F15A52">
              <w:rPr>
                <w:noProof/>
                <w:webHidden/>
              </w:rPr>
              <w:fldChar w:fldCharType="end"/>
            </w:r>
          </w:hyperlink>
        </w:p>
        <w:p w14:paraId="3AF19A18" w14:textId="5BD43269" w:rsidR="00F15A52" w:rsidRDefault="00C124A3">
          <w:pPr>
            <w:pStyle w:val="TDC5"/>
            <w:tabs>
              <w:tab w:val="right" w:leader="underscore" w:pos="9488"/>
            </w:tabs>
            <w:rPr>
              <w:rFonts w:eastAsiaTheme="minorEastAsia" w:cstheme="minorBidi"/>
              <w:noProof/>
              <w:sz w:val="22"/>
              <w:szCs w:val="22"/>
            </w:rPr>
          </w:pPr>
          <w:hyperlink w:anchor="_Toc111187318" w:history="1">
            <w:r w:rsidR="00F15A52" w:rsidRPr="003127E4">
              <w:rPr>
                <w:rStyle w:val="Hipervnculo"/>
                <w:b/>
                <w:noProof/>
              </w:rPr>
              <w:t>35.1.2.- Procedimiento.</w:t>
            </w:r>
            <w:r w:rsidR="00F15A52">
              <w:rPr>
                <w:noProof/>
                <w:webHidden/>
              </w:rPr>
              <w:tab/>
            </w:r>
            <w:r w:rsidR="00F15A52">
              <w:rPr>
                <w:noProof/>
                <w:webHidden/>
              </w:rPr>
              <w:fldChar w:fldCharType="begin"/>
            </w:r>
            <w:r w:rsidR="00F15A52">
              <w:rPr>
                <w:noProof/>
                <w:webHidden/>
              </w:rPr>
              <w:instrText xml:space="preserve"> PAGEREF _Toc111187318 \h </w:instrText>
            </w:r>
            <w:r w:rsidR="00F15A52">
              <w:rPr>
                <w:noProof/>
                <w:webHidden/>
              </w:rPr>
            </w:r>
            <w:r w:rsidR="00F15A52">
              <w:rPr>
                <w:noProof/>
                <w:webHidden/>
              </w:rPr>
              <w:fldChar w:fldCharType="separate"/>
            </w:r>
            <w:r w:rsidR="00F15A52">
              <w:rPr>
                <w:noProof/>
                <w:webHidden/>
              </w:rPr>
              <w:t>58</w:t>
            </w:r>
            <w:r w:rsidR="00F15A52">
              <w:rPr>
                <w:noProof/>
                <w:webHidden/>
              </w:rPr>
              <w:fldChar w:fldCharType="end"/>
            </w:r>
          </w:hyperlink>
        </w:p>
        <w:p w14:paraId="61B163CF" w14:textId="6BFC9412" w:rsidR="00F15A52" w:rsidRDefault="00C124A3">
          <w:pPr>
            <w:pStyle w:val="TDC5"/>
            <w:tabs>
              <w:tab w:val="right" w:leader="underscore" w:pos="9488"/>
            </w:tabs>
            <w:rPr>
              <w:rFonts w:eastAsiaTheme="minorEastAsia" w:cstheme="minorBidi"/>
              <w:noProof/>
              <w:sz w:val="22"/>
              <w:szCs w:val="22"/>
            </w:rPr>
          </w:pPr>
          <w:hyperlink w:anchor="_Toc111187319" w:history="1">
            <w:r w:rsidR="00F15A52" w:rsidRPr="003127E4">
              <w:rPr>
                <w:rStyle w:val="Hipervnculo"/>
                <w:b/>
                <w:noProof/>
              </w:rPr>
              <w:t>35.1.3.- Condiciones.</w:t>
            </w:r>
            <w:r w:rsidR="00F15A52">
              <w:rPr>
                <w:noProof/>
                <w:webHidden/>
              </w:rPr>
              <w:tab/>
            </w:r>
            <w:r w:rsidR="00F15A52">
              <w:rPr>
                <w:noProof/>
                <w:webHidden/>
              </w:rPr>
              <w:fldChar w:fldCharType="begin"/>
            </w:r>
            <w:r w:rsidR="00F15A52">
              <w:rPr>
                <w:noProof/>
                <w:webHidden/>
              </w:rPr>
              <w:instrText xml:space="preserve"> PAGEREF _Toc111187319 \h </w:instrText>
            </w:r>
            <w:r w:rsidR="00F15A52">
              <w:rPr>
                <w:noProof/>
                <w:webHidden/>
              </w:rPr>
            </w:r>
            <w:r w:rsidR="00F15A52">
              <w:rPr>
                <w:noProof/>
                <w:webHidden/>
              </w:rPr>
              <w:fldChar w:fldCharType="separate"/>
            </w:r>
            <w:r w:rsidR="00F15A52">
              <w:rPr>
                <w:noProof/>
                <w:webHidden/>
              </w:rPr>
              <w:t>58</w:t>
            </w:r>
            <w:r w:rsidR="00F15A52">
              <w:rPr>
                <w:noProof/>
                <w:webHidden/>
              </w:rPr>
              <w:fldChar w:fldCharType="end"/>
            </w:r>
          </w:hyperlink>
        </w:p>
        <w:p w14:paraId="6D4ED4E9" w14:textId="43D53ADA" w:rsidR="00F15A52" w:rsidRDefault="00C124A3">
          <w:pPr>
            <w:pStyle w:val="TDC4"/>
            <w:tabs>
              <w:tab w:val="right" w:leader="underscore" w:pos="9488"/>
            </w:tabs>
            <w:rPr>
              <w:rFonts w:eastAsiaTheme="minorEastAsia" w:cstheme="minorBidi"/>
              <w:noProof/>
              <w:sz w:val="22"/>
              <w:szCs w:val="22"/>
            </w:rPr>
          </w:pPr>
          <w:hyperlink w:anchor="_Toc111187320" w:history="1">
            <w:r w:rsidR="00F15A52" w:rsidRPr="003127E4">
              <w:rPr>
                <w:rStyle w:val="Hipervnculo"/>
                <w:noProof/>
              </w:rPr>
              <w:t>35.2.- Modificación de la composición de la UTE.</w:t>
            </w:r>
            <w:r w:rsidR="00F15A52">
              <w:rPr>
                <w:noProof/>
                <w:webHidden/>
              </w:rPr>
              <w:tab/>
            </w:r>
            <w:r w:rsidR="00F15A52">
              <w:rPr>
                <w:noProof/>
                <w:webHidden/>
              </w:rPr>
              <w:fldChar w:fldCharType="begin"/>
            </w:r>
            <w:r w:rsidR="00F15A52">
              <w:rPr>
                <w:noProof/>
                <w:webHidden/>
              </w:rPr>
              <w:instrText xml:space="preserve"> PAGEREF _Toc111187320 \h </w:instrText>
            </w:r>
            <w:r w:rsidR="00F15A52">
              <w:rPr>
                <w:noProof/>
                <w:webHidden/>
              </w:rPr>
            </w:r>
            <w:r w:rsidR="00F15A52">
              <w:rPr>
                <w:noProof/>
                <w:webHidden/>
              </w:rPr>
              <w:fldChar w:fldCharType="separate"/>
            </w:r>
            <w:r w:rsidR="00F15A52">
              <w:rPr>
                <w:noProof/>
                <w:webHidden/>
              </w:rPr>
              <w:t>59</w:t>
            </w:r>
            <w:r w:rsidR="00F15A52">
              <w:rPr>
                <w:noProof/>
                <w:webHidden/>
              </w:rPr>
              <w:fldChar w:fldCharType="end"/>
            </w:r>
          </w:hyperlink>
        </w:p>
        <w:p w14:paraId="044AF140" w14:textId="4EFFD697" w:rsidR="00F15A52" w:rsidRDefault="00C124A3">
          <w:pPr>
            <w:pStyle w:val="TDC5"/>
            <w:tabs>
              <w:tab w:val="right" w:leader="underscore" w:pos="9488"/>
            </w:tabs>
            <w:rPr>
              <w:rFonts w:eastAsiaTheme="minorEastAsia" w:cstheme="minorBidi"/>
              <w:noProof/>
              <w:sz w:val="22"/>
              <w:szCs w:val="22"/>
            </w:rPr>
          </w:pPr>
          <w:hyperlink w:anchor="_Toc111187321" w:history="1">
            <w:r w:rsidR="00F15A52" w:rsidRPr="003127E4">
              <w:rPr>
                <w:rStyle w:val="Hipervnculo"/>
                <w:b/>
                <w:noProof/>
              </w:rPr>
              <w:t>35.2.1.-</w:t>
            </w:r>
            <w:r w:rsidR="00F15A52" w:rsidRPr="003127E4">
              <w:rPr>
                <w:rStyle w:val="Hipervnculo"/>
                <w:noProof/>
              </w:rPr>
              <w:t xml:space="preserve"> En el caso de que la modificación de la composición de la UTE suponga el aumento del número de quienes la componen, su disminución, o la sustitución de una o varias de sus integrantes por otra u otras, se realizarán las siguientes actuaciones:</w:t>
            </w:r>
            <w:r w:rsidR="00F15A52">
              <w:rPr>
                <w:noProof/>
                <w:webHidden/>
              </w:rPr>
              <w:tab/>
            </w:r>
            <w:r w:rsidR="00F15A52">
              <w:rPr>
                <w:noProof/>
                <w:webHidden/>
              </w:rPr>
              <w:fldChar w:fldCharType="begin"/>
            </w:r>
            <w:r w:rsidR="00F15A52">
              <w:rPr>
                <w:noProof/>
                <w:webHidden/>
              </w:rPr>
              <w:instrText xml:space="preserve"> PAGEREF _Toc111187321 \h </w:instrText>
            </w:r>
            <w:r w:rsidR="00F15A52">
              <w:rPr>
                <w:noProof/>
                <w:webHidden/>
              </w:rPr>
            </w:r>
            <w:r w:rsidR="00F15A52">
              <w:rPr>
                <w:noProof/>
                <w:webHidden/>
              </w:rPr>
              <w:fldChar w:fldCharType="separate"/>
            </w:r>
            <w:r w:rsidR="00F15A52">
              <w:rPr>
                <w:noProof/>
                <w:webHidden/>
              </w:rPr>
              <w:t>59</w:t>
            </w:r>
            <w:r w:rsidR="00F15A52">
              <w:rPr>
                <w:noProof/>
                <w:webHidden/>
              </w:rPr>
              <w:fldChar w:fldCharType="end"/>
            </w:r>
          </w:hyperlink>
        </w:p>
        <w:p w14:paraId="4A15C871" w14:textId="652C943B" w:rsidR="00F15A52" w:rsidRDefault="00C124A3">
          <w:pPr>
            <w:pStyle w:val="TDC5"/>
            <w:tabs>
              <w:tab w:val="right" w:leader="underscore" w:pos="9488"/>
            </w:tabs>
            <w:rPr>
              <w:rFonts w:eastAsiaTheme="minorEastAsia" w:cstheme="minorBidi"/>
              <w:noProof/>
              <w:sz w:val="22"/>
              <w:szCs w:val="22"/>
            </w:rPr>
          </w:pPr>
          <w:hyperlink w:anchor="_Toc111187322" w:history="1">
            <w:r w:rsidR="00F15A52" w:rsidRPr="003127E4">
              <w:rPr>
                <w:rStyle w:val="Hipervnculo"/>
                <w:b/>
                <w:noProof/>
              </w:rPr>
              <w:t>35.2.2.-</w:t>
            </w:r>
            <w:r w:rsidR="00F15A52" w:rsidRPr="003127E4">
              <w:rPr>
                <w:rStyle w:val="Hipervnculo"/>
                <w:noProof/>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00F15A52">
              <w:rPr>
                <w:noProof/>
                <w:webHidden/>
              </w:rPr>
              <w:tab/>
            </w:r>
            <w:r w:rsidR="00F15A52">
              <w:rPr>
                <w:noProof/>
                <w:webHidden/>
              </w:rPr>
              <w:fldChar w:fldCharType="begin"/>
            </w:r>
            <w:r w:rsidR="00F15A52">
              <w:rPr>
                <w:noProof/>
                <w:webHidden/>
              </w:rPr>
              <w:instrText xml:space="preserve"> PAGEREF _Toc111187322 \h </w:instrText>
            </w:r>
            <w:r w:rsidR="00F15A52">
              <w:rPr>
                <w:noProof/>
                <w:webHidden/>
              </w:rPr>
            </w:r>
            <w:r w:rsidR="00F15A52">
              <w:rPr>
                <w:noProof/>
                <w:webHidden/>
              </w:rPr>
              <w:fldChar w:fldCharType="separate"/>
            </w:r>
            <w:r w:rsidR="00F15A52">
              <w:rPr>
                <w:noProof/>
                <w:webHidden/>
              </w:rPr>
              <w:t>59</w:t>
            </w:r>
            <w:r w:rsidR="00F15A52">
              <w:rPr>
                <w:noProof/>
                <w:webHidden/>
              </w:rPr>
              <w:fldChar w:fldCharType="end"/>
            </w:r>
          </w:hyperlink>
        </w:p>
        <w:p w14:paraId="40B766A0" w14:textId="20C68F00" w:rsidR="00F15A52" w:rsidRDefault="00C124A3">
          <w:pPr>
            <w:pStyle w:val="TDC5"/>
            <w:tabs>
              <w:tab w:val="right" w:leader="underscore" w:pos="9488"/>
            </w:tabs>
            <w:rPr>
              <w:rFonts w:eastAsiaTheme="minorEastAsia" w:cstheme="minorBidi"/>
              <w:noProof/>
              <w:sz w:val="22"/>
              <w:szCs w:val="22"/>
            </w:rPr>
          </w:pPr>
          <w:hyperlink w:anchor="_Toc111187323" w:history="1">
            <w:r w:rsidR="00F15A52" w:rsidRPr="003127E4">
              <w:rPr>
                <w:rStyle w:val="Hipervnculo"/>
                <w:b/>
                <w:noProof/>
              </w:rPr>
              <w:t>35.2.3.-</w:t>
            </w:r>
            <w:r w:rsidR="00F15A52" w:rsidRPr="003127E4">
              <w:rPr>
                <w:rStyle w:val="Hipervnculo"/>
                <w:noProof/>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15A52">
              <w:rPr>
                <w:noProof/>
                <w:webHidden/>
              </w:rPr>
              <w:tab/>
            </w:r>
            <w:r w:rsidR="00F15A52">
              <w:rPr>
                <w:noProof/>
                <w:webHidden/>
              </w:rPr>
              <w:fldChar w:fldCharType="begin"/>
            </w:r>
            <w:r w:rsidR="00F15A52">
              <w:rPr>
                <w:noProof/>
                <w:webHidden/>
              </w:rPr>
              <w:instrText xml:space="preserve"> PAGEREF _Toc111187323 \h </w:instrText>
            </w:r>
            <w:r w:rsidR="00F15A52">
              <w:rPr>
                <w:noProof/>
                <w:webHidden/>
              </w:rPr>
            </w:r>
            <w:r w:rsidR="00F15A52">
              <w:rPr>
                <w:noProof/>
                <w:webHidden/>
              </w:rPr>
              <w:fldChar w:fldCharType="separate"/>
            </w:r>
            <w:r w:rsidR="00F15A52">
              <w:rPr>
                <w:noProof/>
                <w:webHidden/>
              </w:rPr>
              <w:t>59</w:t>
            </w:r>
            <w:r w:rsidR="00F15A52">
              <w:rPr>
                <w:noProof/>
                <w:webHidden/>
              </w:rPr>
              <w:fldChar w:fldCharType="end"/>
            </w:r>
          </w:hyperlink>
        </w:p>
        <w:p w14:paraId="56E8DE37" w14:textId="3BBD9F90" w:rsidR="00F15A52" w:rsidRDefault="00C124A3">
          <w:pPr>
            <w:pStyle w:val="TDC2"/>
            <w:rPr>
              <w:rFonts w:eastAsiaTheme="minorEastAsia" w:cstheme="minorBidi"/>
              <w:b w:val="0"/>
              <w:bCs w:val="0"/>
              <w:noProof/>
            </w:rPr>
          </w:pPr>
          <w:hyperlink w:anchor="_Toc111187324" w:history="1">
            <w:r w:rsidR="00F15A52" w:rsidRPr="003127E4">
              <w:rPr>
                <w:rStyle w:val="Hipervnculo"/>
                <w:noProof/>
              </w:rPr>
              <w:t>VI.- EXTINCIÓN DE LOS CONTRATOS BASADOS</w:t>
            </w:r>
            <w:r w:rsidR="00F15A52">
              <w:rPr>
                <w:noProof/>
                <w:webHidden/>
              </w:rPr>
              <w:tab/>
            </w:r>
            <w:r w:rsidR="00F15A52">
              <w:rPr>
                <w:noProof/>
                <w:webHidden/>
              </w:rPr>
              <w:fldChar w:fldCharType="begin"/>
            </w:r>
            <w:r w:rsidR="00F15A52">
              <w:rPr>
                <w:noProof/>
                <w:webHidden/>
              </w:rPr>
              <w:instrText xml:space="preserve"> PAGEREF _Toc111187324 \h </w:instrText>
            </w:r>
            <w:r w:rsidR="00F15A52">
              <w:rPr>
                <w:noProof/>
                <w:webHidden/>
              </w:rPr>
            </w:r>
            <w:r w:rsidR="00F15A52">
              <w:rPr>
                <w:noProof/>
                <w:webHidden/>
              </w:rPr>
              <w:fldChar w:fldCharType="separate"/>
            </w:r>
            <w:r w:rsidR="00F15A52">
              <w:rPr>
                <w:noProof/>
                <w:webHidden/>
              </w:rPr>
              <w:t>60</w:t>
            </w:r>
            <w:r w:rsidR="00F15A52">
              <w:rPr>
                <w:noProof/>
                <w:webHidden/>
              </w:rPr>
              <w:fldChar w:fldCharType="end"/>
            </w:r>
          </w:hyperlink>
        </w:p>
        <w:p w14:paraId="3EA1D8DE" w14:textId="5505AF45" w:rsidR="00F15A52" w:rsidRDefault="00C124A3">
          <w:pPr>
            <w:pStyle w:val="TDC3"/>
            <w:rPr>
              <w:rFonts w:eastAsiaTheme="minorEastAsia" w:cstheme="minorBidi"/>
              <w:sz w:val="22"/>
              <w:szCs w:val="22"/>
            </w:rPr>
          </w:pPr>
          <w:hyperlink w:anchor="_Toc111187325" w:history="1">
            <w:r w:rsidR="00F15A52" w:rsidRPr="003127E4">
              <w:rPr>
                <w:rStyle w:val="Hipervnculo"/>
              </w:rPr>
              <w:t>36.- CUMPLIMIENTO: ENTREGA, RECEPCIÓN Y LIQUIDACIÓN</w:t>
            </w:r>
            <w:r w:rsidR="00F15A52">
              <w:rPr>
                <w:webHidden/>
              </w:rPr>
              <w:tab/>
            </w:r>
            <w:r w:rsidR="00F15A52">
              <w:rPr>
                <w:webHidden/>
              </w:rPr>
              <w:fldChar w:fldCharType="begin"/>
            </w:r>
            <w:r w:rsidR="00F15A52">
              <w:rPr>
                <w:webHidden/>
              </w:rPr>
              <w:instrText xml:space="preserve"> PAGEREF _Toc111187325 \h </w:instrText>
            </w:r>
            <w:r w:rsidR="00F15A52">
              <w:rPr>
                <w:webHidden/>
              </w:rPr>
            </w:r>
            <w:r w:rsidR="00F15A52">
              <w:rPr>
                <w:webHidden/>
              </w:rPr>
              <w:fldChar w:fldCharType="separate"/>
            </w:r>
            <w:r w:rsidR="00F15A52">
              <w:rPr>
                <w:webHidden/>
              </w:rPr>
              <w:t>60</w:t>
            </w:r>
            <w:r w:rsidR="00F15A52">
              <w:rPr>
                <w:webHidden/>
              </w:rPr>
              <w:fldChar w:fldCharType="end"/>
            </w:r>
          </w:hyperlink>
        </w:p>
        <w:p w14:paraId="6209A446" w14:textId="099411BE" w:rsidR="00F15A52" w:rsidRDefault="00C124A3">
          <w:pPr>
            <w:pStyle w:val="TDC4"/>
            <w:tabs>
              <w:tab w:val="right" w:leader="underscore" w:pos="9488"/>
            </w:tabs>
            <w:rPr>
              <w:rFonts w:eastAsiaTheme="minorEastAsia" w:cstheme="minorBidi"/>
              <w:noProof/>
              <w:sz w:val="22"/>
              <w:szCs w:val="22"/>
            </w:rPr>
          </w:pPr>
          <w:hyperlink w:anchor="_Toc111187326" w:history="1">
            <w:r w:rsidR="00F15A52" w:rsidRPr="003127E4">
              <w:rPr>
                <w:rStyle w:val="Hipervnculo"/>
                <w:noProof/>
              </w:rPr>
              <w:t>36.1.- Entrega y comprobación del correcto cumplimiento.</w:t>
            </w:r>
            <w:r w:rsidR="00F15A52">
              <w:rPr>
                <w:noProof/>
                <w:webHidden/>
              </w:rPr>
              <w:tab/>
            </w:r>
            <w:r w:rsidR="00F15A52">
              <w:rPr>
                <w:noProof/>
                <w:webHidden/>
              </w:rPr>
              <w:fldChar w:fldCharType="begin"/>
            </w:r>
            <w:r w:rsidR="00F15A52">
              <w:rPr>
                <w:noProof/>
                <w:webHidden/>
              </w:rPr>
              <w:instrText xml:space="preserve"> PAGEREF _Toc111187326 \h </w:instrText>
            </w:r>
            <w:r w:rsidR="00F15A52">
              <w:rPr>
                <w:noProof/>
                <w:webHidden/>
              </w:rPr>
            </w:r>
            <w:r w:rsidR="00F15A52">
              <w:rPr>
                <w:noProof/>
                <w:webHidden/>
              </w:rPr>
              <w:fldChar w:fldCharType="separate"/>
            </w:r>
            <w:r w:rsidR="00F15A52">
              <w:rPr>
                <w:noProof/>
                <w:webHidden/>
              </w:rPr>
              <w:t>60</w:t>
            </w:r>
            <w:r w:rsidR="00F15A52">
              <w:rPr>
                <w:noProof/>
                <w:webHidden/>
              </w:rPr>
              <w:fldChar w:fldCharType="end"/>
            </w:r>
          </w:hyperlink>
        </w:p>
        <w:p w14:paraId="26EFF34A" w14:textId="57974D75" w:rsidR="00F15A52" w:rsidRDefault="00C124A3">
          <w:pPr>
            <w:pStyle w:val="TDC4"/>
            <w:tabs>
              <w:tab w:val="right" w:leader="underscore" w:pos="9488"/>
            </w:tabs>
            <w:rPr>
              <w:rFonts w:eastAsiaTheme="minorEastAsia" w:cstheme="minorBidi"/>
              <w:noProof/>
              <w:sz w:val="22"/>
              <w:szCs w:val="22"/>
            </w:rPr>
          </w:pPr>
          <w:hyperlink w:anchor="_Toc111187327" w:history="1">
            <w:r w:rsidR="00F15A52" w:rsidRPr="003127E4">
              <w:rPr>
                <w:rStyle w:val="Hipervnculo"/>
                <w:noProof/>
              </w:rPr>
              <w:t>36.2.- Subsanación de defectos.</w:t>
            </w:r>
            <w:r w:rsidR="00F15A52">
              <w:rPr>
                <w:noProof/>
                <w:webHidden/>
              </w:rPr>
              <w:tab/>
            </w:r>
            <w:r w:rsidR="00F15A52">
              <w:rPr>
                <w:noProof/>
                <w:webHidden/>
              </w:rPr>
              <w:fldChar w:fldCharType="begin"/>
            </w:r>
            <w:r w:rsidR="00F15A52">
              <w:rPr>
                <w:noProof/>
                <w:webHidden/>
              </w:rPr>
              <w:instrText xml:space="preserve"> PAGEREF _Toc111187327 \h </w:instrText>
            </w:r>
            <w:r w:rsidR="00F15A52">
              <w:rPr>
                <w:noProof/>
                <w:webHidden/>
              </w:rPr>
            </w:r>
            <w:r w:rsidR="00F15A52">
              <w:rPr>
                <w:noProof/>
                <w:webHidden/>
              </w:rPr>
              <w:fldChar w:fldCharType="separate"/>
            </w:r>
            <w:r w:rsidR="00F15A52">
              <w:rPr>
                <w:noProof/>
                <w:webHidden/>
              </w:rPr>
              <w:t>60</w:t>
            </w:r>
            <w:r w:rsidR="00F15A52">
              <w:rPr>
                <w:noProof/>
                <w:webHidden/>
              </w:rPr>
              <w:fldChar w:fldCharType="end"/>
            </w:r>
          </w:hyperlink>
        </w:p>
        <w:p w14:paraId="5E5519E6" w14:textId="25214E46" w:rsidR="00F15A52" w:rsidRDefault="00C124A3">
          <w:pPr>
            <w:pStyle w:val="TDC5"/>
            <w:tabs>
              <w:tab w:val="right" w:leader="underscore" w:pos="9488"/>
            </w:tabs>
            <w:rPr>
              <w:rFonts w:eastAsiaTheme="minorEastAsia" w:cstheme="minorBidi"/>
              <w:noProof/>
              <w:sz w:val="22"/>
              <w:szCs w:val="22"/>
            </w:rPr>
          </w:pPr>
          <w:hyperlink w:anchor="_Toc111187328" w:history="1">
            <w:r w:rsidR="00F15A52" w:rsidRPr="003127E4">
              <w:rPr>
                <w:rStyle w:val="Hipervnculo"/>
                <w:b/>
                <w:noProof/>
              </w:rPr>
              <w:t>36.2.1.-</w:t>
            </w:r>
            <w:r w:rsidR="00F15A52" w:rsidRPr="003127E4">
              <w:rPr>
                <w:rStyle w:val="Hipervnculo"/>
                <w:noProof/>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r w:rsidR="00F15A52">
              <w:rPr>
                <w:noProof/>
                <w:webHidden/>
              </w:rPr>
              <w:tab/>
            </w:r>
            <w:r w:rsidR="00F15A52">
              <w:rPr>
                <w:noProof/>
                <w:webHidden/>
              </w:rPr>
              <w:fldChar w:fldCharType="begin"/>
            </w:r>
            <w:r w:rsidR="00F15A52">
              <w:rPr>
                <w:noProof/>
                <w:webHidden/>
              </w:rPr>
              <w:instrText xml:space="preserve"> PAGEREF _Toc111187328 \h </w:instrText>
            </w:r>
            <w:r w:rsidR="00F15A52">
              <w:rPr>
                <w:noProof/>
                <w:webHidden/>
              </w:rPr>
            </w:r>
            <w:r w:rsidR="00F15A52">
              <w:rPr>
                <w:noProof/>
                <w:webHidden/>
              </w:rPr>
              <w:fldChar w:fldCharType="separate"/>
            </w:r>
            <w:r w:rsidR="00F15A52">
              <w:rPr>
                <w:noProof/>
                <w:webHidden/>
              </w:rPr>
              <w:t>60</w:t>
            </w:r>
            <w:r w:rsidR="00F15A52">
              <w:rPr>
                <w:noProof/>
                <w:webHidden/>
              </w:rPr>
              <w:fldChar w:fldCharType="end"/>
            </w:r>
          </w:hyperlink>
        </w:p>
        <w:p w14:paraId="01CF795B" w14:textId="23DCCED6" w:rsidR="00F15A52" w:rsidRDefault="00C124A3">
          <w:pPr>
            <w:pStyle w:val="TDC5"/>
            <w:tabs>
              <w:tab w:val="right" w:leader="underscore" w:pos="9488"/>
            </w:tabs>
            <w:rPr>
              <w:rFonts w:eastAsiaTheme="minorEastAsia" w:cstheme="minorBidi"/>
              <w:noProof/>
              <w:sz w:val="22"/>
              <w:szCs w:val="22"/>
            </w:rPr>
          </w:pPr>
          <w:hyperlink w:anchor="_Toc111187329" w:history="1">
            <w:r w:rsidR="00F15A52" w:rsidRPr="003127E4">
              <w:rPr>
                <w:rStyle w:val="Hipervnculo"/>
                <w:b/>
                <w:noProof/>
              </w:rPr>
              <w:t>36.2.2.-</w:t>
            </w:r>
            <w:r w:rsidR="00F15A52" w:rsidRPr="003127E4">
              <w:rPr>
                <w:rStyle w:val="Hipervnculo"/>
                <w:noProof/>
              </w:rPr>
              <w:t xml:space="preserve"> La subsanación de errores y corrección de deficiencias en los contratos de elaboración de proyectos de obra se rigen por el art. 314 LCSP.</w:t>
            </w:r>
            <w:r w:rsidR="00F15A52">
              <w:rPr>
                <w:noProof/>
                <w:webHidden/>
              </w:rPr>
              <w:tab/>
            </w:r>
            <w:r w:rsidR="00F15A52">
              <w:rPr>
                <w:noProof/>
                <w:webHidden/>
              </w:rPr>
              <w:fldChar w:fldCharType="begin"/>
            </w:r>
            <w:r w:rsidR="00F15A52">
              <w:rPr>
                <w:noProof/>
                <w:webHidden/>
              </w:rPr>
              <w:instrText xml:space="preserve"> PAGEREF _Toc111187329 \h </w:instrText>
            </w:r>
            <w:r w:rsidR="00F15A52">
              <w:rPr>
                <w:noProof/>
                <w:webHidden/>
              </w:rPr>
            </w:r>
            <w:r w:rsidR="00F15A52">
              <w:rPr>
                <w:noProof/>
                <w:webHidden/>
              </w:rPr>
              <w:fldChar w:fldCharType="separate"/>
            </w:r>
            <w:r w:rsidR="00F15A52">
              <w:rPr>
                <w:noProof/>
                <w:webHidden/>
              </w:rPr>
              <w:t>61</w:t>
            </w:r>
            <w:r w:rsidR="00F15A52">
              <w:rPr>
                <w:noProof/>
                <w:webHidden/>
              </w:rPr>
              <w:fldChar w:fldCharType="end"/>
            </w:r>
          </w:hyperlink>
        </w:p>
        <w:p w14:paraId="0F6F41A6" w14:textId="07FE0310" w:rsidR="00F15A52" w:rsidRDefault="00C124A3">
          <w:pPr>
            <w:pStyle w:val="TDC4"/>
            <w:tabs>
              <w:tab w:val="right" w:leader="underscore" w:pos="9488"/>
            </w:tabs>
            <w:rPr>
              <w:rFonts w:eastAsiaTheme="minorEastAsia" w:cstheme="minorBidi"/>
              <w:noProof/>
              <w:sz w:val="22"/>
              <w:szCs w:val="22"/>
            </w:rPr>
          </w:pPr>
          <w:hyperlink w:anchor="_Toc111187330" w:history="1">
            <w:r w:rsidR="00F15A52" w:rsidRPr="003127E4">
              <w:rPr>
                <w:rStyle w:val="Hipervnculo"/>
                <w:noProof/>
              </w:rPr>
              <w:t>36.3.- Recepción.</w:t>
            </w:r>
            <w:r w:rsidR="00F15A52">
              <w:rPr>
                <w:noProof/>
                <w:webHidden/>
              </w:rPr>
              <w:tab/>
            </w:r>
            <w:r w:rsidR="00F15A52">
              <w:rPr>
                <w:noProof/>
                <w:webHidden/>
              </w:rPr>
              <w:fldChar w:fldCharType="begin"/>
            </w:r>
            <w:r w:rsidR="00F15A52">
              <w:rPr>
                <w:noProof/>
                <w:webHidden/>
              </w:rPr>
              <w:instrText xml:space="preserve"> PAGEREF _Toc111187330 \h </w:instrText>
            </w:r>
            <w:r w:rsidR="00F15A52">
              <w:rPr>
                <w:noProof/>
                <w:webHidden/>
              </w:rPr>
            </w:r>
            <w:r w:rsidR="00F15A52">
              <w:rPr>
                <w:noProof/>
                <w:webHidden/>
              </w:rPr>
              <w:fldChar w:fldCharType="separate"/>
            </w:r>
            <w:r w:rsidR="00F15A52">
              <w:rPr>
                <w:noProof/>
                <w:webHidden/>
              </w:rPr>
              <w:t>61</w:t>
            </w:r>
            <w:r w:rsidR="00F15A52">
              <w:rPr>
                <w:noProof/>
                <w:webHidden/>
              </w:rPr>
              <w:fldChar w:fldCharType="end"/>
            </w:r>
          </w:hyperlink>
        </w:p>
        <w:p w14:paraId="3A362984" w14:textId="2D469151" w:rsidR="00F15A52" w:rsidRDefault="00C124A3">
          <w:pPr>
            <w:pStyle w:val="TDC4"/>
            <w:tabs>
              <w:tab w:val="right" w:leader="underscore" w:pos="9488"/>
            </w:tabs>
            <w:rPr>
              <w:rFonts w:eastAsiaTheme="minorEastAsia" w:cstheme="minorBidi"/>
              <w:noProof/>
              <w:sz w:val="22"/>
              <w:szCs w:val="22"/>
            </w:rPr>
          </w:pPr>
          <w:hyperlink w:anchor="_Toc111187331" w:history="1">
            <w:r w:rsidR="00F15A52" w:rsidRPr="003127E4">
              <w:rPr>
                <w:rStyle w:val="Hipervnculo"/>
                <w:noProof/>
              </w:rPr>
              <w:t>36.4.- Liquidación.</w:t>
            </w:r>
            <w:r w:rsidR="00F15A52">
              <w:rPr>
                <w:noProof/>
                <w:webHidden/>
              </w:rPr>
              <w:tab/>
            </w:r>
            <w:r w:rsidR="00F15A52">
              <w:rPr>
                <w:noProof/>
                <w:webHidden/>
              </w:rPr>
              <w:fldChar w:fldCharType="begin"/>
            </w:r>
            <w:r w:rsidR="00F15A52">
              <w:rPr>
                <w:noProof/>
                <w:webHidden/>
              </w:rPr>
              <w:instrText xml:space="preserve"> PAGEREF _Toc111187331 \h </w:instrText>
            </w:r>
            <w:r w:rsidR="00F15A52">
              <w:rPr>
                <w:noProof/>
                <w:webHidden/>
              </w:rPr>
            </w:r>
            <w:r w:rsidR="00F15A52">
              <w:rPr>
                <w:noProof/>
                <w:webHidden/>
              </w:rPr>
              <w:fldChar w:fldCharType="separate"/>
            </w:r>
            <w:r w:rsidR="00F15A52">
              <w:rPr>
                <w:noProof/>
                <w:webHidden/>
              </w:rPr>
              <w:t>61</w:t>
            </w:r>
            <w:r w:rsidR="00F15A52">
              <w:rPr>
                <w:noProof/>
                <w:webHidden/>
              </w:rPr>
              <w:fldChar w:fldCharType="end"/>
            </w:r>
          </w:hyperlink>
        </w:p>
        <w:p w14:paraId="4AE37DE0" w14:textId="3D115680" w:rsidR="00F15A52" w:rsidRDefault="00C124A3">
          <w:pPr>
            <w:pStyle w:val="TDC3"/>
            <w:rPr>
              <w:rFonts w:eastAsiaTheme="minorEastAsia" w:cstheme="minorBidi"/>
              <w:sz w:val="22"/>
              <w:szCs w:val="22"/>
            </w:rPr>
          </w:pPr>
          <w:hyperlink w:anchor="_Toc111187332" w:history="1">
            <w:r w:rsidR="00F15A52" w:rsidRPr="003127E4">
              <w:rPr>
                <w:rStyle w:val="Hipervnculo"/>
              </w:rPr>
              <w:t>37.- PLAZO DE GARANTÍA Y DEVOLUCIóN DE LA GARANTÍA</w:t>
            </w:r>
            <w:r w:rsidR="00F15A52">
              <w:rPr>
                <w:webHidden/>
              </w:rPr>
              <w:tab/>
            </w:r>
            <w:r w:rsidR="00F15A52">
              <w:rPr>
                <w:webHidden/>
              </w:rPr>
              <w:fldChar w:fldCharType="begin"/>
            </w:r>
            <w:r w:rsidR="00F15A52">
              <w:rPr>
                <w:webHidden/>
              </w:rPr>
              <w:instrText xml:space="preserve"> PAGEREF _Toc111187332 \h </w:instrText>
            </w:r>
            <w:r w:rsidR="00F15A52">
              <w:rPr>
                <w:webHidden/>
              </w:rPr>
            </w:r>
            <w:r w:rsidR="00F15A52">
              <w:rPr>
                <w:webHidden/>
              </w:rPr>
              <w:fldChar w:fldCharType="separate"/>
            </w:r>
            <w:r w:rsidR="00F15A52">
              <w:rPr>
                <w:webHidden/>
              </w:rPr>
              <w:t>61</w:t>
            </w:r>
            <w:r w:rsidR="00F15A52">
              <w:rPr>
                <w:webHidden/>
              </w:rPr>
              <w:fldChar w:fldCharType="end"/>
            </w:r>
          </w:hyperlink>
        </w:p>
        <w:p w14:paraId="1460DAD0" w14:textId="2CB6A3CE" w:rsidR="00F15A52" w:rsidRDefault="00C124A3">
          <w:pPr>
            <w:pStyle w:val="TDC4"/>
            <w:tabs>
              <w:tab w:val="right" w:leader="underscore" w:pos="9488"/>
            </w:tabs>
            <w:rPr>
              <w:rFonts w:eastAsiaTheme="minorEastAsia" w:cstheme="minorBidi"/>
              <w:noProof/>
              <w:sz w:val="22"/>
              <w:szCs w:val="22"/>
            </w:rPr>
          </w:pPr>
          <w:hyperlink w:anchor="_Toc111187333" w:history="1">
            <w:r w:rsidR="00F15A52" w:rsidRPr="003127E4">
              <w:rPr>
                <w:rStyle w:val="Hipervnculo"/>
                <w:noProof/>
              </w:rPr>
              <w:t>37.1.- Obligaciones de la contratista.</w:t>
            </w:r>
            <w:r w:rsidR="00F15A52">
              <w:rPr>
                <w:noProof/>
                <w:webHidden/>
              </w:rPr>
              <w:tab/>
            </w:r>
            <w:r w:rsidR="00F15A52">
              <w:rPr>
                <w:noProof/>
                <w:webHidden/>
              </w:rPr>
              <w:fldChar w:fldCharType="begin"/>
            </w:r>
            <w:r w:rsidR="00F15A52">
              <w:rPr>
                <w:noProof/>
                <w:webHidden/>
              </w:rPr>
              <w:instrText xml:space="preserve"> PAGEREF _Toc111187333 \h </w:instrText>
            </w:r>
            <w:r w:rsidR="00F15A52">
              <w:rPr>
                <w:noProof/>
                <w:webHidden/>
              </w:rPr>
            </w:r>
            <w:r w:rsidR="00F15A52">
              <w:rPr>
                <w:noProof/>
                <w:webHidden/>
              </w:rPr>
              <w:fldChar w:fldCharType="separate"/>
            </w:r>
            <w:r w:rsidR="00F15A52">
              <w:rPr>
                <w:noProof/>
                <w:webHidden/>
              </w:rPr>
              <w:t>61</w:t>
            </w:r>
            <w:r w:rsidR="00F15A52">
              <w:rPr>
                <w:noProof/>
                <w:webHidden/>
              </w:rPr>
              <w:fldChar w:fldCharType="end"/>
            </w:r>
          </w:hyperlink>
        </w:p>
        <w:p w14:paraId="62B70845" w14:textId="183B8571" w:rsidR="00F15A52" w:rsidRDefault="00C124A3">
          <w:pPr>
            <w:pStyle w:val="TDC4"/>
            <w:tabs>
              <w:tab w:val="right" w:leader="underscore" w:pos="9488"/>
            </w:tabs>
            <w:rPr>
              <w:rFonts w:eastAsiaTheme="minorEastAsia" w:cstheme="minorBidi"/>
              <w:noProof/>
              <w:sz w:val="22"/>
              <w:szCs w:val="22"/>
            </w:rPr>
          </w:pPr>
          <w:hyperlink w:anchor="_Toc111187334" w:history="1">
            <w:r w:rsidR="00F15A52" w:rsidRPr="003127E4">
              <w:rPr>
                <w:rStyle w:val="Hipervnculo"/>
                <w:noProof/>
              </w:rPr>
              <w:t>37.2.- Devolución de la garantía.</w:t>
            </w:r>
            <w:r w:rsidR="00F15A52">
              <w:rPr>
                <w:noProof/>
                <w:webHidden/>
              </w:rPr>
              <w:tab/>
            </w:r>
            <w:r w:rsidR="00F15A52">
              <w:rPr>
                <w:noProof/>
                <w:webHidden/>
              </w:rPr>
              <w:fldChar w:fldCharType="begin"/>
            </w:r>
            <w:r w:rsidR="00F15A52">
              <w:rPr>
                <w:noProof/>
                <w:webHidden/>
              </w:rPr>
              <w:instrText xml:space="preserve"> PAGEREF _Toc111187334 \h </w:instrText>
            </w:r>
            <w:r w:rsidR="00F15A52">
              <w:rPr>
                <w:noProof/>
                <w:webHidden/>
              </w:rPr>
            </w:r>
            <w:r w:rsidR="00F15A52">
              <w:rPr>
                <w:noProof/>
                <w:webHidden/>
              </w:rPr>
              <w:fldChar w:fldCharType="separate"/>
            </w:r>
            <w:r w:rsidR="00F15A52">
              <w:rPr>
                <w:noProof/>
                <w:webHidden/>
              </w:rPr>
              <w:t>61</w:t>
            </w:r>
            <w:r w:rsidR="00F15A52">
              <w:rPr>
                <w:noProof/>
                <w:webHidden/>
              </w:rPr>
              <w:fldChar w:fldCharType="end"/>
            </w:r>
          </w:hyperlink>
        </w:p>
        <w:p w14:paraId="22C52D70" w14:textId="6A638298" w:rsidR="00F15A52" w:rsidRDefault="00C124A3">
          <w:pPr>
            <w:pStyle w:val="TDC5"/>
            <w:tabs>
              <w:tab w:val="right" w:leader="underscore" w:pos="9488"/>
            </w:tabs>
            <w:rPr>
              <w:rFonts w:eastAsiaTheme="minorEastAsia" w:cstheme="minorBidi"/>
              <w:noProof/>
              <w:sz w:val="22"/>
              <w:szCs w:val="22"/>
            </w:rPr>
          </w:pPr>
          <w:hyperlink w:anchor="_Toc111187335" w:history="1">
            <w:r w:rsidR="00F15A52" w:rsidRPr="003127E4">
              <w:rPr>
                <w:rStyle w:val="Hipervnculo"/>
                <w:b/>
                <w:noProof/>
              </w:rPr>
              <w:t>37.2.1.-</w:t>
            </w:r>
            <w:r w:rsidR="00F15A52" w:rsidRPr="003127E4">
              <w:rPr>
                <w:rStyle w:val="Hipervnculo"/>
                <w:noProof/>
              </w:rPr>
              <w:t xml:space="preserve"> En el supuesto de que en la cláusula 15.4 cláusulas específicas del contrato no se establezca plazo de garantía, el acuerdo de liquidación del contrato incluirá la orden de devolución o cancelación de la garantía.</w:t>
            </w:r>
            <w:r w:rsidR="00F15A52">
              <w:rPr>
                <w:noProof/>
                <w:webHidden/>
              </w:rPr>
              <w:tab/>
            </w:r>
            <w:r w:rsidR="00F15A52">
              <w:rPr>
                <w:noProof/>
                <w:webHidden/>
              </w:rPr>
              <w:fldChar w:fldCharType="begin"/>
            </w:r>
            <w:r w:rsidR="00F15A52">
              <w:rPr>
                <w:noProof/>
                <w:webHidden/>
              </w:rPr>
              <w:instrText xml:space="preserve"> PAGEREF _Toc111187335 \h </w:instrText>
            </w:r>
            <w:r w:rsidR="00F15A52">
              <w:rPr>
                <w:noProof/>
                <w:webHidden/>
              </w:rPr>
            </w:r>
            <w:r w:rsidR="00F15A52">
              <w:rPr>
                <w:noProof/>
                <w:webHidden/>
              </w:rPr>
              <w:fldChar w:fldCharType="separate"/>
            </w:r>
            <w:r w:rsidR="00F15A52">
              <w:rPr>
                <w:noProof/>
                <w:webHidden/>
              </w:rPr>
              <w:t>61</w:t>
            </w:r>
            <w:r w:rsidR="00F15A52">
              <w:rPr>
                <w:noProof/>
                <w:webHidden/>
              </w:rPr>
              <w:fldChar w:fldCharType="end"/>
            </w:r>
          </w:hyperlink>
        </w:p>
        <w:p w14:paraId="016CEA86" w14:textId="7C2EEF1E" w:rsidR="00F15A52" w:rsidRDefault="00C124A3">
          <w:pPr>
            <w:pStyle w:val="TDC5"/>
            <w:tabs>
              <w:tab w:val="right" w:leader="underscore" w:pos="9488"/>
            </w:tabs>
            <w:rPr>
              <w:rFonts w:eastAsiaTheme="minorEastAsia" w:cstheme="minorBidi"/>
              <w:noProof/>
              <w:sz w:val="22"/>
              <w:szCs w:val="22"/>
            </w:rPr>
          </w:pPr>
          <w:hyperlink w:anchor="_Toc111187336" w:history="1">
            <w:r w:rsidR="00F15A52" w:rsidRPr="003127E4">
              <w:rPr>
                <w:rStyle w:val="Hipervnculo"/>
                <w:b/>
                <w:noProof/>
              </w:rPr>
              <w:t>37.2.2.-</w:t>
            </w:r>
            <w:r w:rsidR="00F15A52" w:rsidRPr="003127E4">
              <w:rPr>
                <w:rStyle w:val="Hipervnculo"/>
                <w:noProof/>
              </w:rPr>
              <w:t xml:space="preserve"> En el supuesto de que en la cláusula 15.4 cláusulas específicas del contrato se establezca plazo de garantía, una vez transcurrido este se efectuarán las siguientes actuaciones:</w:t>
            </w:r>
            <w:r w:rsidR="00F15A52">
              <w:rPr>
                <w:noProof/>
                <w:webHidden/>
              </w:rPr>
              <w:tab/>
            </w:r>
            <w:r w:rsidR="00F15A52">
              <w:rPr>
                <w:noProof/>
                <w:webHidden/>
              </w:rPr>
              <w:fldChar w:fldCharType="begin"/>
            </w:r>
            <w:r w:rsidR="00F15A52">
              <w:rPr>
                <w:noProof/>
                <w:webHidden/>
              </w:rPr>
              <w:instrText xml:space="preserve"> PAGEREF _Toc111187336 \h </w:instrText>
            </w:r>
            <w:r w:rsidR="00F15A52">
              <w:rPr>
                <w:noProof/>
                <w:webHidden/>
              </w:rPr>
            </w:r>
            <w:r w:rsidR="00F15A52">
              <w:rPr>
                <w:noProof/>
                <w:webHidden/>
              </w:rPr>
              <w:fldChar w:fldCharType="separate"/>
            </w:r>
            <w:r w:rsidR="00F15A52">
              <w:rPr>
                <w:noProof/>
                <w:webHidden/>
              </w:rPr>
              <w:t>62</w:t>
            </w:r>
            <w:r w:rsidR="00F15A52">
              <w:rPr>
                <w:noProof/>
                <w:webHidden/>
              </w:rPr>
              <w:fldChar w:fldCharType="end"/>
            </w:r>
          </w:hyperlink>
        </w:p>
        <w:p w14:paraId="4A6DB912" w14:textId="06E163AD" w:rsidR="00F15A52" w:rsidRDefault="00C124A3">
          <w:pPr>
            <w:pStyle w:val="TDC5"/>
            <w:tabs>
              <w:tab w:val="right" w:leader="underscore" w:pos="9488"/>
            </w:tabs>
            <w:rPr>
              <w:rFonts w:eastAsiaTheme="minorEastAsia" w:cstheme="minorBidi"/>
              <w:noProof/>
              <w:sz w:val="22"/>
              <w:szCs w:val="22"/>
            </w:rPr>
          </w:pPr>
          <w:hyperlink w:anchor="_Toc111187337" w:history="1">
            <w:r w:rsidR="00F15A52" w:rsidRPr="003127E4">
              <w:rPr>
                <w:rStyle w:val="Hipervnculo"/>
                <w:b/>
                <w:noProof/>
              </w:rPr>
              <w:t>37.2.3.-</w:t>
            </w:r>
            <w:r w:rsidR="00F15A52" w:rsidRPr="003127E4">
              <w:rPr>
                <w:rStyle w:val="Hipervnculo"/>
                <w:noProof/>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r w:rsidR="00F15A52">
              <w:rPr>
                <w:noProof/>
                <w:webHidden/>
              </w:rPr>
              <w:tab/>
            </w:r>
            <w:r w:rsidR="00F15A52">
              <w:rPr>
                <w:noProof/>
                <w:webHidden/>
              </w:rPr>
              <w:fldChar w:fldCharType="begin"/>
            </w:r>
            <w:r w:rsidR="00F15A52">
              <w:rPr>
                <w:noProof/>
                <w:webHidden/>
              </w:rPr>
              <w:instrText xml:space="preserve"> PAGEREF _Toc111187337 \h </w:instrText>
            </w:r>
            <w:r w:rsidR="00F15A52">
              <w:rPr>
                <w:noProof/>
                <w:webHidden/>
              </w:rPr>
            </w:r>
            <w:r w:rsidR="00F15A52">
              <w:rPr>
                <w:noProof/>
                <w:webHidden/>
              </w:rPr>
              <w:fldChar w:fldCharType="separate"/>
            </w:r>
            <w:r w:rsidR="00F15A52">
              <w:rPr>
                <w:noProof/>
                <w:webHidden/>
              </w:rPr>
              <w:t>62</w:t>
            </w:r>
            <w:r w:rsidR="00F15A52">
              <w:rPr>
                <w:noProof/>
                <w:webHidden/>
              </w:rPr>
              <w:fldChar w:fldCharType="end"/>
            </w:r>
          </w:hyperlink>
        </w:p>
        <w:p w14:paraId="6E61CFB0" w14:textId="52455EDD" w:rsidR="00F15A52" w:rsidRDefault="00C124A3">
          <w:pPr>
            <w:pStyle w:val="TDC5"/>
            <w:tabs>
              <w:tab w:val="right" w:leader="underscore" w:pos="9488"/>
            </w:tabs>
            <w:rPr>
              <w:rFonts w:eastAsiaTheme="minorEastAsia" w:cstheme="minorBidi"/>
              <w:noProof/>
              <w:sz w:val="22"/>
              <w:szCs w:val="22"/>
            </w:rPr>
          </w:pPr>
          <w:hyperlink w:anchor="_Toc111187338" w:history="1">
            <w:r w:rsidR="00F15A52" w:rsidRPr="003127E4">
              <w:rPr>
                <w:rStyle w:val="Hipervnculo"/>
                <w:b/>
                <w:noProof/>
              </w:rPr>
              <w:t>37.2.4.-</w:t>
            </w:r>
            <w:r w:rsidR="00F15A52" w:rsidRPr="003127E4">
              <w:rPr>
                <w:rStyle w:val="Hipervnculo"/>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r w:rsidR="00F15A52">
              <w:rPr>
                <w:noProof/>
                <w:webHidden/>
              </w:rPr>
              <w:tab/>
            </w:r>
            <w:r w:rsidR="00F15A52">
              <w:rPr>
                <w:noProof/>
                <w:webHidden/>
              </w:rPr>
              <w:fldChar w:fldCharType="begin"/>
            </w:r>
            <w:r w:rsidR="00F15A52">
              <w:rPr>
                <w:noProof/>
                <w:webHidden/>
              </w:rPr>
              <w:instrText xml:space="preserve"> PAGEREF _Toc111187338 \h </w:instrText>
            </w:r>
            <w:r w:rsidR="00F15A52">
              <w:rPr>
                <w:noProof/>
                <w:webHidden/>
              </w:rPr>
            </w:r>
            <w:r w:rsidR="00F15A52">
              <w:rPr>
                <w:noProof/>
                <w:webHidden/>
              </w:rPr>
              <w:fldChar w:fldCharType="separate"/>
            </w:r>
            <w:r w:rsidR="00F15A52">
              <w:rPr>
                <w:noProof/>
                <w:webHidden/>
              </w:rPr>
              <w:t>62</w:t>
            </w:r>
            <w:r w:rsidR="00F15A52">
              <w:rPr>
                <w:noProof/>
                <w:webHidden/>
              </w:rPr>
              <w:fldChar w:fldCharType="end"/>
            </w:r>
          </w:hyperlink>
        </w:p>
        <w:p w14:paraId="39698AAC" w14:textId="6314BBD7" w:rsidR="00F15A52" w:rsidRDefault="00C124A3">
          <w:pPr>
            <w:pStyle w:val="TDC3"/>
            <w:rPr>
              <w:rFonts w:eastAsiaTheme="minorEastAsia" w:cstheme="minorBidi"/>
              <w:sz w:val="22"/>
              <w:szCs w:val="22"/>
            </w:rPr>
          </w:pPr>
          <w:hyperlink w:anchor="_Toc111187339" w:history="1">
            <w:r w:rsidR="00F15A52" w:rsidRPr="003127E4">
              <w:rPr>
                <w:rStyle w:val="Hipervnculo"/>
              </w:rPr>
              <w:t>38.- RESOLUCIÓN DEL CONTRATO</w:t>
            </w:r>
            <w:r w:rsidR="00F15A52">
              <w:rPr>
                <w:webHidden/>
              </w:rPr>
              <w:tab/>
            </w:r>
            <w:r w:rsidR="00F15A52">
              <w:rPr>
                <w:webHidden/>
              </w:rPr>
              <w:fldChar w:fldCharType="begin"/>
            </w:r>
            <w:r w:rsidR="00F15A52">
              <w:rPr>
                <w:webHidden/>
              </w:rPr>
              <w:instrText xml:space="preserve"> PAGEREF _Toc111187339 \h </w:instrText>
            </w:r>
            <w:r w:rsidR="00F15A52">
              <w:rPr>
                <w:webHidden/>
              </w:rPr>
            </w:r>
            <w:r w:rsidR="00F15A52">
              <w:rPr>
                <w:webHidden/>
              </w:rPr>
              <w:fldChar w:fldCharType="separate"/>
            </w:r>
            <w:r w:rsidR="00F15A52">
              <w:rPr>
                <w:webHidden/>
              </w:rPr>
              <w:t>62</w:t>
            </w:r>
            <w:r w:rsidR="00F15A52">
              <w:rPr>
                <w:webHidden/>
              </w:rPr>
              <w:fldChar w:fldCharType="end"/>
            </w:r>
          </w:hyperlink>
        </w:p>
        <w:p w14:paraId="20F9CC84" w14:textId="4F3ED934" w:rsidR="00F15A52" w:rsidRDefault="00C124A3">
          <w:pPr>
            <w:pStyle w:val="TDC2"/>
            <w:rPr>
              <w:rFonts w:eastAsiaTheme="minorEastAsia" w:cstheme="minorBidi"/>
              <w:b w:val="0"/>
              <w:bCs w:val="0"/>
              <w:noProof/>
            </w:rPr>
          </w:pPr>
          <w:hyperlink w:anchor="_Toc111187340" w:history="1">
            <w:r w:rsidR="00F15A52" w:rsidRPr="003127E4">
              <w:rPr>
                <w:rStyle w:val="Hipervnculo"/>
                <w:noProof/>
              </w:rPr>
              <w:t>VII.- INCIDENCIAS Y REVISIÓN DE ACTOS</w:t>
            </w:r>
            <w:r w:rsidR="00F15A52">
              <w:rPr>
                <w:noProof/>
                <w:webHidden/>
              </w:rPr>
              <w:tab/>
            </w:r>
            <w:r w:rsidR="00F15A52">
              <w:rPr>
                <w:noProof/>
                <w:webHidden/>
              </w:rPr>
              <w:fldChar w:fldCharType="begin"/>
            </w:r>
            <w:r w:rsidR="00F15A52">
              <w:rPr>
                <w:noProof/>
                <w:webHidden/>
              </w:rPr>
              <w:instrText xml:space="preserve"> PAGEREF _Toc111187340 \h </w:instrText>
            </w:r>
            <w:r w:rsidR="00F15A52">
              <w:rPr>
                <w:noProof/>
                <w:webHidden/>
              </w:rPr>
            </w:r>
            <w:r w:rsidR="00F15A52">
              <w:rPr>
                <w:noProof/>
                <w:webHidden/>
              </w:rPr>
              <w:fldChar w:fldCharType="separate"/>
            </w:r>
            <w:r w:rsidR="00F15A52">
              <w:rPr>
                <w:noProof/>
                <w:webHidden/>
              </w:rPr>
              <w:t>63</w:t>
            </w:r>
            <w:r w:rsidR="00F15A52">
              <w:rPr>
                <w:noProof/>
                <w:webHidden/>
              </w:rPr>
              <w:fldChar w:fldCharType="end"/>
            </w:r>
          </w:hyperlink>
        </w:p>
        <w:p w14:paraId="2A27AA3D" w14:textId="512AF5D6" w:rsidR="00F15A52" w:rsidRDefault="00C124A3">
          <w:pPr>
            <w:pStyle w:val="TDC3"/>
            <w:rPr>
              <w:rFonts w:eastAsiaTheme="minorEastAsia" w:cstheme="minorBidi"/>
              <w:sz w:val="22"/>
              <w:szCs w:val="22"/>
            </w:rPr>
          </w:pPr>
          <w:hyperlink w:anchor="_Toc111187341" w:history="1">
            <w:r w:rsidR="00F15A52" w:rsidRPr="003127E4">
              <w:rPr>
                <w:rStyle w:val="Hipervnculo"/>
              </w:rPr>
              <w:t>39.- INCIDENCIAS</w:t>
            </w:r>
            <w:r w:rsidR="00F15A52">
              <w:rPr>
                <w:webHidden/>
              </w:rPr>
              <w:tab/>
            </w:r>
            <w:r w:rsidR="00F15A52">
              <w:rPr>
                <w:webHidden/>
              </w:rPr>
              <w:fldChar w:fldCharType="begin"/>
            </w:r>
            <w:r w:rsidR="00F15A52">
              <w:rPr>
                <w:webHidden/>
              </w:rPr>
              <w:instrText xml:space="preserve"> PAGEREF _Toc111187341 \h </w:instrText>
            </w:r>
            <w:r w:rsidR="00F15A52">
              <w:rPr>
                <w:webHidden/>
              </w:rPr>
            </w:r>
            <w:r w:rsidR="00F15A52">
              <w:rPr>
                <w:webHidden/>
              </w:rPr>
              <w:fldChar w:fldCharType="separate"/>
            </w:r>
            <w:r w:rsidR="00F15A52">
              <w:rPr>
                <w:webHidden/>
              </w:rPr>
              <w:t>63</w:t>
            </w:r>
            <w:r w:rsidR="00F15A52">
              <w:rPr>
                <w:webHidden/>
              </w:rPr>
              <w:fldChar w:fldCharType="end"/>
            </w:r>
          </w:hyperlink>
        </w:p>
        <w:p w14:paraId="4EBAA82C" w14:textId="2EE180B6" w:rsidR="00F15A52" w:rsidRDefault="00C124A3">
          <w:pPr>
            <w:pStyle w:val="TDC4"/>
            <w:tabs>
              <w:tab w:val="right" w:leader="underscore" w:pos="9488"/>
            </w:tabs>
            <w:rPr>
              <w:rFonts w:eastAsiaTheme="minorEastAsia" w:cstheme="minorBidi"/>
              <w:noProof/>
              <w:sz w:val="22"/>
              <w:szCs w:val="22"/>
            </w:rPr>
          </w:pPr>
          <w:hyperlink w:anchor="_Toc111187342" w:history="1">
            <w:r w:rsidR="00F15A52" w:rsidRPr="003127E4">
              <w:rPr>
                <w:rStyle w:val="Hipervnculo"/>
                <w:noProof/>
              </w:rPr>
              <w:t>39.1.- Prerrogativas del órgano de contratación.</w:t>
            </w:r>
            <w:r w:rsidR="00F15A52">
              <w:rPr>
                <w:noProof/>
                <w:webHidden/>
              </w:rPr>
              <w:tab/>
            </w:r>
            <w:r w:rsidR="00F15A52">
              <w:rPr>
                <w:noProof/>
                <w:webHidden/>
              </w:rPr>
              <w:fldChar w:fldCharType="begin"/>
            </w:r>
            <w:r w:rsidR="00F15A52">
              <w:rPr>
                <w:noProof/>
                <w:webHidden/>
              </w:rPr>
              <w:instrText xml:space="preserve"> PAGEREF _Toc111187342 \h </w:instrText>
            </w:r>
            <w:r w:rsidR="00F15A52">
              <w:rPr>
                <w:noProof/>
                <w:webHidden/>
              </w:rPr>
            </w:r>
            <w:r w:rsidR="00F15A52">
              <w:rPr>
                <w:noProof/>
                <w:webHidden/>
              </w:rPr>
              <w:fldChar w:fldCharType="separate"/>
            </w:r>
            <w:r w:rsidR="00F15A52">
              <w:rPr>
                <w:noProof/>
                <w:webHidden/>
              </w:rPr>
              <w:t>63</w:t>
            </w:r>
            <w:r w:rsidR="00F15A52">
              <w:rPr>
                <w:noProof/>
                <w:webHidden/>
              </w:rPr>
              <w:fldChar w:fldCharType="end"/>
            </w:r>
          </w:hyperlink>
        </w:p>
        <w:p w14:paraId="69D27ACC" w14:textId="304F8D28" w:rsidR="00F15A52" w:rsidRDefault="00C124A3">
          <w:pPr>
            <w:pStyle w:val="TDC4"/>
            <w:tabs>
              <w:tab w:val="right" w:leader="underscore" w:pos="9488"/>
            </w:tabs>
            <w:rPr>
              <w:rFonts w:eastAsiaTheme="minorEastAsia" w:cstheme="minorBidi"/>
              <w:noProof/>
              <w:sz w:val="22"/>
              <w:szCs w:val="22"/>
            </w:rPr>
          </w:pPr>
          <w:hyperlink w:anchor="_Toc111187343" w:history="1">
            <w:r w:rsidR="00F15A52" w:rsidRPr="003127E4">
              <w:rPr>
                <w:rStyle w:val="Hipervnculo"/>
                <w:noProof/>
              </w:rPr>
              <w:t>39.2.- Procedimiento.</w:t>
            </w:r>
            <w:r w:rsidR="00F15A52">
              <w:rPr>
                <w:noProof/>
                <w:webHidden/>
              </w:rPr>
              <w:tab/>
            </w:r>
            <w:r w:rsidR="00F15A52">
              <w:rPr>
                <w:noProof/>
                <w:webHidden/>
              </w:rPr>
              <w:fldChar w:fldCharType="begin"/>
            </w:r>
            <w:r w:rsidR="00F15A52">
              <w:rPr>
                <w:noProof/>
                <w:webHidden/>
              </w:rPr>
              <w:instrText xml:space="preserve"> PAGEREF _Toc111187343 \h </w:instrText>
            </w:r>
            <w:r w:rsidR="00F15A52">
              <w:rPr>
                <w:noProof/>
                <w:webHidden/>
              </w:rPr>
            </w:r>
            <w:r w:rsidR="00F15A52">
              <w:rPr>
                <w:noProof/>
                <w:webHidden/>
              </w:rPr>
              <w:fldChar w:fldCharType="separate"/>
            </w:r>
            <w:r w:rsidR="00F15A52">
              <w:rPr>
                <w:noProof/>
                <w:webHidden/>
              </w:rPr>
              <w:t>63</w:t>
            </w:r>
            <w:r w:rsidR="00F15A52">
              <w:rPr>
                <w:noProof/>
                <w:webHidden/>
              </w:rPr>
              <w:fldChar w:fldCharType="end"/>
            </w:r>
          </w:hyperlink>
        </w:p>
        <w:p w14:paraId="4ABDC3A5" w14:textId="30602C90" w:rsidR="00F15A52" w:rsidRDefault="00C124A3">
          <w:pPr>
            <w:pStyle w:val="TDC3"/>
            <w:rPr>
              <w:rFonts w:eastAsiaTheme="minorEastAsia" w:cstheme="minorBidi"/>
              <w:sz w:val="22"/>
              <w:szCs w:val="22"/>
            </w:rPr>
          </w:pPr>
          <w:hyperlink w:anchor="_Toc111187344" w:history="1">
            <w:r w:rsidR="00F15A52" w:rsidRPr="003127E4">
              <w:rPr>
                <w:rStyle w:val="Hipervnculo"/>
              </w:rPr>
              <w:t>40.- RÉGIMEN DE REVISIÓN DE ACTOS</w:t>
            </w:r>
            <w:r w:rsidR="00F15A52">
              <w:rPr>
                <w:webHidden/>
              </w:rPr>
              <w:tab/>
            </w:r>
            <w:r w:rsidR="00F15A52">
              <w:rPr>
                <w:webHidden/>
              </w:rPr>
              <w:fldChar w:fldCharType="begin"/>
            </w:r>
            <w:r w:rsidR="00F15A52">
              <w:rPr>
                <w:webHidden/>
              </w:rPr>
              <w:instrText xml:space="preserve"> PAGEREF _Toc111187344 \h </w:instrText>
            </w:r>
            <w:r w:rsidR="00F15A52">
              <w:rPr>
                <w:webHidden/>
              </w:rPr>
            </w:r>
            <w:r w:rsidR="00F15A52">
              <w:rPr>
                <w:webHidden/>
              </w:rPr>
              <w:fldChar w:fldCharType="separate"/>
            </w:r>
            <w:r w:rsidR="00F15A52">
              <w:rPr>
                <w:webHidden/>
              </w:rPr>
              <w:t>63</w:t>
            </w:r>
            <w:r w:rsidR="00F15A52">
              <w:rPr>
                <w:webHidden/>
              </w:rPr>
              <w:fldChar w:fldCharType="end"/>
            </w:r>
          </w:hyperlink>
        </w:p>
        <w:p w14:paraId="6D075B1E" w14:textId="518DC9E6" w:rsidR="00F15A52" w:rsidRDefault="00C124A3">
          <w:pPr>
            <w:pStyle w:val="TDC3"/>
            <w:rPr>
              <w:rFonts w:eastAsiaTheme="minorEastAsia" w:cstheme="minorBidi"/>
              <w:sz w:val="22"/>
              <w:szCs w:val="22"/>
            </w:rPr>
          </w:pPr>
          <w:hyperlink w:anchor="_Toc111187345" w:history="1">
            <w:r w:rsidR="00F15A52" w:rsidRPr="003127E4">
              <w:rPr>
                <w:rStyle w:val="Hipervnculo"/>
              </w:rPr>
              <w:t>41.- prevención de conductas colusorias</w:t>
            </w:r>
            <w:r w:rsidR="00F15A52">
              <w:rPr>
                <w:webHidden/>
              </w:rPr>
              <w:tab/>
            </w:r>
            <w:r w:rsidR="00F15A52">
              <w:rPr>
                <w:webHidden/>
              </w:rPr>
              <w:fldChar w:fldCharType="begin"/>
            </w:r>
            <w:r w:rsidR="00F15A52">
              <w:rPr>
                <w:webHidden/>
              </w:rPr>
              <w:instrText xml:space="preserve"> PAGEREF _Toc111187345 \h </w:instrText>
            </w:r>
            <w:r w:rsidR="00F15A52">
              <w:rPr>
                <w:webHidden/>
              </w:rPr>
            </w:r>
            <w:r w:rsidR="00F15A52">
              <w:rPr>
                <w:webHidden/>
              </w:rPr>
              <w:fldChar w:fldCharType="separate"/>
            </w:r>
            <w:r w:rsidR="00F15A52">
              <w:rPr>
                <w:webHidden/>
              </w:rPr>
              <w:t>63</w:t>
            </w:r>
            <w:r w:rsidR="00F15A52">
              <w:rPr>
                <w:webHidden/>
              </w:rPr>
              <w:fldChar w:fldCharType="end"/>
            </w:r>
          </w:hyperlink>
        </w:p>
        <w:p w14:paraId="4E3F875B" w14:textId="1587EB94" w:rsidR="00F15A52" w:rsidRDefault="00C124A3">
          <w:pPr>
            <w:pStyle w:val="TDC1"/>
            <w:rPr>
              <w:rFonts w:eastAsiaTheme="minorEastAsia" w:cstheme="minorBidi"/>
              <w:b w:val="0"/>
              <w:bCs w:val="0"/>
              <w:i w:val="0"/>
              <w:iCs w:val="0"/>
              <w:noProof/>
              <w:sz w:val="22"/>
              <w:szCs w:val="22"/>
            </w:rPr>
          </w:pPr>
          <w:hyperlink w:anchor="_Toc111187346" w:history="1">
            <w:r w:rsidR="00F15A52" w:rsidRPr="003127E4">
              <w:rPr>
                <w:rStyle w:val="Hipervnculo"/>
                <w:noProof/>
              </w:rPr>
              <w:t>ANEXOS</w:t>
            </w:r>
            <w:r w:rsidR="00F15A52">
              <w:rPr>
                <w:noProof/>
                <w:webHidden/>
              </w:rPr>
              <w:tab/>
            </w:r>
            <w:r w:rsidR="00F15A52">
              <w:rPr>
                <w:noProof/>
                <w:webHidden/>
              </w:rPr>
              <w:fldChar w:fldCharType="begin"/>
            </w:r>
            <w:r w:rsidR="00F15A52">
              <w:rPr>
                <w:noProof/>
                <w:webHidden/>
              </w:rPr>
              <w:instrText xml:space="preserve"> PAGEREF _Toc111187346 \h </w:instrText>
            </w:r>
            <w:r w:rsidR="00F15A52">
              <w:rPr>
                <w:noProof/>
                <w:webHidden/>
              </w:rPr>
            </w:r>
            <w:r w:rsidR="00F15A52">
              <w:rPr>
                <w:noProof/>
                <w:webHidden/>
              </w:rPr>
              <w:fldChar w:fldCharType="separate"/>
            </w:r>
            <w:r w:rsidR="00F15A52">
              <w:rPr>
                <w:noProof/>
                <w:webHidden/>
              </w:rPr>
              <w:t>64</w:t>
            </w:r>
            <w:r w:rsidR="00F15A52">
              <w:rPr>
                <w:noProof/>
                <w:webHidden/>
              </w:rPr>
              <w:fldChar w:fldCharType="end"/>
            </w:r>
          </w:hyperlink>
        </w:p>
        <w:p w14:paraId="763898D4" w14:textId="3674CCBB" w:rsidR="00F15A52" w:rsidRDefault="00C124A3">
          <w:pPr>
            <w:pStyle w:val="TDC2"/>
            <w:rPr>
              <w:rFonts w:eastAsiaTheme="minorEastAsia" w:cstheme="minorBidi"/>
              <w:b w:val="0"/>
              <w:bCs w:val="0"/>
              <w:noProof/>
            </w:rPr>
          </w:pPr>
          <w:hyperlink w:anchor="_Toc111187347" w:history="1">
            <w:r w:rsidR="00F15A52" w:rsidRPr="003127E4">
              <w:rPr>
                <w:rStyle w:val="Hipervnculo"/>
                <w:noProof/>
              </w:rPr>
              <w:t>CUADRO RESUMEN</w:t>
            </w:r>
            <w:r w:rsidR="00F15A52">
              <w:rPr>
                <w:noProof/>
                <w:webHidden/>
              </w:rPr>
              <w:tab/>
            </w:r>
            <w:r w:rsidR="00F15A52">
              <w:rPr>
                <w:noProof/>
                <w:webHidden/>
              </w:rPr>
              <w:fldChar w:fldCharType="begin"/>
            </w:r>
            <w:r w:rsidR="00F15A52">
              <w:rPr>
                <w:noProof/>
                <w:webHidden/>
              </w:rPr>
              <w:instrText xml:space="preserve"> PAGEREF _Toc111187347 \h </w:instrText>
            </w:r>
            <w:r w:rsidR="00F15A52">
              <w:rPr>
                <w:noProof/>
                <w:webHidden/>
              </w:rPr>
            </w:r>
            <w:r w:rsidR="00F15A52">
              <w:rPr>
                <w:noProof/>
                <w:webHidden/>
              </w:rPr>
              <w:fldChar w:fldCharType="separate"/>
            </w:r>
            <w:r w:rsidR="00F15A52">
              <w:rPr>
                <w:noProof/>
                <w:webHidden/>
              </w:rPr>
              <w:t>64</w:t>
            </w:r>
            <w:r w:rsidR="00F15A52">
              <w:rPr>
                <w:noProof/>
                <w:webHidden/>
              </w:rPr>
              <w:fldChar w:fldCharType="end"/>
            </w:r>
          </w:hyperlink>
        </w:p>
        <w:p w14:paraId="744BF6FF" w14:textId="69886075" w:rsidR="00F15A52" w:rsidRDefault="00C124A3">
          <w:pPr>
            <w:pStyle w:val="TDC3"/>
            <w:rPr>
              <w:rFonts w:eastAsiaTheme="minorEastAsia" w:cstheme="minorBidi"/>
              <w:sz w:val="22"/>
              <w:szCs w:val="22"/>
            </w:rPr>
          </w:pPr>
          <w:hyperlink w:anchor="_Toc111187348" w:history="1">
            <w:r w:rsidR="00F15A52" w:rsidRPr="003127E4">
              <w:rPr>
                <w:rStyle w:val="Hipervnculo"/>
              </w:rPr>
              <w:t>ANEXO I.1.-</w:t>
            </w:r>
            <w:r w:rsidR="00F15A52">
              <w:rPr>
                <w:rFonts w:eastAsiaTheme="minorEastAsia" w:cstheme="minorBidi"/>
                <w:sz w:val="22"/>
                <w:szCs w:val="22"/>
              </w:rPr>
              <w:tab/>
            </w:r>
            <w:r w:rsidR="00F15A52" w:rsidRPr="003127E4">
              <w:rPr>
                <w:rStyle w:val="Hipervnculo"/>
              </w:rPr>
              <w:t>CÁLCULO PRESUPUESTO BASE DE LICITACIÓN: COSTES Y OTROS GASTOS</w:t>
            </w:r>
            <w:r w:rsidR="00F15A52">
              <w:rPr>
                <w:webHidden/>
              </w:rPr>
              <w:tab/>
            </w:r>
            <w:r w:rsidR="00F15A52">
              <w:rPr>
                <w:webHidden/>
              </w:rPr>
              <w:fldChar w:fldCharType="begin"/>
            </w:r>
            <w:r w:rsidR="00F15A52">
              <w:rPr>
                <w:webHidden/>
              </w:rPr>
              <w:instrText xml:space="preserve"> PAGEREF _Toc111187348 \h </w:instrText>
            </w:r>
            <w:r w:rsidR="00F15A52">
              <w:rPr>
                <w:webHidden/>
              </w:rPr>
            </w:r>
            <w:r w:rsidR="00F15A52">
              <w:rPr>
                <w:webHidden/>
              </w:rPr>
              <w:fldChar w:fldCharType="separate"/>
            </w:r>
            <w:r w:rsidR="00F15A52">
              <w:rPr>
                <w:webHidden/>
              </w:rPr>
              <w:t>65</w:t>
            </w:r>
            <w:r w:rsidR="00F15A52">
              <w:rPr>
                <w:webHidden/>
              </w:rPr>
              <w:fldChar w:fldCharType="end"/>
            </w:r>
          </w:hyperlink>
        </w:p>
        <w:p w14:paraId="214F89C0" w14:textId="4634D096" w:rsidR="00F15A52" w:rsidRDefault="00C124A3">
          <w:pPr>
            <w:pStyle w:val="TDC3"/>
            <w:rPr>
              <w:rFonts w:eastAsiaTheme="minorEastAsia" w:cstheme="minorBidi"/>
              <w:sz w:val="22"/>
              <w:szCs w:val="22"/>
            </w:rPr>
          </w:pPr>
          <w:hyperlink w:anchor="_Toc111187349" w:history="1">
            <w:r w:rsidR="00F15A52" w:rsidRPr="003127E4">
              <w:rPr>
                <w:rStyle w:val="Hipervnculo"/>
              </w:rPr>
              <w:t>ANEXO I.2.-</w:t>
            </w:r>
            <w:r w:rsidR="00F15A52">
              <w:rPr>
                <w:rFonts w:eastAsiaTheme="minorEastAsia" w:cstheme="minorBidi"/>
                <w:sz w:val="22"/>
                <w:szCs w:val="22"/>
              </w:rPr>
              <w:tab/>
            </w:r>
            <w:r w:rsidR="00F15A52" w:rsidRPr="003127E4">
              <w:rPr>
                <w:rStyle w:val="Hipervnculo"/>
              </w:rPr>
              <w:t>DATOS SOBRE LAS CONDICIONES DE LOS CONTRATOS DE TRABAJO</w:t>
            </w:r>
            <w:r w:rsidR="00F15A52">
              <w:rPr>
                <w:webHidden/>
              </w:rPr>
              <w:tab/>
            </w:r>
            <w:r w:rsidR="00F15A52">
              <w:rPr>
                <w:webHidden/>
              </w:rPr>
              <w:fldChar w:fldCharType="begin"/>
            </w:r>
            <w:r w:rsidR="00F15A52">
              <w:rPr>
                <w:webHidden/>
              </w:rPr>
              <w:instrText xml:space="preserve"> PAGEREF _Toc111187349 \h </w:instrText>
            </w:r>
            <w:r w:rsidR="00F15A52">
              <w:rPr>
                <w:webHidden/>
              </w:rPr>
            </w:r>
            <w:r w:rsidR="00F15A52">
              <w:rPr>
                <w:webHidden/>
              </w:rPr>
              <w:fldChar w:fldCharType="separate"/>
            </w:r>
            <w:r w:rsidR="00F15A52">
              <w:rPr>
                <w:webHidden/>
              </w:rPr>
              <w:t>66</w:t>
            </w:r>
            <w:r w:rsidR="00F15A52">
              <w:rPr>
                <w:webHidden/>
              </w:rPr>
              <w:fldChar w:fldCharType="end"/>
            </w:r>
          </w:hyperlink>
        </w:p>
        <w:p w14:paraId="036460FF" w14:textId="59B72321" w:rsidR="00F15A52" w:rsidRDefault="00C124A3">
          <w:pPr>
            <w:pStyle w:val="TDC3"/>
            <w:rPr>
              <w:rFonts w:eastAsiaTheme="minorEastAsia" w:cstheme="minorBidi"/>
              <w:sz w:val="22"/>
              <w:szCs w:val="22"/>
            </w:rPr>
          </w:pPr>
          <w:hyperlink w:anchor="_Toc111187350" w:history="1">
            <w:r w:rsidR="00F15A52" w:rsidRPr="003127E4">
              <w:rPr>
                <w:rStyle w:val="Hipervnculo"/>
              </w:rPr>
              <w:t>ANEXO I.3.-</w:t>
            </w:r>
            <w:r w:rsidR="00F15A52">
              <w:rPr>
                <w:rFonts w:eastAsiaTheme="minorEastAsia" w:cstheme="minorBidi"/>
                <w:sz w:val="22"/>
                <w:szCs w:val="22"/>
              </w:rPr>
              <w:tab/>
            </w:r>
            <w:r w:rsidR="00F15A52" w:rsidRPr="003127E4">
              <w:rPr>
                <w:rStyle w:val="Hipervnculo"/>
              </w:rPr>
              <w:t>SIMULACIÓN FÓRMULA(S) MATEMÁTICA(S)</w:t>
            </w:r>
            <w:r w:rsidR="00F15A52">
              <w:rPr>
                <w:webHidden/>
              </w:rPr>
              <w:tab/>
            </w:r>
            <w:r w:rsidR="00F15A52">
              <w:rPr>
                <w:webHidden/>
              </w:rPr>
              <w:fldChar w:fldCharType="begin"/>
            </w:r>
            <w:r w:rsidR="00F15A52">
              <w:rPr>
                <w:webHidden/>
              </w:rPr>
              <w:instrText xml:space="preserve"> PAGEREF _Toc111187350 \h </w:instrText>
            </w:r>
            <w:r w:rsidR="00F15A52">
              <w:rPr>
                <w:webHidden/>
              </w:rPr>
            </w:r>
            <w:r w:rsidR="00F15A52">
              <w:rPr>
                <w:webHidden/>
              </w:rPr>
              <w:fldChar w:fldCharType="separate"/>
            </w:r>
            <w:r w:rsidR="00F15A52">
              <w:rPr>
                <w:webHidden/>
              </w:rPr>
              <w:t>67</w:t>
            </w:r>
            <w:r w:rsidR="00F15A52">
              <w:rPr>
                <w:webHidden/>
              </w:rPr>
              <w:fldChar w:fldCharType="end"/>
            </w:r>
          </w:hyperlink>
        </w:p>
        <w:p w14:paraId="3CE9CCBC" w14:textId="2B45AB94" w:rsidR="00F15A52" w:rsidRDefault="00C124A3">
          <w:pPr>
            <w:pStyle w:val="TDC3"/>
            <w:rPr>
              <w:rFonts w:eastAsiaTheme="minorEastAsia" w:cstheme="minorBidi"/>
              <w:sz w:val="22"/>
              <w:szCs w:val="22"/>
            </w:rPr>
          </w:pPr>
          <w:hyperlink w:anchor="_Toc111187351" w:history="1">
            <w:r w:rsidR="00F15A52" w:rsidRPr="003127E4">
              <w:rPr>
                <w:rStyle w:val="Hipervnculo"/>
              </w:rPr>
              <w:t>ANEXO II.0.-</w:t>
            </w:r>
            <w:r w:rsidR="00F15A52">
              <w:rPr>
                <w:rFonts w:eastAsiaTheme="minorEastAsia" w:cstheme="minorBidi"/>
                <w:sz w:val="22"/>
                <w:szCs w:val="22"/>
              </w:rPr>
              <w:tab/>
            </w:r>
            <w:r w:rsidR="00F15A52" w:rsidRPr="003127E4">
              <w:rPr>
                <w:rStyle w:val="Hipervnculo"/>
                <w:rFonts w:eastAsia="Calibri"/>
              </w:rPr>
              <w:t>DATOS DE CARÁCTER PERSONAL</w:t>
            </w:r>
            <w:r w:rsidR="00F15A52">
              <w:rPr>
                <w:webHidden/>
              </w:rPr>
              <w:tab/>
            </w:r>
            <w:r w:rsidR="00F15A52">
              <w:rPr>
                <w:webHidden/>
              </w:rPr>
              <w:fldChar w:fldCharType="begin"/>
            </w:r>
            <w:r w:rsidR="00F15A52">
              <w:rPr>
                <w:webHidden/>
              </w:rPr>
              <w:instrText xml:space="preserve"> PAGEREF _Toc111187351 \h </w:instrText>
            </w:r>
            <w:r w:rsidR="00F15A52">
              <w:rPr>
                <w:webHidden/>
              </w:rPr>
            </w:r>
            <w:r w:rsidR="00F15A52">
              <w:rPr>
                <w:webHidden/>
              </w:rPr>
              <w:fldChar w:fldCharType="separate"/>
            </w:r>
            <w:r w:rsidR="00F15A52">
              <w:rPr>
                <w:webHidden/>
              </w:rPr>
              <w:t>68</w:t>
            </w:r>
            <w:r w:rsidR="00F15A52">
              <w:rPr>
                <w:webHidden/>
              </w:rPr>
              <w:fldChar w:fldCharType="end"/>
            </w:r>
          </w:hyperlink>
        </w:p>
        <w:p w14:paraId="706027AE" w14:textId="39FED546" w:rsidR="00F15A52" w:rsidRDefault="00C124A3">
          <w:pPr>
            <w:pStyle w:val="TDC3"/>
            <w:rPr>
              <w:rFonts w:eastAsiaTheme="minorEastAsia" w:cstheme="minorBidi"/>
              <w:sz w:val="22"/>
              <w:szCs w:val="22"/>
            </w:rPr>
          </w:pPr>
          <w:hyperlink w:anchor="_Toc111187352" w:history="1">
            <w:r w:rsidR="00F15A52" w:rsidRPr="003127E4">
              <w:rPr>
                <w:rStyle w:val="Hipervnculo"/>
              </w:rPr>
              <w:t>ANEXO II.1.-</w:t>
            </w:r>
            <w:r w:rsidR="00F15A52">
              <w:rPr>
                <w:rFonts w:eastAsiaTheme="minorEastAsia" w:cstheme="minorBidi"/>
                <w:sz w:val="22"/>
                <w:szCs w:val="22"/>
              </w:rPr>
              <w:tab/>
            </w:r>
            <w:r w:rsidR="00F15A52" w:rsidRPr="003127E4">
              <w:rPr>
                <w:rStyle w:val="Hipervnculo"/>
              </w:rPr>
              <w:t>DOCUMENTO EUROPEO ÚNICO DE CONTRATACIÓN (DEUC)</w:t>
            </w:r>
            <w:r w:rsidR="00F15A52">
              <w:rPr>
                <w:webHidden/>
              </w:rPr>
              <w:tab/>
            </w:r>
            <w:r w:rsidR="00F15A52">
              <w:rPr>
                <w:webHidden/>
              </w:rPr>
              <w:fldChar w:fldCharType="begin"/>
            </w:r>
            <w:r w:rsidR="00F15A52">
              <w:rPr>
                <w:webHidden/>
              </w:rPr>
              <w:instrText xml:space="preserve"> PAGEREF _Toc111187352 \h </w:instrText>
            </w:r>
            <w:r w:rsidR="00F15A52">
              <w:rPr>
                <w:webHidden/>
              </w:rPr>
            </w:r>
            <w:r w:rsidR="00F15A52">
              <w:rPr>
                <w:webHidden/>
              </w:rPr>
              <w:fldChar w:fldCharType="separate"/>
            </w:r>
            <w:r w:rsidR="00F15A52">
              <w:rPr>
                <w:webHidden/>
              </w:rPr>
              <w:t>69</w:t>
            </w:r>
            <w:r w:rsidR="00F15A52">
              <w:rPr>
                <w:webHidden/>
              </w:rPr>
              <w:fldChar w:fldCharType="end"/>
            </w:r>
          </w:hyperlink>
        </w:p>
        <w:p w14:paraId="33DF20D1" w14:textId="0566546A" w:rsidR="00F15A52" w:rsidRDefault="00C124A3">
          <w:pPr>
            <w:pStyle w:val="TDC3"/>
            <w:rPr>
              <w:rFonts w:eastAsiaTheme="minorEastAsia" w:cstheme="minorBidi"/>
              <w:sz w:val="22"/>
              <w:szCs w:val="22"/>
            </w:rPr>
          </w:pPr>
          <w:hyperlink w:anchor="_Toc111187353" w:history="1">
            <w:r w:rsidR="00F15A52" w:rsidRPr="003127E4">
              <w:rPr>
                <w:rStyle w:val="Hipervnculo"/>
              </w:rPr>
              <w:t>ANEXO II.2.-</w:t>
            </w:r>
            <w:r w:rsidR="00F15A52">
              <w:rPr>
                <w:rFonts w:eastAsiaTheme="minorEastAsia" w:cstheme="minorBidi"/>
                <w:sz w:val="22"/>
                <w:szCs w:val="22"/>
              </w:rPr>
              <w:tab/>
            </w:r>
            <w:r w:rsidR="00F15A52" w:rsidRPr="003127E4">
              <w:rPr>
                <w:rStyle w:val="Hipervnculo"/>
              </w:rPr>
              <w:t>COMPROMISO DE ADSCRIPCIÓN DE MEDIOS</w:t>
            </w:r>
            <w:r w:rsidR="00F15A52">
              <w:rPr>
                <w:webHidden/>
              </w:rPr>
              <w:tab/>
            </w:r>
            <w:r w:rsidR="00F15A52">
              <w:rPr>
                <w:webHidden/>
              </w:rPr>
              <w:fldChar w:fldCharType="begin"/>
            </w:r>
            <w:r w:rsidR="00F15A52">
              <w:rPr>
                <w:webHidden/>
              </w:rPr>
              <w:instrText xml:space="preserve"> PAGEREF _Toc111187353 \h </w:instrText>
            </w:r>
            <w:r w:rsidR="00F15A52">
              <w:rPr>
                <w:webHidden/>
              </w:rPr>
            </w:r>
            <w:r w:rsidR="00F15A52">
              <w:rPr>
                <w:webHidden/>
              </w:rPr>
              <w:fldChar w:fldCharType="separate"/>
            </w:r>
            <w:r w:rsidR="00F15A52">
              <w:rPr>
                <w:webHidden/>
              </w:rPr>
              <w:t>83</w:t>
            </w:r>
            <w:r w:rsidR="00F15A52">
              <w:rPr>
                <w:webHidden/>
              </w:rPr>
              <w:fldChar w:fldCharType="end"/>
            </w:r>
          </w:hyperlink>
        </w:p>
        <w:p w14:paraId="11FACD44" w14:textId="4E9D36B4" w:rsidR="00F15A52" w:rsidRDefault="00C124A3">
          <w:pPr>
            <w:pStyle w:val="TDC3"/>
            <w:rPr>
              <w:rFonts w:eastAsiaTheme="minorEastAsia" w:cstheme="minorBidi"/>
              <w:sz w:val="22"/>
              <w:szCs w:val="22"/>
            </w:rPr>
          </w:pPr>
          <w:hyperlink w:anchor="_Toc111187354" w:history="1">
            <w:r w:rsidR="00F15A52" w:rsidRPr="003127E4">
              <w:rPr>
                <w:rStyle w:val="Hipervnculo"/>
              </w:rPr>
              <w:t>ANEXO</w:t>
            </w:r>
            <w:r w:rsidR="00F15A52" w:rsidRPr="003127E4">
              <w:rPr>
                <w:rStyle w:val="Hipervnculo"/>
                <w:lang w:val="es-ES_tradnl"/>
              </w:rPr>
              <w:t xml:space="preserve"> II.3.-</w:t>
            </w:r>
            <w:r w:rsidR="00F15A52">
              <w:rPr>
                <w:rFonts w:eastAsiaTheme="minorEastAsia" w:cstheme="minorBidi"/>
                <w:sz w:val="22"/>
                <w:szCs w:val="22"/>
              </w:rPr>
              <w:tab/>
            </w:r>
            <w:r w:rsidR="00F15A52" w:rsidRPr="003127E4">
              <w:rPr>
                <w:rStyle w:val="Hipervnculo"/>
              </w:rPr>
              <w:t>DESIGNACIÓN COMO CONFIDENCIAL DE INFORMACIONES CONTENIDAS EN LA OFERTA</w:t>
            </w:r>
            <w:r w:rsidR="00F15A52">
              <w:rPr>
                <w:webHidden/>
              </w:rPr>
              <w:tab/>
            </w:r>
            <w:r w:rsidR="00F15A52">
              <w:rPr>
                <w:webHidden/>
              </w:rPr>
              <w:fldChar w:fldCharType="begin"/>
            </w:r>
            <w:r w:rsidR="00F15A52">
              <w:rPr>
                <w:webHidden/>
              </w:rPr>
              <w:instrText xml:space="preserve"> PAGEREF _Toc111187354 \h </w:instrText>
            </w:r>
            <w:r w:rsidR="00F15A52">
              <w:rPr>
                <w:webHidden/>
              </w:rPr>
            </w:r>
            <w:r w:rsidR="00F15A52">
              <w:rPr>
                <w:webHidden/>
              </w:rPr>
              <w:fldChar w:fldCharType="separate"/>
            </w:r>
            <w:r w:rsidR="00F15A52">
              <w:rPr>
                <w:webHidden/>
              </w:rPr>
              <w:t>85</w:t>
            </w:r>
            <w:r w:rsidR="00F15A52">
              <w:rPr>
                <w:webHidden/>
              </w:rPr>
              <w:fldChar w:fldCharType="end"/>
            </w:r>
          </w:hyperlink>
        </w:p>
        <w:p w14:paraId="5DA16D49" w14:textId="0B6CFFD9" w:rsidR="00F15A52" w:rsidRDefault="00C124A3">
          <w:pPr>
            <w:pStyle w:val="TDC3"/>
            <w:rPr>
              <w:rFonts w:eastAsiaTheme="minorEastAsia" w:cstheme="minorBidi"/>
              <w:sz w:val="22"/>
              <w:szCs w:val="22"/>
            </w:rPr>
          </w:pPr>
          <w:hyperlink w:anchor="_Toc111187355" w:history="1">
            <w:r w:rsidR="00F15A52" w:rsidRPr="003127E4">
              <w:rPr>
                <w:rStyle w:val="Hipervnculo"/>
                <w:lang w:val="es-ES_tradnl"/>
              </w:rPr>
              <w:t>ANEXO II.4.-</w:t>
            </w:r>
            <w:r w:rsidR="00F15A52">
              <w:rPr>
                <w:rFonts w:eastAsiaTheme="minorEastAsia" w:cstheme="minorBidi"/>
                <w:sz w:val="22"/>
                <w:szCs w:val="22"/>
              </w:rPr>
              <w:tab/>
            </w:r>
            <w:r w:rsidR="00F15A52" w:rsidRPr="003127E4">
              <w:rPr>
                <w:rStyle w:val="Hipervnculo"/>
              </w:rPr>
              <w:t>COMPROMISO DE CONSTITUIRSE FORMALMENTE EN UTE</w:t>
            </w:r>
            <w:r w:rsidR="00F15A52">
              <w:rPr>
                <w:webHidden/>
              </w:rPr>
              <w:tab/>
            </w:r>
            <w:r w:rsidR="00F15A52">
              <w:rPr>
                <w:webHidden/>
              </w:rPr>
              <w:fldChar w:fldCharType="begin"/>
            </w:r>
            <w:r w:rsidR="00F15A52">
              <w:rPr>
                <w:webHidden/>
              </w:rPr>
              <w:instrText xml:space="preserve"> PAGEREF _Toc111187355 \h </w:instrText>
            </w:r>
            <w:r w:rsidR="00F15A52">
              <w:rPr>
                <w:webHidden/>
              </w:rPr>
            </w:r>
            <w:r w:rsidR="00F15A52">
              <w:rPr>
                <w:webHidden/>
              </w:rPr>
              <w:fldChar w:fldCharType="separate"/>
            </w:r>
            <w:r w:rsidR="00F15A52">
              <w:rPr>
                <w:webHidden/>
              </w:rPr>
              <w:t>86</w:t>
            </w:r>
            <w:r w:rsidR="00F15A52">
              <w:rPr>
                <w:webHidden/>
              </w:rPr>
              <w:fldChar w:fldCharType="end"/>
            </w:r>
          </w:hyperlink>
        </w:p>
        <w:p w14:paraId="14EA8395" w14:textId="53EF03AF" w:rsidR="00F15A52" w:rsidRDefault="00C124A3">
          <w:pPr>
            <w:pStyle w:val="TDC3"/>
            <w:rPr>
              <w:rFonts w:eastAsiaTheme="minorEastAsia" w:cstheme="minorBidi"/>
              <w:sz w:val="22"/>
              <w:szCs w:val="22"/>
            </w:rPr>
          </w:pPr>
          <w:hyperlink w:anchor="_Toc111187356" w:history="1">
            <w:r w:rsidR="00F15A52" w:rsidRPr="003127E4">
              <w:rPr>
                <w:rStyle w:val="Hipervnculo"/>
                <w:lang w:val="es-ES_tradnl"/>
              </w:rPr>
              <w:t>ANEXO II.5.</w:t>
            </w:r>
            <w:r w:rsidR="00F15A52" w:rsidRPr="003127E4">
              <w:rPr>
                <w:rStyle w:val="Hipervnculo"/>
              </w:rPr>
              <w:t>-</w:t>
            </w:r>
            <w:r w:rsidR="00F15A52">
              <w:rPr>
                <w:rFonts w:eastAsiaTheme="minorEastAsia" w:cstheme="minorBidi"/>
                <w:sz w:val="22"/>
                <w:szCs w:val="22"/>
              </w:rPr>
              <w:tab/>
            </w:r>
            <w:r w:rsidR="00F15A52" w:rsidRPr="003127E4">
              <w:rPr>
                <w:rStyle w:val="Hipervnculo"/>
              </w:rPr>
              <w:t>DECLARACIÓN SOBRE LOS COMPROMISOS QUE ASUME RESPECTO A LAS PERSONAS QUE REALICEN LA ACTIVIDAD OBJETO DEL CONTRATO</w:t>
            </w:r>
            <w:r w:rsidR="00F15A52">
              <w:rPr>
                <w:webHidden/>
              </w:rPr>
              <w:tab/>
            </w:r>
            <w:r w:rsidR="00F15A52">
              <w:rPr>
                <w:webHidden/>
              </w:rPr>
              <w:fldChar w:fldCharType="begin"/>
            </w:r>
            <w:r w:rsidR="00F15A52">
              <w:rPr>
                <w:webHidden/>
              </w:rPr>
              <w:instrText xml:space="preserve"> PAGEREF _Toc111187356 \h </w:instrText>
            </w:r>
            <w:r w:rsidR="00F15A52">
              <w:rPr>
                <w:webHidden/>
              </w:rPr>
            </w:r>
            <w:r w:rsidR="00F15A52">
              <w:rPr>
                <w:webHidden/>
              </w:rPr>
              <w:fldChar w:fldCharType="separate"/>
            </w:r>
            <w:r w:rsidR="00F15A52">
              <w:rPr>
                <w:webHidden/>
              </w:rPr>
              <w:t>87</w:t>
            </w:r>
            <w:r w:rsidR="00F15A52">
              <w:rPr>
                <w:webHidden/>
              </w:rPr>
              <w:fldChar w:fldCharType="end"/>
            </w:r>
          </w:hyperlink>
        </w:p>
        <w:p w14:paraId="03C69A7D" w14:textId="2B7D1ADA" w:rsidR="00F15A52" w:rsidRDefault="00C124A3">
          <w:pPr>
            <w:pStyle w:val="TDC3"/>
            <w:rPr>
              <w:rFonts w:eastAsiaTheme="minorEastAsia" w:cstheme="minorBidi"/>
              <w:sz w:val="22"/>
              <w:szCs w:val="22"/>
            </w:rPr>
          </w:pPr>
          <w:hyperlink w:anchor="_Toc111187357" w:history="1">
            <w:r w:rsidR="00F15A52" w:rsidRPr="003127E4">
              <w:rPr>
                <w:rStyle w:val="Hipervnculo"/>
                <w:lang w:val="es-ES_tradnl"/>
              </w:rPr>
              <w:t>ANEXO II.6.</w:t>
            </w:r>
            <w:r w:rsidR="00F15A52" w:rsidRPr="003127E4">
              <w:rPr>
                <w:rStyle w:val="Hipervnculo"/>
              </w:rPr>
              <w:t>-</w:t>
            </w:r>
            <w:r w:rsidR="00F15A52">
              <w:rPr>
                <w:rFonts w:eastAsiaTheme="minorEastAsia" w:cstheme="minorBidi"/>
                <w:sz w:val="22"/>
                <w:szCs w:val="22"/>
              </w:rPr>
              <w:tab/>
            </w:r>
            <w:r w:rsidR="00F15A52" w:rsidRPr="003127E4">
              <w:rPr>
                <w:rStyle w:val="Hipervnculo"/>
              </w:rPr>
              <w:t>EMPRESAS PERTENECIENTES A UN MISMO GRUPO EMPRESARIAL-</w:t>
            </w:r>
            <w:r w:rsidR="00F15A52">
              <w:rPr>
                <w:webHidden/>
              </w:rPr>
              <w:tab/>
            </w:r>
            <w:r w:rsidR="00F15A52">
              <w:rPr>
                <w:webHidden/>
              </w:rPr>
              <w:fldChar w:fldCharType="begin"/>
            </w:r>
            <w:r w:rsidR="00F15A52">
              <w:rPr>
                <w:webHidden/>
              </w:rPr>
              <w:instrText xml:space="preserve"> PAGEREF _Toc111187357 \h </w:instrText>
            </w:r>
            <w:r w:rsidR="00F15A52">
              <w:rPr>
                <w:webHidden/>
              </w:rPr>
            </w:r>
            <w:r w:rsidR="00F15A52">
              <w:rPr>
                <w:webHidden/>
              </w:rPr>
              <w:fldChar w:fldCharType="separate"/>
            </w:r>
            <w:r w:rsidR="00F15A52">
              <w:rPr>
                <w:webHidden/>
              </w:rPr>
              <w:t>88</w:t>
            </w:r>
            <w:r w:rsidR="00F15A52">
              <w:rPr>
                <w:webHidden/>
              </w:rPr>
              <w:fldChar w:fldCharType="end"/>
            </w:r>
          </w:hyperlink>
        </w:p>
        <w:p w14:paraId="75215917" w14:textId="599A8FBD" w:rsidR="00F15A52" w:rsidRDefault="00C124A3">
          <w:pPr>
            <w:pStyle w:val="TDC3"/>
            <w:rPr>
              <w:rFonts w:eastAsiaTheme="minorEastAsia" w:cstheme="minorBidi"/>
              <w:sz w:val="22"/>
              <w:szCs w:val="22"/>
            </w:rPr>
          </w:pPr>
          <w:hyperlink w:anchor="_Toc111187358" w:history="1">
            <w:r w:rsidR="00F15A52" w:rsidRPr="003127E4">
              <w:rPr>
                <w:rStyle w:val="Hipervnculo"/>
                <w:lang w:val="es-ES_tradnl"/>
              </w:rPr>
              <w:t>ANEXO II.7.</w:t>
            </w:r>
            <w:r w:rsidR="00F15A52" w:rsidRPr="003127E4">
              <w:rPr>
                <w:rStyle w:val="Hipervnculo"/>
              </w:rPr>
              <w:t>-</w:t>
            </w:r>
            <w:r w:rsidR="00F15A52">
              <w:rPr>
                <w:rFonts w:eastAsiaTheme="minorEastAsia" w:cstheme="minorBidi"/>
                <w:sz w:val="22"/>
                <w:szCs w:val="22"/>
              </w:rPr>
              <w:tab/>
            </w:r>
            <w:r w:rsidR="00F15A52" w:rsidRPr="003127E4">
              <w:rPr>
                <w:rStyle w:val="Hipervnculo"/>
              </w:rPr>
              <w:t>LOTE O LOTES A LOS QUE PRESENTA OFERTA / OFERTA INTEGRADORA: COMBINACIÓN DE LOTES</w:t>
            </w:r>
            <w:r w:rsidR="00F15A52">
              <w:rPr>
                <w:webHidden/>
              </w:rPr>
              <w:tab/>
            </w:r>
            <w:r w:rsidR="00F15A52">
              <w:rPr>
                <w:webHidden/>
              </w:rPr>
              <w:fldChar w:fldCharType="begin"/>
            </w:r>
            <w:r w:rsidR="00F15A52">
              <w:rPr>
                <w:webHidden/>
              </w:rPr>
              <w:instrText xml:space="preserve"> PAGEREF _Toc111187358 \h </w:instrText>
            </w:r>
            <w:r w:rsidR="00F15A52">
              <w:rPr>
                <w:webHidden/>
              </w:rPr>
            </w:r>
            <w:r w:rsidR="00F15A52">
              <w:rPr>
                <w:webHidden/>
              </w:rPr>
              <w:fldChar w:fldCharType="separate"/>
            </w:r>
            <w:r w:rsidR="00F15A52">
              <w:rPr>
                <w:webHidden/>
              </w:rPr>
              <w:t>89</w:t>
            </w:r>
            <w:r w:rsidR="00F15A52">
              <w:rPr>
                <w:webHidden/>
              </w:rPr>
              <w:fldChar w:fldCharType="end"/>
            </w:r>
          </w:hyperlink>
        </w:p>
        <w:p w14:paraId="1B63C397" w14:textId="4B143DA7" w:rsidR="00F15A52" w:rsidRDefault="00C124A3">
          <w:pPr>
            <w:pStyle w:val="TDC3"/>
            <w:rPr>
              <w:rFonts w:eastAsiaTheme="minorEastAsia" w:cstheme="minorBidi"/>
              <w:sz w:val="22"/>
              <w:szCs w:val="22"/>
            </w:rPr>
          </w:pPr>
          <w:hyperlink w:anchor="_Toc111187359" w:history="1">
            <w:r w:rsidR="00F15A52" w:rsidRPr="003127E4">
              <w:rPr>
                <w:rStyle w:val="Hipervnculo"/>
                <w:lang w:val="es-ES_tradnl"/>
              </w:rPr>
              <w:t>ANEXO II.8.</w:t>
            </w:r>
            <w:r w:rsidR="00F15A52" w:rsidRPr="003127E4">
              <w:rPr>
                <w:rStyle w:val="Hipervnculo"/>
              </w:rPr>
              <w:t>-</w:t>
            </w:r>
            <w:r w:rsidR="00F15A52">
              <w:rPr>
                <w:rFonts w:eastAsiaTheme="minorEastAsia" w:cstheme="minorBidi"/>
                <w:sz w:val="22"/>
                <w:szCs w:val="22"/>
              </w:rPr>
              <w:tab/>
            </w:r>
            <w:r w:rsidR="00F15A52" w:rsidRPr="003127E4">
              <w:rPr>
                <w:rStyle w:val="Hipervnculo"/>
              </w:rPr>
              <w:t>DATOS A EFECTOS DE NOTIFICACIONES Y COMUNICACIONES</w:t>
            </w:r>
            <w:r w:rsidR="00F15A52">
              <w:rPr>
                <w:webHidden/>
              </w:rPr>
              <w:tab/>
            </w:r>
            <w:r w:rsidR="00F15A52">
              <w:rPr>
                <w:webHidden/>
              </w:rPr>
              <w:fldChar w:fldCharType="begin"/>
            </w:r>
            <w:r w:rsidR="00F15A52">
              <w:rPr>
                <w:webHidden/>
              </w:rPr>
              <w:instrText xml:space="preserve"> PAGEREF _Toc111187359 \h </w:instrText>
            </w:r>
            <w:r w:rsidR="00F15A52">
              <w:rPr>
                <w:webHidden/>
              </w:rPr>
            </w:r>
            <w:r w:rsidR="00F15A52">
              <w:rPr>
                <w:webHidden/>
              </w:rPr>
              <w:fldChar w:fldCharType="separate"/>
            </w:r>
            <w:r w:rsidR="00F15A52">
              <w:rPr>
                <w:webHidden/>
              </w:rPr>
              <w:t>90</w:t>
            </w:r>
            <w:r w:rsidR="00F15A52">
              <w:rPr>
                <w:webHidden/>
              </w:rPr>
              <w:fldChar w:fldCharType="end"/>
            </w:r>
          </w:hyperlink>
        </w:p>
        <w:p w14:paraId="5D5331A0" w14:textId="79A3F660" w:rsidR="00F15A52" w:rsidRDefault="00C124A3">
          <w:pPr>
            <w:pStyle w:val="TDC3"/>
            <w:rPr>
              <w:rFonts w:eastAsiaTheme="minorEastAsia" w:cstheme="minorBidi"/>
              <w:sz w:val="22"/>
              <w:szCs w:val="22"/>
            </w:rPr>
          </w:pPr>
          <w:hyperlink w:anchor="_Toc111187360" w:history="1">
            <w:r w:rsidR="00F15A52" w:rsidRPr="003127E4">
              <w:rPr>
                <w:rStyle w:val="Hipervnculo"/>
                <w:lang w:val="es-ES_tradnl"/>
              </w:rPr>
              <w:t>ANEXO II.9.</w:t>
            </w:r>
            <w:r w:rsidR="00F15A52" w:rsidRPr="003127E4">
              <w:rPr>
                <w:rStyle w:val="Hipervnculo"/>
              </w:rPr>
              <w:t>-</w:t>
            </w:r>
            <w:r w:rsidR="00F15A52">
              <w:rPr>
                <w:rFonts w:eastAsiaTheme="minorEastAsia" w:cstheme="minorBidi"/>
                <w:sz w:val="22"/>
                <w:szCs w:val="22"/>
              </w:rPr>
              <w:tab/>
            </w:r>
            <w:r w:rsidR="00F15A52" w:rsidRPr="003127E4">
              <w:rPr>
                <w:rStyle w:val="Hipervnculo"/>
              </w:rPr>
              <w:t>DECLARACIÓN RESPONSABLE DE AUSENCIA DE CONDUCTAS COLUSORIAS</w:t>
            </w:r>
            <w:r w:rsidR="00F15A52">
              <w:rPr>
                <w:webHidden/>
              </w:rPr>
              <w:tab/>
            </w:r>
            <w:r w:rsidR="00F15A52">
              <w:rPr>
                <w:webHidden/>
              </w:rPr>
              <w:fldChar w:fldCharType="begin"/>
            </w:r>
            <w:r w:rsidR="00F15A52">
              <w:rPr>
                <w:webHidden/>
              </w:rPr>
              <w:instrText xml:space="preserve"> PAGEREF _Toc111187360 \h </w:instrText>
            </w:r>
            <w:r w:rsidR="00F15A52">
              <w:rPr>
                <w:webHidden/>
              </w:rPr>
            </w:r>
            <w:r w:rsidR="00F15A52">
              <w:rPr>
                <w:webHidden/>
              </w:rPr>
              <w:fldChar w:fldCharType="separate"/>
            </w:r>
            <w:r w:rsidR="00F15A52">
              <w:rPr>
                <w:webHidden/>
              </w:rPr>
              <w:t>91</w:t>
            </w:r>
            <w:r w:rsidR="00F15A52">
              <w:rPr>
                <w:webHidden/>
              </w:rPr>
              <w:fldChar w:fldCharType="end"/>
            </w:r>
          </w:hyperlink>
        </w:p>
        <w:p w14:paraId="5BA3A2B0" w14:textId="763EF63D" w:rsidR="00F15A52" w:rsidRDefault="00C124A3">
          <w:pPr>
            <w:pStyle w:val="TDC3"/>
            <w:rPr>
              <w:rFonts w:eastAsiaTheme="minorEastAsia" w:cstheme="minorBidi"/>
              <w:sz w:val="22"/>
              <w:szCs w:val="22"/>
            </w:rPr>
          </w:pPr>
          <w:hyperlink w:anchor="_Toc111187361" w:history="1">
            <w:r w:rsidR="00F15A52" w:rsidRPr="003127E4">
              <w:rPr>
                <w:rStyle w:val="Hipervnculo"/>
                <w:lang w:val="es-ES_tradnl"/>
              </w:rPr>
              <w:t>ANEXO V.1.-</w:t>
            </w:r>
            <w:r w:rsidR="00F15A52">
              <w:rPr>
                <w:rFonts w:eastAsiaTheme="minorEastAsia" w:cstheme="minorBidi"/>
                <w:sz w:val="22"/>
                <w:szCs w:val="22"/>
              </w:rPr>
              <w:tab/>
            </w:r>
            <w:r w:rsidR="00F15A52" w:rsidRPr="003127E4">
              <w:rPr>
                <w:rStyle w:val="Hipervnculo"/>
                <w:lang w:val="es-ES_tradnl"/>
              </w:rPr>
              <w:t>DISPONIBILIDAD DE LA SOLVENCIA Y MEDIOS DE OTRAS ENTIDADES DURANTE TODA LA VIGENCIA DEL CONTRATO</w:t>
            </w:r>
            <w:r w:rsidR="00F15A52">
              <w:rPr>
                <w:webHidden/>
              </w:rPr>
              <w:tab/>
            </w:r>
            <w:r w:rsidR="00F15A52">
              <w:rPr>
                <w:webHidden/>
              </w:rPr>
              <w:fldChar w:fldCharType="begin"/>
            </w:r>
            <w:r w:rsidR="00F15A52">
              <w:rPr>
                <w:webHidden/>
              </w:rPr>
              <w:instrText xml:space="preserve"> PAGEREF _Toc111187361 \h </w:instrText>
            </w:r>
            <w:r w:rsidR="00F15A52">
              <w:rPr>
                <w:webHidden/>
              </w:rPr>
            </w:r>
            <w:r w:rsidR="00F15A52">
              <w:rPr>
                <w:webHidden/>
              </w:rPr>
              <w:fldChar w:fldCharType="separate"/>
            </w:r>
            <w:r w:rsidR="00F15A52">
              <w:rPr>
                <w:webHidden/>
              </w:rPr>
              <w:t>93</w:t>
            </w:r>
            <w:r w:rsidR="00F15A52">
              <w:rPr>
                <w:webHidden/>
              </w:rPr>
              <w:fldChar w:fldCharType="end"/>
            </w:r>
          </w:hyperlink>
        </w:p>
        <w:p w14:paraId="2FA5126E" w14:textId="5289180F" w:rsidR="00F15A52" w:rsidRDefault="00C124A3">
          <w:pPr>
            <w:pStyle w:val="TDC3"/>
            <w:rPr>
              <w:rFonts w:eastAsiaTheme="minorEastAsia" w:cstheme="minorBidi"/>
              <w:sz w:val="22"/>
              <w:szCs w:val="22"/>
            </w:rPr>
          </w:pPr>
          <w:hyperlink w:anchor="_Toc111187362" w:history="1">
            <w:r w:rsidR="00F15A52" w:rsidRPr="003127E4">
              <w:rPr>
                <w:rStyle w:val="Hipervnculo"/>
                <w:lang w:val="es-ES_tradnl"/>
              </w:rPr>
              <w:t>ANEXO V.2.-</w:t>
            </w:r>
            <w:r w:rsidR="00F15A52">
              <w:rPr>
                <w:rFonts w:eastAsiaTheme="minorEastAsia" w:cstheme="minorBidi"/>
                <w:sz w:val="22"/>
                <w:szCs w:val="22"/>
              </w:rPr>
              <w:tab/>
            </w:r>
            <w:r w:rsidR="00F15A52" w:rsidRPr="003127E4">
              <w:rPr>
                <w:rStyle w:val="Hipervnculo"/>
              </w:rPr>
              <w:t>AUSENCIA DE PROHIBICIONES PARA CONTRATAR CON EL SECTOR PÚBLICO</w:t>
            </w:r>
            <w:r w:rsidR="00F15A52">
              <w:rPr>
                <w:webHidden/>
              </w:rPr>
              <w:tab/>
            </w:r>
            <w:r w:rsidR="00F15A52">
              <w:rPr>
                <w:webHidden/>
              </w:rPr>
              <w:fldChar w:fldCharType="begin"/>
            </w:r>
            <w:r w:rsidR="00F15A52">
              <w:rPr>
                <w:webHidden/>
              </w:rPr>
              <w:instrText xml:space="preserve"> PAGEREF _Toc111187362 \h </w:instrText>
            </w:r>
            <w:r w:rsidR="00F15A52">
              <w:rPr>
                <w:webHidden/>
              </w:rPr>
            </w:r>
            <w:r w:rsidR="00F15A52">
              <w:rPr>
                <w:webHidden/>
              </w:rPr>
              <w:fldChar w:fldCharType="separate"/>
            </w:r>
            <w:r w:rsidR="00F15A52">
              <w:rPr>
                <w:webHidden/>
              </w:rPr>
              <w:t>94</w:t>
            </w:r>
            <w:r w:rsidR="00F15A52">
              <w:rPr>
                <w:webHidden/>
              </w:rPr>
              <w:fldChar w:fldCharType="end"/>
            </w:r>
          </w:hyperlink>
        </w:p>
        <w:p w14:paraId="6AC0CD4A" w14:textId="11B3A0C3" w:rsidR="00F15A52" w:rsidRDefault="00C124A3">
          <w:pPr>
            <w:pStyle w:val="TDC3"/>
            <w:rPr>
              <w:rFonts w:eastAsiaTheme="minorEastAsia" w:cstheme="minorBidi"/>
              <w:sz w:val="22"/>
              <w:szCs w:val="22"/>
            </w:rPr>
          </w:pPr>
          <w:hyperlink w:anchor="_Toc111187363" w:history="1">
            <w:r w:rsidR="00F15A52" w:rsidRPr="003127E4">
              <w:rPr>
                <w:rStyle w:val="Hipervnculo"/>
                <w:lang w:val="es-ES_tradnl"/>
              </w:rPr>
              <w:t>ANEXO V.3.-</w:t>
            </w:r>
            <w:r w:rsidR="00F15A52">
              <w:rPr>
                <w:rFonts w:eastAsiaTheme="minorEastAsia" w:cstheme="minorBidi"/>
                <w:sz w:val="22"/>
                <w:szCs w:val="22"/>
              </w:rPr>
              <w:tab/>
            </w:r>
            <w:r w:rsidR="00F15A52" w:rsidRPr="003127E4">
              <w:rPr>
                <w:rStyle w:val="Hipervnculo"/>
                <w:lang w:val="es-ES_tradnl"/>
              </w:rPr>
              <w:t>MODELO DE AVAL BANCARIO</w:t>
            </w:r>
            <w:r w:rsidR="00F15A52">
              <w:rPr>
                <w:webHidden/>
              </w:rPr>
              <w:tab/>
            </w:r>
            <w:r w:rsidR="00F15A52">
              <w:rPr>
                <w:webHidden/>
              </w:rPr>
              <w:fldChar w:fldCharType="begin"/>
            </w:r>
            <w:r w:rsidR="00F15A52">
              <w:rPr>
                <w:webHidden/>
              </w:rPr>
              <w:instrText xml:space="preserve"> PAGEREF _Toc111187363 \h </w:instrText>
            </w:r>
            <w:r w:rsidR="00F15A52">
              <w:rPr>
                <w:webHidden/>
              </w:rPr>
            </w:r>
            <w:r w:rsidR="00F15A52">
              <w:rPr>
                <w:webHidden/>
              </w:rPr>
              <w:fldChar w:fldCharType="separate"/>
            </w:r>
            <w:r w:rsidR="00F15A52">
              <w:rPr>
                <w:webHidden/>
              </w:rPr>
              <w:t>95</w:t>
            </w:r>
            <w:r w:rsidR="00F15A52">
              <w:rPr>
                <w:webHidden/>
              </w:rPr>
              <w:fldChar w:fldCharType="end"/>
            </w:r>
          </w:hyperlink>
        </w:p>
        <w:p w14:paraId="01908D18" w14:textId="7C911179" w:rsidR="00F15A52" w:rsidRDefault="00C124A3">
          <w:pPr>
            <w:pStyle w:val="TDC3"/>
            <w:rPr>
              <w:rFonts w:eastAsiaTheme="minorEastAsia" w:cstheme="minorBidi"/>
              <w:sz w:val="22"/>
              <w:szCs w:val="22"/>
            </w:rPr>
          </w:pPr>
          <w:hyperlink w:anchor="_Toc111187364" w:history="1">
            <w:r w:rsidR="00F15A52" w:rsidRPr="003127E4">
              <w:rPr>
                <w:rStyle w:val="Hipervnculo"/>
                <w:lang w:val="es-ES_tradnl"/>
              </w:rPr>
              <w:t>ANEXO V.4.-</w:t>
            </w:r>
            <w:r w:rsidR="00F15A52">
              <w:rPr>
                <w:rFonts w:eastAsiaTheme="minorEastAsia" w:cstheme="minorBidi"/>
                <w:sz w:val="22"/>
                <w:szCs w:val="22"/>
              </w:rPr>
              <w:tab/>
            </w:r>
            <w:r w:rsidR="00F15A52" w:rsidRPr="003127E4">
              <w:rPr>
                <w:rStyle w:val="Hipervnculo"/>
              </w:rPr>
              <w:t>MODELO DE SEGURO DE CAUCIÓN</w:t>
            </w:r>
            <w:r w:rsidR="00F15A52">
              <w:rPr>
                <w:webHidden/>
              </w:rPr>
              <w:tab/>
            </w:r>
            <w:r w:rsidR="00F15A52">
              <w:rPr>
                <w:webHidden/>
              </w:rPr>
              <w:fldChar w:fldCharType="begin"/>
            </w:r>
            <w:r w:rsidR="00F15A52">
              <w:rPr>
                <w:webHidden/>
              </w:rPr>
              <w:instrText xml:space="preserve"> PAGEREF _Toc111187364 \h </w:instrText>
            </w:r>
            <w:r w:rsidR="00F15A52">
              <w:rPr>
                <w:webHidden/>
              </w:rPr>
            </w:r>
            <w:r w:rsidR="00F15A52">
              <w:rPr>
                <w:webHidden/>
              </w:rPr>
              <w:fldChar w:fldCharType="separate"/>
            </w:r>
            <w:r w:rsidR="00F15A52">
              <w:rPr>
                <w:webHidden/>
              </w:rPr>
              <w:t>97</w:t>
            </w:r>
            <w:r w:rsidR="00F15A52">
              <w:rPr>
                <w:webHidden/>
              </w:rPr>
              <w:fldChar w:fldCharType="end"/>
            </w:r>
          </w:hyperlink>
        </w:p>
        <w:p w14:paraId="218172D7" w14:textId="31B9130F" w:rsidR="00F15A52" w:rsidRDefault="00C124A3">
          <w:pPr>
            <w:pStyle w:val="TDC3"/>
            <w:rPr>
              <w:rFonts w:eastAsiaTheme="minorEastAsia" w:cstheme="minorBidi"/>
              <w:sz w:val="22"/>
              <w:szCs w:val="22"/>
            </w:rPr>
          </w:pPr>
          <w:hyperlink w:anchor="_Toc111187365" w:history="1">
            <w:r w:rsidR="00F15A52" w:rsidRPr="003127E4">
              <w:rPr>
                <w:rStyle w:val="Hipervnculo"/>
                <w:lang w:val="es-ES_tradnl"/>
              </w:rPr>
              <w:t>ANEXO VI.1.-</w:t>
            </w:r>
            <w:r w:rsidR="00F15A52">
              <w:rPr>
                <w:rFonts w:eastAsiaTheme="minorEastAsia" w:cstheme="minorBidi"/>
                <w:sz w:val="22"/>
                <w:szCs w:val="22"/>
              </w:rPr>
              <w:tab/>
            </w:r>
            <w:r w:rsidR="00F15A52" w:rsidRPr="003127E4">
              <w:rPr>
                <w:rStyle w:val="Hipervnculo"/>
                <w:lang w:val="es-ES_tradnl"/>
              </w:rPr>
              <w:t>APROBACIÓN DE CERTIFICACIÓN DE SERVICIOS</w:t>
            </w:r>
            <w:r w:rsidR="00F15A52">
              <w:rPr>
                <w:webHidden/>
              </w:rPr>
              <w:tab/>
            </w:r>
            <w:r w:rsidR="00F15A52">
              <w:rPr>
                <w:webHidden/>
              </w:rPr>
              <w:fldChar w:fldCharType="begin"/>
            </w:r>
            <w:r w:rsidR="00F15A52">
              <w:rPr>
                <w:webHidden/>
              </w:rPr>
              <w:instrText xml:space="preserve"> PAGEREF _Toc111187365 \h </w:instrText>
            </w:r>
            <w:r w:rsidR="00F15A52">
              <w:rPr>
                <w:webHidden/>
              </w:rPr>
            </w:r>
            <w:r w:rsidR="00F15A52">
              <w:rPr>
                <w:webHidden/>
              </w:rPr>
              <w:fldChar w:fldCharType="separate"/>
            </w:r>
            <w:r w:rsidR="00F15A52">
              <w:rPr>
                <w:webHidden/>
              </w:rPr>
              <w:t>99</w:t>
            </w:r>
            <w:r w:rsidR="00F15A52">
              <w:rPr>
                <w:webHidden/>
              </w:rPr>
              <w:fldChar w:fldCharType="end"/>
            </w:r>
          </w:hyperlink>
        </w:p>
        <w:p w14:paraId="7E1F6085" w14:textId="30589629" w:rsidR="00F15A52" w:rsidRDefault="00C124A3">
          <w:pPr>
            <w:pStyle w:val="TDC3"/>
            <w:rPr>
              <w:rFonts w:eastAsiaTheme="minorEastAsia" w:cstheme="minorBidi"/>
              <w:sz w:val="22"/>
              <w:szCs w:val="22"/>
            </w:rPr>
          </w:pPr>
          <w:hyperlink w:anchor="_Toc111187366" w:history="1">
            <w:r w:rsidR="00F15A52" w:rsidRPr="003127E4">
              <w:rPr>
                <w:rStyle w:val="Hipervnculo"/>
                <w:lang w:val="es-ES_tradnl"/>
              </w:rPr>
              <w:t>ANEXO VI.2.-</w:t>
            </w:r>
            <w:r w:rsidR="00F15A52">
              <w:rPr>
                <w:rFonts w:eastAsiaTheme="minorEastAsia" w:cstheme="minorBidi"/>
                <w:sz w:val="22"/>
                <w:szCs w:val="22"/>
              </w:rPr>
              <w:tab/>
            </w:r>
            <w:r w:rsidR="00F15A52" w:rsidRPr="003127E4">
              <w:rPr>
                <w:rStyle w:val="Hipervnculo"/>
              </w:rPr>
              <w:t>COMUNICACIÓN DE SUBCONTRATACIÓN</w:t>
            </w:r>
            <w:r w:rsidR="00F15A52">
              <w:rPr>
                <w:webHidden/>
              </w:rPr>
              <w:tab/>
            </w:r>
            <w:r w:rsidR="00F15A52">
              <w:rPr>
                <w:webHidden/>
              </w:rPr>
              <w:fldChar w:fldCharType="begin"/>
            </w:r>
            <w:r w:rsidR="00F15A52">
              <w:rPr>
                <w:webHidden/>
              </w:rPr>
              <w:instrText xml:space="preserve"> PAGEREF _Toc111187366 \h </w:instrText>
            </w:r>
            <w:r w:rsidR="00F15A52">
              <w:rPr>
                <w:webHidden/>
              </w:rPr>
            </w:r>
            <w:r w:rsidR="00F15A52">
              <w:rPr>
                <w:webHidden/>
              </w:rPr>
              <w:fldChar w:fldCharType="separate"/>
            </w:r>
            <w:r w:rsidR="00F15A52">
              <w:rPr>
                <w:webHidden/>
              </w:rPr>
              <w:t>100</w:t>
            </w:r>
            <w:r w:rsidR="00F15A52">
              <w:rPr>
                <w:webHidden/>
              </w:rPr>
              <w:fldChar w:fldCharType="end"/>
            </w:r>
          </w:hyperlink>
        </w:p>
        <w:p w14:paraId="14C6BF6C" w14:textId="1E430502" w:rsidR="00F15A52" w:rsidRDefault="00C124A3">
          <w:pPr>
            <w:pStyle w:val="TDC3"/>
            <w:rPr>
              <w:rFonts w:eastAsiaTheme="minorEastAsia" w:cstheme="minorBidi"/>
              <w:sz w:val="22"/>
              <w:szCs w:val="22"/>
            </w:rPr>
          </w:pPr>
          <w:hyperlink w:anchor="_Toc111187367" w:history="1">
            <w:r w:rsidR="00F15A52" w:rsidRPr="003127E4">
              <w:rPr>
                <w:rStyle w:val="Hipervnculo"/>
              </w:rPr>
              <w:t>ANEXO VI.3.-</w:t>
            </w:r>
            <w:r w:rsidR="00F15A52">
              <w:rPr>
                <w:rFonts w:eastAsiaTheme="minorEastAsia" w:cstheme="minorBidi"/>
                <w:sz w:val="22"/>
                <w:szCs w:val="22"/>
              </w:rPr>
              <w:tab/>
            </w:r>
            <w:r w:rsidR="00F15A52" w:rsidRPr="003127E4">
              <w:rPr>
                <w:rStyle w:val="Hipervnculo"/>
              </w:rPr>
              <w:t>DECLARACIÓN SOBRE LOS DATOS RELATIVOS A LAS CONDICIONES DE LOS CONTRATOS DE TRABAJO</w:t>
            </w:r>
            <w:r w:rsidR="00F15A52">
              <w:rPr>
                <w:webHidden/>
              </w:rPr>
              <w:tab/>
            </w:r>
            <w:r w:rsidR="00F15A52">
              <w:rPr>
                <w:webHidden/>
              </w:rPr>
              <w:fldChar w:fldCharType="begin"/>
            </w:r>
            <w:r w:rsidR="00F15A52">
              <w:rPr>
                <w:webHidden/>
              </w:rPr>
              <w:instrText xml:space="preserve"> PAGEREF _Toc111187367 \h </w:instrText>
            </w:r>
            <w:r w:rsidR="00F15A52">
              <w:rPr>
                <w:webHidden/>
              </w:rPr>
            </w:r>
            <w:r w:rsidR="00F15A52">
              <w:rPr>
                <w:webHidden/>
              </w:rPr>
              <w:fldChar w:fldCharType="separate"/>
            </w:r>
            <w:r w:rsidR="00F15A52">
              <w:rPr>
                <w:webHidden/>
              </w:rPr>
              <w:t>101</w:t>
            </w:r>
            <w:r w:rsidR="00F15A52">
              <w:rPr>
                <w:webHidden/>
              </w:rPr>
              <w:fldChar w:fldCharType="end"/>
            </w:r>
          </w:hyperlink>
        </w:p>
        <w:p w14:paraId="27AA6016" w14:textId="641A80C8" w:rsidR="00F15A52" w:rsidRDefault="00C124A3">
          <w:pPr>
            <w:pStyle w:val="TDC3"/>
            <w:rPr>
              <w:rFonts w:eastAsiaTheme="minorEastAsia" w:cstheme="minorBidi"/>
              <w:sz w:val="22"/>
              <w:szCs w:val="22"/>
            </w:rPr>
          </w:pPr>
          <w:hyperlink w:anchor="_Toc111187368" w:history="1">
            <w:r w:rsidR="00F15A52" w:rsidRPr="003127E4">
              <w:rPr>
                <w:rStyle w:val="Hipervnculo"/>
              </w:rPr>
              <w:t>ANEXO VII.1.-</w:t>
            </w:r>
            <w:r w:rsidR="00F15A52">
              <w:rPr>
                <w:rFonts w:eastAsiaTheme="minorEastAsia" w:cstheme="minorBidi"/>
                <w:sz w:val="22"/>
                <w:szCs w:val="22"/>
              </w:rPr>
              <w:tab/>
            </w:r>
            <w:r w:rsidR="00F15A52" w:rsidRPr="003127E4">
              <w:rPr>
                <w:rStyle w:val="Hipervnculo"/>
              </w:rPr>
              <w:t>INFORMACIÓN ADICIONAL SOBRE PROTECCIÓN DE DATOS PERSONALES</w:t>
            </w:r>
            <w:r w:rsidR="00F15A52">
              <w:rPr>
                <w:webHidden/>
              </w:rPr>
              <w:tab/>
            </w:r>
            <w:r w:rsidR="00F15A52">
              <w:rPr>
                <w:webHidden/>
              </w:rPr>
              <w:fldChar w:fldCharType="begin"/>
            </w:r>
            <w:r w:rsidR="00F15A52">
              <w:rPr>
                <w:webHidden/>
              </w:rPr>
              <w:instrText xml:space="preserve"> PAGEREF _Toc111187368 \h </w:instrText>
            </w:r>
            <w:r w:rsidR="00F15A52">
              <w:rPr>
                <w:webHidden/>
              </w:rPr>
            </w:r>
            <w:r w:rsidR="00F15A52">
              <w:rPr>
                <w:webHidden/>
              </w:rPr>
              <w:fldChar w:fldCharType="separate"/>
            </w:r>
            <w:r w:rsidR="00F15A52">
              <w:rPr>
                <w:webHidden/>
              </w:rPr>
              <w:t>103</w:t>
            </w:r>
            <w:r w:rsidR="00F15A52">
              <w:rPr>
                <w:webHidden/>
              </w:rPr>
              <w:fldChar w:fldCharType="end"/>
            </w:r>
          </w:hyperlink>
        </w:p>
        <w:p w14:paraId="4E34FB44" w14:textId="65C1027E" w:rsidR="00F15A52" w:rsidRDefault="00C124A3">
          <w:pPr>
            <w:pStyle w:val="TDC3"/>
            <w:rPr>
              <w:rFonts w:eastAsiaTheme="minorEastAsia" w:cstheme="minorBidi"/>
              <w:sz w:val="22"/>
              <w:szCs w:val="22"/>
            </w:rPr>
          </w:pPr>
          <w:hyperlink w:anchor="_Toc111187369" w:history="1">
            <w:r w:rsidR="00F15A52" w:rsidRPr="003127E4">
              <w:rPr>
                <w:rStyle w:val="Hipervnculo"/>
              </w:rPr>
              <w:t>ANEXO VII.2.-</w:t>
            </w:r>
            <w:r w:rsidR="00F15A52">
              <w:rPr>
                <w:rFonts w:eastAsiaTheme="minorEastAsia" w:cstheme="minorBidi"/>
                <w:sz w:val="22"/>
                <w:szCs w:val="22"/>
              </w:rPr>
              <w:tab/>
            </w:r>
            <w:r w:rsidR="00F15A52" w:rsidRPr="003127E4">
              <w:rPr>
                <w:rStyle w:val="Hipervnculo"/>
              </w:rPr>
              <w:t>ENCARGO DE TRATAMIENTO DE DATOS PERSONALES</w:t>
            </w:r>
            <w:r w:rsidR="00F15A52">
              <w:rPr>
                <w:webHidden/>
              </w:rPr>
              <w:tab/>
            </w:r>
            <w:r w:rsidR="00F15A52">
              <w:rPr>
                <w:webHidden/>
              </w:rPr>
              <w:fldChar w:fldCharType="begin"/>
            </w:r>
            <w:r w:rsidR="00F15A52">
              <w:rPr>
                <w:webHidden/>
              </w:rPr>
              <w:instrText xml:space="preserve"> PAGEREF _Toc111187369 \h </w:instrText>
            </w:r>
            <w:r w:rsidR="00F15A52">
              <w:rPr>
                <w:webHidden/>
              </w:rPr>
            </w:r>
            <w:r w:rsidR="00F15A52">
              <w:rPr>
                <w:webHidden/>
              </w:rPr>
              <w:fldChar w:fldCharType="separate"/>
            </w:r>
            <w:r w:rsidR="00F15A52">
              <w:rPr>
                <w:webHidden/>
              </w:rPr>
              <w:t>105</w:t>
            </w:r>
            <w:r w:rsidR="00F15A52">
              <w:rPr>
                <w:webHidden/>
              </w:rPr>
              <w:fldChar w:fldCharType="end"/>
            </w:r>
          </w:hyperlink>
        </w:p>
        <w:p w14:paraId="3841536B" w14:textId="7E9705C5"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646461A6" w:rsidR="00C548B6" w:rsidRPr="00C548B6"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11186979"/>
      <w:r w:rsidRPr="00C548B6">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B64B8D" w:rsidRDefault="00C548B6" w:rsidP="00C548B6">
      <w:pPr>
        <w:ind w:right="-427"/>
      </w:pPr>
    </w:p>
    <w:p w14:paraId="54CCE4F5" w14:textId="47A6CA9B" w:rsidR="00C548B6" w:rsidRPr="00156536"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11186980"/>
      <w:r w:rsidRPr="00156536">
        <w:t xml:space="preserve">I.- </w:t>
      </w:r>
      <w:r w:rsidRPr="0063609A">
        <w:t>CARACTERÍSTICAS</w:t>
      </w:r>
      <w:r w:rsidRPr="00156536">
        <w:t xml:space="preserve">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23F9B0A6" w:rsidR="00C548B6" w:rsidRPr="00A91A2B"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11186981"/>
      <w:r>
        <w:t xml:space="preserve">1.- </w:t>
      </w:r>
      <w:r w:rsidRPr="00645C2F">
        <w:t xml:space="preserve">OBJETO DEL </w:t>
      </w:r>
      <w:r w:rsidRPr="00A91A2B">
        <w:t>CONTRATO</w:t>
      </w:r>
      <w:bookmarkEnd w:id="28"/>
      <w:bookmarkEnd w:id="29"/>
      <w:bookmarkEnd w:id="30"/>
      <w:bookmarkEnd w:id="31"/>
      <w:bookmarkEnd w:id="32"/>
      <w:bookmarkEnd w:id="33"/>
      <w:bookmarkEnd w:id="34"/>
      <w:bookmarkEnd w:id="35"/>
      <w:bookmarkEnd w:id="36"/>
      <w:bookmarkEnd w:id="37"/>
      <w:bookmarkEnd w:id="38"/>
    </w:p>
    <w:p w14:paraId="4BB9100A" w14:textId="64CEF6F5" w:rsidR="00C548B6" w:rsidRDefault="00C548B6" w:rsidP="001D3DE3">
      <w:pPr>
        <w:pStyle w:val="Ttulo4"/>
        <w:spacing w:after="120"/>
        <w:ind w:left="851" w:right="-427"/>
        <w:jc w:val="both"/>
        <w:rPr>
          <w:b w:val="0"/>
          <w:color w:val="0000FF"/>
          <w:sz w:val="19"/>
          <w:szCs w:val="19"/>
        </w:rPr>
      </w:pPr>
      <w:bookmarkStart w:id="39" w:name="_Toc38387562"/>
      <w:bookmarkStart w:id="40" w:name="_Toc111186982"/>
      <w:r w:rsidRPr="00645C2F">
        <w:rPr>
          <w:sz w:val="19"/>
          <w:szCs w:val="19"/>
        </w:rPr>
        <w:t>1.1.- Definición:</w:t>
      </w:r>
      <w:bookmarkEnd w:id="39"/>
      <w:r w:rsidR="00D43AE2">
        <w:rPr>
          <w:sz w:val="19"/>
          <w:szCs w:val="19"/>
        </w:rPr>
        <w:t xml:space="preserve"> </w:t>
      </w:r>
      <w:r w:rsidR="004B534F">
        <w:rPr>
          <w:b w:val="0"/>
          <w:color w:val="0000FF"/>
          <w:sz w:val="19"/>
          <w:szCs w:val="19"/>
        </w:rPr>
        <w:t>El objeto del presente procedimiento es suscribir un Acuerdo Marco con una o varias empresas capaces de prestar servicios de impartición de cursos presenciales de formación en materia de prevención de riesgos laborales, así como realizar campañas informativas y de difusión de material diverso para asegurar la seguridad, la salud y el bienestar del personal trabajador de Departamento de Seguridad.</w:t>
      </w:r>
      <w:bookmarkEnd w:id="40"/>
      <w:r w:rsidR="004B534F">
        <w:rPr>
          <w:b w:val="0"/>
          <w:color w:val="0000FF"/>
          <w:sz w:val="19"/>
          <w:szCs w:val="19"/>
        </w:rPr>
        <w:t xml:space="preserve"> </w:t>
      </w:r>
    </w:p>
    <w:p w14:paraId="72E50252" w14:textId="5455133B" w:rsidR="004B534F" w:rsidRPr="004B534F" w:rsidRDefault="004B534F" w:rsidP="004B534F">
      <w:pPr>
        <w:pStyle w:val="Ttulo4"/>
        <w:spacing w:after="120"/>
        <w:ind w:left="851" w:right="-427"/>
        <w:jc w:val="both"/>
      </w:pPr>
      <w:r>
        <w:rPr>
          <w:b w:val="0"/>
          <w:sz w:val="19"/>
          <w:szCs w:val="19"/>
        </w:rPr>
        <w:tab/>
      </w:r>
      <w:bookmarkStart w:id="41" w:name="_Toc111186983"/>
      <w:r w:rsidRPr="004B534F">
        <w:rPr>
          <w:b w:val="0"/>
          <w:color w:val="0000FF"/>
          <w:sz w:val="19"/>
          <w:szCs w:val="19"/>
        </w:rPr>
        <w:t xml:space="preserve">El presente acuerdo marco comprenderá </w:t>
      </w:r>
      <w:r w:rsidR="00432210">
        <w:rPr>
          <w:b w:val="0"/>
          <w:color w:val="0000FF"/>
          <w:sz w:val="19"/>
          <w:szCs w:val="19"/>
        </w:rPr>
        <w:t xml:space="preserve">el procedimiento para </w:t>
      </w:r>
      <w:r w:rsidRPr="004B534F">
        <w:rPr>
          <w:b w:val="0"/>
          <w:color w:val="0000FF"/>
          <w:sz w:val="19"/>
          <w:szCs w:val="19"/>
        </w:rPr>
        <w:t>la determinación de las empresas adjudicatarias, así como las condiciones de los servicios y términos bás</w:t>
      </w:r>
      <w:r>
        <w:rPr>
          <w:b w:val="0"/>
          <w:color w:val="0000FF"/>
          <w:sz w:val="19"/>
          <w:szCs w:val="19"/>
        </w:rPr>
        <w:t>i</w:t>
      </w:r>
      <w:r w:rsidRPr="004B534F">
        <w:rPr>
          <w:b w:val="0"/>
          <w:color w:val="0000FF"/>
          <w:sz w:val="19"/>
          <w:szCs w:val="19"/>
        </w:rPr>
        <w:t>cos a los que habrán de sujetarse los contratos basados en el acuerdo marco.</w:t>
      </w:r>
      <w:bookmarkEnd w:id="41"/>
    </w:p>
    <w:p w14:paraId="15A92488" w14:textId="0ABC65EF" w:rsidR="00C548B6" w:rsidRPr="00645C2F" w:rsidRDefault="00C548B6" w:rsidP="001D3DE3">
      <w:pPr>
        <w:pStyle w:val="Ttulo4"/>
        <w:spacing w:after="120"/>
        <w:ind w:left="851" w:right="-427"/>
        <w:jc w:val="both"/>
        <w:rPr>
          <w:b w:val="0"/>
          <w:i/>
          <w:sz w:val="19"/>
          <w:szCs w:val="19"/>
        </w:rPr>
      </w:pPr>
      <w:bookmarkStart w:id="42" w:name="_Toc38387563"/>
      <w:bookmarkStart w:id="43" w:name="_Toc111186984"/>
      <w:r w:rsidRPr="00645C2F">
        <w:rPr>
          <w:sz w:val="19"/>
          <w:szCs w:val="19"/>
        </w:rPr>
        <w:t>1.2.- División por lotes</w:t>
      </w:r>
      <w:r w:rsidR="00D6190E">
        <w:rPr>
          <w:sz w:val="19"/>
          <w:szCs w:val="19"/>
        </w:rPr>
        <w:t xml:space="preserve"> del Acuerdo Marco</w:t>
      </w:r>
      <w:r w:rsidRPr="00645C2F">
        <w:rPr>
          <w:sz w:val="19"/>
          <w:szCs w:val="19"/>
        </w:rPr>
        <w:t xml:space="preserve">: </w:t>
      </w:r>
      <w:r w:rsidRPr="00435379">
        <w:rPr>
          <w:rFonts w:cs="Arial"/>
          <w:b w:val="0"/>
          <w:color w:val="0000FF"/>
          <w:sz w:val="19"/>
          <w:szCs w:val="19"/>
        </w:rPr>
        <w:t>no</w:t>
      </w:r>
      <w:bookmarkEnd w:id="42"/>
      <w:r w:rsidR="00502DE9">
        <w:rPr>
          <w:rFonts w:cs="Arial"/>
          <w:b w:val="0"/>
          <w:color w:val="0000FF"/>
          <w:sz w:val="19"/>
          <w:szCs w:val="19"/>
        </w:rPr>
        <w:t>.</w:t>
      </w:r>
      <w:bookmarkEnd w:id="43"/>
    </w:p>
    <w:p w14:paraId="6D475320" w14:textId="77777777" w:rsidR="00C548B6" w:rsidRPr="00645C2F" w:rsidRDefault="00C548B6" w:rsidP="0058246F">
      <w:pPr>
        <w:pStyle w:val="Ttulo4"/>
        <w:spacing w:after="120"/>
        <w:ind w:left="851" w:right="-427"/>
        <w:jc w:val="both"/>
        <w:rPr>
          <w:b w:val="0"/>
          <w:i/>
          <w:sz w:val="19"/>
          <w:szCs w:val="19"/>
        </w:rPr>
      </w:pPr>
      <w:bookmarkStart w:id="44" w:name="_Toc38387564"/>
      <w:bookmarkStart w:id="45" w:name="_Toc111186985"/>
      <w:r w:rsidRPr="00645C2F">
        <w:rPr>
          <w:sz w:val="19"/>
          <w:szCs w:val="19"/>
        </w:rPr>
        <w:t>1.3.-</w:t>
      </w:r>
      <w:r>
        <w:rPr>
          <w:sz w:val="19"/>
          <w:szCs w:val="19"/>
        </w:rPr>
        <w:t xml:space="preserve"> </w:t>
      </w:r>
      <w:r w:rsidRPr="00645C2F">
        <w:rPr>
          <w:sz w:val="19"/>
          <w:szCs w:val="19"/>
        </w:rPr>
        <w:t>Código CPV:</w:t>
      </w:r>
      <w:bookmarkEnd w:id="44"/>
      <w:bookmarkEnd w:id="45"/>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2A5845" w:rsidRPr="00645C2F" w14:paraId="041C6CF6" w14:textId="77777777" w:rsidTr="002A5845">
        <w:trPr>
          <w:trHeight w:val="435"/>
        </w:trPr>
        <w:tc>
          <w:tcPr>
            <w:tcW w:w="3928" w:type="dxa"/>
            <w:shd w:val="clear" w:color="auto" w:fill="D9D9D9" w:themeFill="background1" w:themeFillShade="D9"/>
            <w:vAlign w:val="center"/>
          </w:tcPr>
          <w:p w14:paraId="644CF646" w14:textId="77777777" w:rsidR="002A5845" w:rsidRPr="00645C2F" w:rsidRDefault="002A5845"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2A5845" w:rsidRPr="00645C2F" w:rsidRDefault="002A5845"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2A5845" w:rsidRPr="00645C2F" w14:paraId="2915576A" w14:textId="77777777" w:rsidTr="002A5845">
        <w:trPr>
          <w:trHeight w:val="264"/>
        </w:trPr>
        <w:tc>
          <w:tcPr>
            <w:tcW w:w="3928" w:type="dxa"/>
            <w:tcBorders>
              <w:bottom w:val="single" w:sz="4" w:space="0" w:color="auto"/>
            </w:tcBorders>
            <w:shd w:val="clear" w:color="auto" w:fill="auto"/>
          </w:tcPr>
          <w:p w14:paraId="518CDCF4" w14:textId="77777777" w:rsidR="002A5845" w:rsidRPr="00645C2F" w:rsidRDefault="002A5845" w:rsidP="00A12B05">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055056" w14:textId="7114DC81" w:rsidR="002A5845" w:rsidRPr="002A5845" w:rsidRDefault="002A5845" w:rsidP="006E335A">
            <w:pPr>
              <w:spacing w:before="120" w:after="120"/>
              <w:ind w:right="-1"/>
              <w:jc w:val="center"/>
              <w:rPr>
                <w:rFonts w:ascii="Verdana" w:hAnsi="Verdana"/>
                <w:sz w:val="19"/>
                <w:szCs w:val="19"/>
              </w:rPr>
            </w:pPr>
            <w:r w:rsidRPr="002A5845">
              <w:rPr>
                <w:rFonts w:ascii="Verdana" w:hAnsi="Verdana"/>
                <w:color w:val="0000FF"/>
                <w:sz w:val="19"/>
                <w:szCs w:val="19"/>
              </w:rPr>
              <w:t>80500000-9</w:t>
            </w:r>
          </w:p>
        </w:tc>
      </w:tr>
    </w:tbl>
    <w:p w14:paraId="602BAE2B" w14:textId="472D1BDC" w:rsidR="00C548B6" w:rsidRPr="00645C2F" w:rsidRDefault="00C548B6" w:rsidP="0058246F">
      <w:pPr>
        <w:pStyle w:val="Ttulo4"/>
        <w:spacing w:after="120"/>
        <w:ind w:left="851" w:right="-427"/>
        <w:jc w:val="both"/>
        <w:rPr>
          <w:i/>
          <w:color w:val="0070C0"/>
          <w:sz w:val="19"/>
          <w:szCs w:val="19"/>
        </w:rPr>
      </w:pPr>
      <w:bookmarkStart w:id="46" w:name="_Toc38387565"/>
      <w:bookmarkStart w:id="47" w:name="_Toc111186986"/>
      <w:r w:rsidRPr="00645C2F">
        <w:rPr>
          <w:sz w:val="19"/>
          <w:szCs w:val="19"/>
        </w:rPr>
        <w:t xml:space="preserve">1.4.- Otros sistemas de clasificación de actividades: </w:t>
      </w:r>
      <w:r w:rsidRPr="00435379">
        <w:rPr>
          <w:rFonts w:cs="Arial"/>
          <w:b w:val="0"/>
          <w:color w:val="0000FF"/>
          <w:sz w:val="19"/>
          <w:szCs w:val="19"/>
        </w:rPr>
        <w:t>no</w:t>
      </w:r>
      <w:bookmarkEnd w:id="46"/>
      <w:r w:rsidR="00502DE9">
        <w:rPr>
          <w:rFonts w:cs="Arial"/>
          <w:b w:val="0"/>
          <w:color w:val="0000FF"/>
          <w:sz w:val="19"/>
          <w:szCs w:val="19"/>
        </w:rPr>
        <w:t>.</w:t>
      </w:r>
      <w:bookmarkEnd w:id="47"/>
    </w:p>
    <w:p w14:paraId="436DD95F" w14:textId="67C1B16F" w:rsidR="00D6190E" w:rsidRPr="00D6190E" w:rsidRDefault="00C548B6" w:rsidP="00D6190E">
      <w:pPr>
        <w:pStyle w:val="Ttulo4"/>
        <w:spacing w:after="120"/>
        <w:ind w:left="851" w:right="-427"/>
        <w:jc w:val="both"/>
        <w:rPr>
          <w:rFonts w:cs="Arial"/>
          <w:b w:val="0"/>
          <w:color w:val="0000FF"/>
          <w:sz w:val="19"/>
          <w:szCs w:val="19"/>
        </w:rPr>
      </w:pPr>
      <w:bookmarkStart w:id="48" w:name="_Toc38387567"/>
      <w:bookmarkStart w:id="49" w:name="_Toc11118698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bookmarkEnd w:id="48"/>
      <w:r w:rsidR="00D6190E">
        <w:rPr>
          <w:rFonts w:cs="Arial"/>
          <w:b w:val="0"/>
          <w:color w:val="0000FF"/>
          <w:sz w:val="19"/>
          <w:szCs w:val="19"/>
        </w:rPr>
        <w:t>sucesivo</w:t>
      </w:r>
      <w:r w:rsidR="00502DE9">
        <w:rPr>
          <w:rFonts w:cs="Arial"/>
          <w:b w:val="0"/>
          <w:color w:val="0000FF"/>
          <w:sz w:val="19"/>
          <w:szCs w:val="19"/>
        </w:rPr>
        <w:t>.</w:t>
      </w:r>
      <w:bookmarkEnd w:id="49"/>
    </w:p>
    <w:p w14:paraId="48BC6C21" w14:textId="172BA8B2"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65A459CB" w:rsidR="00C548B6" w:rsidRPr="00435379" w:rsidRDefault="00C548B6" w:rsidP="001D3DE3">
      <w:pPr>
        <w:pStyle w:val="Ttulo4"/>
        <w:spacing w:after="120"/>
        <w:ind w:left="851" w:right="-427"/>
        <w:jc w:val="both"/>
        <w:rPr>
          <w:b w:val="0"/>
          <w:i/>
          <w:color w:val="0070C0"/>
          <w:sz w:val="19"/>
          <w:szCs w:val="19"/>
        </w:rPr>
      </w:pPr>
      <w:bookmarkStart w:id="50" w:name="_Toc38387568"/>
      <w:bookmarkStart w:id="51" w:name="_Toc11118698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50"/>
      <w:r w:rsidR="00502DE9">
        <w:rPr>
          <w:rFonts w:cs="Arial"/>
          <w:b w:val="0"/>
          <w:color w:val="0000FF"/>
          <w:sz w:val="19"/>
          <w:szCs w:val="19"/>
        </w:rPr>
        <w:t>.</w:t>
      </w:r>
      <w:bookmarkEnd w:id="51"/>
    </w:p>
    <w:p w14:paraId="627D4A26" w14:textId="037649BD" w:rsidR="00C548B6" w:rsidRPr="00645C2F" w:rsidRDefault="00C548B6" w:rsidP="001D3DE3">
      <w:pPr>
        <w:pStyle w:val="Ttulo3"/>
        <w:spacing w:after="120"/>
        <w:rPr>
          <w:i/>
        </w:rPr>
      </w:pPr>
      <w:bookmarkStart w:id="52" w:name="_Toc528657903"/>
      <w:bookmarkStart w:id="53" w:name="_Toc528658722"/>
      <w:bookmarkStart w:id="54" w:name="_Toc528660349"/>
      <w:bookmarkStart w:id="55" w:name="_Toc528664199"/>
      <w:bookmarkStart w:id="56" w:name="_Toc528665890"/>
      <w:bookmarkStart w:id="57" w:name="_Toc528666515"/>
      <w:bookmarkStart w:id="58" w:name="_Toc528671238"/>
      <w:bookmarkStart w:id="59" w:name="_Toc530728018"/>
      <w:bookmarkStart w:id="60" w:name="_Toc5958908"/>
      <w:bookmarkStart w:id="61" w:name="_Toc34132872"/>
      <w:bookmarkStart w:id="62" w:name="_Toc111186989"/>
      <w:r>
        <w:t xml:space="preserve">2.- </w:t>
      </w:r>
      <w:r w:rsidRPr="00A91A2B">
        <w:t>DOCUMENTOS</w:t>
      </w:r>
      <w:r w:rsidRPr="00645C2F">
        <w:t xml:space="preserve"> QUE </w:t>
      </w:r>
      <w:r w:rsidRPr="00A91A2B">
        <w:t>REVISTEN</w:t>
      </w:r>
      <w:r w:rsidRPr="00645C2F">
        <w:t xml:space="preserve"> CARÁCTER CONTRACTUAL</w:t>
      </w:r>
      <w:bookmarkEnd w:id="52"/>
      <w:bookmarkEnd w:id="53"/>
      <w:bookmarkEnd w:id="54"/>
      <w:bookmarkEnd w:id="55"/>
      <w:bookmarkEnd w:id="56"/>
      <w:bookmarkEnd w:id="57"/>
      <w:bookmarkEnd w:id="58"/>
      <w:bookmarkEnd w:id="59"/>
      <w:bookmarkEnd w:id="60"/>
      <w:bookmarkEnd w:id="61"/>
      <w:bookmarkEnd w:id="62"/>
    </w:p>
    <w:p w14:paraId="7B927E6D" w14:textId="5A393561"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w:t>
      </w:r>
      <w:r w:rsidR="002A5845">
        <w:rPr>
          <w:rFonts w:ascii="Verdana" w:hAnsi="Verdana"/>
          <w:sz w:val="19"/>
          <w:szCs w:val="19"/>
        </w:rPr>
        <w:t>sula 2 de condiciones generales.</w:t>
      </w:r>
      <w:r w:rsidRPr="00645C2F">
        <w:rPr>
          <w:rFonts w:ascii="Verdana" w:hAnsi="Verdana"/>
          <w:sz w:val="19"/>
          <w:szCs w:val="19"/>
        </w:rPr>
        <w:t xml:space="preserve"> </w:t>
      </w:r>
    </w:p>
    <w:p w14:paraId="3E0907A5" w14:textId="5CE22F27" w:rsidR="00C548B6" w:rsidRPr="00645C2F" w:rsidRDefault="00C548B6" w:rsidP="001D3DE3">
      <w:pPr>
        <w:pStyle w:val="Ttulo3"/>
        <w:spacing w:after="120"/>
        <w:rPr>
          <w:i/>
        </w:rPr>
      </w:pPr>
      <w:bookmarkStart w:id="63" w:name="_Toc528657904"/>
      <w:bookmarkStart w:id="64" w:name="_Toc528658723"/>
      <w:bookmarkStart w:id="65" w:name="_Toc528660350"/>
      <w:bookmarkStart w:id="66" w:name="_Toc528664200"/>
      <w:bookmarkStart w:id="67" w:name="_Toc528665891"/>
      <w:bookmarkStart w:id="68" w:name="_Toc528666516"/>
      <w:bookmarkStart w:id="69" w:name="_Toc528671239"/>
      <w:bookmarkStart w:id="70" w:name="_Toc530728019"/>
      <w:bookmarkStart w:id="71" w:name="_Toc5958909"/>
      <w:bookmarkStart w:id="72" w:name="_Toc34132873"/>
      <w:bookmarkStart w:id="73" w:name="_Toc111186990"/>
      <w:r>
        <w:t xml:space="preserve">3.- </w:t>
      </w:r>
      <w:r w:rsidRPr="00645C2F">
        <w:t xml:space="preserve">PRESUPUESTO </w:t>
      </w:r>
      <w:r w:rsidRPr="00A91A2B">
        <w:t>BASE</w:t>
      </w:r>
      <w:r w:rsidRPr="00645C2F">
        <w:t xml:space="preserve"> DE LICITACIÓN</w:t>
      </w:r>
      <w:bookmarkEnd w:id="63"/>
      <w:bookmarkEnd w:id="64"/>
      <w:bookmarkEnd w:id="65"/>
      <w:bookmarkEnd w:id="66"/>
      <w:bookmarkEnd w:id="67"/>
      <w:bookmarkEnd w:id="68"/>
      <w:bookmarkEnd w:id="69"/>
      <w:bookmarkEnd w:id="70"/>
      <w:bookmarkEnd w:id="71"/>
      <w:bookmarkEnd w:id="72"/>
      <w:bookmarkEnd w:id="73"/>
    </w:p>
    <w:p w14:paraId="7B771C14" w14:textId="6C3D28D4" w:rsidR="00C548B6" w:rsidRPr="00645C2F" w:rsidRDefault="00C548B6" w:rsidP="001D3DE3">
      <w:pPr>
        <w:pStyle w:val="Ttulo4"/>
        <w:spacing w:after="120"/>
        <w:ind w:left="851" w:right="-427"/>
        <w:rPr>
          <w:i/>
          <w:sz w:val="19"/>
          <w:szCs w:val="19"/>
        </w:rPr>
      </w:pPr>
      <w:bookmarkStart w:id="74" w:name="_Toc38387571"/>
      <w:bookmarkStart w:id="75" w:name="_Toc111186991"/>
      <w:r w:rsidRPr="00645C2F">
        <w:rPr>
          <w:sz w:val="19"/>
          <w:szCs w:val="19"/>
        </w:rPr>
        <w:t xml:space="preserve">3.1.- El presupuesto base de licitación del contrato es de </w:t>
      </w:r>
      <w:r w:rsidR="002A5845" w:rsidRPr="002A5845">
        <w:rPr>
          <w:color w:val="0000FF"/>
          <w:sz w:val="19"/>
          <w:szCs w:val="19"/>
        </w:rPr>
        <w:t>90.000,00</w:t>
      </w:r>
      <w:r w:rsidRPr="00645C2F">
        <w:rPr>
          <w:sz w:val="19"/>
          <w:szCs w:val="19"/>
        </w:rPr>
        <w:t xml:space="preserve"> euros, </w:t>
      </w:r>
      <w:r w:rsidR="00823709" w:rsidRPr="00823709">
        <w:rPr>
          <w:color w:val="0000FF"/>
          <w:sz w:val="19"/>
          <w:szCs w:val="19"/>
        </w:rPr>
        <w:t xml:space="preserve">exento </w:t>
      </w:r>
      <w:r w:rsidRPr="00823709">
        <w:rPr>
          <w:color w:val="0000FF"/>
          <w:sz w:val="19"/>
          <w:szCs w:val="19"/>
        </w:rPr>
        <w:t>de IVA</w:t>
      </w:r>
      <w:r w:rsidRPr="00645C2F">
        <w:rPr>
          <w:sz w:val="19"/>
          <w:szCs w:val="19"/>
        </w:rPr>
        <w:t>, y se imputa a las siguientes anualidades:</w:t>
      </w:r>
      <w:bookmarkEnd w:id="74"/>
      <w:bookmarkEnd w:id="75"/>
    </w:p>
    <w:p w14:paraId="237D34FC" w14:textId="3393C7E6" w:rsidR="00C548B6" w:rsidRPr="00D901BE" w:rsidRDefault="00C548B6" w:rsidP="009E31C1">
      <w:pPr>
        <w:pStyle w:val="Prrafodelista"/>
        <w:numPr>
          <w:ilvl w:val="0"/>
          <w:numId w:val="126"/>
        </w:numPr>
        <w:spacing w:before="120" w:after="120"/>
        <w:ind w:left="1418" w:right="-425" w:hanging="295"/>
        <w:jc w:val="both"/>
        <w:rPr>
          <w:rFonts w:ascii="Verdana" w:hAnsi="Verdana"/>
          <w:color w:val="0000FF"/>
          <w:sz w:val="19"/>
          <w:szCs w:val="19"/>
        </w:rPr>
      </w:pPr>
      <w:r w:rsidRPr="00D901BE">
        <w:rPr>
          <w:rFonts w:ascii="Verdana" w:eastAsia="Arial Unicode MS" w:hAnsi="Verdana"/>
          <w:color w:val="0000FF"/>
          <w:sz w:val="19"/>
          <w:szCs w:val="19"/>
        </w:rPr>
        <w:t xml:space="preserve">Año </w:t>
      </w:r>
      <w:r w:rsidR="00D901BE" w:rsidRPr="00D901BE">
        <w:rPr>
          <w:rFonts w:ascii="Verdana" w:eastAsia="Arial Unicode MS" w:hAnsi="Verdana"/>
          <w:color w:val="0000FF"/>
          <w:sz w:val="19"/>
          <w:szCs w:val="19"/>
        </w:rPr>
        <w:t xml:space="preserve">2022: </w:t>
      </w:r>
      <w:r w:rsidR="006468E7">
        <w:rPr>
          <w:rFonts w:ascii="Verdana" w:eastAsia="Arial Unicode MS" w:hAnsi="Verdana"/>
          <w:color w:val="0000FF"/>
          <w:sz w:val="19"/>
          <w:szCs w:val="19"/>
        </w:rPr>
        <w:t>30</w:t>
      </w:r>
      <w:r w:rsidR="00D6190E">
        <w:rPr>
          <w:rFonts w:ascii="Verdana" w:eastAsia="Arial Unicode MS" w:hAnsi="Verdana"/>
          <w:color w:val="0000FF"/>
          <w:sz w:val="19"/>
          <w:szCs w:val="19"/>
        </w:rPr>
        <w:t>.000</w:t>
      </w:r>
      <w:r w:rsidR="00D901BE" w:rsidRPr="00D901BE">
        <w:rPr>
          <w:rFonts w:ascii="Verdana" w:eastAsia="Arial Unicode MS" w:hAnsi="Verdana"/>
          <w:color w:val="0000FF"/>
          <w:sz w:val="19"/>
          <w:szCs w:val="19"/>
        </w:rPr>
        <w:t>,00</w:t>
      </w:r>
      <w:r w:rsidRPr="00D901BE">
        <w:rPr>
          <w:rFonts w:ascii="Verdana" w:hAnsi="Verdana"/>
          <w:color w:val="0000FF"/>
          <w:sz w:val="19"/>
          <w:szCs w:val="19"/>
        </w:rPr>
        <w:t xml:space="preserve"> euros</w:t>
      </w:r>
      <w:r w:rsidR="00502DE9" w:rsidRPr="00D901BE">
        <w:rPr>
          <w:rFonts w:ascii="Verdana" w:hAnsi="Verdana"/>
          <w:color w:val="0000FF"/>
          <w:sz w:val="19"/>
          <w:szCs w:val="19"/>
        </w:rPr>
        <w:t>.</w:t>
      </w:r>
    </w:p>
    <w:p w14:paraId="405D03A1" w14:textId="5B56D0B2" w:rsidR="00D901BE" w:rsidRPr="00D901BE" w:rsidRDefault="00C548B6" w:rsidP="009E31C1">
      <w:pPr>
        <w:pStyle w:val="Prrafodelista"/>
        <w:numPr>
          <w:ilvl w:val="0"/>
          <w:numId w:val="126"/>
        </w:numPr>
        <w:spacing w:before="120" w:after="120"/>
        <w:ind w:left="1418" w:right="-425" w:hanging="295"/>
        <w:jc w:val="both"/>
        <w:rPr>
          <w:rFonts w:ascii="Verdana" w:hAnsi="Verdana"/>
          <w:color w:val="0000FF"/>
          <w:sz w:val="19"/>
          <w:szCs w:val="19"/>
        </w:rPr>
      </w:pPr>
      <w:r w:rsidRPr="00D901BE">
        <w:rPr>
          <w:rFonts w:ascii="Verdana" w:hAnsi="Verdana"/>
          <w:color w:val="0000FF"/>
          <w:sz w:val="19"/>
          <w:szCs w:val="19"/>
        </w:rPr>
        <w:t xml:space="preserve">Año </w:t>
      </w:r>
      <w:r w:rsidR="00D901BE" w:rsidRPr="00D901BE">
        <w:rPr>
          <w:rFonts w:ascii="Verdana" w:hAnsi="Verdana"/>
          <w:color w:val="0000FF"/>
          <w:sz w:val="19"/>
          <w:szCs w:val="19"/>
        </w:rPr>
        <w:t xml:space="preserve">2023: </w:t>
      </w:r>
      <w:r w:rsidR="00D901BE" w:rsidRPr="00D901BE">
        <w:rPr>
          <w:rFonts w:ascii="Verdana" w:eastAsia="Arial Unicode MS" w:hAnsi="Verdana"/>
          <w:color w:val="0000FF"/>
          <w:sz w:val="19"/>
          <w:szCs w:val="19"/>
        </w:rPr>
        <w:t>30.000,00</w:t>
      </w:r>
      <w:r w:rsidR="00D901BE" w:rsidRPr="00D901BE">
        <w:rPr>
          <w:rFonts w:ascii="Verdana" w:hAnsi="Verdana"/>
          <w:color w:val="0000FF"/>
          <w:sz w:val="19"/>
          <w:szCs w:val="19"/>
        </w:rPr>
        <w:t xml:space="preserve"> euros.</w:t>
      </w:r>
    </w:p>
    <w:p w14:paraId="17AF8DF3" w14:textId="6D5360C3" w:rsidR="00C548B6" w:rsidRDefault="00D901BE" w:rsidP="009E31C1">
      <w:pPr>
        <w:pStyle w:val="Prrafodelista"/>
        <w:numPr>
          <w:ilvl w:val="0"/>
          <w:numId w:val="126"/>
        </w:numPr>
        <w:spacing w:before="120" w:after="120"/>
        <w:ind w:left="1418" w:right="-425" w:hanging="295"/>
        <w:jc w:val="both"/>
        <w:rPr>
          <w:rFonts w:ascii="Verdana" w:hAnsi="Verdana"/>
          <w:color w:val="0000FF"/>
          <w:sz w:val="19"/>
          <w:szCs w:val="19"/>
        </w:rPr>
      </w:pPr>
      <w:r w:rsidRPr="00D901BE">
        <w:rPr>
          <w:rFonts w:ascii="Verdana" w:hAnsi="Verdana"/>
          <w:color w:val="0000FF"/>
          <w:sz w:val="19"/>
          <w:szCs w:val="19"/>
        </w:rPr>
        <w:t xml:space="preserve">Año 2024: </w:t>
      </w:r>
      <w:r w:rsidRPr="00D901BE">
        <w:rPr>
          <w:rFonts w:ascii="Verdana" w:eastAsia="Arial Unicode MS" w:hAnsi="Verdana"/>
          <w:color w:val="0000FF"/>
          <w:sz w:val="19"/>
          <w:szCs w:val="19"/>
        </w:rPr>
        <w:t>30.000,00</w:t>
      </w:r>
      <w:r w:rsidRPr="00D901BE">
        <w:rPr>
          <w:rFonts w:ascii="Verdana" w:hAnsi="Verdana"/>
          <w:color w:val="0000FF"/>
          <w:sz w:val="19"/>
          <w:szCs w:val="19"/>
        </w:rPr>
        <w:t xml:space="preserve"> euros.</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03763FF4" w14:textId="77777777" w:rsidR="00F91291" w:rsidRPr="00F91291" w:rsidRDefault="00C548B6" w:rsidP="00D20FE6">
      <w:pPr>
        <w:pStyle w:val="Ttulo4"/>
        <w:spacing w:after="120"/>
        <w:ind w:left="851" w:right="-427"/>
        <w:jc w:val="both"/>
        <w:rPr>
          <w:sz w:val="19"/>
          <w:szCs w:val="19"/>
        </w:rPr>
      </w:pPr>
      <w:bookmarkStart w:id="76" w:name="_Toc38387572"/>
      <w:bookmarkStart w:id="77" w:name="_Toc111186992"/>
      <w:r w:rsidRPr="00645C2F">
        <w:rPr>
          <w:sz w:val="19"/>
          <w:szCs w:val="19"/>
        </w:rPr>
        <w:t>3.2.- Aplicación presupuestaria</w:t>
      </w:r>
      <w:r w:rsidRPr="00F91291">
        <w:rPr>
          <w:sz w:val="19"/>
          <w:szCs w:val="19"/>
        </w:rPr>
        <w:t>:</w:t>
      </w:r>
      <w:bookmarkEnd w:id="76"/>
      <w:bookmarkEnd w:id="77"/>
      <w:r w:rsidRPr="00F91291">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F91291" w14:paraId="026D2534" w14:textId="77777777" w:rsidTr="000D61BB">
        <w:tc>
          <w:tcPr>
            <w:tcW w:w="985" w:type="dxa"/>
            <w:shd w:val="clear" w:color="auto" w:fill="DEEAF6" w:themeFill="accent1" w:themeFillTint="33"/>
          </w:tcPr>
          <w:p w14:paraId="50C23175" w14:textId="77777777" w:rsidR="00F91291" w:rsidRPr="00450AEA" w:rsidRDefault="00F91291" w:rsidP="000D61BB">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44F039D5" w14:textId="77777777" w:rsidR="00F91291" w:rsidRPr="00450AEA" w:rsidRDefault="00F91291" w:rsidP="000D61BB">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4EE78289" w14:textId="77777777" w:rsidR="00F91291" w:rsidRPr="00450AEA" w:rsidRDefault="00F91291" w:rsidP="000D61BB">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228799AA" w14:textId="77777777" w:rsidR="00F91291" w:rsidRPr="00450AEA" w:rsidRDefault="00F91291" w:rsidP="000D61BB">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471EC4B5" w14:textId="77777777" w:rsidR="00F91291" w:rsidRPr="00450AEA" w:rsidRDefault="00F91291" w:rsidP="000D61BB">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F91291" w14:paraId="08F5D8C9" w14:textId="77777777" w:rsidTr="000D61BB">
        <w:tc>
          <w:tcPr>
            <w:tcW w:w="985" w:type="dxa"/>
          </w:tcPr>
          <w:p w14:paraId="30390060" w14:textId="77777777" w:rsidR="00F91291" w:rsidRDefault="00F91291" w:rsidP="000D61BB">
            <w:pPr>
              <w:rPr>
                <w:rFonts w:ascii="Verdana" w:hAnsi="Verdana"/>
                <w:color w:val="0000FF"/>
                <w:sz w:val="19"/>
                <w:szCs w:val="19"/>
              </w:rPr>
            </w:pPr>
            <w:r>
              <w:rPr>
                <w:rFonts w:ascii="Verdana" w:hAnsi="Verdana"/>
                <w:color w:val="0000FF"/>
                <w:sz w:val="19"/>
                <w:szCs w:val="19"/>
              </w:rPr>
              <w:t xml:space="preserve">     1</w:t>
            </w:r>
          </w:p>
        </w:tc>
        <w:tc>
          <w:tcPr>
            <w:tcW w:w="1098" w:type="dxa"/>
          </w:tcPr>
          <w:p w14:paraId="15D03D78" w14:textId="0488054F" w:rsidR="00F91291" w:rsidRPr="00450AEA" w:rsidRDefault="00F91291" w:rsidP="002752E7">
            <w:pPr>
              <w:jc w:val="center"/>
              <w:rPr>
                <w:rFonts w:ascii="Verdana" w:hAnsi="Verdana"/>
                <w:color w:val="0000FF"/>
                <w:sz w:val="19"/>
                <w:szCs w:val="19"/>
              </w:rPr>
            </w:pPr>
            <w:r>
              <w:rPr>
                <w:rFonts w:ascii="Verdana" w:hAnsi="Verdana"/>
                <w:color w:val="0000FF"/>
                <w:sz w:val="19"/>
                <w:szCs w:val="19"/>
              </w:rPr>
              <w:t>2022</w:t>
            </w:r>
          </w:p>
        </w:tc>
        <w:tc>
          <w:tcPr>
            <w:tcW w:w="1916" w:type="dxa"/>
          </w:tcPr>
          <w:p w14:paraId="70D2DFDC" w14:textId="7EA1E7D4" w:rsidR="00F91291" w:rsidRPr="00450AEA" w:rsidRDefault="002752E7" w:rsidP="002752E7">
            <w:pPr>
              <w:jc w:val="center"/>
              <w:rPr>
                <w:rFonts w:ascii="Verdana" w:hAnsi="Verdana"/>
                <w:color w:val="0000FF"/>
                <w:sz w:val="19"/>
                <w:szCs w:val="19"/>
              </w:rPr>
            </w:pPr>
            <w:r>
              <w:rPr>
                <w:rFonts w:ascii="Verdana" w:hAnsi="Verdana"/>
                <w:color w:val="0000FF"/>
                <w:sz w:val="19"/>
                <w:szCs w:val="19"/>
              </w:rPr>
              <w:t>1000224000</w:t>
            </w:r>
          </w:p>
        </w:tc>
        <w:tc>
          <w:tcPr>
            <w:tcW w:w="2613" w:type="dxa"/>
          </w:tcPr>
          <w:p w14:paraId="64E2EEC2" w14:textId="1894C150" w:rsidR="00F91291" w:rsidRPr="00450AEA" w:rsidRDefault="002752E7" w:rsidP="002752E7">
            <w:pPr>
              <w:jc w:val="center"/>
              <w:rPr>
                <w:rFonts w:ascii="Verdana" w:hAnsi="Verdana"/>
                <w:color w:val="0000FF"/>
                <w:sz w:val="19"/>
                <w:szCs w:val="19"/>
              </w:rPr>
            </w:pPr>
            <w:r>
              <w:rPr>
                <w:rFonts w:ascii="Verdana" w:hAnsi="Verdana"/>
                <w:color w:val="0000FF"/>
                <w:sz w:val="19"/>
                <w:szCs w:val="19"/>
              </w:rPr>
              <w:t>1.22230.16200</w:t>
            </w:r>
          </w:p>
        </w:tc>
        <w:tc>
          <w:tcPr>
            <w:tcW w:w="1893" w:type="dxa"/>
          </w:tcPr>
          <w:p w14:paraId="70EE81C8" w14:textId="50009F63" w:rsidR="00F91291" w:rsidRPr="00450AEA" w:rsidRDefault="002752E7" w:rsidP="002752E7">
            <w:pPr>
              <w:jc w:val="center"/>
              <w:rPr>
                <w:rFonts w:ascii="Verdana" w:hAnsi="Verdana"/>
                <w:color w:val="0000FF"/>
                <w:sz w:val="19"/>
                <w:szCs w:val="19"/>
              </w:rPr>
            </w:pPr>
            <w:r>
              <w:rPr>
                <w:rFonts w:ascii="Verdana" w:hAnsi="Verdana"/>
                <w:color w:val="0000FF"/>
                <w:sz w:val="19"/>
                <w:szCs w:val="19"/>
              </w:rPr>
              <w:t>2022/131401</w:t>
            </w:r>
          </w:p>
        </w:tc>
      </w:tr>
      <w:tr w:rsidR="002752E7" w14:paraId="05D97692" w14:textId="77777777" w:rsidTr="000D61BB">
        <w:tc>
          <w:tcPr>
            <w:tcW w:w="985" w:type="dxa"/>
          </w:tcPr>
          <w:p w14:paraId="5A8A45B3" w14:textId="77777777" w:rsidR="002752E7" w:rsidRDefault="002752E7" w:rsidP="002752E7">
            <w:pPr>
              <w:rPr>
                <w:rFonts w:ascii="Verdana" w:hAnsi="Verdana"/>
                <w:color w:val="0000FF"/>
                <w:sz w:val="19"/>
                <w:szCs w:val="19"/>
              </w:rPr>
            </w:pPr>
            <w:r>
              <w:rPr>
                <w:rFonts w:ascii="Verdana" w:hAnsi="Verdana"/>
                <w:color w:val="0000FF"/>
                <w:sz w:val="19"/>
                <w:szCs w:val="19"/>
              </w:rPr>
              <w:t xml:space="preserve">     2</w:t>
            </w:r>
          </w:p>
        </w:tc>
        <w:tc>
          <w:tcPr>
            <w:tcW w:w="1098" w:type="dxa"/>
          </w:tcPr>
          <w:p w14:paraId="05A0C417" w14:textId="7002AF1C" w:rsidR="002752E7" w:rsidRDefault="002752E7" w:rsidP="002752E7">
            <w:pPr>
              <w:jc w:val="center"/>
              <w:rPr>
                <w:rFonts w:ascii="Verdana" w:hAnsi="Verdana"/>
                <w:color w:val="0000FF"/>
                <w:sz w:val="19"/>
                <w:szCs w:val="19"/>
              </w:rPr>
            </w:pPr>
            <w:r>
              <w:rPr>
                <w:rFonts w:ascii="Verdana" w:hAnsi="Verdana"/>
                <w:color w:val="0000FF"/>
                <w:sz w:val="19"/>
                <w:szCs w:val="19"/>
              </w:rPr>
              <w:t>2023</w:t>
            </w:r>
          </w:p>
        </w:tc>
        <w:tc>
          <w:tcPr>
            <w:tcW w:w="1916" w:type="dxa"/>
          </w:tcPr>
          <w:p w14:paraId="038F5497" w14:textId="35DD28D7" w:rsidR="002752E7" w:rsidRDefault="002752E7" w:rsidP="002752E7">
            <w:pPr>
              <w:jc w:val="center"/>
              <w:rPr>
                <w:rFonts w:ascii="Verdana" w:hAnsi="Verdana"/>
                <w:color w:val="0000FF"/>
                <w:sz w:val="19"/>
                <w:szCs w:val="19"/>
              </w:rPr>
            </w:pPr>
            <w:r>
              <w:rPr>
                <w:rFonts w:ascii="Verdana" w:hAnsi="Verdana"/>
                <w:color w:val="0000FF"/>
                <w:sz w:val="19"/>
                <w:szCs w:val="19"/>
              </w:rPr>
              <w:t>1000224000</w:t>
            </w:r>
          </w:p>
        </w:tc>
        <w:tc>
          <w:tcPr>
            <w:tcW w:w="2613" w:type="dxa"/>
          </w:tcPr>
          <w:p w14:paraId="2CACDB1B" w14:textId="00747EAD" w:rsidR="002752E7" w:rsidRDefault="002752E7" w:rsidP="002752E7">
            <w:pPr>
              <w:jc w:val="center"/>
              <w:rPr>
                <w:rFonts w:ascii="Verdana" w:hAnsi="Verdana"/>
                <w:color w:val="0000FF"/>
                <w:sz w:val="19"/>
                <w:szCs w:val="19"/>
              </w:rPr>
            </w:pPr>
            <w:r>
              <w:rPr>
                <w:rFonts w:ascii="Verdana" w:hAnsi="Verdana"/>
                <w:color w:val="0000FF"/>
                <w:sz w:val="19"/>
                <w:szCs w:val="19"/>
              </w:rPr>
              <w:t>1.22230.16200</w:t>
            </w:r>
          </w:p>
        </w:tc>
        <w:tc>
          <w:tcPr>
            <w:tcW w:w="1893" w:type="dxa"/>
          </w:tcPr>
          <w:p w14:paraId="7E5E61C3" w14:textId="102C59AA" w:rsidR="002752E7" w:rsidRDefault="002752E7" w:rsidP="002752E7">
            <w:pPr>
              <w:jc w:val="center"/>
              <w:rPr>
                <w:rFonts w:ascii="Verdana" w:hAnsi="Verdana"/>
                <w:color w:val="0000FF"/>
                <w:sz w:val="19"/>
                <w:szCs w:val="19"/>
              </w:rPr>
            </w:pPr>
            <w:r>
              <w:rPr>
                <w:rFonts w:ascii="Verdana" w:hAnsi="Verdana"/>
                <w:color w:val="0000FF"/>
                <w:sz w:val="19"/>
                <w:szCs w:val="19"/>
              </w:rPr>
              <w:t>2022/131401</w:t>
            </w:r>
          </w:p>
        </w:tc>
      </w:tr>
      <w:tr w:rsidR="002752E7" w14:paraId="327E42A6" w14:textId="77777777" w:rsidTr="000D61BB">
        <w:tc>
          <w:tcPr>
            <w:tcW w:w="985" w:type="dxa"/>
          </w:tcPr>
          <w:p w14:paraId="02A674EB" w14:textId="77777777" w:rsidR="002752E7" w:rsidRDefault="002752E7" w:rsidP="002752E7">
            <w:pPr>
              <w:rPr>
                <w:rFonts w:ascii="Verdana" w:hAnsi="Verdana"/>
                <w:color w:val="0000FF"/>
                <w:sz w:val="19"/>
                <w:szCs w:val="19"/>
              </w:rPr>
            </w:pPr>
            <w:r>
              <w:rPr>
                <w:rFonts w:ascii="Verdana" w:hAnsi="Verdana"/>
                <w:color w:val="0000FF"/>
                <w:sz w:val="19"/>
                <w:szCs w:val="19"/>
              </w:rPr>
              <w:t xml:space="preserve">     3</w:t>
            </w:r>
          </w:p>
        </w:tc>
        <w:tc>
          <w:tcPr>
            <w:tcW w:w="1098" w:type="dxa"/>
          </w:tcPr>
          <w:p w14:paraId="46DFFF7D" w14:textId="5F5DEED7" w:rsidR="002752E7" w:rsidRDefault="002752E7" w:rsidP="002752E7">
            <w:pPr>
              <w:jc w:val="center"/>
              <w:rPr>
                <w:rFonts w:ascii="Verdana" w:hAnsi="Verdana"/>
                <w:color w:val="0000FF"/>
                <w:sz w:val="19"/>
                <w:szCs w:val="19"/>
              </w:rPr>
            </w:pPr>
            <w:r>
              <w:rPr>
                <w:rFonts w:ascii="Verdana" w:hAnsi="Verdana"/>
                <w:color w:val="0000FF"/>
                <w:sz w:val="19"/>
                <w:szCs w:val="19"/>
              </w:rPr>
              <w:t>2024</w:t>
            </w:r>
          </w:p>
        </w:tc>
        <w:tc>
          <w:tcPr>
            <w:tcW w:w="1916" w:type="dxa"/>
          </w:tcPr>
          <w:p w14:paraId="1A592705" w14:textId="107885AF" w:rsidR="002752E7" w:rsidRDefault="002752E7" w:rsidP="002752E7">
            <w:pPr>
              <w:jc w:val="center"/>
              <w:rPr>
                <w:rFonts w:ascii="Verdana" w:hAnsi="Verdana"/>
                <w:color w:val="0000FF"/>
                <w:sz w:val="19"/>
                <w:szCs w:val="19"/>
              </w:rPr>
            </w:pPr>
            <w:r>
              <w:rPr>
                <w:rFonts w:ascii="Verdana" w:hAnsi="Verdana"/>
                <w:color w:val="0000FF"/>
                <w:sz w:val="19"/>
                <w:szCs w:val="19"/>
              </w:rPr>
              <w:t>1000224000</w:t>
            </w:r>
          </w:p>
        </w:tc>
        <w:tc>
          <w:tcPr>
            <w:tcW w:w="2613" w:type="dxa"/>
          </w:tcPr>
          <w:p w14:paraId="693AB5AB" w14:textId="7AAD4F05" w:rsidR="002752E7" w:rsidRDefault="002752E7" w:rsidP="002752E7">
            <w:pPr>
              <w:jc w:val="center"/>
              <w:rPr>
                <w:rFonts w:ascii="Verdana" w:hAnsi="Verdana"/>
                <w:color w:val="0000FF"/>
                <w:sz w:val="19"/>
                <w:szCs w:val="19"/>
              </w:rPr>
            </w:pPr>
            <w:r>
              <w:rPr>
                <w:rFonts w:ascii="Verdana" w:hAnsi="Verdana"/>
                <w:color w:val="0000FF"/>
                <w:sz w:val="19"/>
                <w:szCs w:val="19"/>
              </w:rPr>
              <w:t>1.22230.16200</w:t>
            </w:r>
          </w:p>
        </w:tc>
        <w:tc>
          <w:tcPr>
            <w:tcW w:w="1893" w:type="dxa"/>
          </w:tcPr>
          <w:p w14:paraId="0C584C92" w14:textId="65BD5D1A" w:rsidR="002752E7" w:rsidRDefault="002752E7" w:rsidP="002752E7">
            <w:pPr>
              <w:jc w:val="center"/>
              <w:rPr>
                <w:rFonts w:ascii="Verdana" w:hAnsi="Verdana"/>
                <w:color w:val="0000FF"/>
                <w:sz w:val="19"/>
                <w:szCs w:val="19"/>
              </w:rPr>
            </w:pPr>
            <w:r>
              <w:rPr>
                <w:rFonts w:ascii="Verdana" w:hAnsi="Verdana"/>
                <w:color w:val="0000FF"/>
                <w:sz w:val="19"/>
                <w:szCs w:val="19"/>
              </w:rPr>
              <w:t>2022/131401</w:t>
            </w:r>
          </w:p>
        </w:tc>
      </w:tr>
    </w:tbl>
    <w:p w14:paraId="2BCDA065" w14:textId="7249E0B0" w:rsidR="00C548B6" w:rsidRDefault="00C548B6" w:rsidP="001D3DE3">
      <w:pPr>
        <w:pStyle w:val="Ttulo4"/>
        <w:spacing w:after="120"/>
        <w:ind w:left="851" w:right="-427"/>
        <w:jc w:val="both"/>
        <w:rPr>
          <w:i/>
          <w:color w:val="0070C0"/>
          <w:sz w:val="19"/>
          <w:szCs w:val="19"/>
        </w:rPr>
      </w:pPr>
      <w:bookmarkStart w:id="78" w:name="_Toc38387573"/>
      <w:bookmarkStart w:id="79" w:name="_Toc111186993"/>
      <w:r w:rsidRPr="00645C2F">
        <w:rPr>
          <w:sz w:val="19"/>
          <w:szCs w:val="19"/>
        </w:rPr>
        <w:t xml:space="preserve">3.3.- Tramitación anticipada: </w:t>
      </w:r>
      <w:r w:rsidRPr="00435379">
        <w:rPr>
          <w:rFonts w:cs="Arial"/>
          <w:b w:val="0"/>
          <w:color w:val="0000FF"/>
          <w:sz w:val="19"/>
          <w:szCs w:val="19"/>
        </w:rPr>
        <w:t>no.</w:t>
      </w:r>
      <w:bookmarkEnd w:id="78"/>
      <w:bookmarkEnd w:id="79"/>
    </w:p>
    <w:p w14:paraId="0A8F0FCC" w14:textId="12BC6DB4" w:rsidR="00C548B6" w:rsidRPr="00645C2F" w:rsidRDefault="00C548B6" w:rsidP="0058246F">
      <w:pPr>
        <w:pStyle w:val="Ttulo4"/>
        <w:spacing w:after="120"/>
        <w:ind w:left="851" w:right="-427"/>
        <w:jc w:val="both"/>
        <w:rPr>
          <w:b w:val="0"/>
          <w:i/>
          <w:sz w:val="19"/>
          <w:szCs w:val="19"/>
        </w:rPr>
      </w:pPr>
      <w:bookmarkStart w:id="80" w:name="_Toc38387574"/>
      <w:bookmarkStart w:id="81" w:name="_Toc111186994"/>
      <w:r w:rsidRPr="00645C2F">
        <w:rPr>
          <w:sz w:val="19"/>
          <w:szCs w:val="19"/>
        </w:rPr>
        <w:t xml:space="preserve">3.4.- El gasto está cofinanciado: </w:t>
      </w:r>
      <w:r w:rsidRPr="00435379">
        <w:rPr>
          <w:rFonts w:cs="Arial"/>
          <w:b w:val="0"/>
          <w:color w:val="0000FF"/>
          <w:sz w:val="19"/>
          <w:szCs w:val="19"/>
        </w:rPr>
        <w:t>no.</w:t>
      </w:r>
      <w:bookmarkEnd w:id="80"/>
      <w:bookmarkEnd w:id="81"/>
    </w:p>
    <w:p w14:paraId="14BFAA23" w14:textId="4C013351" w:rsidR="00C548B6" w:rsidRPr="00A91A2B" w:rsidRDefault="00C548B6" w:rsidP="001D3DE3">
      <w:pPr>
        <w:pStyle w:val="Ttulo3"/>
        <w:spacing w:after="120"/>
      </w:pPr>
      <w:bookmarkStart w:id="82" w:name="_Toc528657905"/>
      <w:bookmarkStart w:id="83" w:name="_Toc528658724"/>
      <w:bookmarkStart w:id="84" w:name="_Toc528660351"/>
      <w:bookmarkStart w:id="85" w:name="_Toc528664201"/>
      <w:bookmarkStart w:id="86" w:name="_Toc528665892"/>
      <w:bookmarkStart w:id="87" w:name="_Toc528666517"/>
      <w:bookmarkStart w:id="88" w:name="_Toc528671240"/>
      <w:bookmarkStart w:id="89" w:name="_Toc530728020"/>
      <w:bookmarkStart w:id="90" w:name="_Toc5958910"/>
      <w:bookmarkStart w:id="91" w:name="_Toc34132874"/>
      <w:bookmarkStart w:id="92" w:name="_Toc111186995"/>
      <w:r>
        <w:t xml:space="preserve">4.- </w:t>
      </w:r>
      <w:r w:rsidRPr="00645C2F">
        <w:t xml:space="preserve">VALOR ESTIMADO DEL </w:t>
      </w:r>
      <w:bookmarkEnd w:id="82"/>
      <w:bookmarkEnd w:id="83"/>
      <w:bookmarkEnd w:id="84"/>
      <w:bookmarkEnd w:id="85"/>
      <w:bookmarkEnd w:id="86"/>
      <w:bookmarkEnd w:id="87"/>
      <w:bookmarkEnd w:id="88"/>
      <w:bookmarkEnd w:id="89"/>
      <w:bookmarkEnd w:id="90"/>
      <w:bookmarkEnd w:id="91"/>
      <w:r w:rsidR="006F0D9D">
        <w:t>ACUERDO MARCO</w:t>
      </w:r>
      <w:bookmarkEnd w:id="92"/>
    </w:p>
    <w:p w14:paraId="17EEAB34" w14:textId="745A7594" w:rsidR="00C548B6" w:rsidRDefault="00C548B6" w:rsidP="001D3DE3">
      <w:pPr>
        <w:pStyle w:val="Ttulo4"/>
        <w:spacing w:after="120"/>
        <w:ind w:left="851" w:right="-427"/>
        <w:jc w:val="both"/>
        <w:rPr>
          <w:b w:val="0"/>
          <w:sz w:val="19"/>
          <w:szCs w:val="19"/>
        </w:rPr>
      </w:pPr>
      <w:bookmarkStart w:id="93" w:name="_Toc38387576"/>
      <w:bookmarkStart w:id="94" w:name="_Toc111186996"/>
      <w:r w:rsidRPr="00645C2F">
        <w:rPr>
          <w:sz w:val="19"/>
          <w:szCs w:val="19"/>
        </w:rPr>
        <w:t xml:space="preserve">4.1.- </w:t>
      </w:r>
      <w:r w:rsidRPr="00042AF3">
        <w:rPr>
          <w:b w:val="0"/>
          <w:sz w:val="19"/>
          <w:szCs w:val="19"/>
        </w:rPr>
        <w:t xml:space="preserve">El valor estimado del contrato </w:t>
      </w:r>
      <w:r w:rsidR="006F0D9D">
        <w:rPr>
          <w:b w:val="0"/>
          <w:sz w:val="19"/>
          <w:szCs w:val="19"/>
        </w:rPr>
        <w:t xml:space="preserve">acuerdo marco </w:t>
      </w:r>
      <w:r w:rsidRPr="00042AF3">
        <w:rPr>
          <w:b w:val="0"/>
          <w:sz w:val="19"/>
          <w:szCs w:val="19"/>
        </w:rPr>
        <w:t xml:space="preserve">es de </w:t>
      </w:r>
      <w:r w:rsidR="00823709">
        <w:rPr>
          <w:b w:val="0"/>
          <w:color w:val="0000FF"/>
          <w:sz w:val="19"/>
          <w:szCs w:val="19"/>
        </w:rPr>
        <w:t>168.000,00</w:t>
      </w:r>
      <w:r w:rsidRPr="00736C49">
        <w:rPr>
          <w:b w:val="0"/>
          <w:color w:val="0000FF"/>
          <w:sz w:val="19"/>
          <w:szCs w:val="19"/>
        </w:rPr>
        <w:t xml:space="preserve"> </w:t>
      </w:r>
      <w:r w:rsidRPr="00042AF3">
        <w:rPr>
          <w:b w:val="0"/>
          <w:sz w:val="19"/>
          <w:szCs w:val="19"/>
        </w:rPr>
        <w:t>euros</w:t>
      </w:r>
      <w:bookmarkEnd w:id="93"/>
      <w:r w:rsidR="006F0D9D">
        <w:rPr>
          <w:b w:val="0"/>
          <w:sz w:val="19"/>
          <w:szCs w:val="19"/>
        </w:rPr>
        <w:t>, calculado teniendo en cuenta el conjunto de contratos basados contemplados durante la duración total del Acuerdo Marco y sus posibles prórrogas, que será distribuido según lo indicado a continuación.</w:t>
      </w:r>
      <w:bookmarkEnd w:id="94"/>
      <w:r w:rsidR="006F0D9D">
        <w:rPr>
          <w:b w:val="0"/>
          <w:sz w:val="19"/>
          <w:szCs w:val="19"/>
        </w:rPr>
        <w:t xml:space="preserve"> </w:t>
      </w:r>
    </w:p>
    <w:p w14:paraId="4D5D927F" w14:textId="77777777" w:rsidR="00326CB5" w:rsidRPr="00326CB5" w:rsidRDefault="00326CB5" w:rsidP="00326CB5"/>
    <w:p w14:paraId="3A2A9CFE" w14:textId="77777777" w:rsidR="00C548B6" w:rsidRPr="00645C2F" w:rsidRDefault="00C548B6" w:rsidP="0058246F">
      <w:pPr>
        <w:pStyle w:val="Ttulo4"/>
        <w:spacing w:after="120"/>
        <w:ind w:left="851" w:right="-427"/>
        <w:jc w:val="both"/>
        <w:rPr>
          <w:b w:val="0"/>
          <w:i/>
          <w:sz w:val="19"/>
          <w:szCs w:val="19"/>
        </w:rPr>
      </w:pPr>
      <w:bookmarkStart w:id="95" w:name="_Toc38387577"/>
      <w:bookmarkStart w:id="96" w:name="_Toc111186997"/>
      <w:r w:rsidRPr="00645C2F">
        <w:rPr>
          <w:sz w:val="19"/>
          <w:szCs w:val="19"/>
        </w:rPr>
        <w:lastRenderedPageBreak/>
        <w:t>4.2.- Método de cálculo:</w:t>
      </w:r>
      <w:bookmarkEnd w:id="95"/>
      <w:bookmarkEnd w:id="96"/>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645C2F" w14:paraId="4FF02D6C" w14:textId="77777777" w:rsidTr="00246388">
        <w:trPr>
          <w:trHeight w:val="454"/>
        </w:trPr>
        <w:tc>
          <w:tcPr>
            <w:tcW w:w="3783" w:type="pct"/>
            <w:shd w:val="clear" w:color="auto" w:fill="auto"/>
          </w:tcPr>
          <w:p w14:paraId="0FD59178" w14:textId="04391C9A" w:rsidR="00455985" w:rsidRPr="00645C2F" w:rsidRDefault="00455985" w:rsidP="00823709">
            <w:pPr>
              <w:spacing w:before="120" w:after="120"/>
              <w:ind w:right="-1"/>
              <w:rPr>
                <w:rFonts w:ascii="Verdana" w:hAnsi="Verdana"/>
                <w:sz w:val="19"/>
                <w:szCs w:val="19"/>
              </w:rPr>
            </w:pPr>
            <w:bookmarkStart w:id="97" w:name="_Toc528657906"/>
            <w:bookmarkStart w:id="98" w:name="_Toc528658725"/>
            <w:bookmarkStart w:id="99" w:name="_Toc528660352"/>
            <w:bookmarkStart w:id="100" w:name="_Toc528664202"/>
            <w:bookmarkStart w:id="101" w:name="_Toc528665893"/>
            <w:bookmarkStart w:id="102" w:name="_Toc528666518"/>
            <w:bookmarkStart w:id="103" w:name="_Toc528671241"/>
            <w:bookmarkStart w:id="104" w:name="_Toc530728021"/>
            <w:bookmarkStart w:id="105" w:name="_Toc5958911"/>
            <w:bookmarkStart w:id="106" w:name="_Toc34132875"/>
            <w:r w:rsidRPr="00645C2F">
              <w:rPr>
                <w:rFonts w:ascii="Verdana" w:hAnsi="Verdana"/>
                <w:sz w:val="19"/>
                <w:szCs w:val="19"/>
              </w:rPr>
              <w:t>Presupuesto de licitación (</w:t>
            </w:r>
            <w:r w:rsidR="00823709">
              <w:rPr>
                <w:rFonts w:ascii="Verdana" w:hAnsi="Verdana"/>
                <w:sz w:val="19"/>
                <w:szCs w:val="19"/>
              </w:rPr>
              <w:t>exento de</w:t>
            </w:r>
            <w:r w:rsidRPr="00645C2F">
              <w:rPr>
                <w:rFonts w:ascii="Verdana" w:hAnsi="Verdana"/>
                <w:sz w:val="19"/>
                <w:szCs w:val="19"/>
              </w:rPr>
              <w:t xml:space="preserve"> IVA)</w:t>
            </w:r>
          </w:p>
        </w:tc>
        <w:tc>
          <w:tcPr>
            <w:tcW w:w="1217" w:type="pct"/>
            <w:shd w:val="clear" w:color="auto" w:fill="auto"/>
            <w:vAlign w:val="center"/>
          </w:tcPr>
          <w:p w14:paraId="0F3A703A" w14:textId="38D75757" w:rsidR="00455985" w:rsidRPr="00736C49" w:rsidRDefault="00823709" w:rsidP="001B29CB">
            <w:pPr>
              <w:spacing w:before="120" w:after="120"/>
              <w:ind w:right="-1"/>
              <w:jc w:val="center"/>
              <w:rPr>
                <w:rFonts w:ascii="Verdana" w:hAnsi="Verdana"/>
                <w:color w:val="0000FF"/>
                <w:sz w:val="19"/>
                <w:szCs w:val="19"/>
              </w:rPr>
            </w:pPr>
            <w:r>
              <w:rPr>
                <w:rFonts w:ascii="Verdana" w:hAnsi="Verdana"/>
                <w:color w:val="0000FF"/>
                <w:sz w:val="19"/>
                <w:szCs w:val="19"/>
              </w:rPr>
              <w:t>90.000</w:t>
            </w:r>
            <w:r w:rsidR="001B29CB">
              <w:rPr>
                <w:rFonts w:ascii="Verdana" w:hAnsi="Verdana"/>
                <w:color w:val="0000FF"/>
                <w:sz w:val="19"/>
                <w:szCs w:val="19"/>
              </w:rPr>
              <w:t xml:space="preserve"> €</w:t>
            </w:r>
          </w:p>
        </w:tc>
      </w:tr>
      <w:tr w:rsidR="00455985" w:rsidRPr="00645C2F" w14:paraId="3C4705A7" w14:textId="77777777" w:rsidTr="00246388">
        <w:trPr>
          <w:trHeight w:val="454"/>
        </w:trPr>
        <w:tc>
          <w:tcPr>
            <w:tcW w:w="3783" w:type="pct"/>
            <w:shd w:val="clear" w:color="auto" w:fill="auto"/>
          </w:tcPr>
          <w:p w14:paraId="4C0B6598" w14:textId="209C5BEB"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 xml:space="preserve">Importe de las modificaciones previstas </w:t>
            </w:r>
            <w:r w:rsidR="00823709" w:rsidRPr="00645C2F">
              <w:rPr>
                <w:rFonts w:ascii="Verdana" w:hAnsi="Verdana"/>
                <w:sz w:val="19"/>
                <w:szCs w:val="19"/>
              </w:rPr>
              <w:t>(</w:t>
            </w:r>
            <w:r w:rsidR="00823709">
              <w:rPr>
                <w:rFonts w:ascii="Verdana" w:hAnsi="Verdana"/>
                <w:sz w:val="19"/>
                <w:szCs w:val="19"/>
              </w:rPr>
              <w:t>exento de</w:t>
            </w:r>
            <w:r w:rsidR="00823709" w:rsidRPr="00645C2F">
              <w:rPr>
                <w:rFonts w:ascii="Verdana" w:hAnsi="Verdana"/>
                <w:sz w:val="19"/>
                <w:szCs w:val="19"/>
              </w:rPr>
              <w:t xml:space="preserve"> IVA)</w:t>
            </w:r>
          </w:p>
        </w:tc>
        <w:tc>
          <w:tcPr>
            <w:tcW w:w="1217" w:type="pct"/>
            <w:shd w:val="clear" w:color="auto" w:fill="auto"/>
            <w:vAlign w:val="center"/>
          </w:tcPr>
          <w:p w14:paraId="6C455E7E" w14:textId="303EFB22" w:rsidR="00455985" w:rsidRPr="00736C49" w:rsidRDefault="00823709" w:rsidP="001B29CB">
            <w:pPr>
              <w:spacing w:before="120" w:after="120"/>
              <w:ind w:right="-1"/>
              <w:jc w:val="center"/>
              <w:rPr>
                <w:rFonts w:ascii="Verdana" w:hAnsi="Verdana"/>
                <w:color w:val="0000FF"/>
                <w:sz w:val="19"/>
                <w:szCs w:val="19"/>
              </w:rPr>
            </w:pPr>
            <w:r>
              <w:rPr>
                <w:rFonts w:ascii="Verdana" w:hAnsi="Verdana"/>
                <w:color w:val="0000FF"/>
                <w:sz w:val="19"/>
                <w:szCs w:val="19"/>
              </w:rPr>
              <w:t>18.000</w:t>
            </w:r>
            <w:r w:rsidR="001B29CB">
              <w:rPr>
                <w:rFonts w:ascii="Verdana" w:hAnsi="Verdana"/>
                <w:color w:val="0000FF"/>
                <w:sz w:val="19"/>
                <w:szCs w:val="19"/>
              </w:rPr>
              <w:t xml:space="preserve"> €</w:t>
            </w:r>
          </w:p>
        </w:tc>
      </w:tr>
      <w:tr w:rsidR="00455985" w:rsidRPr="00645C2F" w14:paraId="669BFD32" w14:textId="77777777" w:rsidTr="00246388">
        <w:trPr>
          <w:trHeight w:val="454"/>
        </w:trPr>
        <w:tc>
          <w:tcPr>
            <w:tcW w:w="3783" w:type="pct"/>
            <w:shd w:val="clear" w:color="auto" w:fill="auto"/>
          </w:tcPr>
          <w:p w14:paraId="0BB0B781" w14:textId="00C2054E"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 xml:space="preserve">Importe de los premios o primas pagaderos a las licitadoras </w:t>
            </w:r>
            <w:r w:rsidR="00823709" w:rsidRPr="00645C2F">
              <w:rPr>
                <w:rFonts w:ascii="Verdana" w:hAnsi="Verdana"/>
                <w:sz w:val="19"/>
                <w:szCs w:val="19"/>
              </w:rPr>
              <w:t>(</w:t>
            </w:r>
            <w:r w:rsidR="00823709">
              <w:rPr>
                <w:rFonts w:ascii="Verdana" w:hAnsi="Verdana"/>
                <w:sz w:val="19"/>
                <w:szCs w:val="19"/>
              </w:rPr>
              <w:t>exento de</w:t>
            </w:r>
            <w:r w:rsidR="00823709" w:rsidRPr="00645C2F">
              <w:rPr>
                <w:rFonts w:ascii="Verdana" w:hAnsi="Verdana"/>
                <w:sz w:val="19"/>
                <w:szCs w:val="19"/>
              </w:rPr>
              <w:t xml:space="preserve"> IVA)</w:t>
            </w:r>
          </w:p>
        </w:tc>
        <w:tc>
          <w:tcPr>
            <w:tcW w:w="1217" w:type="pct"/>
            <w:shd w:val="clear" w:color="auto" w:fill="auto"/>
            <w:vAlign w:val="center"/>
          </w:tcPr>
          <w:p w14:paraId="157C8F8E" w14:textId="77777777" w:rsidR="00455985" w:rsidRPr="00736C49" w:rsidRDefault="00455985" w:rsidP="00736C49">
            <w:pPr>
              <w:spacing w:before="120" w:after="120"/>
              <w:ind w:right="-1"/>
              <w:jc w:val="center"/>
              <w:rPr>
                <w:rFonts w:ascii="Verdana" w:hAnsi="Verdana"/>
                <w:color w:val="0000FF"/>
                <w:sz w:val="19"/>
                <w:szCs w:val="19"/>
              </w:rPr>
            </w:pPr>
          </w:p>
        </w:tc>
      </w:tr>
      <w:tr w:rsidR="00455985" w:rsidRPr="00645C2F" w14:paraId="3A9CAADF" w14:textId="77777777" w:rsidTr="00246388">
        <w:trPr>
          <w:trHeight w:val="454"/>
        </w:trPr>
        <w:tc>
          <w:tcPr>
            <w:tcW w:w="3783" w:type="pct"/>
            <w:shd w:val="clear" w:color="auto" w:fill="auto"/>
          </w:tcPr>
          <w:p w14:paraId="094D535D" w14:textId="790EC48E"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 xml:space="preserve">Importe de las opciones eventuales </w:t>
            </w:r>
            <w:r w:rsidR="00823709" w:rsidRPr="00645C2F">
              <w:rPr>
                <w:rFonts w:ascii="Verdana" w:hAnsi="Verdana"/>
                <w:sz w:val="19"/>
                <w:szCs w:val="19"/>
              </w:rPr>
              <w:t>(</w:t>
            </w:r>
            <w:r w:rsidR="00823709">
              <w:rPr>
                <w:rFonts w:ascii="Verdana" w:hAnsi="Verdana"/>
                <w:sz w:val="19"/>
                <w:szCs w:val="19"/>
              </w:rPr>
              <w:t>exento de</w:t>
            </w:r>
            <w:r w:rsidR="00823709" w:rsidRPr="00645C2F">
              <w:rPr>
                <w:rFonts w:ascii="Verdana" w:hAnsi="Verdana"/>
                <w:sz w:val="19"/>
                <w:szCs w:val="19"/>
              </w:rPr>
              <w:t xml:space="preserve"> IVA)</w:t>
            </w:r>
          </w:p>
        </w:tc>
        <w:tc>
          <w:tcPr>
            <w:tcW w:w="1217" w:type="pct"/>
            <w:shd w:val="clear" w:color="auto" w:fill="auto"/>
            <w:vAlign w:val="center"/>
          </w:tcPr>
          <w:p w14:paraId="7683D559" w14:textId="77777777" w:rsidR="00455985" w:rsidRPr="00736C49" w:rsidRDefault="00455985" w:rsidP="00736C49">
            <w:pPr>
              <w:spacing w:before="120" w:after="120"/>
              <w:ind w:right="-1"/>
              <w:jc w:val="center"/>
              <w:rPr>
                <w:rFonts w:ascii="Verdana" w:hAnsi="Verdana"/>
                <w:color w:val="0000FF"/>
                <w:sz w:val="19"/>
                <w:szCs w:val="19"/>
              </w:rPr>
            </w:pPr>
          </w:p>
        </w:tc>
      </w:tr>
      <w:tr w:rsidR="00455985" w:rsidRPr="00645C2F" w14:paraId="4BB6BACA" w14:textId="77777777" w:rsidTr="00246388">
        <w:trPr>
          <w:trHeight w:val="454"/>
        </w:trPr>
        <w:tc>
          <w:tcPr>
            <w:tcW w:w="3783" w:type="pct"/>
            <w:shd w:val="clear" w:color="auto" w:fill="auto"/>
          </w:tcPr>
          <w:p w14:paraId="27540A73" w14:textId="39BBE92A"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 xml:space="preserve">Prórroga </w:t>
            </w:r>
            <w:r w:rsidR="00823709" w:rsidRPr="00645C2F">
              <w:rPr>
                <w:rFonts w:ascii="Verdana" w:hAnsi="Verdana"/>
                <w:sz w:val="19"/>
                <w:szCs w:val="19"/>
              </w:rPr>
              <w:t>(</w:t>
            </w:r>
            <w:r w:rsidR="00823709">
              <w:rPr>
                <w:rFonts w:ascii="Verdana" w:hAnsi="Verdana"/>
                <w:sz w:val="19"/>
                <w:szCs w:val="19"/>
              </w:rPr>
              <w:t>exento de</w:t>
            </w:r>
            <w:r w:rsidR="00823709" w:rsidRPr="00645C2F">
              <w:rPr>
                <w:rFonts w:ascii="Verdana" w:hAnsi="Verdana"/>
                <w:sz w:val="19"/>
                <w:szCs w:val="19"/>
              </w:rPr>
              <w:t xml:space="preserve"> IVA)</w:t>
            </w:r>
          </w:p>
        </w:tc>
        <w:tc>
          <w:tcPr>
            <w:tcW w:w="1217" w:type="pct"/>
            <w:shd w:val="clear" w:color="auto" w:fill="auto"/>
            <w:vAlign w:val="center"/>
          </w:tcPr>
          <w:p w14:paraId="5E21A4A8" w14:textId="596C0DD8" w:rsidR="00455985" w:rsidRPr="00736C49" w:rsidRDefault="00823709" w:rsidP="001B29CB">
            <w:pPr>
              <w:spacing w:before="120" w:after="120"/>
              <w:ind w:right="-1"/>
              <w:jc w:val="center"/>
              <w:rPr>
                <w:rFonts w:ascii="Verdana" w:hAnsi="Verdana"/>
                <w:color w:val="0000FF"/>
                <w:sz w:val="19"/>
                <w:szCs w:val="19"/>
              </w:rPr>
            </w:pPr>
            <w:r>
              <w:rPr>
                <w:rFonts w:ascii="Verdana" w:hAnsi="Verdana"/>
                <w:color w:val="0000FF"/>
                <w:sz w:val="19"/>
                <w:szCs w:val="19"/>
              </w:rPr>
              <w:t>60.000</w:t>
            </w:r>
            <w:r w:rsidR="001B29CB">
              <w:rPr>
                <w:rFonts w:ascii="Verdana" w:hAnsi="Verdana"/>
                <w:color w:val="0000FF"/>
                <w:sz w:val="19"/>
                <w:szCs w:val="19"/>
              </w:rPr>
              <w:t xml:space="preserve"> €</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505D1EE3" w:rsidR="00455985" w:rsidRPr="00736C49" w:rsidRDefault="00823709" w:rsidP="001B29CB">
            <w:pPr>
              <w:spacing w:before="120" w:after="120"/>
              <w:ind w:right="-1"/>
              <w:jc w:val="center"/>
              <w:rPr>
                <w:rFonts w:ascii="Verdana" w:hAnsi="Verdana"/>
                <w:color w:val="0000FF"/>
                <w:sz w:val="19"/>
                <w:szCs w:val="19"/>
              </w:rPr>
            </w:pPr>
            <w:r>
              <w:rPr>
                <w:rFonts w:ascii="Verdana" w:hAnsi="Verdana"/>
                <w:color w:val="0000FF"/>
                <w:sz w:val="19"/>
                <w:szCs w:val="19"/>
              </w:rPr>
              <w:t>168.000</w:t>
            </w:r>
            <w:r w:rsidR="001B29CB">
              <w:rPr>
                <w:rFonts w:ascii="Verdana" w:hAnsi="Verdana"/>
                <w:color w:val="0000FF"/>
                <w:sz w:val="19"/>
                <w:szCs w:val="19"/>
              </w:rPr>
              <w:t xml:space="preserve"> €</w:t>
            </w:r>
          </w:p>
        </w:tc>
      </w:tr>
    </w:tbl>
    <w:p w14:paraId="1386542D" w14:textId="69DAB1C2" w:rsidR="006F0D9D" w:rsidRDefault="006F0D9D" w:rsidP="006F0D9D">
      <w:pPr>
        <w:rPr>
          <w:rFonts w:ascii="Verdana" w:hAnsi="Verdana" w:cs="Arial"/>
          <w:b/>
          <w:caps/>
          <w:sz w:val="19"/>
          <w:szCs w:val="19"/>
        </w:rPr>
      </w:pPr>
    </w:p>
    <w:p w14:paraId="05E24EE6" w14:textId="07C67AAA" w:rsidR="006F0D9D" w:rsidRDefault="006F0D9D" w:rsidP="006F0D9D">
      <w:pPr>
        <w:jc w:val="both"/>
        <w:rPr>
          <w:rFonts w:ascii="Verdana" w:hAnsi="Verdana" w:cs="Arial"/>
          <w:sz w:val="19"/>
          <w:szCs w:val="19"/>
        </w:rPr>
      </w:pPr>
      <w:r>
        <w:rPr>
          <w:rFonts w:ascii="Verdana" w:hAnsi="Verdana" w:cs="Arial"/>
          <w:sz w:val="19"/>
          <w:szCs w:val="19"/>
        </w:rPr>
        <w:t xml:space="preserve">En este caso, el gasto efectivo de este Acuerdo Marco está condicionado por las necesidades reales del poder adjudicador, que no queda obligado a demandar un determinado número de servicios, ni gastarlo en su totalidad. </w:t>
      </w:r>
    </w:p>
    <w:p w14:paraId="645C8646" w14:textId="5FC3404B" w:rsidR="006F0D9D" w:rsidRDefault="006F0D9D" w:rsidP="006F0D9D">
      <w:pPr>
        <w:jc w:val="both"/>
        <w:rPr>
          <w:rFonts w:ascii="Verdana" w:hAnsi="Verdana" w:cs="Arial"/>
          <w:sz w:val="19"/>
          <w:szCs w:val="19"/>
        </w:rPr>
      </w:pPr>
    </w:p>
    <w:p w14:paraId="608669AA" w14:textId="5E9C76DF" w:rsidR="006F0D9D" w:rsidRPr="006F0D9D" w:rsidRDefault="006F0D9D" w:rsidP="006F0D9D">
      <w:pPr>
        <w:jc w:val="both"/>
      </w:pPr>
      <w:r>
        <w:rPr>
          <w:rFonts w:ascii="Verdana" w:hAnsi="Verdana" w:cs="Arial"/>
          <w:sz w:val="19"/>
          <w:szCs w:val="19"/>
        </w:rPr>
        <w:t>El poder adjudicador no queda obligado a tramitar como Contratos Basados todas las prestaciones de servicios que surjan durante la vigencia del presente Acuerdo Marco</w:t>
      </w:r>
      <w:r w:rsidR="00823709">
        <w:rPr>
          <w:rFonts w:ascii="Verdana" w:hAnsi="Verdana" w:cs="Arial"/>
          <w:sz w:val="19"/>
          <w:szCs w:val="19"/>
        </w:rPr>
        <w:t xml:space="preserve"> </w:t>
      </w:r>
      <w:r>
        <w:rPr>
          <w:rFonts w:ascii="Verdana" w:hAnsi="Verdana" w:cs="Arial"/>
          <w:sz w:val="19"/>
          <w:szCs w:val="19"/>
        </w:rPr>
        <w:t xml:space="preserve">y que tengan relación </w:t>
      </w:r>
      <w:r w:rsidR="00823709">
        <w:rPr>
          <w:rFonts w:ascii="Verdana" w:hAnsi="Verdana" w:cs="Arial"/>
          <w:sz w:val="19"/>
          <w:szCs w:val="19"/>
        </w:rPr>
        <w:t>con los distintos servicios contemplados en el mismo. Si el poder adjudicador, atendiendo al caso concreto, considera que se dan una serie de circunstancias, como pudieran ser la complejidad de la prestación o el servicio (o cualquier otra de distinta índole), y/o considera necesario que se valoren otros criterios y en consecuencia, se tengan en cuenta otros requisitos, para la correcta ejecución de las distintas funciones y tareas de la prestación que se pretende satisfacer, las referidas prestaciones podrán tramitarse como procedimientos independientes, ajenos al Acuerdo Marco, cumpliendo lo establecido en el LCSP.</w:t>
      </w:r>
    </w:p>
    <w:p w14:paraId="23BEDAF4" w14:textId="5E6D5AC9" w:rsidR="00C548B6" w:rsidRPr="00645C2F" w:rsidRDefault="00C548B6" w:rsidP="001D3DE3">
      <w:pPr>
        <w:pStyle w:val="Ttulo3"/>
        <w:spacing w:after="120"/>
        <w:rPr>
          <w:i/>
        </w:rPr>
      </w:pPr>
      <w:bookmarkStart w:id="107" w:name="_Toc111186998"/>
      <w:r>
        <w:t xml:space="preserve">5.- </w:t>
      </w:r>
      <w:r w:rsidRPr="00645C2F">
        <w:t>PRECIO Y PAGOS</w:t>
      </w:r>
      <w:bookmarkEnd w:id="97"/>
      <w:bookmarkEnd w:id="98"/>
      <w:bookmarkEnd w:id="99"/>
      <w:bookmarkEnd w:id="100"/>
      <w:bookmarkEnd w:id="101"/>
      <w:bookmarkEnd w:id="102"/>
      <w:bookmarkEnd w:id="103"/>
      <w:bookmarkEnd w:id="104"/>
      <w:bookmarkEnd w:id="105"/>
      <w:bookmarkEnd w:id="106"/>
      <w:bookmarkEnd w:id="107"/>
    </w:p>
    <w:p w14:paraId="6BE27B19" w14:textId="4881D863" w:rsidR="00C548B6" w:rsidRPr="00823709" w:rsidRDefault="00C548B6" w:rsidP="001D3DE3">
      <w:pPr>
        <w:pStyle w:val="Ttulo4"/>
        <w:spacing w:after="120"/>
        <w:ind w:left="851" w:right="-427"/>
        <w:jc w:val="both"/>
        <w:rPr>
          <w:color w:val="0000FF"/>
          <w:sz w:val="19"/>
          <w:szCs w:val="19"/>
        </w:rPr>
      </w:pPr>
      <w:bookmarkStart w:id="108" w:name="_Toc38387579"/>
      <w:bookmarkStart w:id="109" w:name="_Toc111186999"/>
      <w:r w:rsidRPr="00645C2F">
        <w:rPr>
          <w:sz w:val="19"/>
          <w:szCs w:val="19"/>
        </w:rPr>
        <w:t>5</w:t>
      </w:r>
      <w:r>
        <w:rPr>
          <w:sz w:val="19"/>
          <w:szCs w:val="19"/>
        </w:rPr>
        <w:t xml:space="preserve">.1.- </w:t>
      </w:r>
      <w:r w:rsidRPr="00645C2F">
        <w:rPr>
          <w:sz w:val="19"/>
          <w:szCs w:val="19"/>
        </w:rPr>
        <w:t>Sistema de determinación del precio:</w:t>
      </w:r>
      <w:bookmarkEnd w:id="108"/>
      <w:r w:rsidR="005B69E0">
        <w:rPr>
          <w:sz w:val="19"/>
          <w:szCs w:val="19"/>
        </w:rPr>
        <w:t xml:space="preserve"> </w:t>
      </w:r>
      <w:r w:rsidR="005B69E0" w:rsidRPr="00823709">
        <w:rPr>
          <w:color w:val="0000FF"/>
          <w:sz w:val="19"/>
          <w:szCs w:val="19"/>
        </w:rPr>
        <w:t>precios unitarios.</w:t>
      </w:r>
      <w:bookmarkEnd w:id="109"/>
    </w:p>
    <w:p w14:paraId="0E4D59FC" w14:textId="64CD197B" w:rsidR="005B69E0" w:rsidRPr="005B69E0" w:rsidRDefault="005B69E0" w:rsidP="00ED11AF">
      <w:pPr>
        <w:ind w:left="851" w:hanging="284"/>
        <w:rPr>
          <w:rFonts w:ascii="Verdana" w:hAnsi="Verdana"/>
          <w:color w:val="0000FF"/>
          <w:sz w:val="19"/>
          <w:szCs w:val="19"/>
        </w:rPr>
      </w:pPr>
      <w:r>
        <w:tab/>
      </w:r>
      <w:r w:rsidRPr="005B69E0">
        <w:rPr>
          <w:rFonts w:ascii="Verdana" w:hAnsi="Verdana"/>
          <w:color w:val="0000FF"/>
          <w:sz w:val="19"/>
          <w:szCs w:val="19"/>
        </w:rPr>
        <w:t>Las empresas licitadoras deberán ofertar los siguientes precios unitarios:</w:t>
      </w:r>
    </w:p>
    <w:p w14:paraId="2A02E333" w14:textId="77777777" w:rsidR="005B69E0" w:rsidRPr="005B69E0" w:rsidRDefault="005B69E0" w:rsidP="005B69E0">
      <w:pPr>
        <w:rPr>
          <w:rFonts w:ascii="Verdana" w:hAnsi="Verdana"/>
          <w:color w:val="0000FF"/>
          <w:sz w:val="19"/>
          <w:szCs w:val="19"/>
        </w:rPr>
      </w:pPr>
      <w:r w:rsidRPr="005B69E0">
        <w:rPr>
          <w:rFonts w:ascii="Verdana" w:hAnsi="Verdana"/>
          <w:color w:val="0000FF"/>
          <w:sz w:val="19"/>
          <w:szCs w:val="19"/>
        </w:rPr>
        <w:tab/>
      </w:r>
    </w:p>
    <w:tbl>
      <w:tblPr>
        <w:tblStyle w:val="Tablaconcuadrcula"/>
        <w:tblW w:w="0" w:type="auto"/>
        <w:tblInd w:w="180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843"/>
        <w:gridCol w:w="1985"/>
      </w:tblGrid>
      <w:tr w:rsidR="005B69E0" w:rsidRPr="005B69E0" w14:paraId="1BBB2DAC" w14:textId="77777777" w:rsidTr="000C2926">
        <w:tc>
          <w:tcPr>
            <w:tcW w:w="1843" w:type="dxa"/>
            <w:tcBorders>
              <w:top w:val="nil"/>
              <w:left w:val="nil"/>
            </w:tcBorders>
          </w:tcPr>
          <w:p w14:paraId="43CC27A6" w14:textId="77777777" w:rsidR="005B69E0" w:rsidRPr="005B69E0" w:rsidRDefault="005B69E0" w:rsidP="005B69E0">
            <w:pPr>
              <w:rPr>
                <w:rFonts w:ascii="Verdana" w:hAnsi="Verdana"/>
                <w:color w:val="0000FF"/>
                <w:sz w:val="19"/>
                <w:szCs w:val="19"/>
              </w:rPr>
            </w:pPr>
          </w:p>
        </w:tc>
        <w:tc>
          <w:tcPr>
            <w:tcW w:w="1985" w:type="dxa"/>
          </w:tcPr>
          <w:p w14:paraId="6AFA532B" w14:textId="77777777" w:rsidR="005B69E0" w:rsidRPr="005B69E0" w:rsidRDefault="005B69E0" w:rsidP="00925FA8">
            <w:pPr>
              <w:jc w:val="center"/>
              <w:rPr>
                <w:rFonts w:ascii="Verdana" w:hAnsi="Verdana"/>
                <w:color w:val="0000FF"/>
                <w:sz w:val="19"/>
                <w:szCs w:val="19"/>
              </w:rPr>
            </w:pPr>
            <w:r w:rsidRPr="005B69E0">
              <w:rPr>
                <w:rFonts w:ascii="Verdana" w:hAnsi="Verdana"/>
                <w:color w:val="0000FF"/>
                <w:sz w:val="19"/>
                <w:szCs w:val="19"/>
              </w:rPr>
              <w:t>Precio máximo</w:t>
            </w:r>
          </w:p>
          <w:p w14:paraId="0A19D2DD" w14:textId="214BB5FD" w:rsidR="005B69E0" w:rsidRPr="005B69E0" w:rsidRDefault="005B69E0" w:rsidP="00925FA8">
            <w:pPr>
              <w:jc w:val="center"/>
              <w:rPr>
                <w:rFonts w:ascii="Verdana" w:hAnsi="Verdana"/>
                <w:color w:val="0000FF"/>
                <w:sz w:val="19"/>
                <w:szCs w:val="19"/>
              </w:rPr>
            </w:pPr>
            <w:r w:rsidRPr="005B69E0">
              <w:rPr>
                <w:rFonts w:ascii="Verdana" w:hAnsi="Verdana"/>
                <w:color w:val="0000FF"/>
                <w:sz w:val="19"/>
                <w:szCs w:val="19"/>
              </w:rPr>
              <w:t>(</w:t>
            </w:r>
            <w:r w:rsidR="00925FA8">
              <w:rPr>
                <w:rFonts w:ascii="Verdana" w:hAnsi="Verdana"/>
                <w:color w:val="0000FF"/>
                <w:sz w:val="19"/>
                <w:szCs w:val="19"/>
              </w:rPr>
              <w:t>exento de IVA</w:t>
            </w:r>
            <w:r w:rsidRPr="005B69E0">
              <w:rPr>
                <w:rFonts w:ascii="Verdana" w:hAnsi="Verdana"/>
                <w:color w:val="0000FF"/>
                <w:sz w:val="19"/>
                <w:szCs w:val="19"/>
              </w:rPr>
              <w:t>)</w:t>
            </w:r>
          </w:p>
        </w:tc>
      </w:tr>
      <w:tr w:rsidR="005B69E0" w:rsidRPr="005B69E0" w14:paraId="287CFEDF" w14:textId="77777777" w:rsidTr="00ED11AF">
        <w:tc>
          <w:tcPr>
            <w:tcW w:w="1843" w:type="dxa"/>
          </w:tcPr>
          <w:p w14:paraId="76D3DA9A" w14:textId="40A94BBE" w:rsidR="005B69E0" w:rsidRPr="005B69E0" w:rsidRDefault="005B69E0" w:rsidP="005B69E0">
            <w:pPr>
              <w:rPr>
                <w:rFonts w:ascii="Verdana" w:hAnsi="Verdana"/>
                <w:color w:val="0000FF"/>
                <w:sz w:val="19"/>
                <w:szCs w:val="19"/>
              </w:rPr>
            </w:pPr>
            <w:r w:rsidRPr="005B69E0">
              <w:rPr>
                <w:rFonts w:ascii="Verdana" w:hAnsi="Verdana"/>
                <w:color w:val="0000FF"/>
                <w:sz w:val="19"/>
                <w:szCs w:val="19"/>
              </w:rPr>
              <w:t>Precio/hora</w:t>
            </w:r>
          </w:p>
        </w:tc>
        <w:tc>
          <w:tcPr>
            <w:tcW w:w="1985" w:type="dxa"/>
          </w:tcPr>
          <w:p w14:paraId="38762BD9" w14:textId="39CB9084" w:rsidR="005B69E0" w:rsidRPr="005B69E0" w:rsidRDefault="005B69E0" w:rsidP="000C2926">
            <w:pPr>
              <w:jc w:val="center"/>
              <w:rPr>
                <w:rFonts w:ascii="Verdana" w:hAnsi="Verdana"/>
                <w:color w:val="0000FF"/>
                <w:sz w:val="19"/>
                <w:szCs w:val="19"/>
              </w:rPr>
            </w:pPr>
            <w:r w:rsidRPr="005B69E0">
              <w:rPr>
                <w:rFonts w:ascii="Verdana" w:hAnsi="Verdana"/>
                <w:color w:val="0000FF"/>
                <w:sz w:val="19"/>
                <w:szCs w:val="19"/>
              </w:rPr>
              <w:t>145 €</w:t>
            </w:r>
          </w:p>
        </w:tc>
      </w:tr>
    </w:tbl>
    <w:p w14:paraId="2A27EA70" w14:textId="77777777" w:rsidR="00E52240" w:rsidRDefault="00E52240" w:rsidP="00E52240">
      <w:pPr>
        <w:ind w:left="851"/>
        <w:rPr>
          <w:rFonts w:ascii="Verdana" w:hAnsi="Verdana"/>
          <w:color w:val="0000FF"/>
          <w:sz w:val="19"/>
          <w:szCs w:val="19"/>
        </w:rPr>
      </w:pPr>
    </w:p>
    <w:p w14:paraId="393C992D" w14:textId="4DEB9D4E" w:rsidR="005B69E0" w:rsidRDefault="00E52240" w:rsidP="00E52240">
      <w:pPr>
        <w:ind w:left="851"/>
        <w:jc w:val="both"/>
        <w:rPr>
          <w:rFonts w:ascii="Verdana" w:hAnsi="Verdana"/>
          <w:color w:val="0000FF"/>
          <w:sz w:val="19"/>
          <w:szCs w:val="19"/>
        </w:rPr>
      </w:pPr>
      <w:r>
        <w:rPr>
          <w:rFonts w:ascii="Verdana" w:hAnsi="Verdana"/>
          <w:color w:val="0000FF"/>
          <w:sz w:val="19"/>
          <w:szCs w:val="19"/>
        </w:rPr>
        <w:t>El precio hora se aplicará tanto para la hora de impartición de formación, como para la hora de trabajo en elaboración de campañas informativas.</w:t>
      </w:r>
    </w:p>
    <w:p w14:paraId="62FE99FE" w14:textId="77777777" w:rsidR="00E52240" w:rsidRDefault="00E52240" w:rsidP="00E52240">
      <w:pPr>
        <w:ind w:left="851"/>
        <w:jc w:val="both"/>
        <w:rPr>
          <w:rFonts w:ascii="Verdana" w:hAnsi="Verdana"/>
          <w:color w:val="0000FF"/>
          <w:sz w:val="19"/>
          <w:szCs w:val="19"/>
        </w:rPr>
      </w:pPr>
    </w:p>
    <w:p w14:paraId="6AD07B09" w14:textId="069A00C1" w:rsidR="00E52240" w:rsidRPr="005B69E0" w:rsidRDefault="00925FA8" w:rsidP="00E52240">
      <w:pPr>
        <w:ind w:left="851"/>
        <w:jc w:val="both"/>
        <w:rPr>
          <w:rFonts w:ascii="Verdana" w:hAnsi="Verdana"/>
          <w:color w:val="0000FF"/>
          <w:sz w:val="19"/>
          <w:szCs w:val="19"/>
        </w:rPr>
      </w:pPr>
      <w:r>
        <w:rPr>
          <w:rFonts w:ascii="Verdana" w:hAnsi="Verdana"/>
          <w:color w:val="0000FF"/>
          <w:sz w:val="19"/>
          <w:szCs w:val="19"/>
        </w:rPr>
        <w:t xml:space="preserve">A las empresas adjudicatarias se les abonará el desplazamiento a razón de 0,29€/km. Este concepto se aplicará en </w:t>
      </w:r>
      <w:r w:rsidR="00E52240">
        <w:rPr>
          <w:rFonts w:ascii="Verdana" w:hAnsi="Verdana"/>
          <w:color w:val="0000FF"/>
          <w:sz w:val="19"/>
          <w:szCs w:val="19"/>
        </w:rPr>
        <w:t>el caso de que la formación se imparta en un lugar diferente de las instalaciones de la propia empresa adjudicataria y de la Central de la Ertzaintza situada en Erandio. Se tendrán en cuenta los kilómetros existentes entre la Central de la Ertzaintza en Erandio y la localidad donde se imparta la formación.</w:t>
      </w:r>
    </w:p>
    <w:p w14:paraId="1783F246" w14:textId="7AB88CE5" w:rsidR="00C548B6" w:rsidRPr="00925FA8" w:rsidRDefault="00925FA8" w:rsidP="001D3DE3">
      <w:pPr>
        <w:spacing w:before="120" w:after="120"/>
        <w:ind w:left="851" w:right="-427"/>
        <w:jc w:val="both"/>
        <w:rPr>
          <w:rFonts w:ascii="Verdana" w:hAnsi="Verdana"/>
          <w:b/>
          <w:color w:val="0000FF"/>
          <w:sz w:val="19"/>
          <w:szCs w:val="19"/>
        </w:rPr>
      </w:pPr>
      <w:r w:rsidRPr="00925FA8">
        <w:rPr>
          <w:rFonts w:ascii="Verdana" w:hAnsi="Verdana"/>
          <w:b/>
          <w:color w:val="0000FF"/>
          <w:sz w:val="19"/>
          <w:szCs w:val="19"/>
        </w:rPr>
        <w:t xml:space="preserve">Este </w:t>
      </w:r>
      <w:r w:rsidR="00C548B6" w:rsidRPr="00925FA8">
        <w:rPr>
          <w:rFonts w:ascii="Verdana" w:hAnsi="Verdana"/>
          <w:b/>
          <w:color w:val="0000FF"/>
          <w:sz w:val="19"/>
          <w:szCs w:val="19"/>
        </w:rPr>
        <w:t>precio</w:t>
      </w:r>
      <w:r w:rsidRPr="00925FA8">
        <w:rPr>
          <w:rFonts w:ascii="Verdana" w:hAnsi="Verdana"/>
          <w:b/>
          <w:color w:val="0000FF"/>
          <w:sz w:val="19"/>
          <w:szCs w:val="19"/>
        </w:rPr>
        <w:t xml:space="preserve"> tiene el</w:t>
      </w:r>
      <w:r w:rsidR="00C548B6" w:rsidRPr="00925FA8">
        <w:rPr>
          <w:rFonts w:ascii="Verdana" w:hAnsi="Verdana"/>
          <w:b/>
          <w:color w:val="0000FF"/>
          <w:sz w:val="19"/>
          <w:szCs w:val="19"/>
        </w:rPr>
        <w:t xml:space="preserve"> carácter de máximo, en consecuencia, las ofertas que lo supere</w:t>
      </w:r>
      <w:r w:rsidR="000D61BB">
        <w:rPr>
          <w:rFonts w:ascii="Verdana" w:hAnsi="Verdana"/>
          <w:b/>
          <w:color w:val="0000FF"/>
          <w:sz w:val="19"/>
          <w:szCs w:val="19"/>
        </w:rPr>
        <w:t>n</w:t>
      </w:r>
      <w:r w:rsidR="00C548B6" w:rsidRPr="00925FA8">
        <w:rPr>
          <w:rFonts w:ascii="Verdana" w:hAnsi="Verdana"/>
          <w:b/>
          <w:color w:val="0000FF"/>
          <w:sz w:val="19"/>
          <w:szCs w:val="19"/>
        </w:rPr>
        <w:t xml:space="preserve"> serán rechazadas. </w:t>
      </w:r>
    </w:p>
    <w:p w14:paraId="205AF13A" w14:textId="7B5ACCB0" w:rsidR="00E52240" w:rsidRPr="00E52240" w:rsidRDefault="00C548B6" w:rsidP="00B62BB3">
      <w:pPr>
        <w:pStyle w:val="Ttulo4"/>
        <w:shd w:val="clear" w:color="auto" w:fill="D9E2F3" w:themeFill="accent5" w:themeFillTint="33"/>
        <w:spacing w:after="120"/>
        <w:ind w:left="851" w:right="-427"/>
        <w:jc w:val="both"/>
        <w:rPr>
          <w:b w:val="0"/>
          <w:color w:val="0000FF"/>
          <w:sz w:val="19"/>
          <w:szCs w:val="19"/>
        </w:rPr>
      </w:pPr>
      <w:bookmarkStart w:id="110" w:name="_Toc111187000"/>
      <w:bookmarkStart w:id="111" w:name="_Toc38387580"/>
      <w:r w:rsidRPr="00645C2F">
        <w:rPr>
          <w:sz w:val="19"/>
          <w:szCs w:val="19"/>
        </w:rPr>
        <w:t>5</w:t>
      </w:r>
      <w:r>
        <w:rPr>
          <w:sz w:val="19"/>
          <w:szCs w:val="19"/>
        </w:rPr>
        <w:t xml:space="preserve">.2.- </w:t>
      </w:r>
      <w:r w:rsidRPr="00645C2F">
        <w:rPr>
          <w:sz w:val="19"/>
          <w:szCs w:val="19"/>
        </w:rPr>
        <w:t xml:space="preserve">Modalidad de pago del precio: </w:t>
      </w:r>
      <w:r w:rsidR="00925FA8" w:rsidRPr="00925FA8">
        <w:rPr>
          <w:b w:val="0"/>
          <w:color w:val="0000FF"/>
          <w:sz w:val="19"/>
          <w:szCs w:val="19"/>
        </w:rPr>
        <w:t>con carácter general</w:t>
      </w:r>
      <w:r w:rsidR="00925FA8">
        <w:rPr>
          <w:sz w:val="19"/>
          <w:szCs w:val="19"/>
        </w:rPr>
        <w:t xml:space="preserve"> </w:t>
      </w:r>
      <w:r w:rsidR="00E52240" w:rsidRPr="00E52240">
        <w:rPr>
          <w:b w:val="0"/>
          <w:color w:val="0000FF"/>
          <w:sz w:val="19"/>
          <w:szCs w:val="19"/>
        </w:rPr>
        <w:t>el pago se realizará por los servicios prestados</w:t>
      </w:r>
      <w:r w:rsidR="00925FA8">
        <w:rPr>
          <w:b w:val="0"/>
          <w:color w:val="0000FF"/>
          <w:sz w:val="19"/>
          <w:szCs w:val="19"/>
        </w:rPr>
        <w:t>, de acuerdo a lo establecido a continuación.</w:t>
      </w:r>
      <w:bookmarkEnd w:id="110"/>
      <w:r w:rsidR="00925FA8">
        <w:rPr>
          <w:b w:val="0"/>
          <w:color w:val="0000FF"/>
          <w:sz w:val="19"/>
          <w:szCs w:val="19"/>
        </w:rPr>
        <w:t xml:space="preserve"> </w:t>
      </w:r>
    </w:p>
    <w:p w14:paraId="4546D2F4" w14:textId="526AF05F" w:rsidR="00E52240" w:rsidRPr="00E52240" w:rsidRDefault="00E52240" w:rsidP="00B62BB3">
      <w:pPr>
        <w:pStyle w:val="Ttulo4"/>
        <w:shd w:val="clear" w:color="auto" w:fill="D9E2F3" w:themeFill="accent5" w:themeFillTint="33"/>
        <w:spacing w:after="120"/>
        <w:ind w:left="851" w:right="-2" w:firstLine="0"/>
        <w:jc w:val="both"/>
        <w:rPr>
          <w:b w:val="0"/>
          <w:color w:val="0000FF"/>
          <w:sz w:val="19"/>
          <w:szCs w:val="19"/>
        </w:rPr>
      </w:pPr>
      <w:bookmarkStart w:id="112" w:name="_Toc111187001"/>
      <w:r w:rsidRPr="00E52240">
        <w:rPr>
          <w:b w:val="0"/>
          <w:color w:val="0000FF"/>
          <w:sz w:val="19"/>
          <w:szCs w:val="19"/>
        </w:rPr>
        <w:t xml:space="preserve">- </w:t>
      </w:r>
      <w:r>
        <w:rPr>
          <w:b w:val="0"/>
          <w:color w:val="0000FF"/>
          <w:sz w:val="19"/>
          <w:szCs w:val="19"/>
        </w:rPr>
        <w:t>C</w:t>
      </w:r>
      <w:r w:rsidRPr="00E52240">
        <w:rPr>
          <w:b w:val="0"/>
          <w:color w:val="0000FF"/>
          <w:sz w:val="19"/>
          <w:szCs w:val="19"/>
        </w:rPr>
        <w:t>ada curso se facturará en función de l</w:t>
      </w:r>
      <w:r>
        <w:rPr>
          <w:b w:val="0"/>
          <w:color w:val="0000FF"/>
          <w:sz w:val="19"/>
          <w:szCs w:val="19"/>
        </w:rPr>
        <w:t>a</w:t>
      </w:r>
      <w:r w:rsidRPr="00E52240">
        <w:rPr>
          <w:b w:val="0"/>
          <w:color w:val="0000FF"/>
          <w:sz w:val="19"/>
          <w:szCs w:val="19"/>
        </w:rPr>
        <w:t>s horas efectivamente impartidas, previamente acordadas entre la adjudicataria</w:t>
      </w:r>
      <w:r w:rsidR="00925FA8">
        <w:rPr>
          <w:b w:val="0"/>
          <w:color w:val="0000FF"/>
          <w:sz w:val="19"/>
          <w:szCs w:val="19"/>
        </w:rPr>
        <w:t xml:space="preserve"> de cada contrato basado</w:t>
      </w:r>
      <w:r w:rsidRPr="00E52240">
        <w:rPr>
          <w:b w:val="0"/>
          <w:color w:val="0000FF"/>
          <w:sz w:val="19"/>
          <w:szCs w:val="19"/>
        </w:rPr>
        <w:t xml:space="preserve"> y el Servicio de Pre</w:t>
      </w:r>
      <w:r>
        <w:rPr>
          <w:b w:val="0"/>
          <w:color w:val="0000FF"/>
          <w:sz w:val="19"/>
          <w:szCs w:val="19"/>
        </w:rPr>
        <w:t>ven</w:t>
      </w:r>
      <w:r w:rsidRPr="00E52240">
        <w:rPr>
          <w:b w:val="0"/>
          <w:color w:val="0000FF"/>
          <w:sz w:val="19"/>
          <w:szCs w:val="19"/>
        </w:rPr>
        <w:t>ción.</w:t>
      </w:r>
      <w:bookmarkEnd w:id="112"/>
    </w:p>
    <w:p w14:paraId="72E6F7FD" w14:textId="02B4D035" w:rsidR="00E52240" w:rsidRDefault="00E52240" w:rsidP="00B62BB3">
      <w:pPr>
        <w:pStyle w:val="Ttulo4"/>
        <w:shd w:val="clear" w:color="auto" w:fill="D9E2F3" w:themeFill="accent5" w:themeFillTint="33"/>
        <w:spacing w:after="120"/>
        <w:ind w:left="851" w:right="-2" w:firstLine="0"/>
        <w:jc w:val="both"/>
        <w:rPr>
          <w:b w:val="0"/>
          <w:color w:val="0000FF"/>
          <w:sz w:val="19"/>
          <w:szCs w:val="19"/>
        </w:rPr>
      </w:pPr>
      <w:bookmarkStart w:id="113" w:name="_Toc111187002"/>
      <w:r w:rsidRPr="00E52240">
        <w:rPr>
          <w:b w:val="0"/>
          <w:color w:val="0000FF"/>
          <w:sz w:val="19"/>
          <w:szCs w:val="19"/>
        </w:rPr>
        <w:t xml:space="preserve">- Cada campaña </w:t>
      </w:r>
      <w:r w:rsidR="002100D5">
        <w:rPr>
          <w:b w:val="0"/>
          <w:color w:val="0000FF"/>
          <w:sz w:val="19"/>
          <w:szCs w:val="19"/>
        </w:rPr>
        <w:t>inf</w:t>
      </w:r>
      <w:r w:rsidRPr="00E52240">
        <w:rPr>
          <w:b w:val="0"/>
          <w:color w:val="0000FF"/>
          <w:sz w:val="19"/>
          <w:szCs w:val="19"/>
        </w:rPr>
        <w:t>orma</w:t>
      </w:r>
      <w:r>
        <w:rPr>
          <w:b w:val="0"/>
          <w:color w:val="0000FF"/>
          <w:sz w:val="19"/>
          <w:szCs w:val="19"/>
        </w:rPr>
        <w:t>tiva</w:t>
      </w:r>
      <w:r w:rsidRPr="00E52240">
        <w:rPr>
          <w:b w:val="0"/>
          <w:color w:val="0000FF"/>
          <w:sz w:val="19"/>
          <w:szCs w:val="19"/>
        </w:rPr>
        <w:t xml:space="preserve"> se factura</w:t>
      </w:r>
      <w:r>
        <w:rPr>
          <w:b w:val="0"/>
          <w:color w:val="0000FF"/>
          <w:sz w:val="19"/>
          <w:szCs w:val="19"/>
        </w:rPr>
        <w:t>r</w:t>
      </w:r>
      <w:r w:rsidRPr="00E52240">
        <w:rPr>
          <w:b w:val="0"/>
          <w:color w:val="0000FF"/>
          <w:sz w:val="19"/>
          <w:szCs w:val="19"/>
        </w:rPr>
        <w:t>á en fun</w:t>
      </w:r>
      <w:r>
        <w:rPr>
          <w:b w:val="0"/>
          <w:color w:val="0000FF"/>
          <w:sz w:val="19"/>
          <w:szCs w:val="19"/>
        </w:rPr>
        <w:t>c</w:t>
      </w:r>
      <w:r w:rsidRPr="00E52240">
        <w:rPr>
          <w:b w:val="0"/>
          <w:color w:val="0000FF"/>
          <w:sz w:val="19"/>
          <w:szCs w:val="19"/>
        </w:rPr>
        <w:t>ión de las horas previamente acordadas entre la adjudicatari</w:t>
      </w:r>
      <w:r>
        <w:rPr>
          <w:b w:val="0"/>
          <w:color w:val="0000FF"/>
          <w:sz w:val="19"/>
          <w:szCs w:val="19"/>
        </w:rPr>
        <w:t>a</w:t>
      </w:r>
      <w:r w:rsidRPr="00E52240">
        <w:rPr>
          <w:b w:val="0"/>
          <w:color w:val="0000FF"/>
          <w:sz w:val="19"/>
          <w:szCs w:val="19"/>
        </w:rPr>
        <w:t xml:space="preserve"> y el Servicio de Prevención.</w:t>
      </w:r>
      <w:bookmarkEnd w:id="113"/>
    </w:p>
    <w:p w14:paraId="695BBA3D" w14:textId="48F83013" w:rsidR="002100D5" w:rsidRDefault="002100D5" w:rsidP="00B62BB3">
      <w:pPr>
        <w:shd w:val="clear" w:color="auto" w:fill="D9E2F3" w:themeFill="accent5" w:themeFillTint="33"/>
        <w:ind w:left="851" w:right="-2"/>
        <w:jc w:val="both"/>
        <w:rPr>
          <w:rFonts w:ascii="Verdana" w:hAnsi="Verdana"/>
          <w:color w:val="0000FF"/>
          <w:sz w:val="19"/>
          <w:szCs w:val="19"/>
        </w:rPr>
      </w:pPr>
      <w:r w:rsidRPr="002100D5">
        <w:rPr>
          <w:rFonts w:ascii="Verdana" w:hAnsi="Verdana"/>
          <w:color w:val="0000FF"/>
          <w:sz w:val="19"/>
          <w:szCs w:val="19"/>
        </w:rPr>
        <w:t xml:space="preserve">La </w:t>
      </w:r>
      <w:r w:rsidR="00207368">
        <w:rPr>
          <w:rFonts w:ascii="Verdana" w:hAnsi="Verdana"/>
          <w:color w:val="0000FF"/>
          <w:sz w:val="19"/>
          <w:szCs w:val="19"/>
        </w:rPr>
        <w:t xml:space="preserve">empresa adjudicataria emitirá </w:t>
      </w:r>
      <w:r w:rsidRPr="002100D5">
        <w:rPr>
          <w:rFonts w:ascii="Verdana" w:hAnsi="Verdana"/>
          <w:color w:val="0000FF"/>
          <w:sz w:val="19"/>
          <w:szCs w:val="19"/>
        </w:rPr>
        <w:t>una</w:t>
      </w:r>
      <w:r w:rsidR="00207368">
        <w:rPr>
          <w:rFonts w:ascii="Verdana" w:hAnsi="Verdana"/>
          <w:color w:val="0000FF"/>
          <w:sz w:val="19"/>
          <w:szCs w:val="19"/>
        </w:rPr>
        <w:t xml:space="preserve"> </w:t>
      </w:r>
      <w:r w:rsidRPr="002100D5">
        <w:rPr>
          <w:rFonts w:ascii="Verdana" w:hAnsi="Verdana"/>
          <w:color w:val="0000FF"/>
          <w:sz w:val="19"/>
          <w:szCs w:val="19"/>
        </w:rPr>
        <w:t>factura a la finaliza</w:t>
      </w:r>
      <w:r w:rsidR="00207368">
        <w:rPr>
          <w:rFonts w:ascii="Verdana" w:hAnsi="Verdana"/>
          <w:color w:val="0000FF"/>
          <w:sz w:val="19"/>
          <w:szCs w:val="19"/>
        </w:rPr>
        <w:t>c</w:t>
      </w:r>
      <w:r w:rsidRPr="002100D5">
        <w:rPr>
          <w:rFonts w:ascii="Verdana" w:hAnsi="Verdana"/>
          <w:color w:val="0000FF"/>
          <w:sz w:val="19"/>
          <w:szCs w:val="19"/>
        </w:rPr>
        <w:t>ión del curso de forma</w:t>
      </w:r>
      <w:r w:rsidR="00207368">
        <w:rPr>
          <w:rFonts w:ascii="Verdana" w:hAnsi="Verdana"/>
          <w:color w:val="0000FF"/>
          <w:sz w:val="19"/>
          <w:szCs w:val="19"/>
        </w:rPr>
        <w:t>c</w:t>
      </w:r>
      <w:r w:rsidRPr="002100D5">
        <w:rPr>
          <w:rFonts w:ascii="Verdana" w:hAnsi="Verdana"/>
          <w:color w:val="0000FF"/>
          <w:sz w:val="19"/>
          <w:szCs w:val="19"/>
        </w:rPr>
        <w:t>ión o de la campaña informativa requerida por la División de Prevención y Salud Laboral del Departamento de Seguridad.</w:t>
      </w:r>
    </w:p>
    <w:p w14:paraId="7459236A" w14:textId="77777777" w:rsidR="000A0E4B" w:rsidRDefault="000A0E4B" w:rsidP="00B62BB3">
      <w:pPr>
        <w:shd w:val="clear" w:color="auto" w:fill="D9E2F3" w:themeFill="accent5" w:themeFillTint="33"/>
        <w:ind w:left="851" w:right="-2"/>
        <w:jc w:val="both"/>
        <w:rPr>
          <w:rFonts w:ascii="Verdana" w:hAnsi="Verdana"/>
          <w:color w:val="0000FF"/>
          <w:sz w:val="19"/>
          <w:szCs w:val="19"/>
        </w:rPr>
      </w:pPr>
    </w:p>
    <w:p w14:paraId="75D7C41F" w14:textId="77777777" w:rsidR="00207368" w:rsidRPr="002100D5" w:rsidRDefault="00207368" w:rsidP="00B62BB3">
      <w:pPr>
        <w:shd w:val="clear" w:color="auto" w:fill="D9E2F3" w:themeFill="accent5" w:themeFillTint="33"/>
        <w:ind w:left="851" w:right="-2"/>
        <w:jc w:val="both"/>
        <w:rPr>
          <w:rFonts w:ascii="Verdana" w:hAnsi="Verdana"/>
          <w:color w:val="0000FF"/>
          <w:sz w:val="19"/>
          <w:szCs w:val="19"/>
        </w:rPr>
      </w:pPr>
    </w:p>
    <w:p w14:paraId="60B8E1E3" w14:textId="2DE6DDD5" w:rsidR="002100D5" w:rsidRPr="002100D5" w:rsidRDefault="002100D5" w:rsidP="00B62BB3">
      <w:pPr>
        <w:shd w:val="clear" w:color="auto" w:fill="D9E2F3" w:themeFill="accent5" w:themeFillTint="33"/>
        <w:ind w:left="851" w:right="-2"/>
        <w:jc w:val="both"/>
        <w:rPr>
          <w:rFonts w:ascii="Verdana" w:hAnsi="Verdana"/>
          <w:color w:val="0000FF"/>
          <w:sz w:val="19"/>
          <w:szCs w:val="19"/>
        </w:rPr>
      </w:pPr>
      <w:r w:rsidRPr="002100D5">
        <w:rPr>
          <w:rFonts w:ascii="Verdana" w:hAnsi="Verdana"/>
          <w:color w:val="0000FF"/>
          <w:sz w:val="19"/>
          <w:szCs w:val="19"/>
        </w:rPr>
        <w:t>La factura se compone de:</w:t>
      </w:r>
    </w:p>
    <w:p w14:paraId="7C3F9292" w14:textId="5EF7B150" w:rsidR="002100D5" w:rsidRPr="002100D5" w:rsidRDefault="002100D5" w:rsidP="00B62BB3">
      <w:pPr>
        <w:shd w:val="clear" w:color="auto" w:fill="D9E2F3" w:themeFill="accent5" w:themeFillTint="33"/>
        <w:ind w:left="851" w:right="-2"/>
        <w:jc w:val="both"/>
        <w:rPr>
          <w:rFonts w:ascii="Verdana" w:hAnsi="Verdana"/>
          <w:color w:val="0000FF"/>
          <w:sz w:val="19"/>
          <w:szCs w:val="19"/>
        </w:rPr>
      </w:pPr>
      <w:r w:rsidRPr="002100D5">
        <w:rPr>
          <w:rFonts w:ascii="Verdana" w:hAnsi="Verdana"/>
          <w:color w:val="0000FF"/>
          <w:sz w:val="19"/>
          <w:szCs w:val="19"/>
        </w:rPr>
        <w:tab/>
        <w:t xml:space="preserve">- </w:t>
      </w:r>
      <w:r w:rsidR="002F3E64">
        <w:rPr>
          <w:rFonts w:ascii="Verdana" w:hAnsi="Verdana"/>
          <w:color w:val="0000FF"/>
          <w:sz w:val="19"/>
          <w:szCs w:val="19"/>
        </w:rPr>
        <w:t>Descripción del s</w:t>
      </w:r>
      <w:r w:rsidRPr="002100D5">
        <w:rPr>
          <w:rFonts w:ascii="Verdana" w:hAnsi="Verdana"/>
          <w:color w:val="0000FF"/>
          <w:sz w:val="19"/>
          <w:szCs w:val="19"/>
        </w:rPr>
        <w:t>ervicio realizado</w:t>
      </w:r>
    </w:p>
    <w:p w14:paraId="39DA1C29" w14:textId="3CB29410" w:rsidR="002100D5" w:rsidRPr="002100D5" w:rsidRDefault="002100D5" w:rsidP="00B62BB3">
      <w:pPr>
        <w:shd w:val="clear" w:color="auto" w:fill="D9E2F3" w:themeFill="accent5" w:themeFillTint="33"/>
        <w:ind w:left="851" w:right="-2"/>
        <w:jc w:val="both"/>
        <w:rPr>
          <w:rFonts w:ascii="Verdana" w:hAnsi="Verdana"/>
          <w:color w:val="0000FF"/>
          <w:sz w:val="19"/>
          <w:szCs w:val="19"/>
        </w:rPr>
      </w:pPr>
      <w:r w:rsidRPr="002100D5">
        <w:rPr>
          <w:rFonts w:ascii="Verdana" w:hAnsi="Verdana"/>
          <w:color w:val="0000FF"/>
          <w:sz w:val="19"/>
          <w:szCs w:val="19"/>
        </w:rPr>
        <w:tab/>
        <w:t>- Fecha de ejecución y horas trabajadas</w:t>
      </w:r>
    </w:p>
    <w:p w14:paraId="43E17E2E" w14:textId="63FCEA10" w:rsidR="002100D5" w:rsidRPr="002100D5" w:rsidRDefault="002100D5" w:rsidP="00B62BB3">
      <w:pPr>
        <w:shd w:val="clear" w:color="auto" w:fill="D9E2F3" w:themeFill="accent5" w:themeFillTint="33"/>
        <w:ind w:left="851" w:right="-2"/>
        <w:jc w:val="both"/>
        <w:rPr>
          <w:rFonts w:ascii="Verdana" w:hAnsi="Verdana"/>
          <w:color w:val="0000FF"/>
          <w:sz w:val="19"/>
          <w:szCs w:val="19"/>
        </w:rPr>
      </w:pPr>
      <w:r w:rsidRPr="002100D5">
        <w:rPr>
          <w:rFonts w:ascii="Verdana" w:hAnsi="Verdana"/>
          <w:color w:val="0000FF"/>
          <w:sz w:val="19"/>
          <w:szCs w:val="19"/>
        </w:rPr>
        <w:tab/>
        <w:t>- Importe unitario y total de los servicios prestados</w:t>
      </w:r>
    </w:p>
    <w:bookmarkEnd w:id="111"/>
    <w:p w14:paraId="5F5A3728" w14:textId="77777777" w:rsidR="002F3E64" w:rsidRDefault="002F3E64" w:rsidP="00B62BB3">
      <w:pPr>
        <w:shd w:val="clear" w:color="auto" w:fill="D9E2F3" w:themeFill="accent5" w:themeFillTint="33"/>
        <w:ind w:left="851" w:right="-2"/>
        <w:jc w:val="both"/>
        <w:rPr>
          <w:rFonts w:ascii="Verdana" w:hAnsi="Verdana"/>
          <w:color w:val="0000FF"/>
          <w:sz w:val="19"/>
          <w:szCs w:val="19"/>
        </w:rPr>
      </w:pPr>
    </w:p>
    <w:p w14:paraId="6354C7FA" w14:textId="359562F1" w:rsidR="00E07478" w:rsidRDefault="00E07478" w:rsidP="00B62BB3">
      <w:pPr>
        <w:shd w:val="clear" w:color="auto" w:fill="D9E2F3" w:themeFill="accent5" w:themeFillTint="33"/>
        <w:ind w:left="851" w:right="-2"/>
        <w:jc w:val="both"/>
        <w:rPr>
          <w:rFonts w:ascii="Verdana" w:hAnsi="Verdana"/>
          <w:color w:val="0000FF"/>
          <w:sz w:val="19"/>
          <w:szCs w:val="19"/>
        </w:rPr>
      </w:pPr>
      <w:r w:rsidRPr="00E07478">
        <w:rPr>
          <w:rFonts w:ascii="Verdana" w:hAnsi="Verdana"/>
          <w:color w:val="0000FF"/>
          <w:sz w:val="19"/>
          <w:szCs w:val="19"/>
        </w:rPr>
        <w:t>La División de Prev</w:t>
      </w:r>
      <w:r w:rsidR="002F3E64">
        <w:rPr>
          <w:rFonts w:ascii="Verdana" w:hAnsi="Verdana"/>
          <w:color w:val="0000FF"/>
          <w:sz w:val="19"/>
          <w:szCs w:val="19"/>
        </w:rPr>
        <w:t>e</w:t>
      </w:r>
      <w:r w:rsidRPr="00E07478">
        <w:rPr>
          <w:rFonts w:ascii="Verdana" w:hAnsi="Verdana"/>
          <w:color w:val="0000FF"/>
          <w:sz w:val="19"/>
          <w:szCs w:val="19"/>
        </w:rPr>
        <w:t xml:space="preserve">nción y Salud </w:t>
      </w:r>
      <w:r w:rsidR="002F3E64">
        <w:rPr>
          <w:rFonts w:ascii="Verdana" w:hAnsi="Verdana"/>
          <w:color w:val="0000FF"/>
          <w:sz w:val="19"/>
          <w:szCs w:val="19"/>
        </w:rPr>
        <w:t>Laboral</w:t>
      </w:r>
      <w:r w:rsidRPr="00E07478">
        <w:rPr>
          <w:rFonts w:ascii="Verdana" w:hAnsi="Verdana"/>
          <w:color w:val="0000FF"/>
          <w:sz w:val="19"/>
          <w:szCs w:val="19"/>
        </w:rPr>
        <w:t xml:space="preserve"> si observara defectos en la factura, podrá proceder a su devolución total o parcial hasta la correcci</w:t>
      </w:r>
      <w:r w:rsidR="002F3E64">
        <w:rPr>
          <w:rFonts w:ascii="Verdana" w:hAnsi="Verdana"/>
          <w:color w:val="0000FF"/>
          <w:sz w:val="19"/>
          <w:szCs w:val="19"/>
        </w:rPr>
        <w:t>ón de la misma.</w:t>
      </w:r>
    </w:p>
    <w:p w14:paraId="74387961" w14:textId="77777777" w:rsidR="002F3E64" w:rsidRPr="00E07478" w:rsidRDefault="002F3E64" w:rsidP="00B62BB3">
      <w:pPr>
        <w:shd w:val="clear" w:color="auto" w:fill="D9E2F3" w:themeFill="accent5" w:themeFillTint="33"/>
        <w:ind w:left="851" w:right="-2"/>
        <w:jc w:val="both"/>
        <w:rPr>
          <w:rFonts w:ascii="Verdana" w:hAnsi="Verdana"/>
          <w:color w:val="0000FF"/>
          <w:sz w:val="19"/>
          <w:szCs w:val="19"/>
        </w:rPr>
      </w:pPr>
    </w:p>
    <w:p w14:paraId="5BCDBBC7" w14:textId="3C3DCAE2" w:rsidR="00E07478" w:rsidRPr="00E07478" w:rsidRDefault="00E07478" w:rsidP="00B62BB3">
      <w:pPr>
        <w:shd w:val="clear" w:color="auto" w:fill="D9E2F3" w:themeFill="accent5" w:themeFillTint="33"/>
        <w:ind w:left="851" w:right="-2"/>
        <w:jc w:val="both"/>
        <w:rPr>
          <w:rFonts w:ascii="Verdana" w:hAnsi="Verdana"/>
          <w:color w:val="0000FF"/>
          <w:sz w:val="19"/>
          <w:szCs w:val="19"/>
        </w:rPr>
      </w:pPr>
      <w:r w:rsidRPr="00E07478">
        <w:rPr>
          <w:rFonts w:ascii="Verdana" w:hAnsi="Verdana"/>
          <w:color w:val="0000FF"/>
          <w:sz w:val="19"/>
          <w:szCs w:val="19"/>
        </w:rPr>
        <w:t>El no cumplimiento de los plazos de prestación del servicio se valorar</w:t>
      </w:r>
      <w:r w:rsidR="002F3E64">
        <w:rPr>
          <w:rFonts w:ascii="Verdana" w:hAnsi="Verdana"/>
          <w:color w:val="0000FF"/>
          <w:sz w:val="19"/>
          <w:szCs w:val="19"/>
        </w:rPr>
        <w:t xml:space="preserve">á </w:t>
      </w:r>
      <w:r w:rsidRPr="00E07478">
        <w:rPr>
          <w:rFonts w:ascii="Verdana" w:hAnsi="Verdana"/>
          <w:color w:val="0000FF"/>
          <w:sz w:val="19"/>
          <w:szCs w:val="19"/>
        </w:rPr>
        <w:t>como incumplimiento de</w:t>
      </w:r>
      <w:r w:rsidR="002F3E64">
        <w:rPr>
          <w:rFonts w:ascii="Verdana" w:hAnsi="Verdana"/>
          <w:color w:val="0000FF"/>
          <w:sz w:val="19"/>
          <w:szCs w:val="19"/>
        </w:rPr>
        <w:t xml:space="preserve"> </w:t>
      </w:r>
      <w:r w:rsidRPr="00E07478">
        <w:rPr>
          <w:rFonts w:ascii="Verdana" w:hAnsi="Verdana"/>
          <w:color w:val="0000FF"/>
          <w:sz w:val="19"/>
          <w:szCs w:val="19"/>
        </w:rPr>
        <w:t>las condiciones contractuales y será objeto de penaliza</w:t>
      </w:r>
      <w:r w:rsidR="002F3E64">
        <w:rPr>
          <w:rFonts w:ascii="Verdana" w:hAnsi="Verdana"/>
          <w:color w:val="0000FF"/>
          <w:sz w:val="19"/>
          <w:szCs w:val="19"/>
        </w:rPr>
        <w:t>c</w:t>
      </w:r>
      <w:r w:rsidRPr="00E07478">
        <w:rPr>
          <w:rFonts w:ascii="Verdana" w:hAnsi="Verdana"/>
          <w:color w:val="0000FF"/>
          <w:sz w:val="19"/>
          <w:szCs w:val="19"/>
        </w:rPr>
        <w:t>i</w:t>
      </w:r>
      <w:r w:rsidR="002F3E64">
        <w:rPr>
          <w:rFonts w:ascii="Verdana" w:hAnsi="Verdana"/>
          <w:color w:val="0000FF"/>
          <w:sz w:val="19"/>
          <w:szCs w:val="19"/>
        </w:rPr>
        <w:t>ón</w:t>
      </w:r>
      <w:r w:rsidRPr="00E07478">
        <w:rPr>
          <w:rFonts w:ascii="Verdana" w:hAnsi="Verdana"/>
          <w:color w:val="0000FF"/>
          <w:sz w:val="19"/>
          <w:szCs w:val="19"/>
        </w:rPr>
        <w:t xml:space="preserve"> se</w:t>
      </w:r>
      <w:r w:rsidR="002F3E64">
        <w:rPr>
          <w:rFonts w:ascii="Verdana" w:hAnsi="Verdana"/>
          <w:color w:val="0000FF"/>
          <w:sz w:val="19"/>
          <w:szCs w:val="19"/>
        </w:rPr>
        <w:t>gún</w:t>
      </w:r>
      <w:r w:rsidRPr="00E07478">
        <w:rPr>
          <w:rFonts w:ascii="Verdana" w:hAnsi="Verdana"/>
          <w:color w:val="0000FF"/>
          <w:sz w:val="19"/>
          <w:szCs w:val="19"/>
        </w:rPr>
        <w:t xml:space="preserve"> normativa al efecto.</w:t>
      </w:r>
    </w:p>
    <w:p w14:paraId="1A4F2F15" w14:textId="7E0903AA" w:rsidR="00C548B6" w:rsidRPr="00645C2F" w:rsidRDefault="00C548B6" w:rsidP="003F6C79">
      <w:pPr>
        <w:pStyle w:val="Ttulo4"/>
        <w:spacing w:after="120"/>
        <w:ind w:left="851" w:right="-427"/>
        <w:jc w:val="both"/>
        <w:rPr>
          <w:sz w:val="19"/>
          <w:szCs w:val="19"/>
        </w:rPr>
      </w:pPr>
      <w:bookmarkStart w:id="114" w:name="_Toc38387581"/>
      <w:bookmarkStart w:id="115" w:name="_Toc111187003"/>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114"/>
      <w:r w:rsidR="003F6C79">
        <w:rPr>
          <w:rFonts w:cs="Arial"/>
          <w:b w:val="0"/>
          <w:color w:val="0000FF"/>
          <w:sz w:val="19"/>
          <w:szCs w:val="19"/>
        </w:rPr>
        <w:t>.</w:t>
      </w:r>
      <w:bookmarkEnd w:id="115"/>
      <w:r w:rsidRPr="00645C2F">
        <w:rPr>
          <w:sz w:val="19"/>
          <w:szCs w:val="19"/>
        </w:rPr>
        <w:t xml:space="preserve"> </w:t>
      </w:r>
    </w:p>
    <w:p w14:paraId="6ACDF252" w14:textId="3C1A6559" w:rsidR="00C548B6" w:rsidRPr="00435379" w:rsidRDefault="00C548B6" w:rsidP="001D3DE3">
      <w:pPr>
        <w:pStyle w:val="Ttulo4"/>
        <w:spacing w:after="120"/>
        <w:ind w:left="851" w:right="-427"/>
        <w:jc w:val="both"/>
        <w:rPr>
          <w:b w:val="0"/>
          <w:i/>
          <w:color w:val="0070C0"/>
          <w:sz w:val="19"/>
          <w:szCs w:val="19"/>
        </w:rPr>
      </w:pPr>
      <w:bookmarkStart w:id="116" w:name="_Toc38387582"/>
      <w:bookmarkStart w:id="117" w:name="_Toc111187004"/>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116"/>
      <w:r w:rsidR="00502DE9">
        <w:rPr>
          <w:rFonts w:cs="Arial"/>
          <w:b w:val="0"/>
          <w:color w:val="0000FF"/>
          <w:sz w:val="19"/>
          <w:szCs w:val="19"/>
        </w:rPr>
        <w:t>.</w:t>
      </w:r>
      <w:bookmarkEnd w:id="117"/>
    </w:p>
    <w:p w14:paraId="59C00B21" w14:textId="2EBB27B7" w:rsidR="00C548B6" w:rsidRDefault="00C548B6" w:rsidP="003F6C79">
      <w:pPr>
        <w:pStyle w:val="Ttulo4"/>
        <w:spacing w:after="120"/>
        <w:ind w:left="851" w:right="-427"/>
        <w:jc w:val="both"/>
        <w:rPr>
          <w:sz w:val="19"/>
          <w:szCs w:val="19"/>
        </w:rPr>
      </w:pPr>
      <w:bookmarkStart w:id="118" w:name="_Toc38387583"/>
      <w:bookmarkStart w:id="119" w:name="_Toc111187005"/>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118"/>
      <w:r w:rsidR="003F6C79">
        <w:rPr>
          <w:rFonts w:cs="Arial"/>
          <w:b w:val="0"/>
          <w:color w:val="0000FF"/>
          <w:sz w:val="19"/>
          <w:szCs w:val="19"/>
        </w:rPr>
        <w:t>.</w:t>
      </w:r>
      <w:bookmarkEnd w:id="119"/>
      <w:r w:rsidRPr="00645C2F">
        <w:rPr>
          <w:sz w:val="19"/>
          <w:szCs w:val="19"/>
        </w:rPr>
        <w:t xml:space="preserve"> </w:t>
      </w:r>
    </w:p>
    <w:p w14:paraId="09737B47" w14:textId="3C562609" w:rsidR="00C548B6" w:rsidRDefault="00C548B6" w:rsidP="00FD4F53">
      <w:pPr>
        <w:pStyle w:val="Ttulo3"/>
        <w:spacing w:after="240"/>
        <w:ind w:left="284" w:right="-425" w:hanging="284"/>
      </w:pPr>
      <w:bookmarkStart w:id="120" w:name="_Toc528657907"/>
      <w:bookmarkStart w:id="121" w:name="_Toc528658726"/>
      <w:bookmarkStart w:id="122" w:name="_Toc528660353"/>
      <w:bookmarkStart w:id="123" w:name="_Toc528664203"/>
      <w:bookmarkStart w:id="124" w:name="_Toc528665894"/>
      <w:bookmarkStart w:id="125" w:name="_Toc528666519"/>
      <w:bookmarkStart w:id="126" w:name="_Toc528671242"/>
      <w:bookmarkStart w:id="127" w:name="_Toc530728022"/>
      <w:bookmarkStart w:id="128" w:name="_Toc5958912"/>
      <w:bookmarkStart w:id="129" w:name="_Toc34132876"/>
      <w:bookmarkStart w:id="130" w:name="_Toc111187006"/>
      <w:r>
        <w:t xml:space="preserve">6.- </w:t>
      </w:r>
      <w:r w:rsidRPr="00645C2F">
        <w:t xml:space="preserve">VIGENCIA DEL </w:t>
      </w:r>
      <w:r w:rsidR="00573D6F">
        <w:t>ACUERDO MARCO</w:t>
      </w:r>
      <w:r w:rsidRPr="00645C2F">
        <w:t xml:space="preserve">: DURACIÓN DEL </w:t>
      </w:r>
      <w:r w:rsidR="00573D6F">
        <w:t>ACUERDO MARCO</w:t>
      </w:r>
      <w:r w:rsidRPr="00645C2F">
        <w:t xml:space="preserve"> O PLAZO DE EJECUCIÓN. PRÓRROGA</w:t>
      </w:r>
      <w:bookmarkEnd w:id="120"/>
      <w:bookmarkEnd w:id="121"/>
      <w:bookmarkEnd w:id="122"/>
      <w:bookmarkEnd w:id="123"/>
      <w:bookmarkEnd w:id="124"/>
      <w:bookmarkEnd w:id="125"/>
      <w:bookmarkEnd w:id="126"/>
      <w:bookmarkEnd w:id="127"/>
      <w:bookmarkEnd w:id="128"/>
      <w:bookmarkEnd w:id="129"/>
      <w:bookmarkEnd w:id="130"/>
    </w:p>
    <w:p w14:paraId="4FFDFA84" w14:textId="0E1BE5CD" w:rsidR="00573D6F" w:rsidRPr="00573D6F" w:rsidRDefault="00573D6F" w:rsidP="000A0E4B">
      <w:pPr>
        <w:spacing w:before="120" w:after="120"/>
        <w:ind w:right="-425" w:firstLine="284"/>
        <w:jc w:val="both"/>
        <w:rPr>
          <w:rFonts w:ascii="Verdana" w:hAnsi="Verdana"/>
          <w:b/>
          <w:sz w:val="19"/>
          <w:szCs w:val="19"/>
          <w:u w:val="single"/>
        </w:rPr>
      </w:pPr>
      <w:r w:rsidRPr="00573D6F">
        <w:rPr>
          <w:rFonts w:ascii="Verdana" w:hAnsi="Verdana"/>
          <w:b/>
          <w:sz w:val="19"/>
          <w:szCs w:val="19"/>
          <w:u w:val="single"/>
        </w:rPr>
        <w:t>Acuerdo Marco:</w:t>
      </w:r>
    </w:p>
    <w:p w14:paraId="2E4D0B84" w14:textId="7E991269" w:rsidR="00C548B6" w:rsidRPr="00645C2F" w:rsidRDefault="00C548B6" w:rsidP="001D3DE3">
      <w:pPr>
        <w:pStyle w:val="Ttulo4"/>
        <w:spacing w:after="120"/>
        <w:ind w:left="851" w:right="-427"/>
        <w:jc w:val="both"/>
        <w:rPr>
          <w:b w:val="0"/>
          <w:i/>
          <w:sz w:val="19"/>
          <w:szCs w:val="19"/>
        </w:rPr>
      </w:pPr>
      <w:bookmarkStart w:id="131" w:name="_Toc38387585"/>
      <w:bookmarkStart w:id="132" w:name="_Toc111187007"/>
      <w:r w:rsidRPr="00645C2F">
        <w:rPr>
          <w:sz w:val="19"/>
          <w:szCs w:val="19"/>
        </w:rPr>
        <w:t>6</w:t>
      </w:r>
      <w:r>
        <w:rPr>
          <w:sz w:val="19"/>
          <w:szCs w:val="19"/>
        </w:rPr>
        <w:t xml:space="preserve">.1.- </w:t>
      </w:r>
      <w:r w:rsidRPr="00645C2F">
        <w:rPr>
          <w:sz w:val="19"/>
          <w:szCs w:val="19"/>
        </w:rPr>
        <w:t>Duración total o plazo de ejecución total o fecha límite:</w:t>
      </w:r>
      <w:bookmarkEnd w:id="131"/>
      <w:r w:rsidR="00CB34A7">
        <w:rPr>
          <w:sz w:val="19"/>
          <w:szCs w:val="19"/>
        </w:rPr>
        <w:t xml:space="preserve"> </w:t>
      </w:r>
      <w:r w:rsidR="00CB34A7" w:rsidRPr="00CB34A7">
        <w:rPr>
          <w:b w:val="0"/>
          <w:color w:val="0000FF"/>
          <w:sz w:val="19"/>
          <w:szCs w:val="19"/>
        </w:rPr>
        <w:t>36 meses</w:t>
      </w:r>
      <w:bookmarkEnd w:id="132"/>
    </w:p>
    <w:p w14:paraId="5CBF8DAF" w14:textId="79BA9C7C" w:rsidR="00C548B6" w:rsidRPr="00645C2F" w:rsidRDefault="00C548B6" w:rsidP="00DF3E19">
      <w:pPr>
        <w:spacing w:before="120" w:after="120"/>
        <w:ind w:left="700" w:right="-318" w:hanging="416"/>
        <w:jc w:val="both"/>
        <w:rPr>
          <w:b/>
          <w:i/>
          <w:sz w:val="19"/>
          <w:szCs w:val="19"/>
        </w:rPr>
      </w:pPr>
      <w:bookmarkStart w:id="133" w:name="_Toc38387586"/>
      <w:r w:rsidRPr="00DF3E19">
        <w:rPr>
          <w:rFonts w:ascii="Verdana" w:hAnsi="Verdana"/>
          <w:b/>
          <w:sz w:val="19"/>
          <w:szCs w:val="19"/>
        </w:rPr>
        <w:t>6.2.- Fecha de inicio:</w:t>
      </w:r>
      <w:bookmarkEnd w:id="133"/>
      <w:r w:rsidR="00CB34A7" w:rsidRPr="00DF3E19">
        <w:rPr>
          <w:rFonts w:ascii="Verdana" w:hAnsi="Verdana"/>
          <w:sz w:val="19"/>
          <w:szCs w:val="19"/>
        </w:rPr>
        <w:t xml:space="preserve"> </w:t>
      </w:r>
      <w:r w:rsidR="00DF3E19" w:rsidRPr="00DF3E19">
        <w:rPr>
          <w:rFonts w:ascii="Verdana" w:hAnsi="Verdana" w:cs="Arial"/>
          <w:color w:val="0000FF"/>
          <w:sz w:val="19"/>
          <w:szCs w:val="19"/>
        </w:rPr>
        <w:t>c</w:t>
      </w:r>
      <w:r w:rsidR="00DF3E19" w:rsidRPr="00DF3E19">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DF3E19" w:rsidRPr="00DF3E19">
        <w:rPr>
          <w:rFonts w:ascii="Verdana" w:hAnsi="Verdana"/>
          <w:b/>
          <w:color w:val="0000FF"/>
          <w:sz w:val="19"/>
          <w:szCs w:val="19"/>
        </w:rPr>
        <w:t xml:space="preserve"> </w:t>
      </w:r>
      <w:r w:rsidR="00573D6F">
        <w:rPr>
          <w:rFonts w:ascii="Verdana" w:hAnsi="Verdana"/>
          <w:b/>
          <w:color w:val="0000FF"/>
          <w:sz w:val="19"/>
          <w:szCs w:val="19"/>
        </w:rPr>
        <w:t>La formalización del acuerdo marco deberá ser con todas las adjudicatarias el mismo.</w:t>
      </w:r>
    </w:p>
    <w:p w14:paraId="3BAB5E66" w14:textId="667445CD" w:rsidR="00C548B6" w:rsidRPr="00645C2F" w:rsidRDefault="00C548B6" w:rsidP="001D3DE3">
      <w:pPr>
        <w:pStyle w:val="Ttulo4"/>
        <w:spacing w:after="120"/>
        <w:ind w:left="851" w:right="-427"/>
        <w:jc w:val="both"/>
        <w:rPr>
          <w:i/>
          <w:color w:val="0070C0"/>
          <w:sz w:val="19"/>
          <w:szCs w:val="19"/>
        </w:rPr>
      </w:pPr>
      <w:bookmarkStart w:id="134" w:name="_Toc38387587"/>
      <w:bookmarkStart w:id="135" w:name="_Toc111187008"/>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bookmarkEnd w:id="134"/>
      <w:r w:rsidR="00502DE9">
        <w:rPr>
          <w:rFonts w:cs="Arial"/>
          <w:b w:val="0"/>
          <w:color w:val="0000FF"/>
          <w:sz w:val="19"/>
          <w:szCs w:val="19"/>
        </w:rPr>
        <w:t>.</w:t>
      </w:r>
      <w:bookmarkEnd w:id="135"/>
    </w:p>
    <w:p w14:paraId="5F21BA55" w14:textId="50610073" w:rsidR="00C548B6" w:rsidRPr="00645C2F" w:rsidRDefault="00C548B6" w:rsidP="0015481D">
      <w:pPr>
        <w:pStyle w:val="Ttulo4"/>
        <w:tabs>
          <w:tab w:val="left" w:pos="6365"/>
        </w:tabs>
        <w:spacing w:after="120"/>
        <w:ind w:left="851" w:right="-427"/>
        <w:jc w:val="both"/>
        <w:rPr>
          <w:i/>
          <w:color w:val="0070C0"/>
          <w:sz w:val="19"/>
          <w:szCs w:val="19"/>
        </w:rPr>
      </w:pPr>
      <w:bookmarkStart w:id="136" w:name="_Toc38387588"/>
      <w:bookmarkStart w:id="137" w:name="_Toc111187009"/>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sí</w:t>
      </w:r>
      <w:bookmarkEnd w:id="136"/>
      <w:r w:rsidR="00502DE9">
        <w:rPr>
          <w:rFonts w:cs="Arial"/>
          <w:b w:val="0"/>
          <w:color w:val="0000FF"/>
          <w:sz w:val="19"/>
          <w:szCs w:val="19"/>
        </w:rPr>
        <w:t>.</w:t>
      </w:r>
      <w:bookmarkEnd w:id="137"/>
      <w:r w:rsidR="0015481D">
        <w:rPr>
          <w:rFonts w:cs="Arial"/>
          <w:b w:val="0"/>
          <w:color w:val="0000FF"/>
          <w:sz w:val="19"/>
          <w:szCs w:val="19"/>
        </w:rPr>
        <w:tab/>
      </w:r>
    </w:p>
    <w:p w14:paraId="2BF63FCC" w14:textId="5A3BC3CB" w:rsidR="00C548B6" w:rsidRPr="00573D6F" w:rsidRDefault="00C548B6" w:rsidP="009E31C1">
      <w:pPr>
        <w:pStyle w:val="Prrafodelista"/>
        <w:numPr>
          <w:ilvl w:val="0"/>
          <w:numId w:val="126"/>
        </w:numPr>
        <w:spacing w:before="120" w:after="120"/>
        <w:ind w:left="1418" w:right="-425" w:hanging="284"/>
        <w:jc w:val="both"/>
        <w:rPr>
          <w:rFonts w:ascii="Verdana" w:hAnsi="Verdana"/>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DF3E19">
        <w:rPr>
          <w:rFonts w:ascii="Verdana" w:hAnsi="Verdana"/>
          <w:sz w:val="19"/>
          <w:szCs w:val="19"/>
        </w:rPr>
        <w:t xml:space="preserve"> </w:t>
      </w:r>
      <w:r w:rsidR="00DF3E19" w:rsidRPr="00DF3E19">
        <w:rPr>
          <w:rFonts w:ascii="Verdana" w:hAnsi="Verdana"/>
          <w:color w:val="3333FF"/>
          <w:sz w:val="19"/>
          <w:szCs w:val="19"/>
        </w:rPr>
        <w:t>prórrogas anuales hasta un máximo de 24 meses.</w:t>
      </w:r>
    </w:p>
    <w:p w14:paraId="41D32C9F" w14:textId="0B3CAA1C" w:rsidR="00573D6F" w:rsidRDefault="00573D6F" w:rsidP="00B62BB3">
      <w:pPr>
        <w:shd w:val="clear" w:color="auto" w:fill="D9E2F3" w:themeFill="accent5" w:themeFillTint="33"/>
        <w:spacing w:before="120" w:after="120"/>
        <w:ind w:right="-425" w:firstLine="284"/>
        <w:jc w:val="both"/>
        <w:rPr>
          <w:rFonts w:ascii="Verdana" w:hAnsi="Verdana"/>
          <w:b/>
          <w:sz w:val="19"/>
          <w:szCs w:val="19"/>
          <w:u w:val="single"/>
        </w:rPr>
      </w:pPr>
      <w:r>
        <w:rPr>
          <w:rFonts w:ascii="Verdana" w:hAnsi="Verdana"/>
          <w:b/>
          <w:sz w:val="19"/>
          <w:szCs w:val="19"/>
          <w:u w:val="single"/>
        </w:rPr>
        <w:t>Contratos basados:</w:t>
      </w:r>
    </w:p>
    <w:p w14:paraId="6FCE7F03" w14:textId="0A045FF6" w:rsidR="003B4B10" w:rsidRPr="003B4B10" w:rsidRDefault="00573D6F" w:rsidP="00B62BB3">
      <w:pPr>
        <w:pStyle w:val="Ttulo4"/>
        <w:shd w:val="clear" w:color="auto" w:fill="D9E2F3" w:themeFill="accent5" w:themeFillTint="33"/>
        <w:tabs>
          <w:tab w:val="left" w:pos="6365"/>
        </w:tabs>
        <w:spacing w:after="120"/>
        <w:ind w:left="851" w:right="-427"/>
        <w:jc w:val="both"/>
        <w:rPr>
          <w:b w:val="0"/>
          <w:color w:val="0000FF"/>
          <w:sz w:val="19"/>
          <w:szCs w:val="19"/>
        </w:rPr>
      </w:pPr>
      <w:bookmarkStart w:id="138" w:name="_Toc111187010"/>
      <w:r w:rsidRPr="00573D6F">
        <w:rPr>
          <w:sz w:val="19"/>
          <w:szCs w:val="19"/>
        </w:rPr>
        <w:t>6.5.- Duración de los Contratos Basados:</w:t>
      </w:r>
      <w:r>
        <w:rPr>
          <w:sz w:val="19"/>
          <w:szCs w:val="19"/>
        </w:rPr>
        <w:t xml:space="preserve"> </w:t>
      </w:r>
      <w:r>
        <w:rPr>
          <w:b w:val="0"/>
          <w:color w:val="0000FF"/>
          <w:sz w:val="19"/>
          <w:szCs w:val="19"/>
        </w:rPr>
        <w:t>En los contratos basados en el Acuerdo Marco, el plazo máximo de ejecución (desde el día siguiente a la aceptación de la resolución de adjudicación del contrato hasta la finalización de la prestación del servicio por parte del licitador)</w:t>
      </w:r>
      <w:r w:rsidR="003B4B10">
        <w:rPr>
          <w:b w:val="0"/>
          <w:color w:val="0000FF"/>
          <w:sz w:val="19"/>
          <w:szCs w:val="19"/>
        </w:rPr>
        <w:t>, será el indicado en cada Contrato Basado.</w:t>
      </w:r>
      <w:bookmarkEnd w:id="138"/>
    </w:p>
    <w:p w14:paraId="20FA44AF" w14:textId="4F5977E1" w:rsidR="00C548B6" w:rsidRPr="00A91A2B" w:rsidRDefault="00C548B6" w:rsidP="00FD4F53">
      <w:pPr>
        <w:pStyle w:val="Ttulo3"/>
        <w:spacing w:after="240"/>
        <w:ind w:right="-425"/>
      </w:pPr>
      <w:bookmarkStart w:id="139" w:name="_Toc528657908"/>
      <w:bookmarkStart w:id="140" w:name="_Toc528658727"/>
      <w:bookmarkStart w:id="141" w:name="_Toc528660354"/>
      <w:bookmarkStart w:id="142" w:name="_Toc528664204"/>
      <w:bookmarkStart w:id="143" w:name="_Toc528665895"/>
      <w:bookmarkStart w:id="144" w:name="_Toc528666520"/>
      <w:bookmarkStart w:id="145" w:name="_Toc528671243"/>
      <w:bookmarkStart w:id="146" w:name="_Toc530728023"/>
      <w:bookmarkStart w:id="147" w:name="_Toc5958913"/>
      <w:bookmarkStart w:id="148" w:name="_Toc34132877"/>
      <w:bookmarkStart w:id="149" w:name="_Toc111187011"/>
      <w:r>
        <w:t xml:space="preserve">7.- </w:t>
      </w:r>
      <w:r w:rsidRPr="00645C2F">
        <w:t>GASTOS DE PUBLICIDAD</w:t>
      </w:r>
      <w:bookmarkEnd w:id="139"/>
      <w:bookmarkEnd w:id="140"/>
      <w:bookmarkEnd w:id="141"/>
      <w:bookmarkEnd w:id="142"/>
      <w:bookmarkEnd w:id="143"/>
      <w:bookmarkEnd w:id="144"/>
      <w:bookmarkEnd w:id="145"/>
      <w:bookmarkEnd w:id="146"/>
      <w:bookmarkEnd w:id="147"/>
      <w:bookmarkEnd w:id="148"/>
      <w:bookmarkEnd w:id="149"/>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6E905B5B" w:rsidR="00C548B6" w:rsidRPr="00A91A2B" w:rsidRDefault="00C548B6" w:rsidP="00FD4F53">
      <w:pPr>
        <w:pStyle w:val="Ttulo3"/>
        <w:spacing w:after="240"/>
        <w:ind w:right="-425"/>
      </w:pPr>
      <w:bookmarkStart w:id="150" w:name="_Toc528657909"/>
      <w:bookmarkStart w:id="151" w:name="_Toc528658728"/>
      <w:bookmarkStart w:id="152" w:name="_Toc528660355"/>
      <w:bookmarkStart w:id="153" w:name="_Toc528664205"/>
      <w:bookmarkStart w:id="154" w:name="_Toc528665896"/>
      <w:bookmarkStart w:id="155" w:name="_Toc528666521"/>
      <w:bookmarkStart w:id="156" w:name="_Toc528671244"/>
      <w:bookmarkStart w:id="157" w:name="_Toc530728024"/>
      <w:bookmarkStart w:id="158" w:name="_Toc5958914"/>
      <w:bookmarkStart w:id="159" w:name="_Toc34132878"/>
      <w:bookmarkStart w:id="160" w:name="_Toc111187012"/>
      <w:r>
        <w:t xml:space="preserve">8.- </w:t>
      </w:r>
      <w:r w:rsidRPr="00645C2F">
        <w:t>GARANTÍAS</w:t>
      </w:r>
      <w:bookmarkEnd w:id="150"/>
      <w:bookmarkEnd w:id="151"/>
      <w:bookmarkEnd w:id="152"/>
      <w:bookmarkEnd w:id="153"/>
      <w:bookmarkEnd w:id="154"/>
      <w:bookmarkEnd w:id="155"/>
      <w:bookmarkEnd w:id="156"/>
      <w:bookmarkEnd w:id="157"/>
      <w:bookmarkEnd w:id="158"/>
      <w:bookmarkEnd w:id="159"/>
      <w:bookmarkEnd w:id="160"/>
    </w:p>
    <w:p w14:paraId="5481B1C9" w14:textId="06AA7689" w:rsidR="00C548B6" w:rsidRPr="00435379" w:rsidRDefault="00C548B6" w:rsidP="001D3DE3">
      <w:pPr>
        <w:pStyle w:val="Ttulo4"/>
        <w:spacing w:after="120"/>
        <w:ind w:left="851" w:right="-427"/>
        <w:jc w:val="both"/>
        <w:rPr>
          <w:b w:val="0"/>
          <w:i/>
          <w:sz w:val="19"/>
          <w:szCs w:val="19"/>
        </w:rPr>
      </w:pPr>
      <w:bookmarkStart w:id="161" w:name="_Toc38387591"/>
      <w:bookmarkStart w:id="162" w:name="_Toc111187013"/>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61"/>
      <w:r w:rsidR="00502DE9">
        <w:rPr>
          <w:rFonts w:cs="Arial"/>
          <w:b w:val="0"/>
          <w:color w:val="0000FF"/>
          <w:sz w:val="19"/>
          <w:szCs w:val="19"/>
        </w:rPr>
        <w:t>.</w:t>
      </w:r>
      <w:bookmarkEnd w:id="162"/>
    </w:p>
    <w:p w14:paraId="6F623B3F" w14:textId="77777777" w:rsidR="003B4B10" w:rsidRDefault="00C548B6" w:rsidP="000A4612">
      <w:pPr>
        <w:pStyle w:val="Ttulo4"/>
        <w:spacing w:after="120"/>
        <w:ind w:left="851" w:right="-427"/>
        <w:jc w:val="both"/>
        <w:rPr>
          <w:sz w:val="19"/>
          <w:szCs w:val="19"/>
        </w:rPr>
      </w:pPr>
      <w:bookmarkStart w:id="163" w:name="_Toc111187014"/>
      <w:bookmarkStart w:id="164" w:name="_Toc38387592"/>
      <w:r w:rsidRPr="00645C2F">
        <w:rPr>
          <w:sz w:val="19"/>
          <w:szCs w:val="19"/>
        </w:rPr>
        <w:t>8</w:t>
      </w:r>
      <w:r>
        <w:rPr>
          <w:sz w:val="19"/>
          <w:szCs w:val="19"/>
        </w:rPr>
        <w:t xml:space="preserve">.2.- </w:t>
      </w:r>
      <w:r w:rsidRPr="00645C2F">
        <w:rPr>
          <w:sz w:val="19"/>
          <w:szCs w:val="19"/>
        </w:rPr>
        <w:t>Garantía definitiva:</w:t>
      </w:r>
      <w:bookmarkEnd w:id="163"/>
      <w:r w:rsidRPr="00645C2F">
        <w:rPr>
          <w:sz w:val="19"/>
          <w:szCs w:val="19"/>
        </w:rPr>
        <w:t xml:space="preserve"> </w:t>
      </w:r>
    </w:p>
    <w:p w14:paraId="568D2934" w14:textId="77777777" w:rsidR="003B4B10" w:rsidRDefault="003B4B10" w:rsidP="003B4B10">
      <w:pPr>
        <w:pStyle w:val="Ttulo4"/>
        <w:spacing w:after="120"/>
        <w:ind w:left="851" w:right="-427"/>
        <w:jc w:val="both"/>
        <w:rPr>
          <w:sz w:val="19"/>
          <w:szCs w:val="19"/>
        </w:rPr>
      </w:pPr>
      <w:bookmarkStart w:id="165" w:name="_Toc111187015"/>
      <w:r w:rsidRPr="003B4B10">
        <w:rPr>
          <w:sz w:val="19"/>
          <w:szCs w:val="19"/>
          <w:u w:val="single"/>
        </w:rPr>
        <w:t>Acuerdo marco</w:t>
      </w:r>
      <w:r>
        <w:rPr>
          <w:sz w:val="19"/>
          <w:szCs w:val="19"/>
        </w:rPr>
        <w:t xml:space="preserve">: </w:t>
      </w:r>
      <w:r w:rsidRPr="003B4B10">
        <w:rPr>
          <w:rFonts w:cs="Arial"/>
          <w:b w:val="0"/>
          <w:color w:val="0000FF"/>
          <w:sz w:val="19"/>
          <w:szCs w:val="19"/>
        </w:rPr>
        <w:t>No se exigirá garantía definitiva para el acuerdo marco. La garantía definitiva se exigirá a las operadoras económicas adjudicatarias de cada contrato basado.</w:t>
      </w:r>
      <w:bookmarkEnd w:id="165"/>
      <w:r>
        <w:rPr>
          <w:sz w:val="19"/>
          <w:szCs w:val="19"/>
        </w:rPr>
        <w:t xml:space="preserve"> </w:t>
      </w:r>
    </w:p>
    <w:p w14:paraId="0C412D2E" w14:textId="585829F1" w:rsidR="00EC0B9A" w:rsidRDefault="003B4B10" w:rsidP="00B62BB3">
      <w:pPr>
        <w:pStyle w:val="Ttulo4"/>
        <w:shd w:val="clear" w:color="auto" w:fill="D9E2F3" w:themeFill="accent5" w:themeFillTint="33"/>
        <w:spacing w:after="120"/>
        <w:ind w:left="851" w:right="-427"/>
        <w:jc w:val="both"/>
        <w:rPr>
          <w:rFonts w:cs="Arial"/>
          <w:b w:val="0"/>
          <w:color w:val="0000FF"/>
          <w:sz w:val="19"/>
          <w:szCs w:val="19"/>
        </w:rPr>
      </w:pPr>
      <w:bookmarkStart w:id="166" w:name="_Toc111187016"/>
      <w:r w:rsidRPr="003B4B10">
        <w:rPr>
          <w:sz w:val="19"/>
          <w:szCs w:val="19"/>
          <w:u w:val="single"/>
        </w:rPr>
        <w:t>Contratos basados</w:t>
      </w:r>
      <w:r>
        <w:rPr>
          <w:sz w:val="19"/>
          <w:szCs w:val="19"/>
        </w:rPr>
        <w:t xml:space="preserve">: </w:t>
      </w:r>
      <w:r w:rsidR="00C548B6" w:rsidRPr="00435379">
        <w:rPr>
          <w:rFonts w:cs="Arial"/>
          <w:b w:val="0"/>
          <w:color w:val="0000FF"/>
          <w:sz w:val="19"/>
          <w:szCs w:val="19"/>
        </w:rPr>
        <w:t xml:space="preserve">sí, </w:t>
      </w:r>
      <w:r>
        <w:rPr>
          <w:rFonts w:cs="Arial"/>
          <w:b w:val="0"/>
          <w:color w:val="0000FF"/>
          <w:sz w:val="19"/>
          <w:szCs w:val="19"/>
        </w:rPr>
        <w:t xml:space="preserve">la empresa que sea propuesta como adjudicataria deberá depositar en concepto de garantía definitiva </w:t>
      </w:r>
      <w:r w:rsidR="00C548B6" w:rsidRPr="00435379">
        <w:rPr>
          <w:rFonts w:cs="Arial"/>
          <w:b w:val="0"/>
          <w:color w:val="0000FF"/>
          <w:sz w:val="19"/>
          <w:szCs w:val="19"/>
        </w:rPr>
        <w:t xml:space="preserve">un importe del 5% del </w:t>
      </w:r>
      <w:r w:rsidR="000A4612">
        <w:rPr>
          <w:rFonts w:cs="Arial"/>
          <w:b w:val="0"/>
          <w:color w:val="0000FF"/>
          <w:sz w:val="19"/>
          <w:szCs w:val="19"/>
        </w:rPr>
        <w:t>presupuesto</w:t>
      </w:r>
      <w:r>
        <w:rPr>
          <w:rFonts w:cs="Arial"/>
          <w:b w:val="0"/>
          <w:color w:val="0000FF"/>
          <w:sz w:val="19"/>
          <w:szCs w:val="19"/>
        </w:rPr>
        <w:t xml:space="preserve"> de cada contrato basado</w:t>
      </w:r>
      <w:bookmarkEnd w:id="164"/>
      <w:r w:rsidR="00EC0B9A" w:rsidRPr="00BF4300">
        <w:rPr>
          <w:rFonts w:cs="Arial"/>
          <w:b w:val="0"/>
          <w:color w:val="0000FF"/>
          <w:sz w:val="19"/>
          <w:szCs w:val="19"/>
        </w:rPr>
        <w:t>.</w:t>
      </w:r>
      <w:bookmarkEnd w:id="166"/>
    </w:p>
    <w:p w14:paraId="5D5D2F87" w14:textId="42B674F3" w:rsidR="003B4B10" w:rsidRPr="003B4B10" w:rsidRDefault="003B4B10" w:rsidP="00B62BB3">
      <w:pPr>
        <w:pStyle w:val="Ttulo4"/>
        <w:shd w:val="clear" w:color="auto" w:fill="D9E2F3" w:themeFill="accent5" w:themeFillTint="33"/>
        <w:spacing w:after="120"/>
        <w:ind w:left="851" w:right="-427" w:firstLine="0"/>
        <w:jc w:val="both"/>
        <w:rPr>
          <w:rFonts w:cs="Arial"/>
          <w:b w:val="0"/>
          <w:color w:val="0000FF"/>
          <w:sz w:val="19"/>
          <w:szCs w:val="19"/>
        </w:rPr>
      </w:pPr>
      <w:bookmarkStart w:id="167" w:name="_Toc111187017"/>
      <w:r w:rsidRPr="0056585D">
        <w:rPr>
          <w:rFonts w:cs="Arial"/>
          <w:b w:val="0"/>
          <w:color w:val="0000FF"/>
          <w:sz w:val="19"/>
          <w:szCs w:val="19"/>
        </w:rPr>
        <w:t xml:space="preserve">Esta garantía deberá ser depositada </w:t>
      </w:r>
      <w:r w:rsidR="0056585D" w:rsidRPr="0056585D">
        <w:rPr>
          <w:rFonts w:cs="Arial"/>
          <w:b w:val="0"/>
          <w:color w:val="0000FF"/>
          <w:sz w:val="19"/>
          <w:szCs w:val="19"/>
        </w:rPr>
        <w:t>según lo establecido</w:t>
      </w:r>
      <w:r w:rsidRPr="0056585D">
        <w:rPr>
          <w:rFonts w:cs="Arial"/>
          <w:b w:val="0"/>
          <w:color w:val="0000FF"/>
          <w:sz w:val="19"/>
          <w:szCs w:val="19"/>
        </w:rPr>
        <w:t xml:space="preserve"> en la cláusula 13.4 </w:t>
      </w:r>
      <w:r w:rsidR="0056585D" w:rsidRPr="0056585D">
        <w:rPr>
          <w:rFonts w:cs="Arial"/>
          <w:b w:val="0"/>
          <w:color w:val="0000FF"/>
          <w:sz w:val="19"/>
          <w:szCs w:val="19"/>
        </w:rPr>
        <w:t>de condiciones generales del contrato.</w:t>
      </w:r>
      <w:bookmarkEnd w:id="167"/>
    </w:p>
    <w:p w14:paraId="05F219E1" w14:textId="57ECE7FB" w:rsidR="00C548B6" w:rsidRPr="00645C2F" w:rsidRDefault="00C548B6" w:rsidP="001D3DE3">
      <w:pPr>
        <w:pStyle w:val="Ttulo4"/>
        <w:spacing w:after="120"/>
        <w:ind w:left="851" w:right="-427"/>
        <w:jc w:val="both"/>
        <w:rPr>
          <w:i/>
          <w:color w:val="0070C0"/>
          <w:sz w:val="19"/>
          <w:szCs w:val="19"/>
        </w:rPr>
      </w:pPr>
      <w:bookmarkStart w:id="168" w:name="_Toc38387593"/>
      <w:bookmarkStart w:id="169" w:name="_Toc111187018"/>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68"/>
      <w:r w:rsidR="00502DE9">
        <w:rPr>
          <w:rFonts w:cs="Arial"/>
          <w:b w:val="0"/>
          <w:color w:val="0000FF"/>
          <w:sz w:val="19"/>
          <w:szCs w:val="19"/>
        </w:rPr>
        <w:t>.</w:t>
      </w:r>
      <w:bookmarkEnd w:id="169"/>
    </w:p>
    <w:p w14:paraId="33D778F2" w14:textId="599A1226" w:rsidR="00C548B6" w:rsidRPr="00645C2F" w:rsidRDefault="00C548B6" w:rsidP="001D3DE3">
      <w:pPr>
        <w:pStyle w:val="Ttulo4"/>
        <w:spacing w:after="120"/>
        <w:ind w:left="851" w:right="-427"/>
        <w:jc w:val="both"/>
        <w:rPr>
          <w:b w:val="0"/>
          <w:i/>
          <w:sz w:val="19"/>
          <w:szCs w:val="19"/>
        </w:rPr>
      </w:pPr>
      <w:bookmarkStart w:id="170" w:name="_Toc38387594"/>
      <w:bookmarkStart w:id="171" w:name="_Toc111187019"/>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70"/>
      <w:r w:rsidR="00854D45">
        <w:rPr>
          <w:rFonts w:cs="Arial"/>
          <w:b w:val="0"/>
          <w:color w:val="0000FF"/>
          <w:sz w:val="19"/>
          <w:szCs w:val="19"/>
        </w:rPr>
        <w:t>.</w:t>
      </w:r>
      <w:bookmarkEnd w:id="171"/>
    </w:p>
    <w:p w14:paraId="6C47BC32" w14:textId="0EF2BD0F" w:rsidR="00C548B6" w:rsidRPr="00645C2F" w:rsidRDefault="00C548B6" w:rsidP="001D3DE3">
      <w:pPr>
        <w:pStyle w:val="Ttulo4"/>
        <w:spacing w:after="120"/>
        <w:ind w:left="851" w:right="-427"/>
        <w:jc w:val="both"/>
        <w:rPr>
          <w:b w:val="0"/>
          <w:i/>
          <w:sz w:val="19"/>
          <w:szCs w:val="19"/>
        </w:rPr>
      </w:pPr>
      <w:bookmarkStart w:id="172" w:name="_Toc38387595"/>
      <w:bookmarkStart w:id="173" w:name="_Toc111187020"/>
      <w:r w:rsidRPr="00645C2F">
        <w:rPr>
          <w:sz w:val="19"/>
          <w:szCs w:val="19"/>
        </w:rPr>
        <w:lastRenderedPageBreak/>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72"/>
      <w:r w:rsidR="00502DE9">
        <w:rPr>
          <w:rFonts w:cs="Arial"/>
          <w:b w:val="0"/>
          <w:color w:val="0000FF"/>
          <w:sz w:val="19"/>
          <w:szCs w:val="19"/>
        </w:rPr>
        <w:t>.</w:t>
      </w:r>
      <w:bookmarkEnd w:id="173"/>
    </w:p>
    <w:p w14:paraId="170BB3AA" w14:textId="4645AED1" w:rsidR="00C548B6" w:rsidRPr="00854D45" w:rsidRDefault="00C548B6" w:rsidP="001D3DE3">
      <w:pPr>
        <w:pStyle w:val="Ttulo4"/>
        <w:spacing w:after="120"/>
        <w:ind w:left="851" w:right="-427"/>
        <w:jc w:val="both"/>
        <w:rPr>
          <w:b w:val="0"/>
          <w:i/>
          <w:color w:val="3333FF"/>
          <w:sz w:val="19"/>
          <w:szCs w:val="19"/>
        </w:rPr>
      </w:pPr>
      <w:bookmarkStart w:id="174" w:name="_Toc38387596"/>
      <w:bookmarkStart w:id="175" w:name="_Toc111187021"/>
      <w:r w:rsidRPr="00645C2F">
        <w:rPr>
          <w:sz w:val="19"/>
          <w:szCs w:val="19"/>
        </w:rPr>
        <w:t>8.6</w:t>
      </w:r>
      <w:r>
        <w:rPr>
          <w:sz w:val="19"/>
          <w:szCs w:val="19"/>
        </w:rPr>
        <w:t xml:space="preserve">.- </w:t>
      </w:r>
      <w:r w:rsidRPr="00645C2F">
        <w:rPr>
          <w:sz w:val="19"/>
          <w:szCs w:val="19"/>
        </w:rPr>
        <w:t xml:space="preserve">Las garantías se constituirán a favor de: </w:t>
      </w:r>
      <w:r w:rsidR="00854D45" w:rsidRPr="00854D45">
        <w:rPr>
          <w:b w:val="0"/>
          <w:color w:val="3333FF"/>
          <w:sz w:val="19"/>
          <w:szCs w:val="19"/>
        </w:rPr>
        <w:t>GOBIERNO VASCO</w:t>
      </w:r>
      <w:r w:rsidR="00854D45" w:rsidRPr="00854D45">
        <w:rPr>
          <w:color w:val="3333FF"/>
          <w:sz w:val="19"/>
          <w:szCs w:val="19"/>
        </w:rPr>
        <w:t xml:space="preserve"> </w:t>
      </w:r>
      <w:r w:rsidR="00756E39">
        <w:rPr>
          <w:color w:val="3333FF"/>
          <w:sz w:val="19"/>
          <w:szCs w:val="19"/>
        </w:rPr>
        <w:t xml:space="preserve"> </w:t>
      </w:r>
      <w:r w:rsidR="00854D45" w:rsidRPr="00854D45">
        <w:rPr>
          <w:color w:val="3333FF"/>
          <w:sz w:val="19"/>
          <w:szCs w:val="19"/>
        </w:rPr>
        <w:t xml:space="preserve"> </w:t>
      </w:r>
      <w:r w:rsidRPr="00645C2F">
        <w:rPr>
          <w:sz w:val="19"/>
          <w:szCs w:val="19"/>
        </w:rPr>
        <w:t xml:space="preserve">NIF: </w:t>
      </w:r>
      <w:r w:rsidR="00854D45" w:rsidRPr="00854D45">
        <w:rPr>
          <w:b w:val="0"/>
          <w:color w:val="3333FF"/>
          <w:sz w:val="19"/>
          <w:szCs w:val="19"/>
        </w:rPr>
        <w:t>S-4833001-C</w:t>
      </w:r>
      <w:r w:rsidRPr="00854D45">
        <w:rPr>
          <w:b w:val="0"/>
          <w:color w:val="3333FF"/>
          <w:sz w:val="19"/>
          <w:szCs w:val="19"/>
        </w:rPr>
        <w:t>.</w:t>
      </w:r>
      <w:bookmarkEnd w:id="174"/>
      <w:bookmarkEnd w:id="175"/>
    </w:p>
    <w:p w14:paraId="36F85102" w14:textId="5E1C6C03" w:rsidR="00C548B6" w:rsidRPr="00645C2F" w:rsidRDefault="00C548B6" w:rsidP="00FD4F53">
      <w:pPr>
        <w:pStyle w:val="Ttulo3"/>
        <w:spacing w:after="240"/>
        <w:ind w:right="-425"/>
        <w:rPr>
          <w:i/>
        </w:rPr>
      </w:pPr>
      <w:bookmarkStart w:id="176" w:name="_Toc528657910"/>
      <w:bookmarkStart w:id="177" w:name="_Toc528658729"/>
      <w:bookmarkStart w:id="178" w:name="_Toc528660356"/>
      <w:bookmarkStart w:id="179" w:name="_Toc528664206"/>
      <w:bookmarkStart w:id="180" w:name="_Toc528665897"/>
      <w:bookmarkStart w:id="181" w:name="_Toc528666522"/>
      <w:bookmarkStart w:id="182" w:name="_Toc528671245"/>
      <w:bookmarkStart w:id="183" w:name="_Toc530728025"/>
      <w:bookmarkStart w:id="184" w:name="_Toc5958915"/>
      <w:bookmarkStart w:id="185" w:name="_Toc34132879"/>
      <w:bookmarkStart w:id="186" w:name="_Toc111187022"/>
      <w:r>
        <w:t xml:space="preserve">9.- </w:t>
      </w:r>
      <w:r w:rsidRPr="00645C2F">
        <w:t>SEGUROS</w:t>
      </w:r>
      <w:bookmarkEnd w:id="176"/>
      <w:bookmarkEnd w:id="177"/>
      <w:bookmarkEnd w:id="178"/>
      <w:bookmarkEnd w:id="179"/>
      <w:bookmarkEnd w:id="180"/>
      <w:bookmarkEnd w:id="181"/>
      <w:bookmarkEnd w:id="182"/>
      <w:bookmarkEnd w:id="183"/>
      <w:bookmarkEnd w:id="184"/>
      <w:bookmarkEnd w:id="185"/>
      <w:bookmarkEnd w:id="186"/>
    </w:p>
    <w:p w14:paraId="21C16EB6" w14:textId="2CDE8A5B" w:rsidR="00C548B6" w:rsidRPr="00117C41" w:rsidRDefault="00C548B6" w:rsidP="00756E39">
      <w:pPr>
        <w:spacing w:before="120" w:after="120"/>
        <w:ind w:left="284" w:right="-425"/>
        <w:jc w:val="both"/>
        <w:rPr>
          <w:rFonts w:ascii="Verdana" w:hAnsi="Verdana"/>
          <w:sz w:val="19"/>
          <w:szCs w:val="19"/>
        </w:rPr>
      </w:pPr>
      <w:r w:rsidRPr="00645C2F">
        <w:rPr>
          <w:rFonts w:ascii="Verdana" w:hAnsi="Verdana"/>
          <w:sz w:val="19"/>
          <w:szCs w:val="19"/>
        </w:rPr>
        <w:t>La contratista deberá tener los seguros obligatorios</w:t>
      </w:r>
      <w:r w:rsidR="00871C79">
        <w:rPr>
          <w:rFonts w:ascii="Verdana" w:hAnsi="Verdana"/>
          <w:sz w:val="19"/>
          <w:szCs w:val="19"/>
        </w:rPr>
        <w:t xml:space="preserve">, </w:t>
      </w:r>
      <w:r w:rsidRPr="00645C2F">
        <w:rPr>
          <w:rFonts w:ascii="Verdana" w:hAnsi="Verdana"/>
          <w:sz w:val="19"/>
          <w:szCs w:val="19"/>
        </w:rPr>
        <w:t xml:space="preserve">así como el siguiente seguro específico cuya contratación debe acreditar la adjudicataria antes de la formalización del </w:t>
      </w:r>
      <w:r w:rsidR="003B4B10">
        <w:rPr>
          <w:rFonts w:ascii="Verdana" w:hAnsi="Verdana"/>
          <w:sz w:val="19"/>
          <w:szCs w:val="19"/>
        </w:rPr>
        <w:t>acuerdo marco</w:t>
      </w:r>
      <w:r w:rsidRPr="00645C2F">
        <w:rPr>
          <w:rFonts w:ascii="Verdana" w:hAnsi="Verdana"/>
          <w:sz w:val="19"/>
          <w:szCs w:val="19"/>
        </w:rPr>
        <w:t>:</w:t>
      </w:r>
      <w:r w:rsidR="00756E39">
        <w:rPr>
          <w:rFonts w:ascii="Verdana" w:hAnsi="Verdana" w:cs="Arial"/>
          <w:color w:val="0000FF"/>
          <w:sz w:val="19"/>
          <w:szCs w:val="19"/>
        </w:rPr>
        <w:t xml:space="preserve"> Seguro de responsabilidad civil de al menos 1.750.000,00 euros, que ampare las posibles contingencias que se deriven de la asistencia y gestión de este </w:t>
      </w:r>
      <w:r w:rsidR="003B4B10">
        <w:rPr>
          <w:rFonts w:ascii="Verdana" w:hAnsi="Verdana" w:cs="Arial"/>
          <w:color w:val="0000FF"/>
          <w:sz w:val="19"/>
          <w:szCs w:val="19"/>
        </w:rPr>
        <w:t>acuerdo marco</w:t>
      </w:r>
      <w:r w:rsidR="00756E39">
        <w:rPr>
          <w:rFonts w:ascii="Verdana" w:hAnsi="Verdana" w:cs="Arial"/>
          <w:color w:val="0000FF"/>
          <w:sz w:val="19"/>
          <w:szCs w:val="19"/>
        </w:rPr>
        <w:t>.</w:t>
      </w:r>
    </w:p>
    <w:p w14:paraId="14C10540" w14:textId="77777777" w:rsidR="00C548B6" w:rsidRPr="00645C2F" w:rsidRDefault="00C548B6" w:rsidP="00FD4F53">
      <w:pPr>
        <w:pStyle w:val="Ttulo3"/>
        <w:spacing w:after="240"/>
        <w:ind w:right="-425"/>
        <w:rPr>
          <w:i/>
        </w:rPr>
      </w:pPr>
      <w:bookmarkStart w:id="187" w:name="_Toc5958916"/>
      <w:bookmarkStart w:id="188" w:name="_Toc34132880"/>
      <w:bookmarkStart w:id="189" w:name="_Toc111187023"/>
      <w:bookmarkStart w:id="190" w:name="_Toc528657911"/>
      <w:bookmarkStart w:id="191" w:name="_Toc528658730"/>
      <w:bookmarkStart w:id="192" w:name="_Toc528660357"/>
      <w:bookmarkStart w:id="193" w:name="_Toc528664207"/>
      <w:bookmarkStart w:id="194" w:name="_Toc528665898"/>
      <w:bookmarkStart w:id="195" w:name="_Toc528666523"/>
      <w:bookmarkStart w:id="196" w:name="_Toc528671246"/>
      <w:bookmarkStart w:id="197" w:name="_Toc530728026"/>
      <w:r>
        <w:t>10.- I</w:t>
      </w:r>
      <w:r w:rsidRPr="00645C2F">
        <w:t>NFORMACIÓN SOBRE SUBROGACIÓN</w:t>
      </w:r>
      <w:bookmarkEnd w:id="187"/>
      <w:bookmarkEnd w:id="188"/>
      <w:bookmarkEnd w:id="189"/>
    </w:p>
    <w:p w14:paraId="5DD0419F" w14:textId="3472B1F1" w:rsidR="001C321A" w:rsidRDefault="00C548B6" w:rsidP="00756E39">
      <w:pPr>
        <w:spacing w:after="120"/>
        <w:ind w:left="426" w:right="-427"/>
        <w:jc w:val="both"/>
        <w:rPr>
          <w:rFonts w:ascii="Verdana" w:hAnsi="Verdana"/>
          <w:sz w:val="19"/>
          <w:szCs w:val="19"/>
          <w:shd w:val="clear" w:color="auto" w:fill="F2F2F2"/>
        </w:rPr>
      </w:pPr>
      <w:r w:rsidRPr="00B3732E">
        <w:rPr>
          <w:rFonts w:ascii="Verdana" w:hAnsi="Verdana" w:cs="Arial"/>
          <w:color w:val="0000FF"/>
          <w:sz w:val="19"/>
          <w:szCs w:val="19"/>
        </w:rPr>
        <w:t>no procede</w:t>
      </w:r>
      <w:r w:rsidR="00756E39">
        <w:rPr>
          <w:rFonts w:ascii="Verdana" w:hAnsi="Verdana" w:cs="Arial"/>
          <w:color w:val="0000FF"/>
          <w:sz w:val="19"/>
          <w:szCs w:val="19"/>
        </w:rPr>
        <w:t>.</w:t>
      </w:r>
      <w:bookmarkStart w:id="198" w:name="_Toc528657912"/>
      <w:bookmarkStart w:id="199" w:name="_Toc528658731"/>
      <w:bookmarkStart w:id="200" w:name="_Toc528660358"/>
      <w:bookmarkStart w:id="201" w:name="_Toc528664208"/>
      <w:bookmarkStart w:id="202" w:name="_Toc528665899"/>
      <w:bookmarkStart w:id="203" w:name="_Toc528666524"/>
      <w:bookmarkStart w:id="204" w:name="_Toc528671247"/>
      <w:bookmarkStart w:id="205" w:name="_Toc530728027"/>
      <w:bookmarkStart w:id="206" w:name="_Toc5958917"/>
      <w:bookmarkStart w:id="207" w:name="_Toc34132881"/>
      <w:bookmarkEnd w:id="190"/>
      <w:bookmarkEnd w:id="191"/>
      <w:bookmarkEnd w:id="192"/>
      <w:bookmarkEnd w:id="193"/>
      <w:bookmarkEnd w:id="194"/>
      <w:bookmarkEnd w:id="195"/>
      <w:bookmarkEnd w:id="196"/>
      <w:bookmarkEnd w:id="197"/>
    </w:p>
    <w:p w14:paraId="70AEECAF" w14:textId="1C401DD5" w:rsidR="00C548B6" w:rsidRPr="00645C2F" w:rsidRDefault="00C548B6" w:rsidP="001D3DE3">
      <w:pPr>
        <w:pStyle w:val="Ttulo3"/>
        <w:spacing w:after="120"/>
        <w:rPr>
          <w:i/>
        </w:rPr>
      </w:pPr>
      <w:bookmarkStart w:id="208" w:name="_Toc111187024"/>
      <w:r>
        <w:t xml:space="preserve">11.- </w:t>
      </w:r>
      <w:r w:rsidRPr="00645C2F">
        <w:t>CONDICIONES ESPECIALES DE EJECUCIÓN</w:t>
      </w:r>
      <w:bookmarkEnd w:id="198"/>
      <w:bookmarkEnd w:id="199"/>
      <w:bookmarkEnd w:id="200"/>
      <w:bookmarkEnd w:id="201"/>
      <w:bookmarkEnd w:id="202"/>
      <w:bookmarkEnd w:id="203"/>
      <w:bookmarkEnd w:id="204"/>
      <w:bookmarkEnd w:id="205"/>
      <w:bookmarkEnd w:id="206"/>
      <w:bookmarkEnd w:id="207"/>
      <w:r w:rsidR="003B4B10">
        <w:t xml:space="preserve"> del acuerdo marco y de sus contratos basados</w:t>
      </w:r>
      <w:bookmarkEnd w:id="208"/>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209" w:name="_Toc38387600"/>
      <w:bookmarkStart w:id="210" w:name="_Toc111187025"/>
      <w:r w:rsidRPr="007A2F46">
        <w:rPr>
          <w:sz w:val="19"/>
          <w:szCs w:val="19"/>
        </w:rPr>
        <w:t>11.1.- De tipo social o relativo al empleo:</w:t>
      </w:r>
      <w:bookmarkEnd w:id="209"/>
      <w:bookmarkEnd w:id="210"/>
    </w:p>
    <w:p w14:paraId="7A46DE55" w14:textId="77777777" w:rsidR="00C548B6" w:rsidRPr="002B7084" w:rsidRDefault="00C548B6" w:rsidP="00D7102B">
      <w:pPr>
        <w:pStyle w:val="Ttulo5"/>
      </w:pPr>
      <w:bookmarkStart w:id="211" w:name="_Toc111187026"/>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211"/>
    </w:p>
    <w:p w14:paraId="0BCC5227" w14:textId="590534C6" w:rsidR="00C548B6" w:rsidRPr="00645C2F" w:rsidRDefault="00C548B6" w:rsidP="00D7102B">
      <w:pPr>
        <w:pStyle w:val="Ttulo5"/>
        <w:rPr>
          <w:color w:val="0070C0"/>
        </w:rPr>
      </w:pPr>
      <w:bookmarkStart w:id="212" w:name="_Toc111187027"/>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BF4300">
        <w:t>:</w:t>
      </w:r>
      <w:bookmarkEnd w:id="212"/>
    </w:p>
    <w:p w14:paraId="38784B9B" w14:textId="11739E65" w:rsidR="00C548B6" w:rsidRPr="00D7102B" w:rsidRDefault="00C548B6" w:rsidP="00D7102B">
      <w:pPr>
        <w:pStyle w:val="Ttulo5"/>
        <w:rPr>
          <w:rFonts w:cs="Arial"/>
          <w:color w:val="0000FF"/>
          <w:szCs w:val="19"/>
        </w:rPr>
      </w:pPr>
      <w:bookmarkStart w:id="213" w:name="_Toc111187028"/>
      <w:r w:rsidRPr="00645C2F">
        <w:rPr>
          <w:b/>
        </w:rPr>
        <w:t xml:space="preserve">11.1.3.- Otras: </w:t>
      </w:r>
      <w:r w:rsidR="00551E18">
        <w:rPr>
          <w:rFonts w:cs="Arial"/>
          <w:color w:val="0000FF"/>
          <w:szCs w:val="19"/>
        </w:rPr>
        <w:t>no</w:t>
      </w:r>
      <w:r w:rsidR="00502DE9" w:rsidRPr="00D7102B">
        <w:rPr>
          <w:rFonts w:cs="Arial"/>
          <w:color w:val="0000FF"/>
          <w:szCs w:val="19"/>
        </w:rPr>
        <w:t>.</w:t>
      </w:r>
      <w:bookmarkEnd w:id="213"/>
    </w:p>
    <w:p w14:paraId="79F93DF1" w14:textId="7DDDB16A" w:rsidR="00C548B6" w:rsidRPr="007A2F46" w:rsidRDefault="00C548B6" w:rsidP="001D3DE3">
      <w:pPr>
        <w:pStyle w:val="Ttulo4"/>
        <w:spacing w:after="120"/>
        <w:ind w:left="851" w:right="-427"/>
        <w:jc w:val="both"/>
        <w:rPr>
          <w:b w:val="0"/>
          <w:i/>
          <w:sz w:val="19"/>
          <w:szCs w:val="19"/>
        </w:rPr>
      </w:pPr>
      <w:bookmarkStart w:id="214" w:name="_Toc38387601"/>
      <w:bookmarkStart w:id="215" w:name="_Toc111187029"/>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214"/>
      <w:r w:rsidR="00502DE9">
        <w:rPr>
          <w:rFonts w:cs="Arial"/>
          <w:b w:val="0"/>
          <w:color w:val="0000FF"/>
          <w:sz w:val="19"/>
          <w:szCs w:val="19"/>
        </w:rPr>
        <w:t>.</w:t>
      </w:r>
      <w:bookmarkEnd w:id="215"/>
    </w:p>
    <w:p w14:paraId="69CA2F13" w14:textId="4C566561" w:rsidR="00C548B6" w:rsidRPr="007A2F46" w:rsidRDefault="00C548B6" w:rsidP="001D3DE3">
      <w:pPr>
        <w:pStyle w:val="Ttulo4"/>
        <w:spacing w:after="120"/>
        <w:ind w:left="851" w:right="-427"/>
        <w:jc w:val="both"/>
        <w:rPr>
          <w:i/>
          <w:color w:val="0070C0"/>
          <w:sz w:val="19"/>
          <w:szCs w:val="19"/>
        </w:rPr>
      </w:pPr>
      <w:bookmarkStart w:id="216" w:name="_Toc38387602"/>
      <w:bookmarkStart w:id="217" w:name="_Toc111187030"/>
      <w:r w:rsidRPr="007A2F46">
        <w:rPr>
          <w:sz w:val="19"/>
          <w:szCs w:val="19"/>
        </w:rPr>
        <w:t xml:space="preserve">11.3.- De tipo ético: </w:t>
      </w:r>
      <w:r w:rsidRPr="00435379">
        <w:rPr>
          <w:rFonts w:cs="Arial"/>
          <w:b w:val="0"/>
          <w:color w:val="0000FF"/>
          <w:sz w:val="19"/>
          <w:szCs w:val="19"/>
        </w:rPr>
        <w:t>no</w:t>
      </w:r>
      <w:bookmarkEnd w:id="216"/>
      <w:r w:rsidR="00502DE9">
        <w:rPr>
          <w:rFonts w:cs="Arial"/>
          <w:b w:val="0"/>
          <w:color w:val="0000FF"/>
          <w:sz w:val="19"/>
          <w:szCs w:val="19"/>
        </w:rPr>
        <w:t>.</w:t>
      </w:r>
      <w:bookmarkEnd w:id="217"/>
    </w:p>
    <w:p w14:paraId="0C7CD4BB" w14:textId="77777777" w:rsidR="00C548B6" w:rsidRPr="00435379" w:rsidRDefault="00C548B6" w:rsidP="001D3DE3">
      <w:pPr>
        <w:pStyle w:val="Ttulo4"/>
        <w:spacing w:after="120"/>
        <w:ind w:left="851" w:right="-427"/>
        <w:jc w:val="both"/>
        <w:rPr>
          <w:b w:val="0"/>
          <w:i/>
          <w:sz w:val="19"/>
          <w:szCs w:val="19"/>
        </w:rPr>
      </w:pPr>
      <w:bookmarkStart w:id="218" w:name="_Toc38387603"/>
      <w:bookmarkStart w:id="219" w:name="_Toc111187031"/>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218"/>
      <w:bookmarkEnd w:id="219"/>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220" w:name="_Toc38387604"/>
      <w:bookmarkStart w:id="221" w:name="_Toc111187032"/>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220"/>
      <w:bookmarkEnd w:id="221"/>
      <w:r w:rsidRPr="00435379">
        <w:rPr>
          <w:rFonts w:cs="Arial"/>
          <w:b w:val="0"/>
          <w:color w:val="0000FF"/>
          <w:sz w:val="19"/>
          <w:szCs w:val="19"/>
        </w:rPr>
        <w:t xml:space="preserve">  </w:t>
      </w:r>
    </w:p>
    <w:p w14:paraId="278DCF30" w14:textId="1765FD16" w:rsidR="00C548B6" w:rsidRPr="007A2F46" w:rsidRDefault="00C548B6" w:rsidP="001D3DE3">
      <w:pPr>
        <w:pStyle w:val="Ttulo4"/>
        <w:spacing w:after="120"/>
        <w:ind w:left="851" w:right="-427"/>
        <w:jc w:val="both"/>
        <w:rPr>
          <w:b w:val="0"/>
          <w:i/>
          <w:sz w:val="19"/>
          <w:szCs w:val="19"/>
        </w:rPr>
      </w:pPr>
      <w:bookmarkStart w:id="222" w:name="_Toc38387605"/>
      <w:bookmarkStart w:id="223" w:name="_Toc111187033"/>
      <w:r w:rsidRPr="007A2F46">
        <w:rPr>
          <w:sz w:val="19"/>
          <w:szCs w:val="19"/>
        </w:rPr>
        <w:t>11.6.- En materia de innovación:</w:t>
      </w:r>
      <w:bookmarkEnd w:id="222"/>
      <w:r w:rsidR="00551E18">
        <w:rPr>
          <w:sz w:val="19"/>
          <w:szCs w:val="19"/>
        </w:rPr>
        <w:t xml:space="preserve"> </w:t>
      </w:r>
      <w:r w:rsidR="00551E18" w:rsidRPr="00551E18">
        <w:rPr>
          <w:b w:val="0"/>
          <w:color w:val="3333FF"/>
          <w:sz w:val="19"/>
          <w:szCs w:val="19"/>
        </w:rPr>
        <w:t>no.</w:t>
      </w:r>
      <w:bookmarkEnd w:id="223"/>
    </w:p>
    <w:p w14:paraId="065230DE" w14:textId="2CE2F009" w:rsidR="00C548B6" w:rsidRPr="00435379" w:rsidRDefault="00C548B6" w:rsidP="001D3DE3">
      <w:pPr>
        <w:pStyle w:val="Ttulo4"/>
        <w:spacing w:after="120"/>
        <w:ind w:left="851" w:right="-427"/>
        <w:jc w:val="both"/>
        <w:rPr>
          <w:rFonts w:cs="Arial"/>
          <w:b w:val="0"/>
          <w:i/>
          <w:color w:val="0000FF"/>
          <w:sz w:val="19"/>
          <w:szCs w:val="19"/>
        </w:rPr>
      </w:pPr>
      <w:bookmarkStart w:id="224" w:name="_Toc38387606"/>
      <w:bookmarkStart w:id="225" w:name="_Toc111187034"/>
      <w:r w:rsidRPr="007A2F46">
        <w:rPr>
          <w:sz w:val="19"/>
          <w:szCs w:val="19"/>
        </w:rPr>
        <w:t xml:space="preserve">11.7.- Otras: </w:t>
      </w:r>
      <w:r w:rsidR="00551E18">
        <w:rPr>
          <w:rFonts w:cs="Arial"/>
          <w:b w:val="0"/>
          <w:color w:val="0000FF"/>
          <w:sz w:val="19"/>
          <w:szCs w:val="19"/>
        </w:rPr>
        <w:t>no</w:t>
      </w:r>
      <w:bookmarkEnd w:id="224"/>
      <w:r w:rsidR="00502DE9">
        <w:rPr>
          <w:rFonts w:cs="Arial"/>
          <w:b w:val="0"/>
          <w:color w:val="0000FF"/>
          <w:sz w:val="19"/>
          <w:szCs w:val="19"/>
        </w:rPr>
        <w:t>.</w:t>
      </w:r>
      <w:bookmarkEnd w:id="225"/>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1DE51F7A" w:rsidR="00C548B6" w:rsidRPr="00645C2F" w:rsidRDefault="00C548B6" w:rsidP="001D3DE3">
      <w:pPr>
        <w:pStyle w:val="Ttulo3"/>
        <w:spacing w:after="120"/>
        <w:ind w:left="284" w:hanging="284"/>
        <w:rPr>
          <w:i/>
        </w:rPr>
      </w:pPr>
      <w:bookmarkStart w:id="226" w:name="_Toc528657913"/>
      <w:bookmarkStart w:id="227" w:name="_Toc528658732"/>
      <w:bookmarkStart w:id="228" w:name="_Toc528660359"/>
      <w:bookmarkStart w:id="229" w:name="_Toc528664209"/>
      <w:bookmarkStart w:id="230" w:name="_Toc528665900"/>
      <w:bookmarkStart w:id="231" w:name="_Toc528666525"/>
      <w:bookmarkStart w:id="232" w:name="_Toc528671248"/>
      <w:bookmarkStart w:id="233" w:name="_Toc530728028"/>
      <w:bookmarkStart w:id="234" w:name="_Toc5958918"/>
      <w:bookmarkStart w:id="235" w:name="_Toc34132882"/>
      <w:bookmarkStart w:id="236" w:name="_Toc111187035"/>
      <w:r>
        <w:t xml:space="preserve">12.- </w:t>
      </w:r>
      <w:r w:rsidRPr="00645C2F">
        <w:t xml:space="preserve">OBLIGACIONES CONTRACTUALES ESENCIALES DEL </w:t>
      </w:r>
      <w:r w:rsidR="00684911">
        <w:t xml:space="preserve">acuerdo marco y sus contratos basados </w:t>
      </w:r>
      <w:r w:rsidRPr="00645C2F">
        <w:t>Y OTRAS OBLIGACIONES EN MATERIA MEDIOAMBIENTAL, SOCIAL O LABORAL</w:t>
      </w:r>
      <w:bookmarkEnd w:id="226"/>
      <w:bookmarkEnd w:id="227"/>
      <w:bookmarkEnd w:id="228"/>
      <w:bookmarkEnd w:id="229"/>
      <w:bookmarkEnd w:id="230"/>
      <w:bookmarkEnd w:id="231"/>
      <w:bookmarkEnd w:id="232"/>
      <w:bookmarkEnd w:id="233"/>
      <w:bookmarkEnd w:id="234"/>
      <w:bookmarkEnd w:id="235"/>
      <w:bookmarkEnd w:id="236"/>
    </w:p>
    <w:p w14:paraId="1098D6B2" w14:textId="77777777" w:rsidR="00C548B6" w:rsidRPr="007A2F46" w:rsidRDefault="00C548B6" w:rsidP="001D3DE3">
      <w:pPr>
        <w:pStyle w:val="Ttulo4"/>
        <w:spacing w:after="120"/>
        <w:ind w:left="851" w:right="-427"/>
        <w:jc w:val="both"/>
        <w:rPr>
          <w:b w:val="0"/>
          <w:i/>
          <w:sz w:val="19"/>
          <w:szCs w:val="19"/>
        </w:rPr>
      </w:pPr>
      <w:bookmarkStart w:id="237" w:name="_Toc38387608"/>
      <w:bookmarkStart w:id="238" w:name="_Toc111187036"/>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37"/>
      <w:bookmarkEnd w:id="238"/>
    </w:p>
    <w:p w14:paraId="5271209D" w14:textId="77777777" w:rsidR="00C548B6" w:rsidRPr="00645C2F" w:rsidRDefault="00C548B6" w:rsidP="00D7102B">
      <w:pPr>
        <w:pStyle w:val="Ttulo5"/>
      </w:pPr>
      <w:bookmarkStart w:id="239" w:name="_Toc111187037"/>
      <w:r w:rsidRPr="00645C2F">
        <w:rPr>
          <w:b/>
        </w:rPr>
        <w:t>12.1.1.-</w:t>
      </w:r>
      <w:r w:rsidRPr="00645C2F">
        <w:t xml:space="preserve"> Las condiciones especiales de ejecución indicadas en la cláusula 11 de cláusulas específicas del contrato.</w:t>
      </w:r>
      <w:bookmarkEnd w:id="239"/>
    </w:p>
    <w:p w14:paraId="58FCF87B" w14:textId="77777777" w:rsidR="00C548B6" w:rsidRPr="00645C2F" w:rsidRDefault="00C548B6" w:rsidP="00D7102B">
      <w:pPr>
        <w:pStyle w:val="Ttulo5"/>
      </w:pPr>
      <w:bookmarkStart w:id="240" w:name="_Toc111187038"/>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40"/>
    </w:p>
    <w:p w14:paraId="7BD57187" w14:textId="77777777" w:rsidR="00C548B6" w:rsidRPr="00645C2F" w:rsidRDefault="00C548B6" w:rsidP="00D7102B">
      <w:pPr>
        <w:pStyle w:val="Ttulo5"/>
      </w:pPr>
      <w:bookmarkStart w:id="241" w:name="_Toc111187039"/>
      <w:r w:rsidRPr="00645C2F">
        <w:rPr>
          <w:b/>
        </w:rPr>
        <w:lastRenderedPageBreak/>
        <w:t>12.1.3.-</w:t>
      </w:r>
      <w:r w:rsidRPr="00645C2F">
        <w:t xml:space="preserve"> La obligación de realizar la propia contratista determinadas partes de la prestación o trabajos concretos de conformidad con las cláusulas 14.1 y 18.3 de cláusulas específicas del contrato.</w:t>
      </w:r>
      <w:bookmarkEnd w:id="241"/>
    </w:p>
    <w:p w14:paraId="467148FF" w14:textId="77777777" w:rsidR="00C548B6" w:rsidRPr="00645C2F" w:rsidRDefault="00C548B6" w:rsidP="00D7102B">
      <w:pPr>
        <w:pStyle w:val="Ttulo5"/>
      </w:pPr>
      <w:bookmarkStart w:id="242" w:name="_Toc111187040"/>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42"/>
    </w:p>
    <w:p w14:paraId="030A2958" w14:textId="77777777" w:rsidR="00C548B6" w:rsidRPr="00645C2F" w:rsidRDefault="00C548B6" w:rsidP="00D7102B">
      <w:pPr>
        <w:pStyle w:val="Ttulo5"/>
      </w:pPr>
      <w:bookmarkStart w:id="243" w:name="_Toc111187041"/>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bookmarkEnd w:id="243"/>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295C5BBA" w:rsidR="00C548B6" w:rsidRPr="00645C2F" w:rsidRDefault="00C548B6" w:rsidP="00D7102B">
      <w:pPr>
        <w:pStyle w:val="Ttulo5"/>
        <w:rPr>
          <w:color w:val="0070C0"/>
        </w:rPr>
      </w:pPr>
      <w:bookmarkStart w:id="244" w:name="_Toc111187042"/>
      <w:r w:rsidRPr="00645C2F">
        <w:rPr>
          <w:b/>
        </w:rPr>
        <w:t>12.1.6.-</w:t>
      </w:r>
      <w:r w:rsidRPr="00645C2F">
        <w:t xml:space="preserve"> Otras: </w:t>
      </w:r>
      <w:r w:rsidRPr="00B3732E">
        <w:rPr>
          <w:rFonts w:cs="Arial"/>
          <w:color w:val="0000FF"/>
        </w:rPr>
        <w:t>no</w:t>
      </w:r>
      <w:r w:rsidR="00502DE9">
        <w:rPr>
          <w:rFonts w:cs="Arial"/>
          <w:color w:val="0000FF"/>
        </w:rPr>
        <w:t>.</w:t>
      </w:r>
      <w:bookmarkEnd w:id="244"/>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245" w:name="_Toc38387609"/>
      <w:bookmarkStart w:id="246" w:name="_Toc111187043"/>
      <w:r w:rsidRPr="007A2F46">
        <w:rPr>
          <w:sz w:val="19"/>
          <w:szCs w:val="19"/>
        </w:rPr>
        <w:t>12.2.- Otras obligaciones en materia medioambiental, social o laboral:</w:t>
      </w:r>
      <w:bookmarkEnd w:id="245"/>
      <w:bookmarkEnd w:id="246"/>
    </w:p>
    <w:p w14:paraId="78DE2243" w14:textId="20359C1B" w:rsidR="00C548B6" w:rsidRPr="00645C2F" w:rsidRDefault="00C548B6" w:rsidP="00D7102B">
      <w:pPr>
        <w:pStyle w:val="Ttulo5"/>
        <w:rPr>
          <w:color w:val="0070C0"/>
        </w:rPr>
      </w:pPr>
      <w:bookmarkStart w:id="247" w:name="_Toc111187044"/>
      <w:r w:rsidRPr="00D7102B">
        <w:rPr>
          <w:b/>
        </w:rPr>
        <w:t>12.2.1.- Obligaciones en materia medioambiental:</w:t>
      </w:r>
      <w:r w:rsidRPr="00645C2F">
        <w:t xml:space="preserve"> </w:t>
      </w:r>
      <w:r w:rsidRPr="00B3732E">
        <w:rPr>
          <w:rFonts w:cs="Arial"/>
          <w:color w:val="0000FF"/>
        </w:rPr>
        <w:t>no</w:t>
      </w:r>
      <w:r w:rsidR="00502DE9">
        <w:rPr>
          <w:rFonts w:cs="Arial"/>
          <w:color w:val="0000FF"/>
        </w:rPr>
        <w:t>.</w:t>
      </w:r>
      <w:bookmarkEnd w:id="247"/>
    </w:p>
    <w:p w14:paraId="7CD56FA1" w14:textId="77777777" w:rsidR="00C548B6" w:rsidRPr="00D7102B" w:rsidRDefault="00C548B6" w:rsidP="00D7102B">
      <w:pPr>
        <w:pStyle w:val="Ttulo5"/>
        <w:rPr>
          <w:b/>
        </w:rPr>
      </w:pPr>
      <w:bookmarkStart w:id="248" w:name="_Toc111187045"/>
      <w:r w:rsidRPr="00D7102B">
        <w:rPr>
          <w:b/>
        </w:rPr>
        <w:t>12.2.2.- Obligaciones en materia social o laboral:</w:t>
      </w:r>
      <w:bookmarkEnd w:id="248"/>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00834C6" w14:textId="7734E2D4"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66811859" w:rsidR="00C548B6" w:rsidRPr="00117C41" w:rsidRDefault="00C548B6" w:rsidP="00B62BB3">
      <w:pPr>
        <w:pStyle w:val="Ttulo3"/>
        <w:shd w:val="clear" w:color="auto" w:fill="D9E2F3" w:themeFill="accent5" w:themeFillTint="33"/>
        <w:spacing w:after="120"/>
        <w:rPr>
          <w:i/>
        </w:rPr>
      </w:pPr>
      <w:bookmarkStart w:id="249" w:name="_Toc528657914"/>
      <w:bookmarkStart w:id="250" w:name="_Toc528658733"/>
      <w:bookmarkStart w:id="251" w:name="_Toc528660360"/>
      <w:bookmarkStart w:id="252" w:name="_Toc528664210"/>
      <w:bookmarkStart w:id="253" w:name="_Toc528665901"/>
      <w:bookmarkStart w:id="254" w:name="_Toc528666526"/>
      <w:bookmarkStart w:id="255" w:name="_Toc528671249"/>
      <w:bookmarkStart w:id="256" w:name="_Toc530728029"/>
      <w:bookmarkStart w:id="257" w:name="_Toc5958919"/>
      <w:bookmarkStart w:id="258" w:name="_Toc34132883"/>
      <w:bookmarkStart w:id="259" w:name="_Toc111187046"/>
      <w:r>
        <w:t xml:space="preserve">13.- </w:t>
      </w:r>
      <w:r w:rsidRPr="00117C41">
        <w:t>PENALIDADES</w:t>
      </w:r>
      <w:bookmarkEnd w:id="249"/>
      <w:bookmarkEnd w:id="250"/>
      <w:bookmarkEnd w:id="251"/>
      <w:bookmarkEnd w:id="252"/>
      <w:bookmarkEnd w:id="253"/>
      <w:bookmarkEnd w:id="254"/>
      <w:bookmarkEnd w:id="255"/>
      <w:bookmarkEnd w:id="256"/>
      <w:bookmarkEnd w:id="257"/>
      <w:bookmarkEnd w:id="258"/>
      <w:bookmarkEnd w:id="259"/>
      <w:r w:rsidRPr="00117C41">
        <w:t xml:space="preserve"> </w:t>
      </w:r>
    </w:p>
    <w:p w14:paraId="47A9F691" w14:textId="48D3E182" w:rsidR="00396B9A" w:rsidRDefault="00C548B6" w:rsidP="00B62BB3">
      <w:pPr>
        <w:pStyle w:val="Ttulo4"/>
        <w:shd w:val="clear" w:color="auto" w:fill="D9E2F3" w:themeFill="accent5" w:themeFillTint="33"/>
        <w:spacing w:after="120"/>
        <w:ind w:left="851" w:right="-427"/>
        <w:jc w:val="both"/>
        <w:rPr>
          <w:rFonts w:cs="Arial"/>
          <w:b w:val="0"/>
          <w:color w:val="0000FF"/>
          <w:sz w:val="19"/>
          <w:szCs w:val="19"/>
        </w:rPr>
      </w:pPr>
      <w:bookmarkStart w:id="260" w:name="_Toc38387611"/>
      <w:bookmarkStart w:id="261" w:name="_Toc111187047"/>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sí. Podrán imponerse penalidades por los siguientes cumplimientos defectuosos e incumplimientos:</w:t>
      </w:r>
      <w:bookmarkEnd w:id="260"/>
      <w:bookmarkEnd w:id="261"/>
    </w:p>
    <w:p w14:paraId="037F270D" w14:textId="0023D176" w:rsidR="00396B9A" w:rsidRPr="00396B9A" w:rsidRDefault="00396B9A" w:rsidP="00B62BB3">
      <w:pPr>
        <w:shd w:val="clear" w:color="auto" w:fill="D9E2F3" w:themeFill="accent5" w:themeFillTint="33"/>
        <w:ind w:left="567" w:hanging="567"/>
        <w:rPr>
          <w:rFonts w:ascii="Verdana" w:eastAsia="Arial Unicode MS" w:hAnsi="Verdana"/>
          <w:b/>
          <w:color w:val="3333FF"/>
          <w:sz w:val="19"/>
          <w:szCs w:val="19"/>
        </w:rPr>
      </w:pPr>
      <w:r>
        <w:rPr>
          <w:rFonts w:ascii="Verdana" w:eastAsia="Arial Unicode MS" w:hAnsi="Verdana"/>
          <w:b/>
          <w:sz w:val="19"/>
          <w:szCs w:val="19"/>
        </w:rPr>
        <w:tab/>
      </w:r>
      <w:r>
        <w:rPr>
          <w:rFonts w:ascii="Verdana" w:eastAsia="Arial Unicode MS" w:hAnsi="Verdana"/>
          <w:b/>
          <w:sz w:val="19"/>
          <w:szCs w:val="19"/>
        </w:rPr>
        <w:tab/>
      </w:r>
      <w:r w:rsidRPr="00396B9A">
        <w:rPr>
          <w:rFonts w:ascii="Verdana" w:eastAsia="Arial Unicode MS" w:hAnsi="Verdana"/>
          <w:b/>
          <w:color w:val="3333FF"/>
          <w:sz w:val="19"/>
          <w:szCs w:val="19"/>
        </w:rPr>
        <w:t>Incumplimientos muy graves</w:t>
      </w:r>
      <w:r w:rsidRPr="00396B9A">
        <w:rPr>
          <w:rFonts w:ascii="Verdana" w:eastAsia="Arial Unicode MS" w:hAnsi="Verdana"/>
          <w:b/>
          <w:color w:val="3333FF"/>
          <w:sz w:val="19"/>
          <w:szCs w:val="19"/>
        </w:rPr>
        <w:tab/>
      </w:r>
    </w:p>
    <w:p w14:paraId="794096B4" w14:textId="3E6D0877" w:rsidR="00396B9A" w:rsidRPr="00F82A05" w:rsidRDefault="00396B9A" w:rsidP="00B62BB3">
      <w:pPr>
        <w:pStyle w:val="Prrafodelista"/>
        <w:numPr>
          <w:ilvl w:val="0"/>
          <w:numId w:val="126"/>
        </w:numPr>
        <w:shd w:val="clear" w:color="auto" w:fill="D9E2F3" w:themeFill="accent5" w:themeFillTint="33"/>
        <w:ind w:left="1276" w:hanging="283"/>
        <w:jc w:val="both"/>
        <w:rPr>
          <w:color w:val="3333FF"/>
        </w:rPr>
      </w:pPr>
      <w:r w:rsidRPr="0050055D">
        <w:rPr>
          <w:rFonts w:ascii="Verdana" w:eastAsia="Arial Unicode MS" w:hAnsi="Verdana"/>
          <w:color w:val="3333FF"/>
          <w:sz w:val="19"/>
          <w:szCs w:val="19"/>
        </w:rPr>
        <w:t>La demora en el comienzo de la presta</w:t>
      </w:r>
      <w:r w:rsidR="00D764DC">
        <w:rPr>
          <w:rFonts w:ascii="Verdana" w:eastAsia="Arial Unicode MS" w:hAnsi="Verdana"/>
          <w:color w:val="3333FF"/>
          <w:sz w:val="19"/>
          <w:szCs w:val="19"/>
        </w:rPr>
        <w:t>c</w:t>
      </w:r>
      <w:r w:rsidRPr="0050055D">
        <w:rPr>
          <w:rFonts w:ascii="Verdana" w:eastAsia="Arial Unicode MS" w:hAnsi="Verdana"/>
          <w:color w:val="3333FF"/>
          <w:sz w:val="19"/>
          <w:szCs w:val="19"/>
        </w:rPr>
        <w:t>ión de los servicios respecto a la fecha prevista</w:t>
      </w:r>
      <w:r w:rsidR="00684911">
        <w:rPr>
          <w:rFonts w:ascii="Verdana" w:eastAsia="Arial Unicode MS" w:hAnsi="Verdana"/>
          <w:color w:val="3333FF"/>
          <w:sz w:val="19"/>
          <w:szCs w:val="19"/>
        </w:rPr>
        <w:t xml:space="preserve"> en el contrato basado</w:t>
      </w:r>
      <w:r w:rsidRPr="0050055D">
        <w:rPr>
          <w:rFonts w:ascii="Verdana" w:eastAsia="Arial Unicode MS" w:hAnsi="Verdana"/>
          <w:color w:val="3333FF"/>
          <w:sz w:val="19"/>
          <w:szCs w:val="19"/>
        </w:rPr>
        <w:t xml:space="preserve">, salvo causas de fuerza mayor, Se entenderá 30 días a partir de la firmada del </w:t>
      </w:r>
      <w:r w:rsidR="00684911">
        <w:rPr>
          <w:rFonts w:ascii="Verdana" w:eastAsia="Arial Unicode MS" w:hAnsi="Verdana"/>
          <w:color w:val="3333FF"/>
          <w:sz w:val="19"/>
          <w:szCs w:val="19"/>
        </w:rPr>
        <w:t>contrato basado.</w:t>
      </w:r>
      <w:r w:rsidRPr="0050055D">
        <w:rPr>
          <w:rFonts w:ascii="Verdana" w:eastAsia="Arial Unicode MS" w:hAnsi="Verdana"/>
          <w:color w:val="3333FF"/>
          <w:sz w:val="19"/>
          <w:szCs w:val="19"/>
        </w:rPr>
        <w:t xml:space="preserve"> </w:t>
      </w:r>
    </w:p>
    <w:p w14:paraId="451C72B1" w14:textId="0032346A" w:rsidR="00F82A05" w:rsidRPr="00F82A05" w:rsidRDefault="00F82A05" w:rsidP="00B62BB3">
      <w:pPr>
        <w:pStyle w:val="Prrafodelista"/>
        <w:numPr>
          <w:ilvl w:val="0"/>
          <w:numId w:val="126"/>
        </w:numPr>
        <w:shd w:val="clear" w:color="auto" w:fill="D9E2F3" w:themeFill="accent5" w:themeFillTint="33"/>
        <w:ind w:left="1276" w:hanging="283"/>
        <w:jc w:val="both"/>
        <w:rPr>
          <w:color w:val="3333FF"/>
        </w:rPr>
      </w:pPr>
      <w:r>
        <w:rPr>
          <w:rFonts w:ascii="Verdana" w:eastAsia="Arial Unicode MS" w:hAnsi="Verdana"/>
          <w:color w:val="3333FF"/>
          <w:sz w:val="19"/>
          <w:szCs w:val="19"/>
        </w:rPr>
        <w:t>La prestación manifiestamente defectuosa e irregular de los servicios.</w:t>
      </w:r>
    </w:p>
    <w:p w14:paraId="20C6A845" w14:textId="35DDB198" w:rsidR="00F82A05" w:rsidRPr="00F82A05" w:rsidRDefault="00F82A05" w:rsidP="00B62BB3">
      <w:pPr>
        <w:pStyle w:val="Prrafodelista"/>
        <w:numPr>
          <w:ilvl w:val="0"/>
          <w:numId w:val="126"/>
        </w:numPr>
        <w:shd w:val="clear" w:color="auto" w:fill="D9E2F3" w:themeFill="accent5" w:themeFillTint="33"/>
        <w:ind w:left="1276" w:hanging="283"/>
        <w:jc w:val="both"/>
        <w:rPr>
          <w:color w:val="3333FF"/>
        </w:rPr>
      </w:pPr>
      <w:r>
        <w:rPr>
          <w:rFonts w:ascii="Verdana" w:eastAsia="Arial Unicode MS" w:hAnsi="Verdana"/>
          <w:color w:val="3333FF"/>
          <w:sz w:val="19"/>
          <w:szCs w:val="19"/>
        </w:rPr>
        <w:t>El incumplimiento de cualquiera de las condiciones y plazos establecidos en el presente Pliego, sin perjuicio de las acciones posteriores que de ello se deriven.</w:t>
      </w:r>
    </w:p>
    <w:p w14:paraId="5D730669" w14:textId="77777777" w:rsidR="004C6577" w:rsidRDefault="004C6577" w:rsidP="00B62BB3">
      <w:pPr>
        <w:shd w:val="clear" w:color="auto" w:fill="D9E2F3" w:themeFill="accent5" w:themeFillTint="33"/>
        <w:ind w:left="1134" w:hanging="567"/>
        <w:rPr>
          <w:rFonts w:ascii="Verdana" w:hAnsi="Verdana"/>
          <w:color w:val="3333FF"/>
          <w:sz w:val="19"/>
          <w:szCs w:val="19"/>
        </w:rPr>
      </w:pPr>
    </w:p>
    <w:p w14:paraId="211175B7" w14:textId="48720F17" w:rsidR="00F82A05" w:rsidRPr="000E099D" w:rsidRDefault="00F82A05" w:rsidP="00B62BB3">
      <w:pPr>
        <w:shd w:val="clear" w:color="auto" w:fill="D9E2F3" w:themeFill="accent5" w:themeFillTint="33"/>
        <w:ind w:left="1134" w:hanging="141"/>
        <w:rPr>
          <w:rFonts w:ascii="Verdana" w:hAnsi="Verdana"/>
          <w:b/>
          <w:color w:val="3333FF"/>
          <w:sz w:val="19"/>
          <w:szCs w:val="19"/>
        </w:rPr>
      </w:pPr>
      <w:r w:rsidRPr="000E099D">
        <w:rPr>
          <w:rFonts w:ascii="Verdana" w:hAnsi="Verdana"/>
          <w:b/>
          <w:color w:val="3333FF"/>
          <w:sz w:val="19"/>
          <w:szCs w:val="19"/>
        </w:rPr>
        <w:t>Incumplimientos graves</w:t>
      </w:r>
    </w:p>
    <w:p w14:paraId="6538A07F" w14:textId="4FED792D" w:rsidR="00F82A05" w:rsidRPr="00D764DC" w:rsidRDefault="00F82A05" w:rsidP="00B62BB3">
      <w:pPr>
        <w:pStyle w:val="Prrafodelista"/>
        <w:numPr>
          <w:ilvl w:val="0"/>
          <w:numId w:val="147"/>
        </w:numPr>
        <w:shd w:val="clear" w:color="auto" w:fill="D9E2F3" w:themeFill="accent5" w:themeFillTint="33"/>
        <w:ind w:left="1276" w:hanging="283"/>
        <w:rPr>
          <w:rFonts w:ascii="Verdana" w:hAnsi="Verdana"/>
          <w:color w:val="3333FF"/>
          <w:sz w:val="19"/>
          <w:szCs w:val="19"/>
        </w:rPr>
      </w:pPr>
      <w:r w:rsidRPr="00D764DC">
        <w:rPr>
          <w:rFonts w:ascii="Verdana" w:hAnsi="Verdana"/>
          <w:color w:val="3333FF"/>
          <w:sz w:val="19"/>
          <w:szCs w:val="19"/>
        </w:rPr>
        <w:t>El retraso no sistemático en la prestación de los servicios</w:t>
      </w:r>
    </w:p>
    <w:p w14:paraId="6130DB82" w14:textId="2B84E39F" w:rsidR="00F82A05" w:rsidRPr="00D764DC" w:rsidRDefault="00F82A05" w:rsidP="00B62BB3">
      <w:pPr>
        <w:pStyle w:val="Prrafodelista"/>
        <w:numPr>
          <w:ilvl w:val="0"/>
          <w:numId w:val="147"/>
        </w:numPr>
        <w:shd w:val="clear" w:color="auto" w:fill="D9E2F3" w:themeFill="accent5" w:themeFillTint="33"/>
        <w:ind w:left="1276" w:hanging="283"/>
        <w:rPr>
          <w:rFonts w:ascii="Verdana" w:hAnsi="Verdana"/>
          <w:color w:val="3333FF"/>
          <w:sz w:val="19"/>
          <w:szCs w:val="19"/>
        </w:rPr>
      </w:pPr>
      <w:r w:rsidRPr="00D764DC">
        <w:rPr>
          <w:rFonts w:ascii="Verdana" w:hAnsi="Verdana"/>
          <w:color w:val="3333FF"/>
          <w:sz w:val="19"/>
          <w:szCs w:val="19"/>
        </w:rPr>
        <w:t>La reiteración en la comisión de faltas leves</w:t>
      </w:r>
    </w:p>
    <w:p w14:paraId="48CE4048" w14:textId="0C5FC1A4" w:rsidR="00F82A05" w:rsidRPr="00D764DC" w:rsidRDefault="00F82A05" w:rsidP="00B62BB3">
      <w:pPr>
        <w:pStyle w:val="Prrafodelista"/>
        <w:numPr>
          <w:ilvl w:val="0"/>
          <w:numId w:val="147"/>
        </w:numPr>
        <w:shd w:val="clear" w:color="auto" w:fill="D9E2F3" w:themeFill="accent5" w:themeFillTint="33"/>
        <w:ind w:left="1276" w:hanging="283"/>
        <w:rPr>
          <w:rFonts w:ascii="Verdana" w:hAnsi="Verdana"/>
          <w:color w:val="3333FF"/>
          <w:sz w:val="19"/>
          <w:szCs w:val="19"/>
        </w:rPr>
      </w:pPr>
      <w:r w:rsidRPr="00D764DC">
        <w:rPr>
          <w:rFonts w:ascii="Verdana" w:hAnsi="Verdana"/>
          <w:color w:val="3333FF"/>
          <w:sz w:val="19"/>
          <w:szCs w:val="19"/>
        </w:rPr>
        <w:t xml:space="preserve">Modificación del servicio sin causa </w:t>
      </w:r>
    </w:p>
    <w:p w14:paraId="2B45F36A" w14:textId="2D899003" w:rsidR="00C548B6" w:rsidRPr="000E099D" w:rsidRDefault="000E099D" w:rsidP="00B62BB3">
      <w:pPr>
        <w:shd w:val="clear" w:color="auto" w:fill="D9E2F3" w:themeFill="accent5" w:themeFillTint="33"/>
        <w:spacing w:before="120" w:after="120"/>
        <w:ind w:right="-425" w:firstLine="993"/>
        <w:jc w:val="both"/>
        <w:rPr>
          <w:rFonts w:ascii="Verdana" w:hAnsi="Verdana"/>
          <w:b/>
          <w:color w:val="3333FF"/>
          <w:sz w:val="19"/>
          <w:szCs w:val="19"/>
        </w:rPr>
      </w:pPr>
      <w:r w:rsidRPr="000E099D">
        <w:rPr>
          <w:rFonts w:ascii="Verdana" w:hAnsi="Verdana"/>
          <w:b/>
          <w:color w:val="3333FF"/>
          <w:sz w:val="19"/>
          <w:szCs w:val="19"/>
        </w:rPr>
        <w:t>Incumplimientos leves</w:t>
      </w:r>
    </w:p>
    <w:p w14:paraId="7C1ADC7D" w14:textId="0CAAE2B6" w:rsidR="000E099D" w:rsidRDefault="000E099D" w:rsidP="00B62BB3">
      <w:pPr>
        <w:shd w:val="clear" w:color="auto" w:fill="D9E2F3" w:themeFill="accent5" w:themeFillTint="33"/>
        <w:spacing w:before="120" w:after="120"/>
        <w:ind w:left="993" w:right="-425"/>
        <w:jc w:val="both"/>
        <w:rPr>
          <w:rFonts w:ascii="Verdana" w:hAnsi="Verdana"/>
          <w:color w:val="3333FF"/>
          <w:sz w:val="19"/>
          <w:szCs w:val="19"/>
        </w:rPr>
      </w:pPr>
      <w:r>
        <w:rPr>
          <w:rFonts w:ascii="Verdana" w:hAnsi="Verdana"/>
          <w:color w:val="3333FF"/>
          <w:sz w:val="19"/>
          <w:szCs w:val="19"/>
        </w:rPr>
        <w:t xml:space="preserve">Se consideran incumplimientos leves los demás no previstos anteriormente y que de algún modo signifiquen detrimento de las condiciones establecidas en el Pliego de Prescripciones </w:t>
      </w:r>
      <w:r>
        <w:rPr>
          <w:rFonts w:ascii="Verdana" w:hAnsi="Verdana"/>
          <w:color w:val="3333FF"/>
          <w:sz w:val="19"/>
          <w:szCs w:val="19"/>
        </w:rPr>
        <w:lastRenderedPageBreak/>
        <w:t>Técnicas y en el Pliego de cláusulas administrativas particulares, con perjuicio no grave de los servicios.</w:t>
      </w:r>
    </w:p>
    <w:p w14:paraId="2CC0BA8C" w14:textId="634726D8" w:rsidR="000E099D" w:rsidRPr="000E099D" w:rsidRDefault="000E099D" w:rsidP="00B62BB3">
      <w:pPr>
        <w:shd w:val="clear" w:color="auto" w:fill="D9E2F3" w:themeFill="accent5" w:themeFillTint="33"/>
        <w:spacing w:before="120" w:after="120"/>
        <w:ind w:left="993" w:right="-425"/>
        <w:jc w:val="both"/>
        <w:rPr>
          <w:rFonts w:ascii="Verdana" w:hAnsi="Verdana"/>
          <w:color w:val="3333FF"/>
          <w:sz w:val="19"/>
          <w:szCs w:val="19"/>
        </w:rPr>
      </w:pPr>
      <w:r>
        <w:rPr>
          <w:rFonts w:ascii="Verdana" w:hAnsi="Verdana"/>
          <w:color w:val="3333FF"/>
          <w:sz w:val="19"/>
          <w:szCs w:val="19"/>
        </w:rPr>
        <w:t>La calificación de cualquier incumplimiento dentro de los apartados anteriores, corresponde única y exclusivamente a la Administración, previa audiencia de la empresa contratista.</w:t>
      </w:r>
    </w:p>
    <w:p w14:paraId="3597FAF5" w14:textId="148709F5" w:rsidR="00C548B6" w:rsidRDefault="00C548B6" w:rsidP="00B62BB3">
      <w:pPr>
        <w:pStyle w:val="Ttulo4"/>
        <w:shd w:val="clear" w:color="auto" w:fill="D9E2F3" w:themeFill="accent5" w:themeFillTint="33"/>
        <w:spacing w:after="120"/>
        <w:ind w:left="851" w:right="-427"/>
        <w:jc w:val="both"/>
        <w:rPr>
          <w:rFonts w:cs="Arial"/>
          <w:b w:val="0"/>
          <w:color w:val="0000FF"/>
          <w:sz w:val="19"/>
          <w:szCs w:val="19"/>
        </w:rPr>
      </w:pPr>
      <w:bookmarkStart w:id="262" w:name="_Toc38387612"/>
      <w:bookmarkStart w:id="263" w:name="_Toc111187048"/>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sí</w:t>
      </w:r>
      <w:bookmarkEnd w:id="262"/>
      <w:r w:rsidR="00737031">
        <w:rPr>
          <w:rFonts w:cs="Arial"/>
          <w:b w:val="0"/>
          <w:color w:val="0000FF"/>
          <w:sz w:val="19"/>
          <w:szCs w:val="19"/>
        </w:rPr>
        <w:t>.</w:t>
      </w:r>
      <w:bookmarkEnd w:id="263"/>
    </w:p>
    <w:p w14:paraId="6388A03D" w14:textId="552FF984" w:rsidR="004118E3" w:rsidRDefault="004118E3" w:rsidP="00B62BB3">
      <w:pPr>
        <w:shd w:val="clear" w:color="auto" w:fill="D9E2F3" w:themeFill="accent5" w:themeFillTint="33"/>
        <w:ind w:left="851"/>
        <w:jc w:val="both"/>
        <w:rPr>
          <w:rFonts w:ascii="Verdana" w:eastAsia="Arial Unicode MS" w:hAnsi="Verdana"/>
          <w:color w:val="0000FF"/>
          <w:sz w:val="19"/>
          <w:szCs w:val="19"/>
        </w:rPr>
      </w:pPr>
      <w:r w:rsidRPr="00F4487C">
        <w:rPr>
          <w:rFonts w:ascii="Verdana" w:eastAsia="Arial Unicode MS" w:hAnsi="Verdana"/>
          <w:color w:val="0000FF"/>
          <w:sz w:val="19"/>
          <w:szCs w:val="19"/>
        </w:rPr>
        <w:t>Las infracciones se sancionarán con una multa porcentual sobre el importe total del contrato</w:t>
      </w:r>
      <w:r w:rsidR="00684911">
        <w:rPr>
          <w:rFonts w:ascii="Verdana" w:eastAsia="Arial Unicode MS" w:hAnsi="Verdana"/>
          <w:color w:val="0000FF"/>
          <w:sz w:val="19"/>
          <w:szCs w:val="19"/>
        </w:rPr>
        <w:t xml:space="preserve"> basado</w:t>
      </w:r>
      <w:r w:rsidRPr="00F4487C">
        <w:rPr>
          <w:rFonts w:ascii="Verdana" w:eastAsia="Arial Unicode MS" w:hAnsi="Verdana"/>
          <w:color w:val="0000FF"/>
          <w:sz w:val="19"/>
          <w:szCs w:val="19"/>
        </w:rPr>
        <w:t>, que según la tipificación anterior tendrá los siguientes importes:</w:t>
      </w:r>
    </w:p>
    <w:p w14:paraId="1B95BACC" w14:textId="77777777" w:rsidR="00737031" w:rsidRPr="00F4487C" w:rsidRDefault="00737031" w:rsidP="00B62BB3">
      <w:pPr>
        <w:shd w:val="clear" w:color="auto" w:fill="D9E2F3" w:themeFill="accent5" w:themeFillTint="33"/>
        <w:ind w:left="851"/>
        <w:jc w:val="both"/>
        <w:rPr>
          <w:color w:val="0000FF"/>
        </w:rPr>
      </w:pPr>
    </w:p>
    <w:p w14:paraId="4C5B0ADF" w14:textId="5AD7BE14" w:rsidR="004118E3" w:rsidRPr="00737031" w:rsidRDefault="004118E3" w:rsidP="00B62BB3">
      <w:pPr>
        <w:shd w:val="clear" w:color="auto" w:fill="D9E2F3" w:themeFill="accent5" w:themeFillTint="33"/>
        <w:ind w:left="851"/>
        <w:jc w:val="both"/>
        <w:rPr>
          <w:rFonts w:ascii="Verdana" w:hAnsi="Verdana"/>
          <w:color w:val="0000FF"/>
          <w:sz w:val="19"/>
          <w:szCs w:val="19"/>
        </w:rPr>
      </w:pPr>
      <w:r w:rsidRPr="00737031">
        <w:rPr>
          <w:rFonts w:ascii="Verdana" w:hAnsi="Verdana"/>
          <w:color w:val="0000FF"/>
          <w:sz w:val="19"/>
          <w:szCs w:val="19"/>
        </w:rPr>
        <w:t>Incumplimiento muy grave</w:t>
      </w:r>
      <w:r w:rsidR="00871C79">
        <w:rPr>
          <w:rFonts w:ascii="Verdana" w:hAnsi="Verdana"/>
          <w:color w:val="0000FF"/>
          <w:sz w:val="19"/>
          <w:szCs w:val="19"/>
        </w:rPr>
        <w:t>:</w:t>
      </w:r>
      <w:r w:rsidRPr="00737031">
        <w:rPr>
          <w:rFonts w:ascii="Verdana" w:hAnsi="Verdana"/>
          <w:color w:val="0000FF"/>
          <w:sz w:val="19"/>
          <w:szCs w:val="19"/>
        </w:rPr>
        <w:t xml:space="preserve"> el 1% la primera vez y el 2%, en el caso de reincidencia, lo que dará lugar a instruir el expediente de rescisión de contrato.</w:t>
      </w:r>
    </w:p>
    <w:p w14:paraId="7919C7A5" w14:textId="77777777" w:rsidR="00DF0937" w:rsidRDefault="00DF0937" w:rsidP="00B62BB3">
      <w:pPr>
        <w:shd w:val="clear" w:color="auto" w:fill="D9E2F3" w:themeFill="accent5" w:themeFillTint="33"/>
        <w:ind w:left="851"/>
        <w:jc w:val="both"/>
        <w:rPr>
          <w:rFonts w:ascii="Verdana" w:hAnsi="Verdana"/>
          <w:color w:val="0000FF"/>
          <w:sz w:val="19"/>
          <w:szCs w:val="19"/>
        </w:rPr>
      </w:pPr>
    </w:p>
    <w:p w14:paraId="220BA335" w14:textId="716ABA8C" w:rsidR="004118E3" w:rsidRPr="00737031" w:rsidRDefault="004118E3" w:rsidP="00B62BB3">
      <w:pPr>
        <w:shd w:val="clear" w:color="auto" w:fill="D9E2F3" w:themeFill="accent5" w:themeFillTint="33"/>
        <w:ind w:left="851"/>
        <w:jc w:val="both"/>
        <w:rPr>
          <w:rFonts w:ascii="Verdana" w:hAnsi="Verdana"/>
          <w:color w:val="0000FF"/>
          <w:sz w:val="19"/>
          <w:szCs w:val="19"/>
        </w:rPr>
      </w:pPr>
      <w:r w:rsidRPr="00737031">
        <w:rPr>
          <w:rFonts w:ascii="Verdana" w:hAnsi="Verdana"/>
          <w:color w:val="0000FF"/>
          <w:sz w:val="19"/>
          <w:szCs w:val="19"/>
        </w:rPr>
        <w:t>Incumplimiento grave: el 0,25% la p</w:t>
      </w:r>
      <w:r w:rsidR="00DF0937">
        <w:rPr>
          <w:rFonts w:ascii="Verdana" w:hAnsi="Verdana"/>
          <w:color w:val="0000FF"/>
          <w:sz w:val="19"/>
          <w:szCs w:val="19"/>
        </w:rPr>
        <w:t>r</w:t>
      </w:r>
      <w:r w:rsidRPr="00737031">
        <w:rPr>
          <w:rFonts w:ascii="Verdana" w:hAnsi="Verdana"/>
          <w:color w:val="0000FF"/>
          <w:sz w:val="19"/>
          <w:szCs w:val="19"/>
        </w:rPr>
        <w:t>imera vez y el 0,5%, en el caso de reincidencia</w:t>
      </w:r>
      <w:r w:rsidR="00DF0937">
        <w:rPr>
          <w:rFonts w:ascii="Verdana" w:hAnsi="Verdana"/>
          <w:color w:val="0000FF"/>
          <w:sz w:val="19"/>
          <w:szCs w:val="19"/>
        </w:rPr>
        <w:t>.</w:t>
      </w:r>
    </w:p>
    <w:p w14:paraId="268373D0" w14:textId="77777777" w:rsidR="00DF0937" w:rsidRDefault="00DF0937" w:rsidP="00B62BB3">
      <w:pPr>
        <w:shd w:val="clear" w:color="auto" w:fill="D9E2F3" w:themeFill="accent5" w:themeFillTint="33"/>
        <w:ind w:left="851"/>
        <w:jc w:val="both"/>
        <w:rPr>
          <w:rFonts w:ascii="Verdana" w:hAnsi="Verdana"/>
          <w:color w:val="0000FF"/>
          <w:sz w:val="19"/>
          <w:szCs w:val="19"/>
        </w:rPr>
      </w:pPr>
    </w:p>
    <w:p w14:paraId="765CD9D9" w14:textId="765905D0" w:rsidR="004118E3" w:rsidRDefault="00DF0937" w:rsidP="00B62BB3">
      <w:pPr>
        <w:shd w:val="clear" w:color="auto" w:fill="D9E2F3" w:themeFill="accent5" w:themeFillTint="33"/>
        <w:ind w:left="851"/>
        <w:jc w:val="both"/>
        <w:rPr>
          <w:rFonts w:ascii="Verdana" w:hAnsi="Verdana"/>
          <w:color w:val="0000FF"/>
          <w:sz w:val="19"/>
          <w:szCs w:val="19"/>
        </w:rPr>
      </w:pPr>
      <w:r>
        <w:rPr>
          <w:rFonts w:ascii="Verdana" w:hAnsi="Verdana"/>
          <w:color w:val="0000FF"/>
          <w:sz w:val="19"/>
          <w:szCs w:val="19"/>
        </w:rPr>
        <w:t>Inc</w:t>
      </w:r>
      <w:r w:rsidR="004118E3" w:rsidRPr="00737031">
        <w:rPr>
          <w:rFonts w:ascii="Verdana" w:hAnsi="Verdana"/>
          <w:color w:val="0000FF"/>
          <w:sz w:val="19"/>
          <w:szCs w:val="19"/>
        </w:rPr>
        <w:t>umplimiento leve: el 0,1% la primera vez y</w:t>
      </w:r>
      <w:r>
        <w:rPr>
          <w:rFonts w:ascii="Verdana" w:hAnsi="Verdana"/>
          <w:color w:val="0000FF"/>
          <w:sz w:val="19"/>
          <w:szCs w:val="19"/>
        </w:rPr>
        <w:t xml:space="preserve"> </w:t>
      </w:r>
      <w:r w:rsidR="004118E3" w:rsidRPr="00737031">
        <w:rPr>
          <w:rFonts w:ascii="Verdana" w:hAnsi="Verdana"/>
          <w:color w:val="0000FF"/>
          <w:sz w:val="19"/>
          <w:szCs w:val="19"/>
        </w:rPr>
        <w:t>el 0,2%, en el caso de reincidencia.</w:t>
      </w:r>
    </w:p>
    <w:p w14:paraId="5040E815" w14:textId="77777777" w:rsidR="00DF0937" w:rsidRPr="00737031" w:rsidRDefault="00DF0937" w:rsidP="00B62BB3">
      <w:pPr>
        <w:shd w:val="clear" w:color="auto" w:fill="D9E2F3" w:themeFill="accent5" w:themeFillTint="33"/>
        <w:ind w:left="851"/>
        <w:jc w:val="both"/>
        <w:rPr>
          <w:rFonts w:ascii="Verdana" w:hAnsi="Verdana"/>
          <w:color w:val="0000FF"/>
          <w:sz w:val="19"/>
          <w:szCs w:val="19"/>
        </w:rPr>
      </w:pPr>
    </w:p>
    <w:p w14:paraId="1C6164B6" w14:textId="67660FA9" w:rsidR="004118E3" w:rsidRPr="00737031" w:rsidRDefault="004118E3" w:rsidP="00B62BB3">
      <w:pPr>
        <w:shd w:val="clear" w:color="auto" w:fill="D9E2F3" w:themeFill="accent5" w:themeFillTint="33"/>
        <w:ind w:left="851"/>
        <w:jc w:val="both"/>
        <w:rPr>
          <w:rFonts w:ascii="Verdana" w:hAnsi="Verdana"/>
          <w:color w:val="0000FF"/>
          <w:sz w:val="19"/>
          <w:szCs w:val="19"/>
        </w:rPr>
      </w:pPr>
      <w:r w:rsidRPr="00737031">
        <w:rPr>
          <w:rFonts w:ascii="Verdana" w:hAnsi="Verdana"/>
          <w:color w:val="0000FF"/>
          <w:sz w:val="19"/>
          <w:szCs w:val="19"/>
        </w:rPr>
        <w:t>El importe máximo anual de las sanciones no podrá exceder del 5% del importe total anual del contrato, valor a partir del cual, la Administración podrá iniciar el correspondiente exped</w:t>
      </w:r>
      <w:r w:rsidR="00DF0937">
        <w:rPr>
          <w:rFonts w:ascii="Verdana" w:hAnsi="Verdana"/>
          <w:color w:val="0000FF"/>
          <w:sz w:val="19"/>
          <w:szCs w:val="19"/>
        </w:rPr>
        <w:t>iente</w:t>
      </w:r>
      <w:r w:rsidRPr="00737031">
        <w:rPr>
          <w:rFonts w:ascii="Verdana" w:hAnsi="Verdana"/>
          <w:color w:val="0000FF"/>
          <w:sz w:val="19"/>
          <w:szCs w:val="19"/>
        </w:rPr>
        <w:t xml:space="preserve"> de rescisión de contrato.</w:t>
      </w:r>
    </w:p>
    <w:p w14:paraId="22834D7E" w14:textId="0E788C64" w:rsidR="00C548B6" w:rsidRPr="00645C2F" w:rsidRDefault="00C548B6" w:rsidP="001D3DE3">
      <w:pPr>
        <w:pStyle w:val="Ttulo3"/>
        <w:spacing w:after="120"/>
        <w:rPr>
          <w:i/>
        </w:rPr>
      </w:pPr>
      <w:bookmarkStart w:id="264" w:name="_Toc528657915"/>
      <w:bookmarkStart w:id="265" w:name="_Toc528658734"/>
      <w:bookmarkStart w:id="266" w:name="_Toc528660361"/>
      <w:bookmarkStart w:id="267" w:name="_Toc528664211"/>
      <w:bookmarkStart w:id="268" w:name="_Toc528665902"/>
      <w:bookmarkStart w:id="269" w:name="_Toc528666527"/>
      <w:bookmarkStart w:id="270" w:name="_Toc528671250"/>
      <w:bookmarkStart w:id="271" w:name="_Toc530728030"/>
      <w:bookmarkStart w:id="272" w:name="_Toc5958920"/>
      <w:bookmarkStart w:id="273" w:name="_Toc34132884"/>
      <w:bookmarkStart w:id="274" w:name="_Toc111187049"/>
      <w:r>
        <w:t xml:space="preserve">14.- </w:t>
      </w:r>
      <w:r w:rsidRPr="00645C2F">
        <w:t>SUBCONTRATACIÓN</w:t>
      </w:r>
      <w:bookmarkEnd w:id="264"/>
      <w:bookmarkEnd w:id="265"/>
      <w:bookmarkEnd w:id="266"/>
      <w:bookmarkEnd w:id="267"/>
      <w:bookmarkEnd w:id="268"/>
      <w:bookmarkEnd w:id="269"/>
      <w:bookmarkEnd w:id="270"/>
      <w:bookmarkEnd w:id="271"/>
      <w:bookmarkEnd w:id="272"/>
      <w:bookmarkEnd w:id="273"/>
      <w:bookmarkEnd w:id="274"/>
    </w:p>
    <w:p w14:paraId="22408F00" w14:textId="04B6F660" w:rsidR="00C548B6" w:rsidRPr="00435379" w:rsidRDefault="00C548B6" w:rsidP="001D3DE3">
      <w:pPr>
        <w:pStyle w:val="Ttulo4"/>
        <w:spacing w:after="120"/>
        <w:ind w:left="851" w:right="-427"/>
        <w:jc w:val="both"/>
        <w:rPr>
          <w:rFonts w:cs="Arial"/>
          <w:b w:val="0"/>
          <w:i/>
          <w:color w:val="0000FF"/>
          <w:sz w:val="19"/>
          <w:szCs w:val="19"/>
        </w:rPr>
      </w:pPr>
      <w:bookmarkStart w:id="275" w:name="_Toc38387614"/>
      <w:bookmarkStart w:id="276" w:name="_Toc111187050"/>
      <w:r w:rsidRPr="007A2F46">
        <w:rPr>
          <w:sz w:val="19"/>
          <w:szCs w:val="19"/>
        </w:rPr>
        <w:t xml:space="preserve">14.1.- Se establecen limitaciones a la posibilidad de subcontratar: </w:t>
      </w:r>
      <w:r w:rsidRPr="00435379">
        <w:rPr>
          <w:rFonts w:cs="Arial"/>
          <w:b w:val="0"/>
          <w:color w:val="0000FF"/>
          <w:sz w:val="19"/>
          <w:szCs w:val="19"/>
        </w:rPr>
        <w:t>no</w:t>
      </w:r>
      <w:bookmarkEnd w:id="275"/>
      <w:r w:rsidR="00745602">
        <w:rPr>
          <w:rFonts w:cs="Arial"/>
          <w:b w:val="0"/>
          <w:color w:val="0000FF"/>
          <w:sz w:val="19"/>
          <w:szCs w:val="19"/>
        </w:rPr>
        <w:t>.</w:t>
      </w:r>
      <w:bookmarkEnd w:id="276"/>
    </w:p>
    <w:p w14:paraId="21BABDA1" w14:textId="77777777" w:rsidR="00C548B6" w:rsidRPr="007A2F46" w:rsidRDefault="00C548B6" w:rsidP="001D3DE3">
      <w:pPr>
        <w:pStyle w:val="Ttulo4"/>
        <w:spacing w:after="120"/>
        <w:ind w:left="851" w:right="-427"/>
        <w:jc w:val="both"/>
        <w:rPr>
          <w:b w:val="0"/>
          <w:i/>
          <w:sz w:val="19"/>
          <w:szCs w:val="19"/>
        </w:rPr>
      </w:pPr>
      <w:bookmarkStart w:id="277" w:name="_Toc38387615"/>
      <w:bookmarkStart w:id="278" w:name="_Toc111187051"/>
      <w:r w:rsidRPr="007A2F46">
        <w:rPr>
          <w:sz w:val="19"/>
          <w:szCs w:val="19"/>
        </w:rPr>
        <w:t>14.2.- Obligación de las operadoras económicas de facilitar la siguiente información y/o documentación:</w:t>
      </w:r>
      <w:bookmarkEnd w:id="277"/>
      <w:bookmarkEnd w:id="278"/>
    </w:p>
    <w:p w14:paraId="1409A009" w14:textId="77777777" w:rsidR="00C548B6" w:rsidRPr="00645C2F" w:rsidRDefault="00C548B6" w:rsidP="001D3DE3">
      <w:pPr>
        <w:spacing w:before="120" w:after="120"/>
        <w:ind w:left="1560" w:right="-427" w:hanging="424"/>
        <w:jc w:val="both"/>
        <w:rPr>
          <w:rFonts w:ascii="Verdana"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C124A3">
        <w:rPr>
          <w:rFonts w:ascii="Verdana" w:hAnsi="Verdana"/>
          <w:sz w:val="19"/>
          <w:szCs w:val="19"/>
        </w:rPr>
      </w:r>
      <w:r w:rsidR="00C124A3">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a)</w:t>
      </w:r>
      <w:r w:rsidRPr="00645C2F">
        <w:rPr>
          <w:rFonts w:ascii="Verdana" w:hAnsi="Verdana"/>
          <w:sz w:val="19"/>
          <w:szCs w:val="19"/>
        </w:rPr>
        <w:t xml:space="preserve"> Parte de la prestación que prevén subcontratar. Deben aportar los datos que se indican en la cláusula </w:t>
      </w:r>
      <w:r w:rsidRPr="00645C2F">
        <w:rPr>
          <w:rFonts w:ascii="Verdana" w:eastAsia="Arial Unicode MS" w:hAnsi="Verdana"/>
          <w:sz w:val="19"/>
          <w:szCs w:val="19"/>
        </w:rPr>
        <w:t xml:space="preserve">13.3.2.1 </w:t>
      </w:r>
      <w:r w:rsidRPr="00645C2F">
        <w:rPr>
          <w:rFonts w:ascii="Verdana" w:hAnsi="Verdana"/>
          <w:sz w:val="19"/>
          <w:szCs w:val="19"/>
        </w:rPr>
        <w:t>de condiciones generales.</w:t>
      </w:r>
    </w:p>
    <w:p w14:paraId="504D24E1"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C124A3">
        <w:rPr>
          <w:rFonts w:ascii="Verdana" w:hAnsi="Verdana"/>
          <w:sz w:val="19"/>
          <w:szCs w:val="19"/>
        </w:rPr>
      </w:r>
      <w:r w:rsidR="00C124A3">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07E3AD2C" w14:textId="748AD5A4" w:rsidR="001C321A" w:rsidRPr="005C5707"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C124A3">
        <w:rPr>
          <w:rFonts w:ascii="Verdana" w:hAnsi="Verdana"/>
          <w:sz w:val="19"/>
          <w:szCs w:val="19"/>
        </w:rPr>
      </w:r>
      <w:r w:rsidR="00C124A3">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c) </w:t>
      </w:r>
      <w:r w:rsidRPr="00645C2F">
        <w:rPr>
          <w:rFonts w:ascii="Verdana" w:hAnsi="Verdana"/>
          <w:sz w:val="19"/>
          <w:szCs w:val="19"/>
        </w:rPr>
        <w:t xml:space="preserve">En el caso </w:t>
      </w:r>
      <w:r w:rsidRPr="00645C2F">
        <w:rPr>
          <w:rFonts w:ascii="Verdana" w:eastAsia="Calibri" w:hAnsi="Verdana"/>
          <w:sz w:val="19"/>
          <w:szCs w:val="19"/>
        </w:rPr>
        <w:t>de que la ejecución del contrato</w:t>
      </w:r>
      <w:r w:rsidR="00684911">
        <w:rPr>
          <w:rFonts w:ascii="Verdana" w:eastAsia="Calibri" w:hAnsi="Verdana"/>
          <w:sz w:val="19"/>
          <w:szCs w:val="19"/>
        </w:rPr>
        <w:t xml:space="preserve"> basado</w:t>
      </w:r>
      <w:r w:rsidRPr="00645C2F">
        <w:rPr>
          <w:rFonts w:ascii="Verdana" w:eastAsia="Calibri" w:hAnsi="Verdana"/>
          <w:sz w:val="19"/>
          <w:szCs w:val="19"/>
        </w:rPr>
        <w:t xml:space="preserve">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Pr="005C5707">
        <w:rPr>
          <w:rFonts w:ascii="Verdana" w:eastAsia="Calibri" w:hAnsi="Verdana"/>
          <w:sz w:val="19"/>
          <w:szCs w:val="19"/>
        </w:rPr>
        <w:t>subcontratista/s).</w:t>
      </w:r>
    </w:p>
    <w:p w14:paraId="3F154352" w14:textId="77342031" w:rsidR="00C548B6" w:rsidRPr="005C5707" w:rsidRDefault="00C548B6" w:rsidP="000A0E4B">
      <w:pPr>
        <w:pStyle w:val="Ttulo3"/>
        <w:spacing w:after="120"/>
        <w:ind w:left="567" w:hanging="567"/>
        <w:rPr>
          <w:i/>
        </w:rPr>
      </w:pPr>
      <w:bookmarkStart w:id="279" w:name="_Toc528657916"/>
      <w:bookmarkStart w:id="280" w:name="_Toc528658735"/>
      <w:bookmarkStart w:id="281" w:name="_Toc528660362"/>
      <w:bookmarkStart w:id="282" w:name="_Toc528664212"/>
      <w:bookmarkStart w:id="283" w:name="_Toc528665903"/>
      <w:bookmarkStart w:id="284" w:name="_Toc528666528"/>
      <w:bookmarkStart w:id="285" w:name="_Toc528671251"/>
      <w:bookmarkStart w:id="286" w:name="_Toc530728031"/>
      <w:bookmarkStart w:id="287" w:name="_Toc5958921"/>
      <w:bookmarkStart w:id="288" w:name="_Toc34132885"/>
      <w:bookmarkStart w:id="289" w:name="_Toc111187052"/>
      <w:r w:rsidRPr="005C5707">
        <w:t>15.- COMPROBACIÓN DE LA EJECUCIÓN, RECEPCIÓN Y PLAZO DE GARANTÍA</w:t>
      </w:r>
      <w:bookmarkEnd w:id="279"/>
      <w:bookmarkEnd w:id="280"/>
      <w:bookmarkEnd w:id="281"/>
      <w:bookmarkEnd w:id="282"/>
      <w:bookmarkEnd w:id="283"/>
      <w:bookmarkEnd w:id="284"/>
      <w:bookmarkEnd w:id="285"/>
      <w:bookmarkEnd w:id="286"/>
      <w:bookmarkEnd w:id="287"/>
      <w:bookmarkEnd w:id="288"/>
      <w:r w:rsidR="00684911">
        <w:t xml:space="preserve"> de los contratos basados</w:t>
      </w:r>
      <w:bookmarkEnd w:id="289"/>
    </w:p>
    <w:p w14:paraId="2DC46E0B" w14:textId="77777777" w:rsidR="00C548B6" w:rsidRPr="00435379" w:rsidRDefault="00C548B6" w:rsidP="001D3DE3">
      <w:pPr>
        <w:pStyle w:val="Ttulo4"/>
        <w:spacing w:after="120"/>
        <w:ind w:left="851" w:right="-427"/>
        <w:jc w:val="both"/>
        <w:rPr>
          <w:rFonts w:cs="Arial"/>
          <w:b w:val="0"/>
          <w:i/>
          <w:color w:val="0000FF"/>
          <w:sz w:val="19"/>
          <w:szCs w:val="19"/>
        </w:rPr>
      </w:pPr>
      <w:bookmarkStart w:id="290" w:name="_Toc38387617"/>
      <w:bookmarkStart w:id="291" w:name="_Toc111187053"/>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90"/>
      <w:bookmarkEnd w:id="291"/>
    </w:p>
    <w:p w14:paraId="63BE59E3" w14:textId="5C922568" w:rsidR="00C548B6" w:rsidRPr="005C5707" w:rsidRDefault="00C548B6" w:rsidP="001D3DE3">
      <w:pPr>
        <w:pStyle w:val="Ttulo4"/>
        <w:spacing w:after="120"/>
        <w:ind w:left="851" w:right="-427"/>
        <w:jc w:val="both"/>
        <w:rPr>
          <w:b w:val="0"/>
          <w:i/>
          <w:sz w:val="19"/>
          <w:szCs w:val="19"/>
        </w:rPr>
      </w:pPr>
      <w:bookmarkStart w:id="292" w:name="_Toc38387618"/>
      <w:bookmarkStart w:id="293" w:name="_Toc111187054"/>
      <w:r w:rsidRPr="005C5707">
        <w:rPr>
          <w:sz w:val="19"/>
          <w:szCs w:val="19"/>
        </w:rPr>
        <w:t>15.2.- Plazo para la recepción:</w:t>
      </w:r>
      <w:bookmarkEnd w:id="292"/>
      <w:r w:rsidR="00EE2E68">
        <w:rPr>
          <w:sz w:val="19"/>
          <w:szCs w:val="19"/>
        </w:rPr>
        <w:t xml:space="preserve"> </w:t>
      </w:r>
      <w:r w:rsidR="00EE2E68" w:rsidRPr="00EE2E68">
        <w:rPr>
          <w:b w:val="0"/>
          <w:color w:val="0000FF"/>
          <w:sz w:val="19"/>
          <w:szCs w:val="19"/>
        </w:rPr>
        <w:t>1 mes</w:t>
      </w:r>
      <w:bookmarkEnd w:id="293"/>
    </w:p>
    <w:p w14:paraId="3DA1CFC6" w14:textId="784B3D6F" w:rsidR="00C548B6" w:rsidRPr="005C5707" w:rsidRDefault="00C548B6" w:rsidP="00EE2E68">
      <w:pPr>
        <w:pStyle w:val="Ttulo4"/>
        <w:spacing w:after="120"/>
        <w:ind w:left="851" w:right="-427"/>
        <w:jc w:val="both"/>
        <w:rPr>
          <w:sz w:val="19"/>
          <w:szCs w:val="19"/>
        </w:rPr>
      </w:pPr>
      <w:bookmarkStart w:id="294" w:name="_Toc38387619"/>
      <w:bookmarkStart w:id="295" w:name="_Toc111187055"/>
      <w:r w:rsidRPr="005C5707">
        <w:rPr>
          <w:sz w:val="19"/>
          <w:szCs w:val="19"/>
        </w:rPr>
        <w:t xml:space="preserve">15.3.- Existen recepciones parciales: </w:t>
      </w:r>
      <w:r w:rsidRPr="00435379">
        <w:rPr>
          <w:rFonts w:cs="Arial"/>
          <w:b w:val="0"/>
          <w:color w:val="0000FF"/>
          <w:sz w:val="19"/>
          <w:szCs w:val="19"/>
        </w:rPr>
        <w:t>no</w:t>
      </w:r>
      <w:bookmarkEnd w:id="294"/>
      <w:r w:rsidR="00EE2E68">
        <w:rPr>
          <w:rFonts w:cs="Arial"/>
          <w:b w:val="0"/>
          <w:color w:val="0000FF"/>
          <w:sz w:val="19"/>
          <w:szCs w:val="19"/>
        </w:rPr>
        <w:t>.</w:t>
      </w:r>
      <w:bookmarkEnd w:id="295"/>
    </w:p>
    <w:p w14:paraId="03ACB82C" w14:textId="5B5D6709" w:rsidR="00C548B6" w:rsidRPr="005C5707" w:rsidRDefault="00C548B6" w:rsidP="001D3DE3">
      <w:pPr>
        <w:pStyle w:val="Ttulo4"/>
        <w:spacing w:after="120"/>
        <w:ind w:left="851" w:right="-427"/>
        <w:jc w:val="both"/>
        <w:rPr>
          <w:i/>
          <w:color w:val="0070C0"/>
          <w:sz w:val="19"/>
          <w:szCs w:val="19"/>
        </w:rPr>
      </w:pPr>
      <w:bookmarkStart w:id="296" w:name="_Toc38387620"/>
      <w:bookmarkStart w:id="297" w:name="_Toc111187056"/>
      <w:r w:rsidRPr="005C5707">
        <w:rPr>
          <w:sz w:val="19"/>
          <w:szCs w:val="19"/>
        </w:rPr>
        <w:t xml:space="preserve">15.4.- Plazo de garantía: </w:t>
      </w:r>
      <w:bookmarkEnd w:id="296"/>
      <w:r w:rsidR="00745602">
        <w:rPr>
          <w:rFonts w:cs="Arial"/>
          <w:b w:val="0"/>
          <w:color w:val="0000FF"/>
          <w:sz w:val="19"/>
          <w:szCs w:val="19"/>
        </w:rPr>
        <w:t>no</w:t>
      </w:r>
      <w:r w:rsidR="00502DE9">
        <w:rPr>
          <w:rFonts w:cs="Arial"/>
          <w:b w:val="0"/>
          <w:color w:val="0000FF"/>
          <w:sz w:val="19"/>
          <w:szCs w:val="19"/>
        </w:rPr>
        <w:t>.</w:t>
      </w:r>
      <w:bookmarkEnd w:id="297"/>
    </w:p>
    <w:p w14:paraId="14223047" w14:textId="2FAF01C3" w:rsidR="00C548B6" w:rsidRPr="005C5707" w:rsidRDefault="00C548B6" w:rsidP="001D3DE3">
      <w:pPr>
        <w:pStyle w:val="Ttulo3"/>
        <w:spacing w:after="120"/>
        <w:rPr>
          <w:i/>
        </w:rPr>
      </w:pPr>
      <w:bookmarkStart w:id="298" w:name="_Toc528657917"/>
      <w:bookmarkStart w:id="299" w:name="_Toc528658736"/>
      <w:bookmarkStart w:id="300" w:name="_Toc528660363"/>
      <w:bookmarkStart w:id="301" w:name="_Toc528664213"/>
      <w:bookmarkStart w:id="302" w:name="_Toc528665904"/>
      <w:bookmarkStart w:id="303" w:name="_Toc528666529"/>
      <w:bookmarkStart w:id="304" w:name="_Toc528671252"/>
      <w:bookmarkStart w:id="305" w:name="_Toc530728032"/>
      <w:bookmarkStart w:id="306" w:name="_Toc5958922"/>
      <w:bookmarkStart w:id="307" w:name="_Toc34132886"/>
      <w:bookmarkStart w:id="308" w:name="_Toc111187057"/>
      <w:r w:rsidRPr="005C5707">
        <w:t>16.- MODIFICACIÓN DEL CONTRATO</w:t>
      </w:r>
      <w:bookmarkEnd w:id="298"/>
      <w:bookmarkEnd w:id="299"/>
      <w:bookmarkEnd w:id="300"/>
      <w:bookmarkEnd w:id="301"/>
      <w:bookmarkEnd w:id="302"/>
      <w:bookmarkEnd w:id="303"/>
      <w:bookmarkEnd w:id="304"/>
      <w:bookmarkEnd w:id="305"/>
      <w:bookmarkEnd w:id="306"/>
      <w:bookmarkEnd w:id="307"/>
      <w:bookmarkEnd w:id="308"/>
    </w:p>
    <w:p w14:paraId="47E2391A" w14:textId="03BFF5E5" w:rsidR="00684911" w:rsidRDefault="00C548B6" w:rsidP="001D3DE3">
      <w:pPr>
        <w:spacing w:before="120" w:after="120"/>
        <w:ind w:left="284" w:right="-427"/>
        <w:jc w:val="both"/>
        <w:rPr>
          <w:rFonts w:ascii="Verdana" w:hAnsi="Verdana"/>
          <w:color w:val="0000FF"/>
          <w:sz w:val="19"/>
          <w:szCs w:val="19"/>
        </w:rPr>
      </w:pPr>
      <w:r w:rsidRPr="005C5707">
        <w:rPr>
          <w:rFonts w:ascii="Verdana" w:hAnsi="Verdana"/>
          <w:b/>
          <w:sz w:val="19"/>
          <w:szCs w:val="19"/>
        </w:rPr>
        <w:t xml:space="preserve">Posibilidad de modificación del </w:t>
      </w:r>
      <w:r w:rsidR="00684911">
        <w:rPr>
          <w:rFonts w:ascii="Verdana" w:hAnsi="Verdana"/>
          <w:b/>
          <w:sz w:val="19"/>
          <w:szCs w:val="19"/>
        </w:rPr>
        <w:t>acuerdo marco</w:t>
      </w:r>
      <w:r w:rsidRPr="005C5707">
        <w:rPr>
          <w:rFonts w:ascii="Verdana" w:hAnsi="Verdana"/>
          <w:b/>
          <w:sz w:val="19"/>
          <w:szCs w:val="19"/>
        </w:rPr>
        <w:t>:</w:t>
      </w:r>
      <w:r w:rsidR="00C800E5">
        <w:rPr>
          <w:rFonts w:ascii="Verdana" w:hAnsi="Verdana"/>
          <w:b/>
          <w:sz w:val="19"/>
          <w:szCs w:val="19"/>
        </w:rPr>
        <w:t xml:space="preserve"> </w:t>
      </w:r>
      <w:r w:rsidR="00684911">
        <w:rPr>
          <w:rFonts w:ascii="Verdana" w:hAnsi="Verdana"/>
          <w:color w:val="0000FF"/>
          <w:sz w:val="19"/>
          <w:szCs w:val="19"/>
        </w:rPr>
        <w:t>sí</w:t>
      </w:r>
      <w:r w:rsidR="00684911" w:rsidRPr="00684911">
        <w:rPr>
          <w:rFonts w:ascii="Verdana" w:hAnsi="Verdana"/>
          <w:color w:val="0000FF"/>
          <w:sz w:val="19"/>
          <w:szCs w:val="19"/>
        </w:rPr>
        <w:t>.</w:t>
      </w:r>
    </w:p>
    <w:p w14:paraId="7490EF06" w14:textId="77777777" w:rsidR="00684911" w:rsidRPr="00C800E5" w:rsidRDefault="00684911" w:rsidP="00684911">
      <w:pPr>
        <w:spacing w:before="120" w:after="120"/>
        <w:ind w:left="284" w:right="-427"/>
        <w:jc w:val="both"/>
        <w:rPr>
          <w:rFonts w:ascii="Verdana" w:hAnsi="Verdana" w:cs="Arial"/>
          <w:color w:val="0000FF"/>
          <w:sz w:val="19"/>
          <w:szCs w:val="19"/>
        </w:rPr>
      </w:pPr>
      <w:r w:rsidRPr="00C800E5">
        <w:rPr>
          <w:rFonts w:ascii="Verdana" w:hAnsi="Verdana"/>
          <w:color w:val="0000FF"/>
          <w:sz w:val="19"/>
          <w:szCs w:val="19"/>
        </w:rPr>
        <w:t>La incorporación de personal nuevo al Departamento de Seguridad, así como los cambios de</w:t>
      </w:r>
      <w:r>
        <w:rPr>
          <w:rFonts w:ascii="Verdana" w:hAnsi="Verdana"/>
          <w:color w:val="0000FF"/>
          <w:sz w:val="19"/>
          <w:szCs w:val="19"/>
        </w:rPr>
        <w:t xml:space="preserve"> </w:t>
      </w:r>
      <w:r w:rsidRPr="00C800E5">
        <w:rPr>
          <w:rFonts w:ascii="Verdana" w:hAnsi="Verdana"/>
          <w:color w:val="0000FF"/>
          <w:sz w:val="19"/>
          <w:szCs w:val="19"/>
        </w:rPr>
        <w:t>puestos dentro de la organización, llevan consigo la necesidad de formación específica, acorde la evaluación de riesgos del puesto de trabajo.</w:t>
      </w:r>
    </w:p>
    <w:p w14:paraId="772E9EEE" w14:textId="77777777" w:rsidR="00684911" w:rsidRPr="00C800E5" w:rsidRDefault="00684911" w:rsidP="00684911">
      <w:pPr>
        <w:spacing w:before="120" w:after="120"/>
        <w:ind w:left="284" w:right="-427"/>
        <w:jc w:val="both"/>
        <w:rPr>
          <w:rFonts w:ascii="Verdana" w:hAnsi="Verdana" w:cs="Arial"/>
          <w:color w:val="0000FF"/>
          <w:sz w:val="19"/>
          <w:szCs w:val="19"/>
        </w:rPr>
      </w:pPr>
      <w:r w:rsidRPr="00C800E5">
        <w:rPr>
          <w:rFonts w:ascii="Verdana" w:hAnsi="Verdana" w:cs="Arial"/>
          <w:color w:val="0000FF"/>
          <w:sz w:val="19"/>
          <w:szCs w:val="19"/>
        </w:rPr>
        <w:t>Del mismo modo, tanto las evaluaciones de riesgo de los puestos de trabajo, como la evaluación de los locales de tr</w:t>
      </w:r>
      <w:r>
        <w:rPr>
          <w:rFonts w:ascii="Verdana" w:hAnsi="Verdana" w:cs="Arial"/>
          <w:color w:val="0000FF"/>
          <w:sz w:val="19"/>
          <w:szCs w:val="19"/>
        </w:rPr>
        <w:t>a</w:t>
      </w:r>
      <w:r w:rsidRPr="00C800E5">
        <w:rPr>
          <w:rFonts w:ascii="Verdana" w:hAnsi="Verdana" w:cs="Arial"/>
          <w:color w:val="0000FF"/>
          <w:sz w:val="19"/>
          <w:szCs w:val="19"/>
        </w:rPr>
        <w:t>bajo y los planes de autop</w:t>
      </w:r>
      <w:r>
        <w:rPr>
          <w:rFonts w:ascii="Verdana" w:hAnsi="Verdana" w:cs="Arial"/>
          <w:color w:val="0000FF"/>
          <w:sz w:val="19"/>
          <w:szCs w:val="19"/>
        </w:rPr>
        <w:t>r</w:t>
      </w:r>
      <w:r w:rsidRPr="00C800E5">
        <w:rPr>
          <w:rFonts w:ascii="Verdana" w:hAnsi="Verdana" w:cs="Arial"/>
          <w:color w:val="0000FF"/>
          <w:sz w:val="19"/>
          <w:szCs w:val="19"/>
        </w:rPr>
        <w:t>otección son documentos vi</w:t>
      </w:r>
      <w:r>
        <w:rPr>
          <w:rFonts w:ascii="Verdana" w:hAnsi="Verdana" w:cs="Arial"/>
          <w:color w:val="0000FF"/>
          <w:sz w:val="19"/>
          <w:szCs w:val="19"/>
        </w:rPr>
        <w:t>vos</w:t>
      </w:r>
      <w:r w:rsidRPr="00C800E5">
        <w:rPr>
          <w:rFonts w:ascii="Verdana" w:hAnsi="Verdana" w:cs="Arial"/>
          <w:color w:val="0000FF"/>
          <w:sz w:val="19"/>
          <w:szCs w:val="19"/>
        </w:rPr>
        <w:t xml:space="preserve"> y son actualizados periódicament</w:t>
      </w:r>
      <w:r>
        <w:rPr>
          <w:rFonts w:ascii="Verdana" w:hAnsi="Verdana" w:cs="Arial"/>
          <w:color w:val="0000FF"/>
          <w:sz w:val="19"/>
          <w:szCs w:val="19"/>
        </w:rPr>
        <w:t>e</w:t>
      </w:r>
      <w:r w:rsidRPr="00C800E5">
        <w:rPr>
          <w:rFonts w:ascii="Verdana" w:hAnsi="Verdana" w:cs="Arial"/>
          <w:color w:val="0000FF"/>
          <w:sz w:val="19"/>
          <w:szCs w:val="19"/>
        </w:rPr>
        <w:t xml:space="preserve"> por el Servicio de Prevenció</w:t>
      </w:r>
      <w:r>
        <w:rPr>
          <w:rFonts w:ascii="Verdana" w:hAnsi="Verdana" w:cs="Arial"/>
          <w:color w:val="0000FF"/>
          <w:sz w:val="19"/>
          <w:szCs w:val="19"/>
        </w:rPr>
        <w:t>n</w:t>
      </w:r>
      <w:r w:rsidRPr="00C800E5">
        <w:rPr>
          <w:rFonts w:ascii="Verdana" w:hAnsi="Verdana" w:cs="Arial"/>
          <w:color w:val="0000FF"/>
          <w:sz w:val="19"/>
          <w:szCs w:val="19"/>
        </w:rPr>
        <w:t xml:space="preserve">, al objeto de cumplir con la normativa de aplicación, </w:t>
      </w:r>
      <w:r w:rsidRPr="00C800E5">
        <w:rPr>
          <w:rFonts w:ascii="Verdana" w:hAnsi="Verdana" w:cs="Arial"/>
          <w:color w:val="0000FF"/>
          <w:sz w:val="19"/>
          <w:szCs w:val="19"/>
        </w:rPr>
        <w:lastRenderedPageBreak/>
        <w:t>motivo este por el que se puede ver en la necesidad de aumentar la formación e información en materia de prevención de riesgos laborales.</w:t>
      </w:r>
    </w:p>
    <w:p w14:paraId="52940413" w14:textId="77777777" w:rsidR="00684911" w:rsidRPr="00C800E5" w:rsidRDefault="00684911" w:rsidP="00684911">
      <w:pPr>
        <w:spacing w:before="120" w:after="120"/>
        <w:ind w:left="284" w:right="-427"/>
        <w:jc w:val="both"/>
        <w:rPr>
          <w:rFonts w:ascii="Verdana" w:hAnsi="Verdana" w:cs="Arial"/>
          <w:color w:val="0000FF"/>
          <w:sz w:val="19"/>
          <w:szCs w:val="19"/>
        </w:rPr>
      </w:pPr>
      <w:r>
        <w:rPr>
          <w:rFonts w:ascii="Verdana" w:hAnsi="Verdana" w:cs="Arial"/>
          <w:color w:val="0000FF"/>
          <w:sz w:val="19"/>
          <w:szCs w:val="19"/>
        </w:rPr>
        <w:t>Por todo ello pudría ser</w:t>
      </w:r>
      <w:r w:rsidRPr="00C800E5">
        <w:rPr>
          <w:rFonts w:ascii="Verdana" w:hAnsi="Verdana" w:cs="Arial"/>
          <w:color w:val="0000FF"/>
          <w:sz w:val="19"/>
          <w:szCs w:val="19"/>
        </w:rPr>
        <w:t xml:space="preserve"> necesario un incremento del presu</w:t>
      </w:r>
      <w:r>
        <w:rPr>
          <w:rFonts w:ascii="Verdana" w:hAnsi="Verdana" w:cs="Arial"/>
          <w:color w:val="0000FF"/>
          <w:sz w:val="19"/>
          <w:szCs w:val="19"/>
        </w:rPr>
        <w:t xml:space="preserve">puesto previsto </w:t>
      </w:r>
      <w:r w:rsidRPr="00C800E5">
        <w:rPr>
          <w:rFonts w:ascii="Verdana" w:hAnsi="Verdana" w:cs="Arial"/>
          <w:color w:val="0000FF"/>
          <w:sz w:val="19"/>
          <w:szCs w:val="19"/>
        </w:rPr>
        <w:t>en un 20%.</w:t>
      </w:r>
    </w:p>
    <w:p w14:paraId="337CBAD1" w14:textId="0FF91E6B" w:rsidR="00684911" w:rsidRPr="00684911" w:rsidRDefault="00684911" w:rsidP="00B62BB3">
      <w:pPr>
        <w:shd w:val="clear" w:color="auto" w:fill="D9E2F3" w:themeFill="accent5" w:themeFillTint="33"/>
        <w:spacing w:before="120" w:after="120"/>
        <w:ind w:left="284" w:right="-427"/>
        <w:jc w:val="both"/>
        <w:rPr>
          <w:rFonts w:ascii="Verdana" w:hAnsi="Verdana"/>
          <w:color w:val="0000FF"/>
          <w:sz w:val="19"/>
          <w:szCs w:val="19"/>
        </w:rPr>
      </w:pPr>
      <w:r>
        <w:rPr>
          <w:rFonts w:ascii="Verdana" w:hAnsi="Verdana"/>
          <w:b/>
          <w:sz w:val="19"/>
          <w:szCs w:val="19"/>
        </w:rPr>
        <w:t>Posibilidad de modificación de los contratos basados</w:t>
      </w:r>
      <w:r w:rsidRPr="005C5707">
        <w:rPr>
          <w:rFonts w:ascii="Verdana" w:hAnsi="Verdana"/>
          <w:b/>
          <w:sz w:val="19"/>
          <w:szCs w:val="19"/>
        </w:rPr>
        <w:t>:</w:t>
      </w:r>
      <w:r>
        <w:rPr>
          <w:rFonts w:ascii="Verdana" w:hAnsi="Verdana"/>
          <w:b/>
          <w:sz w:val="19"/>
          <w:szCs w:val="19"/>
        </w:rPr>
        <w:t xml:space="preserve"> </w:t>
      </w:r>
      <w:r>
        <w:rPr>
          <w:rFonts w:ascii="Verdana" w:hAnsi="Verdana"/>
          <w:color w:val="0000FF"/>
          <w:sz w:val="19"/>
          <w:szCs w:val="19"/>
        </w:rPr>
        <w:t>no</w:t>
      </w:r>
      <w:r w:rsidRPr="00684911">
        <w:rPr>
          <w:rFonts w:ascii="Verdana" w:hAnsi="Verdana"/>
          <w:color w:val="0000FF"/>
          <w:sz w:val="19"/>
          <w:szCs w:val="19"/>
        </w:rPr>
        <w:t>.</w:t>
      </w:r>
    </w:p>
    <w:p w14:paraId="32F2F3B5" w14:textId="05B0E075" w:rsidR="00C548B6" w:rsidRPr="005C5707" w:rsidRDefault="00C548B6" w:rsidP="000A0E4B">
      <w:pPr>
        <w:pStyle w:val="Ttulo3"/>
        <w:spacing w:after="120"/>
        <w:ind w:left="567" w:hanging="567"/>
        <w:rPr>
          <w:i/>
        </w:rPr>
      </w:pPr>
      <w:bookmarkStart w:id="309" w:name="_Toc528657918"/>
      <w:bookmarkStart w:id="310" w:name="_Toc528658737"/>
      <w:bookmarkStart w:id="311" w:name="_Toc528660364"/>
      <w:bookmarkStart w:id="312" w:name="_Toc528664214"/>
      <w:bookmarkStart w:id="313" w:name="_Toc528665905"/>
      <w:bookmarkStart w:id="314" w:name="_Toc528666530"/>
      <w:bookmarkStart w:id="315" w:name="_Toc528671253"/>
      <w:bookmarkStart w:id="316" w:name="_Toc530728033"/>
      <w:bookmarkStart w:id="317" w:name="_Toc5958923"/>
      <w:bookmarkStart w:id="318" w:name="_Toc34132887"/>
      <w:bookmarkStart w:id="319" w:name="_Toc111187058"/>
      <w:r w:rsidRPr="005C5707">
        <w:t>17.- CAUSAS DE RESOLUCIÓN ESPECÍFICAS</w:t>
      </w:r>
      <w:bookmarkEnd w:id="309"/>
      <w:bookmarkEnd w:id="310"/>
      <w:bookmarkEnd w:id="311"/>
      <w:bookmarkEnd w:id="312"/>
      <w:bookmarkEnd w:id="313"/>
      <w:bookmarkEnd w:id="314"/>
      <w:bookmarkEnd w:id="315"/>
      <w:bookmarkEnd w:id="316"/>
      <w:bookmarkEnd w:id="317"/>
      <w:bookmarkEnd w:id="318"/>
      <w:r w:rsidR="008C0C36">
        <w:t xml:space="preserve"> del acuerdo marco y de los contratos basados</w:t>
      </w:r>
      <w:bookmarkEnd w:id="319"/>
    </w:p>
    <w:p w14:paraId="2D7C3907" w14:textId="08B52EF4" w:rsidR="00C548B6" w:rsidRDefault="00C548B6" w:rsidP="00B62BB3">
      <w:pPr>
        <w:shd w:val="clear" w:color="auto" w:fill="D9E2F3" w:themeFill="accent5" w:themeFillTint="33"/>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29D6FC97" w14:textId="25506026" w:rsidR="00684911" w:rsidRPr="005C5707" w:rsidRDefault="00684911" w:rsidP="00B62BB3">
      <w:pPr>
        <w:shd w:val="clear" w:color="auto" w:fill="D9E2F3" w:themeFill="accent5" w:themeFillTint="33"/>
        <w:spacing w:before="120" w:after="120"/>
        <w:ind w:left="284" w:right="-427"/>
        <w:jc w:val="both"/>
        <w:rPr>
          <w:rFonts w:ascii="Verdana" w:hAnsi="Verdana"/>
          <w:sz w:val="19"/>
          <w:szCs w:val="19"/>
        </w:rPr>
      </w:pPr>
      <w:r>
        <w:rPr>
          <w:rFonts w:ascii="Verdana" w:hAnsi="Verdana" w:cs="Arial"/>
          <w:color w:val="0000FF"/>
          <w:sz w:val="19"/>
          <w:szCs w:val="19"/>
        </w:rPr>
        <w:t>La resolución por incumplimiento de un Contrato Basado con su consiguiente resolución supondrá la resolución del Acuerdo Marco del que se deriva</w:t>
      </w:r>
      <w:r w:rsidR="00D200C2">
        <w:rPr>
          <w:rFonts w:ascii="Verdana" w:hAnsi="Verdana" w:cs="Arial"/>
          <w:color w:val="0000FF"/>
          <w:sz w:val="19"/>
          <w:szCs w:val="19"/>
        </w:rPr>
        <w:t xml:space="preserve"> en relación a la adjudicataria que haya incumplido con el contrato basado</w:t>
      </w:r>
      <w:r>
        <w:rPr>
          <w:rFonts w:ascii="Verdana" w:hAnsi="Verdana" w:cs="Arial"/>
          <w:color w:val="0000FF"/>
          <w:sz w:val="19"/>
          <w:szCs w:val="19"/>
        </w:rPr>
        <w:t>.</w:t>
      </w:r>
    </w:p>
    <w:p w14:paraId="11A485F5" w14:textId="6DF1DF88" w:rsidR="00C548B6" w:rsidRPr="005C5707" w:rsidRDefault="00C548B6" w:rsidP="000A0E4B">
      <w:pPr>
        <w:pStyle w:val="Ttulo3"/>
        <w:spacing w:after="120"/>
        <w:ind w:left="426" w:hanging="426"/>
        <w:rPr>
          <w:i/>
        </w:rPr>
      </w:pPr>
      <w:bookmarkStart w:id="320" w:name="_Toc528657919"/>
      <w:bookmarkStart w:id="321" w:name="_Toc528658738"/>
      <w:bookmarkStart w:id="322" w:name="_Toc528660365"/>
      <w:bookmarkStart w:id="323" w:name="_Toc528664215"/>
      <w:bookmarkStart w:id="324" w:name="_Toc528665906"/>
      <w:bookmarkStart w:id="325" w:name="_Toc528666531"/>
      <w:bookmarkStart w:id="326" w:name="_Toc528671254"/>
      <w:bookmarkStart w:id="327" w:name="_Toc530728034"/>
      <w:bookmarkStart w:id="328" w:name="_Toc5958924"/>
      <w:bookmarkStart w:id="329" w:name="_Toc34132888"/>
      <w:bookmarkStart w:id="330" w:name="_Toc111187059"/>
      <w:r w:rsidRPr="005C5707">
        <w:t xml:space="preserve">18.- CLÁUSULAS ADICIONALES RELATIVAS A LA PRESTACIÓN OBJETO DEL </w:t>
      </w:r>
      <w:bookmarkEnd w:id="320"/>
      <w:bookmarkEnd w:id="321"/>
      <w:bookmarkEnd w:id="322"/>
      <w:bookmarkEnd w:id="323"/>
      <w:bookmarkEnd w:id="324"/>
      <w:bookmarkEnd w:id="325"/>
      <w:bookmarkEnd w:id="326"/>
      <w:bookmarkEnd w:id="327"/>
      <w:bookmarkEnd w:id="328"/>
      <w:bookmarkEnd w:id="329"/>
      <w:r w:rsidR="008C0C36">
        <w:t>acuerdo marco y los contratos basados</w:t>
      </w:r>
      <w:bookmarkEnd w:id="330"/>
    </w:p>
    <w:p w14:paraId="6FB3B542" w14:textId="4EC67ECA" w:rsidR="00C548B6" w:rsidRPr="00435379" w:rsidRDefault="00C548B6" w:rsidP="001D3DE3">
      <w:pPr>
        <w:pStyle w:val="Ttulo4"/>
        <w:spacing w:after="120"/>
        <w:ind w:left="851" w:right="-427"/>
        <w:jc w:val="both"/>
        <w:rPr>
          <w:b w:val="0"/>
          <w:i/>
          <w:sz w:val="19"/>
          <w:szCs w:val="19"/>
        </w:rPr>
      </w:pPr>
      <w:bookmarkStart w:id="331" w:name="_Toc38387624"/>
      <w:bookmarkStart w:id="332" w:name="_Toc111187060"/>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sí</w:t>
      </w:r>
      <w:bookmarkEnd w:id="331"/>
      <w:r w:rsidR="00502DE9">
        <w:rPr>
          <w:rFonts w:cs="Arial"/>
          <w:b w:val="0"/>
          <w:color w:val="0000FF"/>
          <w:sz w:val="19"/>
          <w:szCs w:val="19"/>
        </w:rPr>
        <w:t>.</w:t>
      </w:r>
      <w:bookmarkEnd w:id="332"/>
    </w:p>
    <w:p w14:paraId="5C3D9A17" w14:textId="7CEEB206"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Pr="00170F1C">
        <w:rPr>
          <w:rFonts w:ascii="Verdana" w:hAnsi="Verdana" w:cs="Arial"/>
          <w:color w:val="0000FF"/>
          <w:sz w:val="19"/>
          <w:szCs w:val="19"/>
        </w:rPr>
        <w:t>s</w:t>
      </w:r>
      <w:r w:rsidR="00524B32">
        <w:rPr>
          <w:rFonts w:ascii="Verdana" w:hAnsi="Verdana" w:cs="Arial"/>
          <w:color w:val="0000FF"/>
          <w:sz w:val="19"/>
          <w:szCs w:val="19"/>
        </w:rPr>
        <w:t>í</w:t>
      </w:r>
      <w:r w:rsidR="00502DE9">
        <w:rPr>
          <w:rFonts w:ascii="Verdana" w:hAnsi="Verdana" w:cs="Arial"/>
          <w:color w:val="0000FF"/>
          <w:sz w:val="19"/>
          <w:szCs w:val="19"/>
        </w:rPr>
        <w:t>.</w:t>
      </w:r>
    </w:p>
    <w:p w14:paraId="424D3A99" w14:textId="5AA75157" w:rsidR="00C548B6" w:rsidRPr="00435379" w:rsidRDefault="00C548B6" w:rsidP="001D3DE3">
      <w:pPr>
        <w:pStyle w:val="Ttulo4"/>
        <w:spacing w:after="120"/>
        <w:ind w:left="851" w:right="-427"/>
        <w:jc w:val="both"/>
        <w:rPr>
          <w:b w:val="0"/>
          <w:i/>
          <w:color w:val="0070C0"/>
          <w:sz w:val="19"/>
          <w:szCs w:val="19"/>
        </w:rPr>
      </w:pPr>
      <w:bookmarkStart w:id="333" w:name="_Toc38387625"/>
      <w:bookmarkStart w:id="334" w:name="_Toc111187061"/>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333"/>
      <w:r w:rsidR="00502DE9">
        <w:rPr>
          <w:rFonts w:cs="Arial"/>
          <w:b w:val="0"/>
          <w:color w:val="0000FF"/>
          <w:sz w:val="19"/>
          <w:szCs w:val="19"/>
        </w:rPr>
        <w:t>.</w:t>
      </w:r>
      <w:bookmarkEnd w:id="334"/>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2681D1CF" w14:textId="170ADC2A" w:rsidR="00C548B6" w:rsidRPr="00170F1C" w:rsidRDefault="00C548B6" w:rsidP="00524B32">
      <w:pPr>
        <w:pStyle w:val="Ttulo4"/>
        <w:spacing w:after="120"/>
        <w:ind w:left="851" w:right="-427"/>
        <w:jc w:val="both"/>
        <w:rPr>
          <w:rFonts w:cs="Arial"/>
          <w:color w:val="0000FF"/>
          <w:sz w:val="19"/>
          <w:szCs w:val="19"/>
        </w:rPr>
      </w:pPr>
      <w:bookmarkStart w:id="335" w:name="_Toc38387626"/>
      <w:bookmarkStart w:id="336" w:name="_Toc111187062"/>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335"/>
      <w:r w:rsidR="00524B32">
        <w:rPr>
          <w:rFonts w:cs="Arial"/>
          <w:b w:val="0"/>
          <w:color w:val="0000FF"/>
          <w:sz w:val="19"/>
          <w:szCs w:val="19"/>
        </w:rPr>
        <w:t>.</w:t>
      </w:r>
      <w:bookmarkEnd w:id="336"/>
    </w:p>
    <w:p w14:paraId="5D5AB5DC" w14:textId="717A8D57" w:rsidR="00C548B6" w:rsidRDefault="00C548B6" w:rsidP="0058246F">
      <w:pPr>
        <w:pStyle w:val="Ttulo4"/>
        <w:spacing w:after="120"/>
        <w:ind w:left="851" w:right="-427"/>
        <w:jc w:val="both"/>
        <w:rPr>
          <w:b w:val="0"/>
          <w:color w:val="0000FF"/>
          <w:sz w:val="19"/>
          <w:szCs w:val="19"/>
        </w:rPr>
      </w:pPr>
      <w:bookmarkStart w:id="337" w:name="_Toc38387627"/>
      <w:bookmarkStart w:id="338" w:name="_Toc111187063"/>
      <w:r w:rsidRPr="005C5707">
        <w:rPr>
          <w:sz w:val="19"/>
          <w:szCs w:val="19"/>
        </w:rPr>
        <w:t>18.4- Otras:</w:t>
      </w:r>
      <w:bookmarkEnd w:id="337"/>
      <w:r w:rsidR="00524B32">
        <w:rPr>
          <w:sz w:val="19"/>
          <w:szCs w:val="19"/>
        </w:rPr>
        <w:t xml:space="preserve"> </w:t>
      </w:r>
      <w:r w:rsidR="00524B32" w:rsidRPr="00524B32">
        <w:rPr>
          <w:b w:val="0"/>
          <w:color w:val="0000FF"/>
          <w:sz w:val="19"/>
          <w:szCs w:val="19"/>
        </w:rPr>
        <w:t>no.</w:t>
      </w:r>
      <w:bookmarkEnd w:id="338"/>
    </w:p>
    <w:p w14:paraId="058D4955" w14:textId="4A314CD1" w:rsidR="00326CB5" w:rsidRDefault="00326CB5" w:rsidP="00326CB5"/>
    <w:p w14:paraId="605CD33A" w14:textId="4155A25E" w:rsidR="00326CB5" w:rsidRDefault="00326CB5" w:rsidP="00326CB5"/>
    <w:p w14:paraId="0D42BE74" w14:textId="68D1CC00" w:rsidR="00326CB5" w:rsidRDefault="00326CB5" w:rsidP="00326CB5"/>
    <w:p w14:paraId="538C07AC" w14:textId="1C7C1B67" w:rsidR="00326CB5" w:rsidRDefault="00326CB5" w:rsidP="00326CB5"/>
    <w:p w14:paraId="60341230" w14:textId="461F2A4B" w:rsidR="00326CB5" w:rsidRDefault="00326CB5" w:rsidP="00326CB5"/>
    <w:p w14:paraId="34A66B85" w14:textId="33ED14A1" w:rsidR="00326CB5" w:rsidRDefault="00326CB5" w:rsidP="00326CB5"/>
    <w:p w14:paraId="293D3989" w14:textId="22DBCF9F" w:rsidR="00326CB5" w:rsidRDefault="00326CB5" w:rsidP="00326CB5"/>
    <w:p w14:paraId="65B8CB8B" w14:textId="13CF64D8" w:rsidR="00326CB5" w:rsidRDefault="00326CB5" w:rsidP="00326CB5"/>
    <w:p w14:paraId="165C6BDE" w14:textId="679F97A5" w:rsidR="00326CB5" w:rsidRDefault="00326CB5" w:rsidP="00326CB5"/>
    <w:p w14:paraId="70898D33" w14:textId="6A33F80A" w:rsidR="00326CB5" w:rsidRDefault="00326CB5" w:rsidP="00326CB5"/>
    <w:p w14:paraId="66BF7C69" w14:textId="5BA2A937" w:rsidR="00326CB5" w:rsidRDefault="00326CB5" w:rsidP="00326CB5"/>
    <w:p w14:paraId="0A42860A" w14:textId="51714E2C" w:rsidR="00326CB5" w:rsidRDefault="00326CB5" w:rsidP="00326CB5"/>
    <w:p w14:paraId="02D0DDA2" w14:textId="0A416BD0" w:rsidR="00326CB5" w:rsidRDefault="00326CB5" w:rsidP="00326CB5"/>
    <w:p w14:paraId="0AD1C9CE" w14:textId="1E66E728" w:rsidR="00326CB5" w:rsidRDefault="00326CB5" w:rsidP="00326CB5"/>
    <w:p w14:paraId="6CBEA6F8" w14:textId="2EFA0563" w:rsidR="00326CB5" w:rsidRDefault="00326CB5" w:rsidP="00326CB5"/>
    <w:p w14:paraId="48AD7E7B" w14:textId="29055FB1" w:rsidR="00326CB5" w:rsidRDefault="00326CB5" w:rsidP="00326CB5"/>
    <w:p w14:paraId="4E34C23F" w14:textId="66CBFB34" w:rsidR="00326CB5" w:rsidRDefault="00326CB5" w:rsidP="00326CB5"/>
    <w:p w14:paraId="3A70F1C7" w14:textId="08688ED6" w:rsidR="00326CB5" w:rsidRDefault="00326CB5" w:rsidP="00326CB5"/>
    <w:p w14:paraId="2E3C6808" w14:textId="3AF36F49" w:rsidR="00326CB5" w:rsidRDefault="00326CB5" w:rsidP="00326CB5"/>
    <w:p w14:paraId="28011079" w14:textId="0A92B98C" w:rsidR="00326CB5" w:rsidRDefault="00326CB5" w:rsidP="00326CB5"/>
    <w:p w14:paraId="39E4D972" w14:textId="4B924EE6" w:rsidR="00326CB5" w:rsidRDefault="00326CB5" w:rsidP="00326CB5"/>
    <w:p w14:paraId="46E9B781" w14:textId="1FD0D627" w:rsidR="00326CB5" w:rsidRDefault="00326CB5" w:rsidP="00326CB5"/>
    <w:p w14:paraId="29B4575B" w14:textId="3DBC8E1D" w:rsidR="00326CB5" w:rsidRDefault="00326CB5" w:rsidP="00326CB5"/>
    <w:p w14:paraId="05A4C455" w14:textId="7A5009E0" w:rsidR="00326CB5" w:rsidRDefault="00326CB5" w:rsidP="00326CB5"/>
    <w:p w14:paraId="6B97D3E1" w14:textId="4489487B" w:rsidR="00326CB5" w:rsidRDefault="00326CB5" w:rsidP="00326CB5"/>
    <w:p w14:paraId="61AE6428" w14:textId="73F3BA66" w:rsidR="00326CB5" w:rsidRDefault="00326CB5" w:rsidP="00326CB5"/>
    <w:p w14:paraId="6842CB98" w14:textId="77777777" w:rsidR="00326CB5" w:rsidRPr="00326CB5" w:rsidRDefault="00326CB5" w:rsidP="00326CB5"/>
    <w:p w14:paraId="7BFF9395" w14:textId="2087CACA" w:rsidR="00C548B6" w:rsidRPr="00356BAD" w:rsidRDefault="00C548B6" w:rsidP="0063609A">
      <w:pPr>
        <w:pStyle w:val="Ttulo2"/>
      </w:pPr>
      <w:bookmarkStart w:id="339" w:name="_Toc505598215"/>
      <w:bookmarkStart w:id="340" w:name="_Toc505598292"/>
      <w:bookmarkStart w:id="341" w:name="_Toc505598385"/>
      <w:bookmarkStart w:id="342" w:name="_Toc33530743"/>
      <w:bookmarkStart w:id="343" w:name="_Toc111187064"/>
      <w:r w:rsidRPr="00356BAD">
        <w:t>II.- CARACTERÍSTICAS DEL PROCEDIMIENTO DE ADJUDICACIÓN</w:t>
      </w:r>
      <w:bookmarkEnd w:id="339"/>
      <w:bookmarkEnd w:id="340"/>
      <w:bookmarkEnd w:id="341"/>
      <w:bookmarkEnd w:id="342"/>
      <w:bookmarkEnd w:id="343"/>
    </w:p>
    <w:p w14:paraId="16CDB318" w14:textId="212E7E4E" w:rsidR="00C548B6" w:rsidRPr="00356BAD" w:rsidRDefault="00C548B6" w:rsidP="00B62BB3">
      <w:pPr>
        <w:pStyle w:val="Ttulo3"/>
        <w:shd w:val="clear" w:color="auto" w:fill="D9E2F3" w:themeFill="accent5" w:themeFillTint="33"/>
        <w:spacing w:after="120"/>
      </w:pPr>
      <w:bookmarkStart w:id="344" w:name="_Toc33530744"/>
      <w:bookmarkStart w:id="345" w:name="_Toc111187065"/>
      <w:r w:rsidRPr="00356BAD">
        <w:t>19.- ÓRGANOS ADMINISTRATIVOS Y REGISTROS</w:t>
      </w:r>
      <w:bookmarkEnd w:id="344"/>
      <w:bookmarkEnd w:id="345"/>
      <w:r w:rsidRPr="00356BAD">
        <w:t xml:space="preserve"> </w:t>
      </w:r>
    </w:p>
    <w:p w14:paraId="6C5C4BD9" w14:textId="3996A9A9" w:rsidR="00C548B6" w:rsidRPr="00CB7C27" w:rsidRDefault="00C548B6" w:rsidP="00B62BB3">
      <w:pPr>
        <w:shd w:val="clear" w:color="auto" w:fill="D9E2F3" w:themeFill="accent5" w:themeFillTint="33"/>
        <w:spacing w:before="120" w:after="120"/>
        <w:ind w:left="1134" w:right="-318" w:hanging="992"/>
        <w:jc w:val="both"/>
        <w:rPr>
          <w:sz w:val="19"/>
          <w:szCs w:val="19"/>
        </w:rPr>
      </w:pPr>
      <w:bookmarkStart w:id="346" w:name="_Toc38387630"/>
      <w:r w:rsidRPr="0058640A">
        <w:rPr>
          <w:rFonts w:ascii="Verdana" w:hAnsi="Verdana"/>
          <w:b/>
          <w:sz w:val="19"/>
          <w:szCs w:val="19"/>
        </w:rPr>
        <w:t>19.1.- Poder adjudicador:</w:t>
      </w:r>
      <w:bookmarkEnd w:id="346"/>
      <w:r w:rsidR="0058640A">
        <w:rPr>
          <w:sz w:val="19"/>
          <w:szCs w:val="19"/>
        </w:rPr>
        <w:t xml:space="preserve"> </w:t>
      </w:r>
      <w:r w:rsidR="0058640A" w:rsidRPr="004058F5">
        <w:rPr>
          <w:rFonts w:ascii="Verdana" w:hAnsi="Verdana" w:cs="Tahoma"/>
          <w:color w:val="0000FF"/>
          <w:sz w:val="19"/>
          <w:szCs w:val="19"/>
        </w:rPr>
        <w:t>Administración General de la Comunidad Autónoma de Euskadi. Departamento de Seguridad</w:t>
      </w:r>
      <w:r w:rsidR="0058640A">
        <w:rPr>
          <w:rFonts w:ascii="Verdana" w:hAnsi="Verdana" w:cs="Tahoma"/>
          <w:color w:val="0000FF"/>
          <w:sz w:val="19"/>
          <w:szCs w:val="19"/>
        </w:rPr>
        <w:t>.</w:t>
      </w:r>
    </w:p>
    <w:p w14:paraId="2BD6C383" w14:textId="77777777" w:rsidR="00C548B6" w:rsidRPr="00CB7C27" w:rsidRDefault="00C548B6" w:rsidP="00B62BB3">
      <w:pPr>
        <w:pStyle w:val="Ttulo4"/>
        <w:shd w:val="clear" w:color="auto" w:fill="D9E2F3" w:themeFill="accent5" w:themeFillTint="33"/>
        <w:spacing w:after="120"/>
        <w:ind w:left="851" w:right="-427"/>
        <w:jc w:val="both"/>
        <w:rPr>
          <w:sz w:val="19"/>
          <w:szCs w:val="19"/>
        </w:rPr>
      </w:pPr>
      <w:bookmarkStart w:id="347" w:name="_Toc38387631"/>
      <w:bookmarkStart w:id="348" w:name="_Toc111187066"/>
      <w:r w:rsidRPr="00CB7C27">
        <w:rPr>
          <w:sz w:val="19"/>
          <w:szCs w:val="19"/>
        </w:rPr>
        <w:t>19.2.- Identificación de órganos</w:t>
      </w:r>
      <w:bookmarkEnd w:id="347"/>
      <w:r w:rsidR="00F661BB">
        <w:rPr>
          <w:sz w:val="19"/>
          <w:szCs w:val="19"/>
        </w:rPr>
        <w:t>.</w:t>
      </w:r>
      <w:bookmarkEnd w:id="348"/>
    </w:p>
    <w:p w14:paraId="69173FD8" w14:textId="555D9872" w:rsidR="00C548B6" w:rsidRPr="0058640A" w:rsidRDefault="00C548B6" w:rsidP="00B62BB3">
      <w:pPr>
        <w:pStyle w:val="Ttulo5"/>
        <w:shd w:val="clear" w:color="auto" w:fill="D9E2F3" w:themeFill="accent5" w:themeFillTint="33"/>
        <w:rPr>
          <w:color w:val="0000FF"/>
        </w:rPr>
      </w:pPr>
      <w:bookmarkStart w:id="349" w:name="_Toc111187067"/>
      <w:r w:rsidRPr="00356BAD">
        <w:rPr>
          <w:b/>
        </w:rPr>
        <w:t xml:space="preserve">19.2.1.- Órgano de contratación: </w:t>
      </w:r>
      <w:r w:rsidR="0058640A" w:rsidRPr="0058640A">
        <w:rPr>
          <w:color w:val="0000FF"/>
        </w:rPr>
        <w:t>Directora de Gestión Económica y Recursos Generales.</w:t>
      </w:r>
      <w:bookmarkEnd w:id="349"/>
    </w:p>
    <w:p w14:paraId="3BF937B5" w14:textId="3A85AA83" w:rsidR="00C548B6" w:rsidRPr="0058640A" w:rsidRDefault="00C548B6" w:rsidP="00B62BB3">
      <w:pPr>
        <w:pStyle w:val="Ttulo5"/>
        <w:shd w:val="clear" w:color="auto" w:fill="D9E2F3" w:themeFill="accent5" w:themeFillTint="33"/>
        <w:rPr>
          <w:color w:val="0000FF"/>
        </w:rPr>
      </w:pPr>
      <w:bookmarkStart w:id="350" w:name="_Toc111187068"/>
      <w:r w:rsidRPr="00356BAD">
        <w:rPr>
          <w:b/>
        </w:rPr>
        <w:t>19.2.2.- Órgano destinatario:</w:t>
      </w:r>
      <w:r w:rsidR="0058640A">
        <w:rPr>
          <w:b/>
        </w:rPr>
        <w:t xml:space="preserve"> </w:t>
      </w:r>
      <w:r w:rsidR="0058640A" w:rsidRPr="005C6ED0">
        <w:rPr>
          <w:color w:val="0000FF"/>
        </w:rPr>
        <w:t>División de Prevención y Salud Laboral de la Dirección de Recursos Humanos</w:t>
      </w:r>
      <w:r w:rsidRPr="005C6ED0">
        <w:tab/>
      </w:r>
      <w:r w:rsidRPr="00356BAD">
        <w:rPr>
          <w:b/>
        </w:rPr>
        <w:t>Código DIR3:</w:t>
      </w:r>
      <w:r w:rsidR="0058640A">
        <w:rPr>
          <w:b/>
        </w:rPr>
        <w:t xml:space="preserve"> </w:t>
      </w:r>
      <w:r w:rsidR="0058640A" w:rsidRPr="0058640A">
        <w:rPr>
          <w:color w:val="0000FF"/>
        </w:rPr>
        <w:t>A16007397</w:t>
      </w:r>
      <w:bookmarkEnd w:id="350"/>
      <w:r w:rsidR="0058640A" w:rsidRPr="0058640A">
        <w:rPr>
          <w:color w:val="0000FF"/>
        </w:rPr>
        <w:tab/>
      </w:r>
    </w:p>
    <w:p w14:paraId="62DAE65B" w14:textId="75111ADC" w:rsidR="00C548B6" w:rsidRPr="005C6ED0" w:rsidRDefault="00C548B6" w:rsidP="00B62BB3">
      <w:pPr>
        <w:pStyle w:val="Ttulo5"/>
        <w:shd w:val="clear" w:color="auto" w:fill="D9E2F3" w:themeFill="accent5" w:themeFillTint="33"/>
        <w:rPr>
          <w:color w:val="0000FF"/>
        </w:rPr>
      </w:pPr>
      <w:bookmarkStart w:id="351" w:name="_Toc111187069"/>
      <w:r w:rsidRPr="00356BAD">
        <w:rPr>
          <w:b/>
        </w:rPr>
        <w:t xml:space="preserve">19.2.3.- Responsable del contrato: </w:t>
      </w:r>
      <w:r w:rsidR="005C6ED0" w:rsidRPr="005C6ED0">
        <w:rPr>
          <w:color w:val="0000FF"/>
        </w:rPr>
        <w:t>Alfonso Apellaniz, Jefe División Prevención y Salud Laboral.</w:t>
      </w:r>
      <w:bookmarkEnd w:id="351"/>
    </w:p>
    <w:p w14:paraId="06BAE086" w14:textId="19493164" w:rsidR="00220480" w:rsidRPr="00220480" w:rsidRDefault="00C548B6" w:rsidP="00B62BB3">
      <w:pPr>
        <w:pStyle w:val="Prrafodelista"/>
        <w:shd w:val="clear" w:color="auto" w:fill="D9E2F3" w:themeFill="accent5" w:themeFillTint="33"/>
        <w:tabs>
          <w:tab w:val="left" w:pos="0"/>
          <w:tab w:val="left" w:pos="900"/>
        </w:tabs>
        <w:spacing w:before="120" w:after="120"/>
        <w:ind w:left="1560" w:right="-318" w:hanging="993"/>
        <w:jc w:val="both"/>
        <w:rPr>
          <w:rFonts w:ascii="Verdana" w:hAnsi="Verdana" w:cs="Tahoma"/>
          <w:sz w:val="19"/>
          <w:szCs w:val="19"/>
        </w:rPr>
      </w:pPr>
      <w:r w:rsidRPr="00220480">
        <w:rPr>
          <w:rFonts w:ascii="Verdana" w:hAnsi="Verdana"/>
          <w:b/>
          <w:sz w:val="19"/>
          <w:szCs w:val="19"/>
        </w:rPr>
        <w:t>19.2.4.- Órgano competente en materia de contabilidad pública:</w:t>
      </w:r>
      <w:r w:rsidR="005C6ED0" w:rsidRPr="00220480">
        <w:rPr>
          <w:rFonts w:ascii="Verdana" w:hAnsi="Verdana"/>
          <w:b/>
          <w:sz w:val="19"/>
          <w:szCs w:val="19"/>
        </w:rPr>
        <w:t xml:space="preserve"> </w:t>
      </w:r>
      <w:r w:rsidR="00220480" w:rsidRPr="00220480">
        <w:rPr>
          <w:rFonts w:ascii="Verdana" w:hAnsi="Verdana" w:cs="Tahoma"/>
          <w:color w:val="0000FF"/>
          <w:sz w:val="19"/>
          <w:szCs w:val="19"/>
        </w:rPr>
        <w:t>Oficina de Control Económico. Código A1600723</w:t>
      </w:r>
      <w:r w:rsidR="00220480">
        <w:rPr>
          <w:rFonts w:ascii="Verdana" w:hAnsi="Verdana" w:cs="Tahoma"/>
          <w:color w:val="0000FF"/>
          <w:sz w:val="19"/>
          <w:szCs w:val="19"/>
        </w:rPr>
        <w:t>.</w:t>
      </w:r>
    </w:p>
    <w:p w14:paraId="377838FE" w14:textId="57CDC62F" w:rsidR="00C548B6" w:rsidRPr="00220480" w:rsidRDefault="00C548B6" w:rsidP="00B62BB3">
      <w:pPr>
        <w:pStyle w:val="Ttulo5"/>
        <w:shd w:val="clear" w:color="auto" w:fill="D9E2F3" w:themeFill="accent5" w:themeFillTint="33"/>
        <w:rPr>
          <w:color w:val="0000FF"/>
        </w:rPr>
      </w:pPr>
      <w:bookmarkStart w:id="352" w:name="_Toc111187070"/>
      <w:r w:rsidRPr="00356BAD">
        <w:rPr>
          <w:rFonts w:cs="Tahoma"/>
          <w:b/>
        </w:rPr>
        <w:t xml:space="preserve">19.2.5.- </w:t>
      </w:r>
      <w:r w:rsidRPr="00356BAD">
        <w:rPr>
          <w:b/>
        </w:rPr>
        <w:t>Central de Contratación.</w:t>
      </w:r>
      <w:r w:rsidRPr="00356BAD">
        <w:t xml:space="preserve"> El órgano que adjudica el contrato actúa para otra entidad: </w:t>
      </w:r>
      <w:r w:rsidRPr="00220480">
        <w:rPr>
          <w:color w:val="0000FF"/>
        </w:rPr>
        <w:t>no</w:t>
      </w:r>
      <w:r w:rsidR="00F661BB" w:rsidRPr="00220480">
        <w:rPr>
          <w:color w:val="0000FF"/>
        </w:rPr>
        <w:t>.</w:t>
      </w:r>
      <w:bookmarkEnd w:id="352"/>
    </w:p>
    <w:p w14:paraId="1A2F3C0C" w14:textId="77777777" w:rsidR="00C548B6" w:rsidRPr="00E500D7" w:rsidRDefault="00C548B6" w:rsidP="00B62BB3">
      <w:pPr>
        <w:pStyle w:val="Ttulo5"/>
        <w:shd w:val="clear" w:color="auto" w:fill="D9E2F3" w:themeFill="accent5" w:themeFillTint="33"/>
        <w:rPr>
          <w:b/>
        </w:rPr>
      </w:pPr>
      <w:bookmarkStart w:id="353" w:name="_Toc111187071"/>
      <w:r w:rsidRPr="00E500D7">
        <w:rPr>
          <w:b/>
        </w:rPr>
        <w:t>19.2.6.- Composición de la mesa de contratación:</w:t>
      </w:r>
      <w:bookmarkEnd w:id="353"/>
    </w:p>
    <w:p w14:paraId="02A7EBB7" w14:textId="77777777" w:rsidR="00E500D7" w:rsidRPr="00E500D7" w:rsidRDefault="00E500D7" w:rsidP="00B62BB3">
      <w:pPr>
        <w:pStyle w:val="Prrafodelista"/>
        <w:shd w:val="clear" w:color="auto" w:fill="D9E2F3" w:themeFill="accent5" w:themeFillTint="33"/>
        <w:tabs>
          <w:tab w:val="left" w:pos="0"/>
          <w:tab w:val="left" w:pos="900"/>
        </w:tabs>
        <w:spacing w:before="120" w:after="120"/>
        <w:ind w:left="426" w:right="-318"/>
        <w:jc w:val="both"/>
        <w:rPr>
          <w:rFonts w:ascii="Verdana" w:hAnsi="Verdana" w:cs="Tahoma"/>
          <w:b/>
          <w:sz w:val="19"/>
          <w:szCs w:val="19"/>
        </w:rPr>
      </w:pPr>
      <w:r w:rsidRPr="00E500D7">
        <w:rPr>
          <w:rFonts w:ascii="Verdana" w:hAnsi="Verdana" w:cs="Tahoma"/>
          <w:b/>
          <w:sz w:val="19"/>
          <w:szCs w:val="19"/>
        </w:rPr>
        <w:t>Presidente:</w:t>
      </w:r>
    </w:p>
    <w:tbl>
      <w:tblPr>
        <w:tblW w:w="935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8"/>
      </w:tblGrid>
      <w:tr w:rsidR="00E500D7" w14:paraId="6851C959" w14:textId="77777777" w:rsidTr="00C93B1D">
        <w:tc>
          <w:tcPr>
            <w:tcW w:w="4672" w:type="dxa"/>
            <w:shd w:val="clear" w:color="auto" w:fill="auto"/>
          </w:tcPr>
          <w:p w14:paraId="7F0A7EE1" w14:textId="77777777" w:rsidR="00E500D7" w:rsidRPr="00094818" w:rsidRDefault="00E500D7" w:rsidP="00B62BB3">
            <w:pPr>
              <w:pStyle w:val="Prrafodelista"/>
              <w:shd w:val="clear" w:color="auto" w:fill="D9E2F3" w:themeFill="accent5" w:themeFillTint="33"/>
              <w:tabs>
                <w:tab w:val="left" w:pos="0"/>
                <w:tab w:val="left" w:pos="900"/>
              </w:tabs>
              <w:spacing w:before="120" w:after="120"/>
              <w:ind w:left="0" w:right="-318"/>
              <w:jc w:val="center"/>
              <w:rPr>
                <w:rFonts w:ascii="Verdana" w:hAnsi="Verdana" w:cs="Tahoma"/>
                <w:sz w:val="19"/>
                <w:szCs w:val="19"/>
              </w:rPr>
            </w:pPr>
            <w:r w:rsidRPr="00094818">
              <w:rPr>
                <w:rFonts w:ascii="Verdana" w:hAnsi="Verdana" w:cs="Tahoma"/>
                <w:sz w:val="19"/>
                <w:szCs w:val="19"/>
              </w:rPr>
              <w:t>Titular</w:t>
            </w:r>
          </w:p>
        </w:tc>
        <w:tc>
          <w:tcPr>
            <w:tcW w:w="4678" w:type="dxa"/>
            <w:shd w:val="clear" w:color="auto" w:fill="auto"/>
          </w:tcPr>
          <w:p w14:paraId="50B26ECF" w14:textId="77777777" w:rsidR="00E500D7" w:rsidRPr="00094818" w:rsidRDefault="00E500D7" w:rsidP="00B62BB3">
            <w:pPr>
              <w:pStyle w:val="Prrafodelista"/>
              <w:shd w:val="clear" w:color="auto" w:fill="D9E2F3" w:themeFill="accent5" w:themeFillTint="33"/>
              <w:tabs>
                <w:tab w:val="left" w:pos="0"/>
                <w:tab w:val="left" w:pos="900"/>
              </w:tabs>
              <w:spacing w:before="120" w:after="120"/>
              <w:ind w:left="0" w:right="-318"/>
              <w:jc w:val="center"/>
              <w:rPr>
                <w:rFonts w:ascii="Verdana" w:hAnsi="Verdana" w:cs="Tahoma"/>
                <w:sz w:val="19"/>
                <w:szCs w:val="19"/>
              </w:rPr>
            </w:pPr>
            <w:r w:rsidRPr="00094818">
              <w:rPr>
                <w:rFonts w:ascii="Verdana" w:hAnsi="Verdana" w:cs="Tahoma"/>
                <w:sz w:val="19"/>
                <w:szCs w:val="19"/>
              </w:rPr>
              <w:t>Suplente</w:t>
            </w:r>
          </w:p>
        </w:tc>
      </w:tr>
      <w:tr w:rsidR="00E500D7" w14:paraId="4417044C" w14:textId="77777777" w:rsidTr="00C93B1D">
        <w:tc>
          <w:tcPr>
            <w:tcW w:w="4672" w:type="dxa"/>
            <w:shd w:val="clear" w:color="auto" w:fill="auto"/>
          </w:tcPr>
          <w:p w14:paraId="40869C74" w14:textId="77777777" w:rsidR="00E87D7D" w:rsidRDefault="00E87D7D"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Sabino Landaluze, Jefe Área de especialidades</w:t>
            </w:r>
          </w:p>
          <w:p w14:paraId="24A6467B" w14:textId="6164B300" w:rsidR="00E87D7D" w:rsidRPr="00D24CAA" w:rsidRDefault="00E87D7D"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highlight w:val="yellow"/>
              </w:rPr>
            </w:pPr>
            <w:r>
              <w:rPr>
                <w:rFonts w:ascii="Verdana" w:hAnsi="Verdana" w:cs="Tahoma"/>
                <w:color w:val="0000FF"/>
                <w:sz w:val="19"/>
                <w:szCs w:val="19"/>
              </w:rPr>
              <w:t>Técnicas y 2ª actividad</w:t>
            </w:r>
          </w:p>
        </w:tc>
        <w:tc>
          <w:tcPr>
            <w:tcW w:w="4678" w:type="dxa"/>
            <w:shd w:val="clear" w:color="auto" w:fill="auto"/>
          </w:tcPr>
          <w:p w14:paraId="5AF3552A" w14:textId="3A1F16F6" w:rsidR="00E500D7" w:rsidRPr="00BF41BB" w:rsidRDefault="00B55DF1"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rPr>
            </w:pPr>
            <w:r w:rsidRPr="00BF41BB">
              <w:rPr>
                <w:rFonts w:ascii="Verdana" w:hAnsi="Verdana" w:cs="Tahoma"/>
                <w:color w:val="0000FF"/>
                <w:sz w:val="19"/>
                <w:szCs w:val="19"/>
              </w:rPr>
              <w:t>Tirso Fernández, Jefe Área Salud Mental</w:t>
            </w:r>
          </w:p>
        </w:tc>
      </w:tr>
    </w:tbl>
    <w:p w14:paraId="420CC1DC" w14:textId="77777777" w:rsidR="00E500D7" w:rsidRDefault="00E500D7" w:rsidP="00B62BB3">
      <w:pPr>
        <w:pStyle w:val="Prrafodelista"/>
        <w:shd w:val="clear" w:color="auto" w:fill="D9E2F3" w:themeFill="accent5" w:themeFillTint="33"/>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520"/>
      </w:tblGrid>
      <w:tr w:rsidR="00E500D7" w14:paraId="03202742" w14:textId="77777777" w:rsidTr="00C93B1D">
        <w:tc>
          <w:tcPr>
            <w:tcW w:w="4899" w:type="dxa"/>
            <w:shd w:val="clear" w:color="auto" w:fill="auto"/>
          </w:tcPr>
          <w:p w14:paraId="7E75DE20" w14:textId="77777777" w:rsidR="00E500D7" w:rsidRPr="00094818" w:rsidRDefault="00E500D7" w:rsidP="00B62BB3">
            <w:pPr>
              <w:pStyle w:val="Prrafodelista"/>
              <w:shd w:val="clear" w:color="auto" w:fill="D9E2F3" w:themeFill="accent5" w:themeFillTint="33"/>
              <w:tabs>
                <w:tab w:val="left" w:pos="0"/>
                <w:tab w:val="left" w:pos="900"/>
              </w:tabs>
              <w:spacing w:before="120" w:after="120"/>
              <w:ind w:left="0" w:right="-318"/>
              <w:jc w:val="center"/>
              <w:rPr>
                <w:rFonts w:ascii="Verdana" w:hAnsi="Verdana" w:cs="Tahoma"/>
                <w:sz w:val="19"/>
                <w:szCs w:val="19"/>
              </w:rPr>
            </w:pPr>
            <w:r w:rsidRPr="00094818">
              <w:rPr>
                <w:rFonts w:ascii="Verdana" w:hAnsi="Verdana" w:cs="Tahoma"/>
                <w:sz w:val="19"/>
                <w:szCs w:val="19"/>
              </w:rPr>
              <w:t>Titular</w:t>
            </w:r>
          </w:p>
        </w:tc>
        <w:tc>
          <w:tcPr>
            <w:tcW w:w="4899" w:type="dxa"/>
            <w:shd w:val="clear" w:color="auto" w:fill="auto"/>
          </w:tcPr>
          <w:p w14:paraId="0AD75D3A" w14:textId="77777777" w:rsidR="00E500D7" w:rsidRPr="00094818" w:rsidRDefault="00E500D7" w:rsidP="00B62BB3">
            <w:pPr>
              <w:pStyle w:val="Prrafodelista"/>
              <w:shd w:val="clear" w:color="auto" w:fill="D9E2F3" w:themeFill="accent5" w:themeFillTint="33"/>
              <w:tabs>
                <w:tab w:val="left" w:pos="0"/>
                <w:tab w:val="left" w:pos="900"/>
              </w:tabs>
              <w:spacing w:before="120" w:after="120"/>
              <w:ind w:left="0" w:right="-318"/>
              <w:jc w:val="center"/>
              <w:rPr>
                <w:rFonts w:ascii="Verdana" w:hAnsi="Verdana" w:cs="Tahoma"/>
                <w:sz w:val="19"/>
                <w:szCs w:val="19"/>
              </w:rPr>
            </w:pPr>
            <w:r w:rsidRPr="00094818">
              <w:rPr>
                <w:rFonts w:ascii="Verdana" w:hAnsi="Verdana" w:cs="Tahoma"/>
                <w:sz w:val="19"/>
                <w:szCs w:val="19"/>
              </w:rPr>
              <w:t>Suplente</w:t>
            </w:r>
          </w:p>
        </w:tc>
      </w:tr>
      <w:tr w:rsidR="00E500D7" w14:paraId="0E184353" w14:textId="77777777" w:rsidTr="00C93B1D">
        <w:tc>
          <w:tcPr>
            <w:tcW w:w="4899" w:type="dxa"/>
            <w:shd w:val="clear" w:color="auto" w:fill="auto"/>
          </w:tcPr>
          <w:p w14:paraId="038EB066" w14:textId="77777777" w:rsidR="00E500D7" w:rsidRPr="001019D5" w:rsidRDefault="00E500D7"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rPr>
            </w:pPr>
            <w:r w:rsidRPr="001019D5">
              <w:rPr>
                <w:rFonts w:ascii="Verdana" w:hAnsi="Verdana" w:cs="Tahoma"/>
                <w:color w:val="0000FF"/>
                <w:sz w:val="19"/>
                <w:szCs w:val="19"/>
              </w:rPr>
              <w:t>Miriam Cabarga, Técnico jurídico</w:t>
            </w:r>
          </w:p>
          <w:p w14:paraId="1411ECFC" w14:textId="77777777" w:rsidR="00E500D7" w:rsidRPr="00D24CAA" w:rsidRDefault="00E500D7"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highlight w:val="yellow"/>
              </w:rPr>
            </w:pPr>
            <w:r w:rsidRPr="001019D5">
              <w:rPr>
                <w:rFonts w:ascii="Verdana" w:hAnsi="Verdana" w:cs="Tahoma"/>
                <w:color w:val="0000FF"/>
                <w:sz w:val="19"/>
                <w:szCs w:val="19"/>
              </w:rPr>
              <w:t>de Prevención</w:t>
            </w:r>
          </w:p>
        </w:tc>
        <w:tc>
          <w:tcPr>
            <w:tcW w:w="4899" w:type="dxa"/>
            <w:shd w:val="clear" w:color="auto" w:fill="auto"/>
          </w:tcPr>
          <w:p w14:paraId="0EBD454D" w14:textId="003D3CF9" w:rsidR="00E500D7" w:rsidRPr="00B55DF1" w:rsidRDefault="00B55DF1"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highlight w:val="cyan"/>
              </w:rPr>
            </w:pPr>
            <w:r w:rsidRPr="00BF41BB">
              <w:rPr>
                <w:rFonts w:ascii="Verdana" w:hAnsi="Verdana" w:cs="Tahoma"/>
                <w:color w:val="0000FF"/>
                <w:sz w:val="19"/>
                <w:szCs w:val="19"/>
              </w:rPr>
              <w:t>Joseba Arruza, Jefe Área Medicina del Trabajo</w:t>
            </w:r>
          </w:p>
        </w:tc>
      </w:tr>
    </w:tbl>
    <w:p w14:paraId="53DB86A7" w14:textId="77777777" w:rsidR="00E500D7" w:rsidRPr="009725A9" w:rsidRDefault="00E500D7" w:rsidP="00B62BB3">
      <w:pPr>
        <w:pStyle w:val="Prrafodelista"/>
        <w:shd w:val="clear" w:color="auto" w:fill="D9E2F3" w:themeFill="accent5" w:themeFillTint="33"/>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9725A9">
        <w:rPr>
          <w:rFonts w:ascii="Verdana" w:hAnsi="Verdana" w:cs="Tahoma"/>
          <w:color w:val="0000FF"/>
          <w:sz w:val="19"/>
          <w:szCs w:val="19"/>
        </w:rPr>
        <w:t>Xabier Salinazarmendaritz.</w:t>
      </w:r>
    </w:p>
    <w:p w14:paraId="27C99F68" w14:textId="77777777" w:rsidR="00E500D7" w:rsidRDefault="00E500D7" w:rsidP="00B62BB3">
      <w:pPr>
        <w:pStyle w:val="Prrafodelista"/>
        <w:shd w:val="clear" w:color="auto" w:fill="D9E2F3" w:themeFill="accent5" w:themeFillTint="33"/>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E500D7" w14:paraId="00746EE3" w14:textId="77777777" w:rsidTr="00C93B1D">
        <w:tc>
          <w:tcPr>
            <w:tcW w:w="4899" w:type="dxa"/>
            <w:shd w:val="clear" w:color="auto" w:fill="auto"/>
          </w:tcPr>
          <w:p w14:paraId="7CF515C5" w14:textId="77777777" w:rsidR="00E500D7" w:rsidRPr="00094818" w:rsidRDefault="00E500D7" w:rsidP="00B62BB3">
            <w:pPr>
              <w:pStyle w:val="Prrafodelista"/>
              <w:shd w:val="clear" w:color="auto" w:fill="D9E2F3" w:themeFill="accent5" w:themeFillTint="33"/>
              <w:tabs>
                <w:tab w:val="left" w:pos="0"/>
                <w:tab w:val="left" w:pos="900"/>
              </w:tabs>
              <w:spacing w:before="120" w:after="120"/>
              <w:ind w:left="0" w:right="-318"/>
              <w:jc w:val="center"/>
              <w:rPr>
                <w:rFonts w:ascii="Verdana" w:hAnsi="Verdana" w:cs="Tahoma"/>
                <w:sz w:val="19"/>
                <w:szCs w:val="19"/>
              </w:rPr>
            </w:pPr>
            <w:r w:rsidRPr="00094818">
              <w:rPr>
                <w:rFonts w:ascii="Verdana" w:hAnsi="Verdana" w:cs="Tahoma"/>
                <w:sz w:val="19"/>
                <w:szCs w:val="19"/>
              </w:rPr>
              <w:t>Titular</w:t>
            </w:r>
          </w:p>
        </w:tc>
        <w:tc>
          <w:tcPr>
            <w:tcW w:w="4899" w:type="dxa"/>
            <w:shd w:val="clear" w:color="auto" w:fill="auto"/>
          </w:tcPr>
          <w:p w14:paraId="61512139" w14:textId="77777777" w:rsidR="00E500D7" w:rsidRPr="00094818" w:rsidRDefault="00E500D7" w:rsidP="00B62BB3">
            <w:pPr>
              <w:pStyle w:val="Prrafodelista"/>
              <w:shd w:val="clear" w:color="auto" w:fill="D9E2F3" w:themeFill="accent5" w:themeFillTint="33"/>
              <w:tabs>
                <w:tab w:val="left" w:pos="0"/>
                <w:tab w:val="left" w:pos="900"/>
              </w:tabs>
              <w:spacing w:before="120" w:after="120"/>
              <w:ind w:left="0" w:right="-318"/>
              <w:jc w:val="center"/>
              <w:rPr>
                <w:rFonts w:ascii="Verdana" w:hAnsi="Verdana" w:cs="Tahoma"/>
                <w:sz w:val="19"/>
                <w:szCs w:val="19"/>
              </w:rPr>
            </w:pPr>
            <w:r w:rsidRPr="00094818">
              <w:rPr>
                <w:rFonts w:ascii="Verdana" w:hAnsi="Verdana" w:cs="Tahoma"/>
                <w:sz w:val="19"/>
                <w:szCs w:val="19"/>
              </w:rPr>
              <w:t>Suplente</w:t>
            </w:r>
          </w:p>
        </w:tc>
      </w:tr>
      <w:tr w:rsidR="00E500D7" w14:paraId="061C52EF" w14:textId="77777777" w:rsidTr="00C93B1D">
        <w:tc>
          <w:tcPr>
            <w:tcW w:w="4899" w:type="dxa"/>
            <w:shd w:val="clear" w:color="auto" w:fill="auto"/>
          </w:tcPr>
          <w:p w14:paraId="3F0B230E" w14:textId="77777777" w:rsidR="00E87D7D" w:rsidRDefault="00E87D7D"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rPr>
            </w:pPr>
            <w:r w:rsidRPr="00D06890">
              <w:rPr>
                <w:rFonts w:ascii="Verdana" w:hAnsi="Verdana" w:cs="Tahoma"/>
                <w:color w:val="0000FF"/>
                <w:sz w:val="19"/>
                <w:szCs w:val="19"/>
              </w:rPr>
              <w:t xml:space="preserve">Ane Collado, Técnica Económica y </w:t>
            </w:r>
          </w:p>
          <w:p w14:paraId="0DCEB284" w14:textId="353D7583" w:rsidR="00E500D7" w:rsidRPr="00D06890" w:rsidRDefault="00E87D7D"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rPr>
            </w:pPr>
            <w:r w:rsidRPr="00D06890">
              <w:rPr>
                <w:rFonts w:ascii="Verdana" w:hAnsi="Verdana" w:cs="Tahoma"/>
                <w:color w:val="0000FF"/>
                <w:sz w:val="19"/>
                <w:szCs w:val="19"/>
              </w:rPr>
              <w:t>de Contratación</w:t>
            </w:r>
          </w:p>
        </w:tc>
        <w:tc>
          <w:tcPr>
            <w:tcW w:w="4899" w:type="dxa"/>
            <w:shd w:val="clear" w:color="auto" w:fill="auto"/>
          </w:tcPr>
          <w:p w14:paraId="4DA32056" w14:textId="2A979224" w:rsidR="00E87D7D" w:rsidRPr="00D06890" w:rsidRDefault="00E87D7D" w:rsidP="00B62BB3">
            <w:pPr>
              <w:pStyle w:val="Prrafodelista"/>
              <w:shd w:val="clear" w:color="auto" w:fill="D9E2F3" w:themeFill="accent5" w:themeFillTint="33"/>
              <w:tabs>
                <w:tab w:val="left" w:pos="0"/>
                <w:tab w:val="left" w:pos="900"/>
              </w:tabs>
              <w:spacing w:before="120" w:after="120"/>
              <w:ind w:left="0" w:right="-318"/>
              <w:jc w:val="both"/>
              <w:rPr>
                <w:rFonts w:ascii="Verdana" w:hAnsi="Verdana" w:cs="Tahoma"/>
                <w:color w:val="0000FF"/>
                <w:sz w:val="19"/>
                <w:szCs w:val="19"/>
              </w:rPr>
            </w:pPr>
            <w:r w:rsidRPr="00D06890">
              <w:rPr>
                <w:rFonts w:ascii="Verdana" w:hAnsi="Verdana" w:cs="Tahoma"/>
                <w:color w:val="0000FF"/>
                <w:sz w:val="19"/>
                <w:szCs w:val="19"/>
              </w:rPr>
              <w:t>Ignacio Urien, Jefe Sección de Contratación</w:t>
            </w:r>
          </w:p>
        </w:tc>
      </w:tr>
    </w:tbl>
    <w:p w14:paraId="211F65B0" w14:textId="70B7FB72" w:rsidR="00C548B6" w:rsidRPr="00E87D7D" w:rsidRDefault="00C548B6" w:rsidP="00B62BB3">
      <w:pPr>
        <w:pStyle w:val="Ttulo5"/>
        <w:shd w:val="clear" w:color="auto" w:fill="D9E2F3" w:themeFill="accent5" w:themeFillTint="33"/>
        <w:rPr>
          <w:color w:val="0000FF"/>
        </w:rPr>
      </w:pPr>
      <w:bookmarkStart w:id="354" w:name="_Toc111187072"/>
      <w:r w:rsidRPr="00264442">
        <w:rPr>
          <w:b/>
        </w:rPr>
        <w:t xml:space="preserve">19.2.7.- Comité de expertos/organismo técnico especializado: </w:t>
      </w:r>
      <w:r w:rsidRPr="00E87D7D">
        <w:rPr>
          <w:color w:val="0000FF"/>
        </w:rPr>
        <w:t>no</w:t>
      </w:r>
      <w:r w:rsidR="00E87D7D" w:rsidRPr="00E87D7D">
        <w:rPr>
          <w:color w:val="0000FF"/>
        </w:rPr>
        <w:t>.</w:t>
      </w:r>
      <w:bookmarkEnd w:id="354"/>
      <w:r w:rsidRPr="00E87D7D">
        <w:rPr>
          <w:color w:val="0000FF"/>
        </w:rPr>
        <w:t xml:space="preserve"> </w:t>
      </w:r>
    </w:p>
    <w:p w14:paraId="4C8CD5CC" w14:textId="10958613" w:rsidR="00C548B6" w:rsidRPr="00602027" w:rsidRDefault="00C548B6" w:rsidP="00B62BB3">
      <w:pPr>
        <w:pStyle w:val="Ttulo4"/>
        <w:shd w:val="clear" w:color="auto" w:fill="D9E2F3" w:themeFill="accent5" w:themeFillTint="33"/>
        <w:spacing w:after="120"/>
        <w:ind w:left="851" w:right="-427"/>
        <w:jc w:val="both"/>
        <w:rPr>
          <w:b w:val="0"/>
          <w:color w:val="0000FF"/>
          <w:sz w:val="19"/>
          <w:szCs w:val="19"/>
        </w:rPr>
      </w:pPr>
      <w:bookmarkStart w:id="355" w:name="_Toc38387632"/>
      <w:bookmarkStart w:id="356" w:name="_Toc111187073"/>
      <w:bookmarkStart w:id="357" w:name="_Toc528657922"/>
      <w:bookmarkStart w:id="358" w:name="_Toc528658741"/>
      <w:bookmarkStart w:id="359" w:name="_Toc528660368"/>
      <w:bookmarkStart w:id="360" w:name="_Toc528664218"/>
      <w:bookmarkStart w:id="361" w:name="_Toc528665909"/>
      <w:bookmarkStart w:id="362" w:name="_Toc528666534"/>
      <w:bookmarkStart w:id="363" w:name="_Toc528671257"/>
      <w:bookmarkStart w:id="364" w:name="_Toc530728037"/>
      <w:bookmarkStart w:id="365" w:name="_Toc5958927"/>
      <w:bookmarkStart w:id="366" w:name="_Toc34132891"/>
      <w:r w:rsidRPr="00CB7C27">
        <w:rPr>
          <w:sz w:val="19"/>
          <w:szCs w:val="19"/>
        </w:rPr>
        <w:t>19.3.- Unidad administrativa encargada de tramitar el procedimiento de adjudicación:</w:t>
      </w:r>
      <w:bookmarkEnd w:id="355"/>
      <w:r w:rsidR="00602027">
        <w:rPr>
          <w:sz w:val="19"/>
          <w:szCs w:val="19"/>
        </w:rPr>
        <w:t xml:space="preserve"> </w:t>
      </w:r>
      <w:r w:rsidR="00602027" w:rsidRPr="00602027">
        <w:rPr>
          <w:b w:val="0"/>
          <w:color w:val="0000FF"/>
          <w:sz w:val="19"/>
          <w:szCs w:val="19"/>
        </w:rPr>
        <w:t>Área de Contratación de la Dirección de Gestión Económica y Recursos Generales.</w:t>
      </w:r>
      <w:bookmarkEnd w:id="356"/>
    </w:p>
    <w:p w14:paraId="51F2CA2D" w14:textId="77777777" w:rsidR="00C548B6" w:rsidRPr="00CB7C27" w:rsidRDefault="00C548B6" w:rsidP="00B62BB3">
      <w:pPr>
        <w:pStyle w:val="Ttulo4"/>
        <w:shd w:val="clear" w:color="auto" w:fill="D9E2F3" w:themeFill="accent5" w:themeFillTint="33"/>
        <w:spacing w:after="120"/>
        <w:ind w:left="851" w:right="-427"/>
        <w:jc w:val="both"/>
        <w:rPr>
          <w:sz w:val="19"/>
          <w:szCs w:val="19"/>
        </w:rPr>
      </w:pPr>
      <w:bookmarkStart w:id="367" w:name="_Toc38387633"/>
      <w:bookmarkStart w:id="368" w:name="_Toc111187074"/>
      <w:r w:rsidRPr="00CB7C27">
        <w:rPr>
          <w:sz w:val="19"/>
          <w:szCs w:val="19"/>
        </w:rPr>
        <w:t>19.4.- Contacto para atender consultas sobre aspectos técnicos:</w:t>
      </w:r>
      <w:bookmarkEnd w:id="367"/>
      <w:bookmarkEnd w:id="368"/>
    </w:p>
    <w:p w14:paraId="56AB477D" w14:textId="77777777" w:rsidR="00791484" w:rsidRPr="00025170" w:rsidRDefault="00791484" w:rsidP="00B62BB3">
      <w:pPr>
        <w:numPr>
          <w:ilvl w:val="0"/>
          <w:numId w:val="29"/>
        </w:numPr>
        <w:shd w:val="clear" w:color="auto" w:fill="D9E2F3" w:themeFill="accent5" w:themeFillTint="33"/>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r w:rsidRPr="00025170">
        <w:rPr>
          <w:rFonts w:ascii="Verdana" w:eastAsia="Arial Unicode MS" w:hAnsi="Verdana"/>
          <w:color w:val="0000FF"/>
          <w:sz w:val="19"/>
          <w:szCs w:val="19"/>
        </w:rPr>
        <w:t>aapellaniz@seg.euskadi.eus</w:t>
      </w:r>
    </w:p>
    <w:p w14:paraId="03E25D42" w14:textId="77777777" w:rsidR="00791484" w:rsidRDefault="00791484" w:rsidP="00B62BB3">
      <w:pPr>
        <w:numPr>
          <w:ilvl w:val="0"/>
          <w:numId w:val="29"/>
        </w:numPr>
        <w:shd w:val="clear" w:color="auto" w:fill="D9E2F3" w:themeFill="accent5" w:themeFillTint="33"/>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025170">
        <w:rPr>
          <w:rFonts w:ascii="Verdana" w:eastAsia="Arial Unicode MS" w:hAnsi="Verdana"/>
          <w:color w:val="0000FF"/>
          <w:sz w:val="19"/>
          <w:szCs w:val="19"/>
        </w:rPr>
        <w:t>94 607 80 00</w:t>
      </w:r>
    </w:p>
    <w:p w14:paraId="1D559FF6" w14:textId="77777777" w:rsidR="00D749D5" w:rsidRPr="00BF4300" w:rsidRDefault="00D749D5" w:rsidP="00B62BB3">
      <w:pPr>
        <w:pStyle w:val="Ttulo4"/>
        <w:shd w:val="clear" w:color="auto" w:fill="D9E2F3" w:themeFill="accent5" w:themeFillTint="33"/>
        <w:spacing w:after="120"/>
        <w:ind w:left="851" w:right="-427"/>
        <w:jc w:val="both"/>
        <w:rPr>
          <w:sz w:val="19"/>
          <w:szCs w:val="19"/>
        </w:rPr>
      </w:pPr>
      <w:bookmarkStart w:id="369" w:name="_Toc111187075"/>
      <w:r w:rsidRPr="00BF4300">
        <w:rPr>
          <w:sz w:val="19"/>
          <w:szCs w:val="19"/>
        </w:rPr>
        <w:t>19.4 bis.- Contacto para atender consultas sobre licitación electrónica:</w:t>
      </w:r>
      <w:bookmarkEnd w:id="369"/>
    </w:p>
    <w:p w14:paraId="159E94BE" w14:textId="2AA171F2" w:rsidR="00791484" w:rsidRPr="00791484" w:rsidRDefault="00791484" w:rsidP="00B62BB3">
      <w:pPr>
        <w:numPr>
          <w:ilvl w:val="0"/>
          <w:numId w:val="144"/>
        </w:numPr>
        <w:shd w:val="clear" w:color="auto" w:fill="D9E2F3" w:themeFill="accent5" w:themeFillTint="33"/>
        <w:spacing w:before="120" w:after="120"/>
        <w:ind w:left="1276" w:right="-425"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r w:rsidRPr="00791484">
        <w:rPr>
          <w:rFonts w:ascii="Verdana" w:eastAsia="Arial Unicode MS" w:hAnsi="Verdana"/>
          <w:color w:val="0000FF"/>
          <w:sz w:val="19"/>
          <w:szCs w:val="19"/>
        </w:rPr>
        <w:t>laguntzakpe@euskadi.eus</w:t>
      </w:r>
    </w:p>
    <w:p w14:paraId="78E673AF" w14:textId="1EB3FD6D" w:rsidR="00D749D5" w:rsidRPr="00791484" w:rsidRDefault="00D749D5" w:rsidP="00B62BB3">
      <w:pPr>
        <w:pStyle w:val="Prrafodelista"/>
        <w:numPr>
          <w:ilvl w:val="1"/>
          <w:numId w:val="144"/>
        </w:numPr>
        <w:shd w:val="clear" w:color="auto" w:fill="D9E2F3" w:themeFill="accent5" w:themeFillTint="33"/>
        <w:tabs>
          <w:tab w:val="left" w:pos="0"/>
          <w:tab w:val="left" w:pos="900"/>
        </w:tabs>
        <w:spacing w:before="120" w:after="120"/>
        <w:ind w:left="1418" w:right="-427" w:hanging="283"/>
        <w:jc w:val="both"/>
        <w:rPr>
          <w:rFonts w:ascii="Verdana" w:hAnsi="Verdana" w:cs="Tahoma"/>
          <w:color w:val="0000FF"/>
          <w:sz w:val="19"/>
          <w:szCs w:val="19"/>
        </w:rPr>
      </w:pPr>
      <w:r w:rsidRPr="00BF4300">
        <w:rPr>
          <w:rFonts w:ascii="Verdana" w:hAnsi="Verdana" w:cs="Tahoma"/>
          <w:sz w:val="19"/>
          <w:szCs w:val="19"/>
        </w:rPr>
        <w:t xml:space="preserve">Nº de teléfono: </w:t>
      </w:r>
      <w:r w:rsidRPr="00791484">
        <w:rPr>
          <w:rFonts w:ascii="Verdana" w:hAnsi="Verdana" w:cs="Tahoma"/>
          <w:color w:val="0000FF"/>
          <w:sz w:val="19"/>
          <w:szCs w:val="19"/>
        </w:rPr>
        <w:t>945 016 298</w:t>
      </w:r>
      <w:r w:rsidR="00791484">
        <w:rPr>
          <w:rFonts w:ascii="Verdana" w:hAnsi="Verdana" w:cs="Tahoma"/>
          <w:color w:val="0000FF"/>
          <w:sz w:val="19"/>
          <w:szCs w:val="19"/>
        </w:rPr>
        <w:t xml:space="preserve"> (horario de atención de 7:45 a 20:00 horas)</w:t>
      </w:r>
      <w:r w:rsidRPr="00791484">
        <w:rPr>
          <w:rFonts w:ascii="Verdana" w:hAnsi="Verdana" w:cs="Tahoma"/>
          <w:color w:val="0000FF"/>
          <w:sz w:val="19"/>
          <w:szCs w:val="19"/>
        </w:rPr>
        <w:t>.</w:t>
      </w:r>
    </w:p>
    <w:p w14:paraId="764A7CD7" w14:textId="77777777" w:rsidR="00C548B6" w:rsidRPr="00CB7C27" w:rsidRDefault="00C548B6" w:rsidP="00B62BB3">
      <w:pPr>
        <w:pStyle w:val="Ttulo4"/>
        <w:shd w:val="clear" w:color="auto" w:fill="D9E2F3" w:themeFill="accent5" w:themeFillTint="33"/>
        <w:spacing w:after="120"/>
        <w:ind w:left="851" w:right="-427"/>
        <w:jc w:val="both"/>
        <w:rPr>
          <w:sz w:val="19"/>
          <w:szCs w:val="19"/>
        </w:rPr>
      </w:pPr>
      <w:bookmarkStart w:id="370" w:name="_Toc38387634"/>
      <w:bookmarkStart w:id="371" w:name="_Toc111187076"/>
      <w:r w:rsidRPr="00CB7C27">
        <w:rPr>
          <w:sz w:val="19"/>
          <w:szCs w:val="19"/>
        </w:rPr>
        <w:t>19.5.- Contacto para atender consultas sobre aspectos jurídicos:</w:t>
      </w:r>
      <w:bookmarkEnd w:id="370"/>
      <w:bookmarkEnd w:id="371"/>
    </w:p>
    <w:p w14:paraId="22A4456F" w14:textId="7A0DF4C5" w:rsidR="00C548B6" w:rsidRPr="00871C79" w:rsidRDefault="00C548B6" w:rsidP="00B62BB3">
      <w:pPr>
        <w:numPr>
          <w:ilvl w:val="0"/>
          <w:numId w:val="29"/>
        </w:numPr>
        <w:shd w:val="clear" w:color="auto" w:fill="D9E2F3" w:themeFill="accent5" w:themeFillTint="33"/>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lastRenderedPageBreak/>
        <w:t>Dirección de correo electrónico:</w:t>
      </w:r>
      <w:r w:rsidR="00791484">
        <w:rPr>
          <w:rFonts w:ascii="Verdana" w:eastAsia="Arial Unicode MS" w:hAnsi="Verdana"/>
          <w:sz w:val="19"/>
          <w:szCs w:val="19"/>
        </w:rPr>
        <w:t xml:space="preserve"> </w:t>
      </w:r>
      <w:r w:rsidR="00791484" w:rsidRPr="00871C79">
        <w:rPr>
          <w:rFonts w:ascii="Verdana" w:eastAsia="Arial Unicode MS" w:hAnsi="Verdana"/>
          <w:color w:val="0000FF"/>
          <w:sz w:val="19"/>
          <w:szCs w:val="19"/>
        </w:rPr>
        <w:t>contratacion@seg.euskadi.eus</w:t>
      </w:r>
    </w:p>
    <w:p w14:paraId="13087A96" w14:textId="73938901" w:rsidR="00C548B6" w:rsidRPr="00356BAD" w:rsidRDefault="00C548B6" w:rsidP="00B62BB3">
      <w:pPr>
        <w:numPr>
          <w:ilvl w:val="0"/>
          <w:numId w:val="29"/>
        </w:numPr>
        <w:shd w:val="clear" w:color="auto" w:fill="D9E2F3" w:themeFill="accent5" w:themeFillTint="33"/>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791484">
        <w:rPr>
          <w:rFonts w:ascii="Verdana" w:eastAsia="Arial Unicode MS" w:hAnsi="Verdana"/>
          <w:sz w:val="19"/>
          <w:szCs w:val="19"/>
        </w:rPr>
        <w:t xml:space="preserve"> </w:t>
      </w:r>
      <w:r w:rsidR="00791484" w:rsidRPr="00791484">
        <w:rPr>
          <w:rFonts w:ascii="Verdana" w:eastAsia="Arial Unicode MS" w:hAnsi="Verdana"/>
          <w:color w:val="0000FF"/>
          <w:sz w:val="19"/>
          <w:szCs w:val="19"/>
        </w:rPr>
        <w:t>94 607 80 00</w:t>
      </w:r>
    </w:p>
    <w:p w14:paraId="47537601" w14:textId="77777777" w:rsidR="00C548B6" w:rsidRPr="00CB7C27" w:rsidRDefault="00C548B6" w:rsidP="00B62BB3">
      <w:pPr>
        <w:pStyle w:val="Ttulo4"/>
        <w:shd w:val="clear" w:color="auto" w:fill="D9E2F3" w:themeFill="accent5" w:themeFillTint="33"/>
        <w:spacing w:after="120"/>
        <w:ind w:left="851" w:right="-427"/>
        <w:jc w:val="both"/>
        <w:rPr>
          <w:sz w:val="19"/>
          <w:szCs w:val="19"/>
        </w:rPr>
      </w:pPr>
      <w:bookmarkStart w:id="372" w:name="_Toc38387635"/>
      <w:bookmarkStart w:id="373" w:name="_Toc111187077"/>
      <w:r w:rsidRPr="00CB7C27">
        <w:rPr>
          <w:sz w:val="19"/>
          <w:szCs w:val="19"/>
        </w:rPr>
        <w:t>19.6.- Registros:</w:t>
      </w:r>
      <w:bookmarkEnd w:id="372"/>
      <w:bookmarkEnd w:id="373"/>
    </w:p>
    <w:p w14:paraId="67E2CFF7" w14:textId="77777777" w:rsidR="00C548B6" w:rsidRPr="00086CEE" w:rsidRDefault="00C548B6" w:rsidP="00B62BB3">
      <w:pPr>
        <w:pStyle w:val="Ttulo5"/>
        <w:shd w:val="clear" w:color="auto" w:fill="D9E2F3" w:themeFill="accent5" w:themeFillTint="33"/>
        <w:rPr>
          <w:color w:val="0000FF"/>
        </w:rPr>
      </w:pPr>
      <w:bookmarkStart w:id="374" w:name="_Toc111187078"/>
      <w:r w:rsidRPr="00356BAD">
        <w:rPr>
          <w:b/>
        </w:rPr>
        <w:t xml:space="preserve">19.6.1.- Registro de presentación de ofertas: </w:t>
      </w:r>
      <w:r w:rsidRPr="00086CEE">
        <w:rPr>
          <w:color w:val="0000FF"/>
        </w:rPr>
        <w:t>Registro Telemático de Contratación Electrónica (ver cláusula 12.2.1 de condiciones generales).</w:t>
      </w:r>
      <w:bookmarkEnd w:id="374"/>
      <w:r w:rsidRPr="00086CEE">
        <w:rPr>
          <w:color w:val="0000FF"/>
        </w:rPr>
        <w:t xml:space="preserve"> </w:t>
      </w:r>
    </w:p>
    <w:p w14:paraId="786F2B45" w14:textId="77777777" w:rsidR="006250AA" w:rsidRPr="009D288F" w:rsidRDefault="00C548B6" w:rsidP="00B62BB3">
      <w:pPr>
        <w:pStyle w:val="Prrafodelista"/>
        <w:shd w:val="clear" w:color="auto" w:fill="D9E2F3" w:themeFill="accent5" w:themeFillTint="33"/>
        <w:tabs>
          <w:tab w:val="left" w:pos="0"/>
          <w:tab w:val="left" w:pos="900"/>
        </w:tabs>
        <w:spacing w:before="120" w:after="120"/>
        <w:ind w:left="1276" w:right="-318" w:hanging="709"/>
        <w:jc w:val="both"/>
        <w:rPr>
          <w:rFonts w:ascii="Verdana" w:hAnsi="Verdana"/>
          <w:b/>
          <w:sz w:val="19"/>
          <w:szCs w:val="19"/>
        </w:rPr>
      </w:pPr>
      <w:r w:rsidRPr="006250AA">
        <w:rPr>
          <w:rFonts w:ascii="Verdana" w:hAnsi="Verdana"/>
          <w:b/>
          <w:sz w:val="19"/>
          <w:szCs w:val="19"/>
        </w:rPr>
        <w:t>19.6.2.- Registro de presentación de certificaciones y facturas:</w:t>
      </w:r>
      <w:r w:rsidR="006250AA" w:rsidRPr="006250AA">
        <w:rPr>
          <w:rFonts w:ascii="Verdana" w:hAnsi="Verdana"/>
          <w:b/>
          <w:sz w:val="19"/>
          <w:szCs w:val="19"/>
        </w:rPr>
        <w:t xml:space="preserve"> </w:t>
      </w:r>
      <w:r w:rsidR="006250AA" w:rsidRPr="006250AA">
        <w:rPr>
          <w:rFonts w:ascii="Verdana" w:hAnsi="Verdana" w:cs="Tahoma"/>
          <w:color w:val="0000FF"/>
          <w:sz w:val="19"/>
          <w:szCs w:val="19"/>
        </w:rPr>
        <w:t>servicio de facturación electrónica del Gobierno Vasco (ver cláusula 32 de condiciones generales</w:t>
      </w:r>
      <w:r w:rsidR="006250AA" w:rsidRPr="009D288F">
        <w:rPr>
          <w:rFonts w:ascii="Verdana" w:hAnsi="Verdana" w:cs="Tahoma"/>
          <w:color w:val="0000FF"/>
          <w:sz w:val="19"/>
          <w:szCs w:val="19"/>
        </w:rPr>
        <w:t>).</w:t>
      </w:r>
    </w:p>
    <w:p w14:paraId="598AD07A" w14:textId="7981739C" w:rsidR="00C548B6" w:rsidRPr="00264442" w:rsidRDefault="00C548B6" w:rsidP="001D3DE3">
      <w:pPr>
        <w:pStyle w:val="Ttulo3"/>
        <w:spacing w:after="120"/>
        <w:rPr>
          <w:i/>
        </w:rPr>
      </w:pPr>
      <w:bookmarkStart w:id="375" w:name="_Toc111187079"/>
      <w:r>
        <w:t xml:space="preserve">20.- </w:t>
      </w:r>
      <w:r w:rsidRPr="00264442">
        <w:t>TRAMITACIÓN Y PROCEDIMIENTO DE ADJUDICACIÓN</w:t>
      </w:r>
      <w:bookmarkEnd w:id="357"/>
      <w:bookmarkEnd w:id="358"/>
      <w:bookmarkEnd w:id="359"/>
      <w:bookmarkEnd w:id="360"/>
      <w:bookmarkEnd w:id="361"/>
      <w:bookmarkEnd w:id="362"/>
      <w:bookmarkEnd w:id="363"/>
      <w:bookmarkEnd w:id="364"/>
      <w:bookmarkEnd w:id="365"/>
      <w:bookmarkEnd w:id="366"/>
      <w:bookmarkEnd w:id="375"/>
    </w:p>
    <w:p w14:paraId="3D6CAC18" w14:textId="62FACF30" w:rsidR="00C548B6" w:rsidRPr="00CB7C27" w:rsidRDefault="00C548B6" w:rsidP="001D3DE3">
      <w:pPr>
        <w:pStyle w:val="Ttulo4"/>
        <w:spacing w:after="120"/>
        <w:ind w:left="851" w:right="-427"/>
        <w:jc w:val="both"/>
        <w:rPr>
          <w:sz w:val="19"/>
          <w:szCs w:val="19"/>
        </w:rPr>
      </w:pPr>
      <w:bookmarkStart w:id="376" w:name="_Toc38387637"/>
      <w:bookmarkStart w:id="377" w:name="_Toc111187080"/>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no</w:t>
      </w:r>
      <w:bookmarkEnd w:id="376"/>
      <w:r w:rsidR="00F661BB">
        <w:rPr>
          <w:rFonts w:eastAsia="Times New Roman" w:cs="Tahoma"/>
          <w:b w:val="0"/>
          <w:color w:val="0000FF"/>
          <w:sz w:val="19"/>
          <w:szCs w:val="19"/>
        </w:rPr>
        <w:t>.</w:t>
      </w:r>
      <w:bookmarkEnd w:id="377"/>
    </w:p>
    <w:p w14:paraId="0D12E20C" w14:textId="4E319EAE" w:rsidR="00C548B6" w:rsidRPr="00CB7C27" w:rsidRDefault="00C548B6" w:rsidP="001D3DE3">
      <w:pPr>
        <w:pStyle w:val="Ttulo4"/>
        <w:spacing w:after="120"/>
        <w:ind w:left="851" w:right="-427"/>
        <w:jc w:val="both"/>
        <w:rPr>
          <w:sz w:val="19"/>
          <w:szCs w:val="19"/>
        </w:rPr>
      </w:pPr>
      <w:bookmarkStart w:id="378" w:name="_Toc38387638"/>
      <w:bookmarkStart w:id="379" w:name="_Toc111187081"/>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78"/>
      <w:r w:rsidR="00F661BB">
        <w:rPr>
          <w:rFonts w:eastAsia="Times New Roman" w:cs="Tahoma"/>
          <w:b w:val="0"/>
          <w:color w:val="0000FF"/>
          <w:sz w:val="19"/>
          <w:szCs w:val="19"/>
        </w:rPr>
        <w:t>.</w:t>
      </w:r>
      <w:bookmarkEnd w:id="379"/>
    </w:p>
    <w:p w14:paraId="2876AB38" w14:textId="77777777" w:rsidR="00C548B6" w:rsidRPr="00871C79" w:rsidRDefault="00C548B6" w:rsidP="001D3DE3">
      <w:pPr>
        <w:pStyle w:val="Ttulo4"/>
        <w:spacing w:after="120"/>
        <w:ind w:left="851" w:right="-427"/>
        <w:jc w:val="both"/>
        <w:rPr>
          <w:color w:val="0000FF"/>
          <w:sz w:val="19"/>
          <w:szCs w:val="19"/>
        </w:rPr>
      </w:pPr>
      <w:bookmarkStart w:id="380" w:name="_Toc38387639"/>
      <w:bookmarkStart w:id="381" w:name="_Toc111187082"/>
      <w:r w:rsidRPr="00264442">
        <w:rPr>
          <w:sz w:val="19"/>
          <w:szCs w:val="19"/>
        </w:rPr>
        <w:t>20.3</w:t>
      </w:r>
      <w:r>
        <w:rPr>
          <w:sz w:val="19"/>
          <w:szCs w:val="19"/>
        </w:rPr>
        <w:t xml:space="preserve">.- </w:t>
      </w:r>
      <w:r w:rsidRPr="00264442">
        <w:rPr>
          <w:sz w:val="19"/>
          <w:szCs w:val="19"/>
        </w:rPr>
        <w:t xml:space="preserve">Procedimiento: </w:t>
      </w:r>
      <w:r w:rsidRPr="00871C79">
        <w:rPr>
          <w:b w:val="0"/>
          <w:color w:val="0000FF"/>
          <w:sz w:val="19"/>
          <w:szCs w:val="19"/>
        </w:rPr>
        <w:t>abierto.</w:t>
      </w:r>
      <w:bookmarkEnd w:id="380"/>
      <w:bookmarkEnd w:id="381"/>
    </w:p>
    <w:p w14:paraId="03993C61" w14:textId="7188C3B0" w:rsidR="001C321A" w:rsidRPr="00356BAD" w:rsidRDefault="00C548B6" w:rsidP="00886E10">
      <w:pPr>
        <w:pStyle w:val="Ttulo4"/>
        <w:spacing w:after="120"/>
        <w:ind w:left="851" w:right="-427"/>
        <w:jc w:val="both"/>
        <w:rPr>
          <w:sz w:val="19"/>
          <w:szCs w:val="19"/>
        </w:rPr>
      </w:pPr>
      <w:bookmarkStart w:id="382" w:name="_Toc38387640"/>
      <w:bookmarkStart w:id="383" w:name="_Toc111187083"/>
      <w:r w:rsidRPr="00CB7C27">
        <w:rPr>
          <w:sz w:val="19"/>
          <w:szCs w:val="19"/>
        </w:rPr>
        <w:t xml:space="preserve">20.4.- Información sobre la división en lotes: </w:t>
      </w:r>
      <w:r w:rsidRPr="00CB7C27">
        <w:rPr>
          <w:rFonts w:eastAsia="Times New Roman" w:cs="Tahoma"/>
          <w:b w:val="0"/>
          <w:color w:val="0000FF"/>
          <w:sz w:val="19"/>
          <w:szCs w:val="19"/>
        </w:rPr>
        <w:t>no procede</w:t>
      </w:r>
      <w:r w:rsidR="00886E10">
        <w:rPr>
          <w:rFonts w:eastAsia="Times New Roman" w:cs="Tahoma"/>
          <w:b w:val="0"/>
          <w:color w:val="0000FF"/>
          <w:sz w:val="19"/>
          <w:szCs w:val="19"/>
        </w:rPr>
        <w:t>.</w:t>
      </w:r>
      <w:bookmarkEnd w:id="382"/>
      <w:bookmarkEnd w:id="383"/>
    </w:p>
    <w:p w14:paraId="02F9637E" w14:textId="77777777" w:rsidR="00C548B6" w:rsidRPr="00886E10" w:rsidRDefault="00C548B6" w:rsidP="001D3DE3">
      <w:pPr>
        <w:pStyle w:val="Ttulo4"/>
        <w:spacing w:after="120"/>
        <w:ind w:left="851" w:right="-427"/>
        <w:jc w:val="both"/>
        <w:rPr>
          <w:b w:val="0"/>
          <w:color w:val="0000FF"/>
          <w:sz w:val="19"/>
          <w:szCs w:val="19"/>
        </w:rPr>
      </w:pPr>
      <w:bookmarkStart w:id="384" w:name="_Toc38387641"/>
      <w:bookmarkStart w:id="385" w:name="_Toc111187084"/>
      <w:r w:rsidRPr="00CB7C27">
        <w:rPr>
          <w:sz w:val="19"/>
          <w:szCs w:val="19"/>
        </w:rPr>
        <w:t xml:space="preserve">20.5.- Medios de tramitación: </w:t>
      </w:r>
      <w:r w:rsidRPr="00886E10">
        <w:rPr>
          <w:b w:val="0"/>
          <w:color w:val="0000FF"/>
          <w:sz w:val="19"/>
          <w:szCs w:val="19"/>
        </w:rPr>
        <w:t>electrónicos.</w:t>
      </w:r>
      <w:bookmarkEnd w:id="384"/>
      <w:bookmarkEnd w:id="385"/>
    </w:p>
    <w:p w14:paraId="1A3D5CDB" w14:textId="58FFDF56" w:rsidR="00C548B6" w:rsidRPr="00CB7C27" w:rsidRDefault="00C548B6" w:rsidP="001D3DE3">
      <w:pPr>
        <w:pStyle w:val="Ttulo4"/>
        <w:spacing w:after="120"/>
        <w:ind w:left="851" w:right="-427"/>
        <w:jc w:val="both"/>
        <w:rPr>
          <w:rFonts w:eastAsia="Times New Roman" w:cs="Tahoma"/>
          <w:b w:val="0"/>
          <w:color w:val="0000FF"/>
          <w:sz w:val="19"/>
          <w:szCs w:val="19"/>
        </w:rPr>
      </w:pPr>
      <w:bookmarkStart w:id="386" w:name="_Toc38387642"/>
      <w:bookmarkStart w:id="387" w:name="_Toc111187085"/>
      <w:r w:rsidRPr="00CB7C27">
        <w:rPr>
          <w:sz w:val="19"/>
          <w:szCs w:val="19"/>
        </w:rPr>
        <w:t xml:space="preserve">20.6.- Subasta electrónica: </w:t>
      </w:r>
      <w:r w:rsidRPr="00CB7C27">
        <w:rPr>
          <w:rFonts w:eastAsia="Times New Roman" w:cs="Tahoma"/>
          <w:b w:val="0"/>
          <w:color w:val="0000FF"/>
          <w:sz w:val="19"/>
          <w:szCs w:val="19"/>
        </w:rPr>
        <w:t>no</w:t>
      </w:r>
      <w:bookmarkEnd w:id="386"/>
      <w:r w:rsidR="00F661BB">
        <w:rPr>
          <w:rFonts w:eastAsia="Times New Roman" w:cs="Tahoma"/>
          <w:b w:val="0"/>
          <w:color w:val="0000FF"/>
          <w:sz w:val="19"/>
          <w:szCs w:val="19"/>
        </w:rPr>
        <w:t>.</w:t>
      </w:r>
      <w:bookmarkEnd w:id="387"/>
    </w:p>
    <w:p w14:paraId="3F1FF156" w14:textId="3F80F68C" w:rsidR="00C548B6" w:rsidRPr="00CB7C27" w:rsidRDefault="00C548B6" w:rsidP="001D3DE3">
      <w:pPr>
        <w:pStyle w:val="Ttulo4"/>
        <w:spacing w:after="120"/>
        <w:ind w:left="851" w:right="-427"/>
        <w:jc w:val="both"/>
        <w:rPr>
          <w:rFonts w:eastAsia="Times New Roman" w:cs="Tahoma"/>
          <w:b w:val="0"/>
          <w:color w:val="0000FF"/>
          <w:sz w:val="19"/>
          <w:szCs w:val="19"/>
        </w:rPr>
      </w:pPr>
      <w:bookmarkStart w:id="388" w:name="_Toc38387643"/>
      <w:bookmarkStart w:id="389" w:name="_Toc111187086"/>
      <w:bookmarkStart w:id="390" w:name="_Toc528657923"/>
      <w:bookmarkStart w:id="391" w:name="_Toc528658742"/>
      <w:bookmarkStart w:id="392" w:name="_Toc528660369"/>
      <w:bookmarkStart w:id="393" w:name="_Toc528664219"/>
      <w:bookmarkStart w:id="394" w:name="_Toc528665910"/>
      <w:bookmarkStart w:id="395" w:name="_Toc528666535"/>
      <w:bookmarkStart w:id="396" w:name="_Toc528671258"/>
      <w:bookmarkStart w:id="397" w:name="_Toc530728038"/>
      <w:bookmarkStart w:id="398" w:name="_Toc5958928"/>
      <w:bookmarkStart w:id="399"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88"/>
      <w:r w:rsidR="00F661BB">
        <w:rPr>
          <w:rFonts w:eastAsia="Times New Roman" w:cs="Tahoma"/>
          <w:b w:val="0"/>
          <w:color w:val="0000FF"/>
          <w:sz w:val="19"/>
          <w:szCs w:val="19"/>
        </w:rPr>
        <w:t>.</w:t>
      </w:r>
      <w:bookmarkEnd w:id="389"/>
      <w:r w:rsidRPr="00CB7C27">
        <w:rPr>
          <w:rFonts w:eastAsia="Times New Roman" w:cs="Tahoma"/>
          <w:b w:val="0"/>
          <w:color w:val="0000FF"/>
          <w:sz w:val="19"/>
          <w:szCs w:val="19"/>
        </w:rPr>
        <w:t xml:space="preserve"> </w:t>
      </w:r>
    </w:p>
    <w:p w14:paraId="477A376D" w14:textId="0566FE12" w:rsidR="00C548B6" w:rsidRDefault="00C548B6" w:rsidP="001D3DE3">
      <w:pPr>
        <w:pStyle w:val="Ttulo4"/>
        <w:spacing w:after="120"/>
        <w:ind w:left="851" w:right="-427"/>
        <w:jc w:val="both"/>
        <w:rPr>
          <w:rFonts w:eastAsia="Times New Roman" w:cs="Tahoma"/>
          <w:b w:val="0"/>
          <w:color w:val="0000FF"/>
          <w:sz w:val="19"/>
          <w:szCs w:val="19"/>
        </w:rPr>
      </w:pPr>
      <w:bookmarkStart w:id="400" w:name="_Toc38387644"/>
      <w:bookmarkStart w:id="401" w:name="_Toc111187087"/>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400"/>
      <w:r w:rsidR="00F661BB">
        <w:rPr>
          <w:rFonts w:eastAsia="Times New Roman" w:cs="Tahoma"/>
          <w:b w:val="0"/>
          <w:color w:val="0000FF"/>
          <w:sz w:val="19"/>
          <w:szCs w:val="19"/>
        </w:rPr>
        <w:t>.</w:t>
      </w:r>
      <w:bookmarkEnd w:id="401"/>
    </w:p>
    <w:p w14:paraId="36AD1981" w14:textId="77777777" w:rsidR="00C548B6" w:rsidRPr="00356BAD" w:rsidRDefault="00C548B6" w:rsidP="001D3DE3">
      <w:pPr>
        <w:pStyle w:val="Ttulo3"/>
        <w:spacing w:after="120"/>
      </w:pPr>
      <w:bookmarkStart w:id="402" w:name="_Toc33530746"/>
      <w:bookmarkStart w:id="403" w:name="_Toc111187088"/>
      <w:bookmarkStart w:id="404" w:name="_Toc528657924"/>
      <w:bookmarkStart w:id="405" w:name="_Toc528658743"/>
      <w:bookmarkStart w:id="406" w:name="_Toc528660370"/>
      <w:bookmarkStart w:id="407" w:name="_Toc528664220"/>
      <w:bookmarkStart w:id="408" w:name="_Toc528665911"/>
      <w:bookmarkStart w:id="409" w:name="_Toc528666536"/>
      <w:bookmarkStart w:id="410" w:name="_Toc528671259"/>
      <w:bookmarkStart w:id="411" w:name="_Toc530728039"/>
      <w:bookmarkStart w:id="412" w:name="_Toc5958929"/>
      <w:bookmarkStart w:id="413" w:name="_Toc34132893"/>
      <w:bookmarkEnd w:id="390"/>
      <w:bookmarkEnd w:id="391"/>
      <w:bookmarkEnd w:id="392"/>
      <w:bookmarkEnd w:id="393"/>
      <w:bookmarkEnd w:id="394"/>
      <w:bookmarkEnd w:id="395"/>
      <w:bookmarkEnd w:id="396"/>
      <w:bookmarkEnd w:id="397"/>
      <w:bookmarkEnd w:id="398"/>
      <w:bookmarkEnd w:id="399"/>
      <w:r w:rsidRPr="00356BAD">
        <w:t>21.- SOLVENCIA, CLASIFICACIÓN, HABILITACIÓN Y ADSCRIPCIÓN DE MEDIOS</w:t>
      </w:r>
      <w:bookmarkEnd w:id="402"/>
      <w:bookmarkEnd w:id="403"/>
    </w:p>
    <w:p w14:paraId="29B83997" w14:textId="10213D9F" w:rsidR="00C548B6" w:rsidRPr="00690EF5" w:rsidRDefault="00C548B6" w:rsidP="001D3DE3">
      <w:pPr>
        <w:pStyle w:val="Ttulo4"/>
        <w:spacing w:after="120"/>
        <w:ind w:left="851" w:right="-427"/>
        <w:jc w:val="both"/>
        <w:rPr>
          <w:rFonts w:eastAsia="Times New Roman"/>
          <w:b w:val="0"/>
          <w:color w:val="0000FF"/>
          <w:sz w:val="19"/>
          <w:szCs w:val="19"/>
        </w:rPr>
      </w:pPr>
      <w:bookmarkStart w:id="414" w:name="_Toc38387646"/>
      <w:bookmarkStart w:id="415" w:name="_Toc111187089"/>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414"/>
      <w:bookmarkEnd w:id="415"/>
    </w:p>
    <w:p w14:paraId="0F501879" w14:textId="77777777" w:rsidR="00886E10" w:rsidRDefault="00C548B6" w:rsidP="001D3DE3">
      <w:pPr>
        <w:pStyle w:val="Ttulo4"/>
        <w:spacing w:after="120"/>
        <w:ind w:left="851" w:right="-427"/>
        <w:jc w:val="both"/>
        <w:rPr>
          <w:rFonts w:eastAsia="Times New Roman"/>
          <w:b w:val="0"/>
          <w:color w:val="0000FF"/>
          <w:sz w:val="19"/>
          <w:szCs w:val="19"/>
        </w:rPr>
      </w:pPr>
      <w:bookmarkStart w:id="416" w:name="_Toc111187090"/>
      <w:bookmarkStart w:id="417"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416"/>
    </w:p>
    <w:bookmarkEnd w:id="417"/>
    <w:p w14:paraId="1BC8E2BF" w14:textId="593BDD29" w:rsidR="00C548B6" w:rsidRPr="00871C79" w:rsidRDefault="00C548B6" w:rsidP="00FF3DE4">
      <w:pPr>
        <w:numPr>
          <w:ilvl w:val="0"/>
          <w:numId w:val="29"/>
        </w:numPr>
        <w:spacing w:before="120" w:after="120"/>
        <w:ind w:left="1135" w:right="-425" w:hanging="283"/>
        <w:jc w:val="both"/>
        <w:rPr>
          <w:rFonts w:ascii="Verdana" w:eastAsia="Arial Unicode MS" w:hAnsi="Verdana"/>
          <w:b/>
          <w:sz w:val="19"/>
          <w:szCs w:val="19"/>
        </w:rPr>
      </w:pPr>
      <w:r w:rsidRPr="00871C79">
        <w:rPr>
          <w:rFonts w:ascii="Verdana" w:eastAsia="Arial Unicode MS" w:hAnsi="Verdana"/>
          <w:b/>
          <w:sz w:val="19"/>
          <w:szCs w:val="19"/>
        </w:rPr>
        <w:t>Económica y financiera. Requisito(s):</w:t>
      </w:r>
      <w:r w:rsidR="00886E10" w:rsidRPr="00871C79">
        <w:rPr>
          <w:rFonts w:ascii="Verdana" w:eastAsia="Arial Unicode MS" w:hAnsi="Verdana"/>
          <w:b/>
          <w:sz w:val="19"/>
          <w:szCs w:val="19"/>
        </w:rPr>
        <w:t xml:space="preserve"> </w:t>
      </w:r>
      <w:r w:rsidR="002C6903" w:rsidRPr="00871C79">
        <w:rPr>
          <w:rFonts w:ascii="Verdana" w:hAnsi="Verdana"/>
          <w:color w:val="0000FF"/>
          <w:sz w:val="19"/>
          <w:szCs w:val="19"/>
        </w:rPr>
        <w:t>las operadoras económicas deberán acreditar un volumen anual de negocio</w:t>
      </w:r>
      <w:r w:rsidR="002C6903" w:rsidRPr="00871C79">
        <w:rPr>
          <w:rFonts w:ascii="Verdana" w:hAnsi="Verdana" w:cs="Tahoma"/>
          <w:color w:val="0000FF"/>
          <w:sz w:val="19"/>
          <w:szCs w:val="19"/>
        </w:rPr>
        <w:t xml:space="preserve"> en el ámbito de actividades correspondientes al objeto del </w:t>
      </w:r>
      <w:r w:rsidR="00385A3A" w:rsidRPr="00871C79">
        <w:rPr>
          <w:rFonts w:ascii="Verdana" w:hAnsi="Verdana" w:cs="Tahoma"/>
          <w:color w:val="0000FF"/>
          <w:sz w:val="19"/>
          <w:szCs w:val="19"/>
        </w:rPr>
        <w:t>presente acuerdo marco</w:t>
      </w:r>
      <w:r w:rsidR="002C6903" w:rsidRPr="00871C79">
        <w:rPr>
          <w:rFonts w:ascii="Verdana" w:hAnsi="Verdana" w:cs="Tahoma"/>
          <w:color w:val="0000FF"/>
          <w:sz w:val="19"/>
          <w:szCs w:val="19"/>
        </w:rPr>
        <w:t>,</w:t>
      </w:r>
      <w:r w:rsidR="002C6903" w:rsidRPr="00871C79">
        <w:rPr>
          <w:rFonts w:ascii="Verdana" w:hAnsi="Verdana"/>
          <w:color w:val="0000FF"/>
          <w:sz w:val="19"/>
          <w:szCs w:val="19"/>
        </w:rPr>
        <w:t xml:space="preserve"> que referido al año de mayor volumen de negocio de los tres últimos concluidos</w:t>
      </w:r>
      <w:r w:rsidR="004E22C0" w:rsidRPr="00871C79">
        <w:rPr>
          <w:rFonts w:ascii="Verdana" w:hAnsi="Verdana"/>
          <w:color w:val="0000FF"/>
          <w:sz w:val="19"/>
          <w:szCs w:val="19"/>
        </w:rPr>
        <w:t xml:space="preserve"> (2019, 2020 y 2021)</w:t>
      </w:r>
      <w:r w:rsidR="002C6903" w:rsidRPr="00871C79">
        <w:rPr>
          <w:rFonts w:ascii="Verdana" w:hAnsi="Verdana"/>
          <w:color w:val="0000FF"/>
          <w:sz w:val="19"/>
          <w:szCs w:val="19"/>
        </w:rPr>
        <w:t>, deberá ser superior a 3</w:t>
      </w:r>
      <w:r w:rsidR="000E4719" w:rsidRPr="00871C79">
        <w:rPr>
          <w:rFonts w:ascii="Verdana" w:hAnsi="Verdana"/>
          <w:color w:val="0000FF"/>
          <w:sz w:val="19"/>
          <w:szCs w:val="19"/>
        </w:rPr>
        <w:t>7.190</w:t>
      </w:r>
      <w:r w:rsidR="002C6903" w:rsidRPr="00871C79">
        <w:rPr>
          <w:rFonts w:ascii="Verdana" w:hAnsi="Verdana"/>
          <w:color w:val="0000FF"/>
          <w:sz w:val="19"/>
          <w:szCs w:val="19"/>
        </w:rPr>
        <w:t xml:space="preserve"> euros</w:t>
      </w:r>
      <w:r w:rsidR="00871C79" w:rsidRPr="00871C79">
        <w:rPr>
          <w:rFonts w:ascii="Verdana" w:hAnsi="Verdana"/>
          <w:color w:val="0000FF"/>
          <w:sz w:val="19"/>
          <w:szCs w:val="19"/>
        </w:rPr>
        <w:t>.</w:t>
      </w:r>
    </w:p>
    <w:p w14:paraId="709F00A6" w14:textId="58D91570" w:rsidR="002C6903" w:rsidRPr="00127F15" w:rsidRDefault="00C548B6" w:rsidP="00871C79">
      <w:pPr>
        <w:numPr>
          <w:ilvl w:val="0"/>
          <w:numId w:val="29"/>
        </w:numPr>
        <w:tabs>
          <w:tab w:val="clear" w:pos="1390"/>
          <w:tab w:val="num" w:pos="1134"/>
        </w:tabs>
        <w:spacing w:before="120" w:after="120"/>
        <w:ind w:left="1134" w:right="-425" w:hanging="283"/>
        <w:jc w:val="both"/>
        <w:rPr>
          <w:rFonts w:ascii="Verdana" w:eastAsia="Arial Unicode MS" w:hAnsi="Verdana"/>
          <w:b/>
          <w:color w:val="0000FF"/>
          <w:sz w:val="19"/>
          <w:szCs w:val="19"/>
        </w:rPr>
      </w:pPr>
      <w:r w:rsidRPr="00356BAD">
        <w:rPr>
          <w:rFonts w:ascii="Verdana" w:eastAsia="Arial Unicode MS" w:hAnsi="Verdana"/>
          <w:b/>
          <w:sz w:val="19"/>
          <w:szCs w:val="19"/>
        </w:rPr>
        <w:t>Técnica o profesional. Requisito(s):</w:t>
      </w:r>
      <w:r w:rsidR="002C6903">
        <w:rPr>
          <w:rFonts w:ascii="Verdana" w:eastAsia="Arial Unicode MS" w:hAnsi="Verdana"/>
          <w:b/>
          <w:sz w:val="19"/>
          <w:szCs w:val="19"/>
        </w:rPr>
        <w:t xml:space="preserve">  </w:t>
      </w:r>
      <w:r w:rsidR="002C6903" w:rsidRPr="003E6543">
        <w:rPr>
          <w:rFonts w:ascii="Verdana" w:hAnsi="Verdana"/>
          <w:color w:val="0000FF"/>
          <w:sz w:val="19"/>
          <w:szCs w:val="19"/>
        </w:rPr>
        <w:t xml:space="preserve">las operadoras económicas deberán acreditar haber realizado trabajos del mismo tipo o naturaleza correspondiente al objeto del </w:t>
      </w:r>
      <w:r w:rsidR="00385A3A">
        <w:rPr>
          <w:rFonts w:ascii="Verdana" w:hAnsi="Verdana"/>
          <w:color w:val="0000FF"/>
          <w:sz w:val="19"/>
          <w:szCs w:val="19"/>
        </w:rPr>
        <w:t>acuerdo marco</w:t>
      </w:r>
      <w:r w:rsidR="002C6903" w:rsidRPr="003E6543">
        <w:rPr>
          <w:rFonts w:ascii="Verdana" w:hAnsi="Verdana"/>
          <w:color w:val="0000FF"/>
          <w:sz w:val="19"/>
          <w:szCs w:val="19"/>
        </w:rPr>
        <w:t>, efectuados en el curso de los últimos 3 años</w:t>
      </w:r>
      <w:r w:rsidR="000E4719">
        <w:rPr>
          <w:rFonts w:ascii="Verdana" w:hAnsi="Verdana"/>
          <w:color w:val="0000FF"/>
          <w:sz w:val="19"/>
          <w:szCs w:val="19"/>
        </w:rPr>
        <w:t xml:space="preserve"> (2019, 2020 y 2021)</w:t>
      </w:r>
      <w:r w:rsidR="002C6903" w:rsidRPr="003E6543">
        <w:rPr>
          <w:rFonts w:ascii="Verdana" w:hAnsi="Verdana"/>
          <w:color w:val="0000FF"/>
          <w:sz w:val="19"/>
          <w:szCs w:val="19"/>
        </w:rPr>
        <w:t xml:space="preserve"> siendo el importe anual acumulado en el año de mayor ejecución igual o superior </w:t>
      </w:r>
      <w:r w:rsidR="002C6903">
        <w:rPr>
          <w:rFonts w:ascii="Verdana" w:hAnsi="Verdana"/>
          <w:color w:val="0000FF"/>
          <w:sz w:val="19"/>
          <w:szCs w:val="19"/>
        </w:rPr>
        <w:t xml:space="preserve">a </w:t>
      </w:r>
      <w:r w:rsidR="000E4719">
        <w:rPr>
          <w:rFonts w:ascii="Verdana" w:hAnsi="Verdana"/>
          <w:color w:val="0000FF"/>
          <w:sz w:val="19"/>
          <w:szCs w:val="19"/>
        </w:rPr>
        <w:t>21.000</w:t>
      </w:r>
      <w:r w:rsidR="002C6903">
        <w:rPr>
          <w:rFonts w:ascii="Verdana" w:hAnsi="Verdana"/>
          <w:color w:val="0000FF"/>
          <w:sz w:val="19"/>
          <w:szCs w:val="19"/>
        </w:rPr>
        <w:t xml:space="preserve"> euros</w:t>
      </w:r>
      <w:r w:rsidR="002C6903" w:rsidRPr="003E6543">
        <w:rPr>
          <w:rFonts w:ascii="Verdana" w:hAnsi="Verdana"/>
          <w:color w:val="0000FF"/>
          <w:sz w:val="19"/>
          <w:szCs w:val="19"/>
        </w:rPr>
        <w:t>.</w:t>
      </w:r>
    </w:p>
    <w:p w14:paraId="741B4225" w14:textId="555417C5" w:rsidR="000E4719" w:rsidRDefault="00C548B6" w:rsidP="001D3DE3">
      <w:pPr>
        <w:pStyle w:val="Ttulo4"/>
        <w:spacing w:after="120"/>
        <w:ind w:left="851" w:right="-427"/>
        <w:jc w:val="both"/>
        <w:rPr>
          <w:rFonts w:eastAsia="Times New Roman"/>
          <w:b w:val="0"/>
          <w:color w:val="0000FF"/>
          <w:sz w:val="19"/>
          <w:szCs w:val="19"/>
        </w:rPr>
      </w:pPr>
      <w:bookmarkStart w:id="418" w:name="_Toc111187091"/>
      <w:bookmarkStart w:id="419" w:name="_Toc38387648"/>
      <w:r w:rsidRPr="008A5E24">
        <w:rPr>
          <w:sz w:val="19"/>
          <w:szCs w:val="19"/>
        </w:rPr>
        <w:t xml:space="preserve">21.3.- Clasificación: </w:t>
      </w:r>
      <w:r w:rsidRPr="008A5E24">
        <w:rPr>
          <w:rFonts w:eastAsia="Times New Roman"/>
          <w:b w:val="0"/>
          <w:color w:val="0000FF"/>
          <w:sz w:val="19"/>
          <w:szCs w:val="19"/>
        </w:rPr>
        <w:t>no procede</w:t>
      </w:r>
      <w:r w:rsidR="000E4719">
        <w:rPr>
          <w:rFonts w:eastAsia="Times New Roman"/>
          <w:b w:val="0"/>
          <w:color w:val="0000FF"/>
          <w:sz w:val="19"/>
          <w:szCs w:val="19"/>
        </w:rPr>
        <w:t>.</w:t>
      </w:r>
      <w:bookmarkEnd w:id="418"/>
    </w:p>
    <w:p w14:paraId="33D608FB" w14:textId="201B8B5A" w:rsidR="00C548B6" w:rsidRPr="008A5E24" w:rsidRDefault="00C548B6" w:rsidP="001D3DE3">
      <w:pPr>
        <w:pStyle w:val="Ttulo4"/>
        <w:spacing w:after="120"/>
        <w:ind w:left="851" w:right="-427"/>
        <w:jc w:val="both"/>
        <w:rPr>
          <w:sz w:val="19"/>
          <w:szCs w:val="19"/>
        </w:rPr>
      </w:pPr>
      <w:bookmarkStart w:id="420" w:name="_Toc38387649"/>
      <w:bookmarkStart w:id="421" w:name="_Toc111187092"/>
      <w:bookmarkEnd w:id="419"/>
      <w:r w:rsidRPr="008A5E24">
        <w:rPr>
          <w:sz w:val="19"/>
          <w:szCs w:val="19"/>
        </w:rPr>
        <w:t xml:space="preserve">21.4.- Habilitación empresarial o profesional: </w:t>
      </w:r>
      <w:r w:rsidRPr="008A5E24">
        <w:rPr>
          <w:rFonts w:eastAsia="Times New Roman"/>
          <w:b w:val="0"/>
          <w:color w:val="0000FF"/>
          <w:sz w:val="19"/>
          <w:szCs w:val="19"/>
        </w:rPr>
        <w:t>sí</w:t>
      </w:r>
      <w:bookmarkEnd w:id="420"/>
      <w:r w:rsidR="00F661BB">
        <w:rPr>
          <w:rFonts w:eastAsia="Times New Roman"/>
          <w:b w:val="0"/>
          <w:color w:val="0000FF"/>
          <w:sz w:val="19"/>
          <w:szCs w:val="19"/>
        </w:rPr>
        <w:t>.</w:t>
      </w:r>
      <w:bookmarkEnd w:id="421"/>
    </w:p>
    <w:p w14:paraId="35234C24" w14:textId="422C8F9C" w:rsidR="00C548B6" w:rsidRPr="00536AA0" w:rsidRDefault="00C548B6" w:rsidP="00D7102B">
      <w:pPr>
        <w:pStyle w:val="Ttulo5"/>
        <w:rPr>
          <w:color w:val="0000FF"/>
        </w:rPr>
      </w:pPr>
      <w:bookmarkStart w:id="422" w:name="_Toc111187093"/>
      <w:r w:rsidRPr="00356BAD">
        <w:rPr>
          <w:b/>
        </w:rPr>
        <w:t>21.4.1.- Habilitación empresarial o profesional exigible:</w:t>
      </w:r>
      <w:r w:rsidRPr="00356BAD">
        <w:rPr>
          <w:color w:val="000000"/>
        </w:rPr>
        <w:t xml:space="preserve"> </w:t>
      </w:r>
      <w:r w:rsidR="00536AA0" w:rsidRPr="0056585D">
        <w:rPr>
          <w:color w:val="0000FF"/>
        </w:rPr>
        <w:t xml:space="preserve">La empresa licitadora deberá acreditar su capacidad mediante una declaración responsable ante la autoridad laboral competente sobre </w:t>
      </w:r>
      <w:r w:rsidR="0070521D" w:rsidRPr="0056585D">
        <w:rPr>
          <w:color w:val="0000FF"/>
        </w:rPr>
        <w:t>el cumplimiento de lo establecido en la disposición adicional primera del Real decreto 337/2010, de 19 de marzo, de 19 de marzo, por el que se modifican el Real Decreto 39/1997, de 17 de enero, por el que se aprueba el Reglamento de los Servicios de Prevención; el Real Decreto 1109/2007, de 24 de agosto, por el que se desarrolla la Ley 32/2006, de 18 de octubre, reguladora de la subcontratación en el sector de la construcción y el Real Decreto 1627/1997, de 24 de octubre, por el que se establecen disposiciones mínimas de seguridad y salud en obras de construcción</w:t>
      </w:r>
      <w:r w:rsidR="00536AA0" w:rsidRPr="0056585D">
        <w:rPr>
          <w:color w:val="0000FF"/>
        </w:rPr>
        <w:t>.</w:t>
      </w:r>
      <w:bookmarkEnd w:id="422"/>
      <w:r w:rsidR="008F4DF2">
        <w:rPr>
          <w:color w:val="0000FF"/>
        </w:rPr>
        <w:t xml:space="preserve"> </w:t>
      </w:r>
    </w:p>
    <w:p w14:paraId="262CDB72" w14:textId="53EC2C77" w:rsidR="00C548B6" w:rsidRPr="00536AA0" w:rsidRDefault="00C548B6" w:rsidP="00D7102B">
      <w:pPr>
        <w:pStyle w:val="Ttulo5"/>
        <w:rPr>
          <w:rFonts w:eastAsia="Times New Roman"/>
          <w:color w:val="0000FF"/>
          <w:szCs w:val="19"/>
        </w:rPr>
      </w:pPr>
      <w:bookmarkStart w:id="423" w:name="_Toc111187094"/>
      <w:r w:rsidRPr="00356BAD">
        <w:rPr>
          <w:rFonts w:cs="Tahoma"/>
          <w:b/>
        </w:rPr>
        <w:t xml:space="preserve">21.4.2.- Momento en que se ha de disponer de la habilitación: </w:t>
      </w:r>
      <w:r w:rsidRPr="00536AA0">
        <w:rPr>
          <w:rFonts w:eastAsia="Times New Roman"/>
          <w:color w:val="0000FF"/>
          <w:szCs w:val="19"/>
        </w:rPr>
        <w:t>fecha final de presentación de ofertas</w:t>
      </w:r>
      <w:r w:rsidR="00536AA0" w:rsidRPr="00536AA0">
        <w:rPr>
          <w:rFonts w:eastAsia="Times New Roman"/>
          <w:color w:val="0000FF"/>
          <w:szCs w:val="19"/>
        </w:rPr>
        <w:t>.</w:t>
      </w:r>
      <w:bookmarkEnd w:id="423"/>
    </w:p>
    <w:p w14:paraId="21EB5A24" w14:textId="26C57ABE" w:rsidR="00C548B6" w:rsidRPr="008A5E24" w:rsidRDefault="00C548B6" w:rsidP="001D3DE3">
      <w:pPr>
        <w:pStyle w:val="Ttulo4"/>
        <w:spacing w:after="120"/>
        <w:ind w:left="851" w:right="-427"/>
        <w:jc w:val="both"/>
        <w:rPr>
          <w:sz w:val="19"/>
          <w:szCs w:val="19"/>
        </w:rPr>
      </w:pPr>
      <w:bookmarkStart w:id="424" w:name="_Toc38387650"/>
      <w:bookmarkStart w:id="425" w:name="_Toc111187095"/>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424"/>
      <w:bookmarkEnd w:id="425"/>
    </w:p>
    <w:p w14:paraId="5CEDD39E" w14:textId="39E9C925" w:rsidR="00C548B6" w:rsidRDefault="00C548B6" w:rsidP="001D3DE3">
      <w:pPr>
        <w:pStyle w:val="Ttulo4"/>
        <w:spacing w:after="120"/>
        <w:ind w:left="851" w:right="-427"/>
        <w:jc w:val="both"/>
        <w:rPr>
          <w:sz w:val="19"/>
          <w:szCs w:val="19"/>
        </w:rPr>
      </w:pPr>
      <w:bookmarkStart w:id="426" w:name="_Toc38387651"/>
      <w:bookmarkStart w:id="427" w:name="_Toc111187096"/>
      <w:r w:rsidRPr="008A5E24">
        <w:rPr>
          <w:sz w:val="19"/>
          <w:szCs w:val="19"/>
        </w:rPr>
        <w:t xml:space="preserve">21.6.- Adscripción obligatoria de medios: </w:t>
      </w:r>
      <w:r w:rsidR="004F1CCC">
        <w:rPr>
          <w:rFonts w:eastAsia="Times New Roman"/>
          <w:b w:val="0"/>
          <w:color w:val="0000FF"/>
          <w:sz w:val="19"/>
          <w:szCs w:val="19"/>
        </w:rPr>
        <w:t>no</w:t>
      </w:r>
      <w:bookmarkEnd w:id="426"/>
      <w:r w:rsidR="004F1CCC">
        <w:rPr>
          <w:rFonts w:eastAsia="Times New Roman"/>
          <w:b w:val="0"/>
          <w:color w:val="0000FF"/>
          <w:sz w:val="19"/>
          <w:szCs w:val="19"/>
        </w:rPr>
        <w:t>.</w:t>
      </w:r>
      <w:bookmarkEnd w:id="427"/>
      <w:r w:rsidR="004F1CCC">
        <w:rPr>
          <w:rFonts w:eastAsia="Times New Roman"/>
          <w:b w:val="0"/>
          <w:color w:val="0000FF"/>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lastRenderedPageBreak/>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A629891" w14:textId="77777777" w:rsidR="004F1CCC" w:rsidRDefault="00C548B6" w:rsidP="001D3DE3">
      <w:pPr>
        <w:pStyle w:val="Ttulo3"/>
        <w:spacing w:after="120"/>
      </w:pPr>
      <w:bookmarkStart w:id="428" w:name="_Toc33530747"/>
      <w:bookmarkStart w:id="429" w:name="_Toc111187097"/>
      <w:bookmarkEnd w:id="404"/>
      <w:bookmarkEnd w:id="405"/>
      <w:bookmarkEnd w:id="406"/>
      <w:bookmarkEnd w:id="407"/>
      <w:bookmarkEnd w:id="408"/>
      <w:bookmarkEnd w:id="409"/>
      <w:bookmarkEnd w:id="410"/>
      <w:bookmarkEnd w:id="411"/>
      <w:bookmarkEnd w:id="412"/>
      <w:bookmarkEnd w:id="413"/>
      <w:r w:rsidRPr="000239F5">
        <w:t>22.- CRITERIOS DE ADJUDICACIÓN</w:t>
      </w:r>
      <w:bookmarkEnd w:id="428"/>
      <w:bookmarkEnd w:id="429"/>
      <w:r w:rsidR="004F1CCC">
        <w:t xml:space="preserve"> </w:t>
      </w:r>
    </w:p>
    <w:p w14:paraId="604D7922" w14:textId="35FE42EA" w:rsidR="00C548B6" w:rsidRDefault="004F1CCC" w:rsidP="001D3DE3">
      <w:pPr>
        <w:pStyle w:val="Ttulo3"/>
        <w:spacing w:after="120"/>
      </w:pPr>
      <w:bookmarkStart w:id="430" w:name="_Toc111187098"/>
      <w:r>
        <w:t>22.1.-CRITERIOS DE ADJUDICACIÓN del acuerdo marco</w:t>
      </w:r>
      <w:bookmarkEnd w:id="430"/>
    </w:p>
    <w:p w14:paraId="144921D7" w14:textId="194FA2C6" w:rsidR="004F1CCC" w:rsidRPr="004F1CCC" w:rsidRDefault="004F1CCC" w:rsidP="004F1CCC">
      <w:pPr>
        <w:tabs>
          <w:tab w:val="left" w:pos="0"/>
        </w:tabs>
        <w:spacing w:after="120"/>
        <w:ind w:right="-425"/>
        <w:jc w:val="both"/>
        <w:rPr>
          <w:rFonts w:ascii="Verdana" w:hAnsi="Verdana" w:cs="Tahoma"/>
          <w:color w:val="0000FF"/>
          <w:sz w:val="19"/>
          <w:szCs w:val="19"/>
        </w:rPr>
      </w:pPr>
      <w:r w:rsidRPr="004F1CCC">
        <w:rPr>
          <w:rFonts w:ascii="Verdana" w:hAnsi="Verdana" w:cs="Tahoma"/>
          <w:color w:val="0000FF"/>
          <w:sz w:val="19"/>
          <w:szCs w:val="19"/>
        </w:rPr>
        <w:t>En la primera fase de adjudicación del acuerdo marco, se tendrá en cuenta el precio ofertado por las licitadoras.</w:t>
      </w:r>
    </w:p>
    <w:p w14:paraId="172D08E9" w14:textId="652DF769" w:rsidR="00C548B6" w:rsidRPr="008A5E24" w:rsidRDefault="00C548B6" w:rsidP="001D3DE3">
      <w:pPr>
        <w:pStyle w:val="Ttulo4"/>
        <w:spacing w:after="120"/>
        <w:ind w:left="851" w:right="-427"/>
        <w:jc w:val="both"/>
        <w:rPr>
          <w:rFonts w:eastAsia="Times New Roman"/>
          <w:b w:val="0"/>
          <w:color w:val="0000FF"/>
          <w:sz w:val="19"/>
          <w:szCs w:val="19"/>
        </w:rPr>
      </w:pPr>
      <w:bookmarkStart w:id="431" w:name="_Toc38387653"/>
      <w:bookmarkStart w:id="432" w:name="_Toc111187099"/>
      <w:r w:rsidRPr="008A5E24">
        <w:rPr>
          <w:sz w:val="19"/>
          <w:szCs w:val="19"/>
        </w:rPr>
        <w:t>22.1.</w:t>
      </w:r>
      <w:r w:rsidR="004F1CCC">
        <w:rPr>
          <w:sz w:val="19"/>
          <w:szCs w:val="19"/>
        </w:rPr>
        <w:t>1</w:t>
      </w:r>
      <w:r w:rsidRPr="008A5E24">
        <w:rPr>
          <w:sz w:val="19"/>
          <w:szCs w:val="19"/>
        </w:rPr>
        <w:t>- Existe un único criterio de adjudicación</w:t>
      </w:r>
      <w:r w:rsidRPr="008A5E24">
        <w:rPr>
          <w:rFonts w:eastAsia="Times New Roman"/>
          <w:b w:val="0"/>
          <w:color w:val="0000FF"/>
          <w:sz w:val="19"/>
          <w:szCs w:val="19"/>
        </w:rPr>
        <w:t xml:space="preserve">: </w:t>
      </w:r>
      <w:bookmarkEnd w:id="431"/>
      <w:r w:rsidR="004F1CCC">
        <w:rPr>
          <w:rFonts w:eastAsia="Times New Roman"/>
          <w:b w:val="0"/>
          <w:color w:val="0000FF"/>
          <w:sz w:val="19"/>
          <w:szCs w:val="19"/>
        </w:rPr>
        <w:t>sí</w:t>
      </w:r>
      <w:r w:rsidR="00F661BB">
        <w:rPr>
          <w:rFonts w:eastAsia="Times New Roman"/>
          <w:b w:val="0"/>
          <w:color w:val="0000FF"/>
          <w:sz w:val="19"/>
          <w:szCs w:val="19"/>
        </w:rPr>
        <w:t>.</w:t>
      </w:r>
      <w:bookmarkEnd w:id="432"/>
    </w:p>
    <w:p w14:paraId="043402CE" w14:textId="3A929D27" w:rsidR="00C548B6" w:rsidRPr="008A5E24" w:rsidRDefault="00C548B6" w:rsidP="001D3DE3">
      <w:pPr>
        <w:pStyle w:val="Ttulo4"/>
        <w:spacing w:after="120"/>
        <w:ind w:left="851" w:right="-427"/>
        <w:jc w:val="both"/>
        <w:rPr>
          <w:rFonts w:eastAsia="Times New Roman"/>
          <w:b w:val="0"/>
          <w:color w:val="0000FF"/>
          <w:sz w:val="19"/>
          <w:szCs w:val="19"/>
        </w:rPr>
      </w:pPr>
      <w:bookmarkStart w:id="433" w:name="_Toc38387654"/>
      <w:bookmarkStart w:id="434" w:name="_Toc111187100"/>
      <w:r w:rsidRPr="008A5E24">
        <w:rPr>
          <w:sz w:val="19"/>
          <w:szCs w:val="19"/>
        </w:rPr>
        <w:t>22.</w:t>
      </w:r>
      <w:r w:rsidR="004F1CCC">
        <w:rPr>
          <w:sz w:val="19"/>
          <w:szCs w:val="19"/>
        </w:rPr>
        <w:t>1.</w:t>
      </w:r>
      <w:r w:rsidRPr="008A5E24">
        <w:rPr>
          <w:sz w:val="19"/>
          <w:szCs w:val="19"/>
        </w:rPr>
        <w:t xml:space="preserve">2.- Existe una pluralidad de criterios de adjudicación: </w:t>
      </w:r>
      <w:bookmarkEnd w:id="433"/>
      <w:r w:rsidR="004F1CCC">
        <w:rPr>
          <w:rFonts w:eastAsia="Times New Roman"/>
          <w:b w:val="0"/>
          <w:color w:val="0000FF"/>
          <w:sz w:val="19"/>
          <w:szCs w:val="19"/>
        </w:rPr>
        <w:t>no</w:t>
      </w:r>
      <w:r w:rsidR="0064776F">
        <w:rPr>
          <w:rFonts w:eastAsia="Times New Roman"/>
          <w:b w:val="0"/>
          <w:color w:val="0000FF"/>
          <w:sz w:val="19"/>
          <w:szCs w:val="19"/>
        </w:rPr>
        <w:t>.</w:t>
      </w:r>
      <w:bookmarkEnd w:id="434"/>
    </w:p>
    <w:p w14:paraId="68B9F636" w14:textId="74B6A9D1" w:rsidR="004F1CCC" w:rsidRPr="00871C79" w:rsidRDefault="00C548B6" w:rsidP="00D7102B">
      <w:pPr>
        <w:pStyle w:val="Ttulo5"/>
        <w:rPr>
          <w:i/>
          <w:color w:val="4F81BD"/>
        </w:rPr>
      </w:pPr>
      <w:bookmarkStart w:id="435" w:name="_Toc111187101"/>
      <w:r w:rsidRPr="000239F5">
        <w:rPr>
          <w:b/>
        </w:rPr>
        <w:t>22.</w:t>
      </w:r>
      <w:r w:rsidR="004F1CCC">
        <w:rPr>
          <w:b/>
        </w:rPr>
        <w:t>1.</w:t>
      </w:r>
      <w:r w:rsidRPr="000239F5">
        <w:rPr>
          <w:b/>
        </w:rPr>
        <w:t>2.1.- Criterios cuya cuantificación depende de un juicio de valor:</w:t>
      </w:r>
      <w:r w:rsidR="004F1CCC">
        <w:rPr>
          <w:b/>
        </w:rPr>
        <w:t xml:space="preserve"> </w:t>
      </w:r>
      <w:r w:rsidR="004F1CCC" w:rsidRPr="00871C79">
        <w:rPr>
          <w:color w:val="0000FF"/>
        </w:rPr>
        <w:t>no</w:t>
      </w:r>
      <w:bookmarkEnd w:id="435"/>
      <w:r w:rsidRPr="00871C79">
        <w:rPr>
          <w:i/>
          <w:color w:val="4F81BD"/>
        </w:rPr>
        <w:t xml:space="preserve"> </w:t>
      </w:r>
    </w:p>
    <w:p w14:paraId="514E38E9" w14:textId="4BDA207B" w:rsidR="004F1CCC" w:rsidRPr="000239F5" w:rsidRDefault="004F1CCC" w:rsidP="004F1CCC">
      <w:pPr>
        <w:pStyle w:val="Ttulo5"/>
        <w:rPr>
          <w:b/>
        </w:rPr>
      </w:pPr>
      <w:bookmarkStart w:id="436" w:name="_Toc111187102"/>
      <w:r w:rsidRPr="000239F5">
        <w:rPr>
          <w:b/>
        </w:rPr>
        <w:t>22.</w:t>
      </w:r>
      <w:r>
        <w:rPr>
          <w:b/>
        </w:rPr>
        <w:t>1.</w:t>
      </w:r>
      <w:r w:rsidRPr="000239F5">
        <w:rPr>
          <w:b/>
        </w:rPr>
        <w:t>2.2.- Criterios evaluables de forma automática mediante aplicación de fórmulas:</w:t>
      </w:r>
      <w:bookmarkEnd w:id="436"/>
    </w:p>
    <w:p w14:paraId="40EA130B" w14:textId="4DC41A3E" w:rsidR="004F1CCC" w:rsidRDefault="004F1CCC" w:rsidP="004F1CCC">
      <w:pPr>
        <w:numPr>
          <w:ilvl w:val="0"/>
          <w:numId w:val="28"/>
        </w:numPr>
        <w:tabs>
          <w:tab w:val="left" w:pos="0"/>
        </w:tabs>
        <w:spacing w:before="120" w:after="120"/>
        <w:ind w:left="1418" w:right="-425" w:hanging="283"/>
        <w:jc w:val="both"/>
        <w:rPr>
          <w:rFonts w:ascii="Verdana" w:hAnsi="Verdana" w:cs="Tahoma"/>
          <w:b/>
          <w:color w:val="0000FF"/>
          <w:sz w:val="19"/>
          <w:szCs w:val="19"/>
        </w:rPr>
      </w:pPr>
      <w:r w:rsidRPr="003E682E">
        <w:rPr>
          <w:rFonts w:ascii="Verdana" w:hAnsi="Verdana" w:cs="Tahoma"/>
          <w:b/>
          <w:color w:val="0000FF"/>
          <w:sz w:val="19"/>
          <w:szCs w:val="19"/>
        </w:rPr>
        <w:t xml:space="preserve">Criterio 1: Precios </w:t>
      </w:r>
      <w:r w:rsidR="003C492D">
        <w:rPr>
          <w:rFonts w:ascii="Verdana" w:hAnsi="Verdana" w:cs="Tahoma"/>
          <w:b/>
          <w:color w:val="0000FF"/>
          <w:sz w:val="19"/>
          <w:szCs w:val="19"/>
        </w:rPr>
        <w:t xml:space="preserve">máximos </w:t>
      </w:r>
      <w:r w:rsidRPr="003E682E">
        <w:rPr>
          <w:rFonts w:ascii="Verdana" w:hAnsi="Verdana" w:cs="Tahoma"/>
          <w:b/>
          <w:color w:val="0000FF"/>
          <w:sz w:val="19"/>
          <w:szCs w:val="19"/>
        </w:rPr>
        <w:t xml:space="preserve">ofertados. </w:t>
      </w:r>
      <w:r>
        <w:rPr>
          <w:rFonts w:ascii="Verdana" w:hAnsi="Verdana" w:cs="Tahoma"/>
          <w:b/>
          <w:color w:val="0000FF"/>
          <w:sz w:val="19"/>
          <w:szCs w:val="19"/>
        </w:rPr>
        <w:t>70</w:t>
      </w:r>
      <w:r w:rsidRPr="003E682E">
        <w:rPr>
          <w:rFonts w:ascii="Verdana" w:hAnsi="Verdana" w:cs="Tahoma"/>
          <w:b/>
          <w:color w:val="0000FF"/>
          <w:sz w:val="19"/>
          <w:szCs w:val="19"/>
        </w:rPr>
        <w:t xml:space="preserve"> puntos.</w:t>
      </w:r>
    </w:p>
    <w:p w14:paraId="6EE96303" w14:textId="77777777" w:rsidR="004F1CCC" w:rsidRPr="0053523F" w:rsidRDefault="004F1CCC" w:rsidP="004F1CCC">
      <w:pPr>
        <w:tabs>
          <w:tab w:val="left" w:pos="0"/>
        </w:tabs>
        <w:spacing w:before="120" w:after="120"/>
        <w:ind w:left="1418" w:right="-425"/>
        <w:jc w:val="both"/>
        <w:rPr>
          <w:rFonts w:ascii="Verdana" w:hAnsi="Verdana" w:cs="Tahoma"/>
          <w:color w:val="0000FF"/>
          <w:sz w:val="19"/>
          <w:szCs w:val="19"/>
        </w:rPr>
      </w:pPr>
      <w:r w:rsidRPr="0053523F">
        <w:rPr>
          <w:rFonts w:ascii="Verdana" w:hAnsi="Verdana" w:cs="Tahoma"/>
          <w:color w:val="0000FF"/>
          <w:sz w:val="19"/>
          <w:szCs w:val="19"/>
        </w:rPr>
        <w:t>Para la valoración de este criterio, se utilizará la siguiente fórmula:</w:t>
      </w:r>
    </w:p>
    <w:p w14:paraId="000DA94E" w14:textId="1427A36F" w:rsidR="004F1CCC" w:rsidRPr="004F1CCC" w:rsidRDefault="004F1CCC" w:rsidP="004F1CCC">
      <w:r w:rsidRPr="0053523F">
        <w:rPr>
          <w:rFonts w:ascii="Verdana" w:hAnsi="Verdana" w:cs="Tahoma"/>
          <w:i/>
          <w:color w:val="0000FF"/>
          <w:sz w:val="19"/>
          <w:szCs w:val="19"/>
        </w:rPr>
        <w:tab/>
      </w:r>
      <w:r>
        <w:rPr>
          <w:rFonts w:ascii="Verdana" w:hAnsi="Verdana" w:cs="Tahoma"/>
          <w:i/>
          <w:color w:val="0000FF"/>
          <w:sz w:val="19"/>
          <w:szCs w:val="19"/>
        </w:rPr>
        <w:tab/>
      </w:r>
      <w:r w:rsidR="003F5CAA">
        <w:rPr>
          <w:rFonts w:ascii="Verdana" w:hAnsi="Verdana" w:cs="Tahoma"/>
          <w:i/>
          <w:color w:val="0000FF"/>
          <w:sz w:val="19"/>
          <w:szCs w:val="19"/>
        </w:rPr>
        <w:tab/>
      </w:r>
      <w:r w:rsidRPr="0053523F">
        <w:rPr>
          <w:rFonts w:ascii="Verdana" w:hAnsi="Verdana" w:cs="Tahoma"/>
          <w:i/>
          <w:color w:val="0000FF"/>
          <w:sz w:val="19"/>
          <w:szCs w:val="19"/>
        </w:rPr>
        <w:t xml:space="preserve">Hora servicio= </w:t>
      </w:r>
      <w:r>
        <w:rPr>
          <w:rFonts w:ascii="Verdana" w:hAnsi="Verdana" w:cs="Tahoma"/>
          <w:i/>
          <w:color w:val="0000FF"/>
          <w:sz w:val="19"/>
          <w:szCs w:val="19"/>
        </w:rPr>
        <w:t>70</w:t>
      </w:r>
      <w:r w:rsidRPr="0053523F">
        <w:rPr>
          <w:rFonts w:ascii="Verdana" w:hAnsi="Verdana" w:cs="Tahoma"/>
          <w:i/>
          <w:color w:val="0000FF"/>
          <w:sz w:val="19"/>
          <w:szCs w:val="19"/>
        </w:rPr>
        <w:t xml:space="preserve"> x Precio menor/Precio ofertado.</w:t>
      </w:r>
    </w:p>
    <w:p w14:paraId="21637BC4" w14:textId="77777777" w:rsidR="003C492D" w:rsidRDefault="003C492D" w:rsidP="0016723E">
      <w:pPr>
        <w:tabs>
          <w:tab w:val="left" w:pos="0"/>
        </w:tabs>
        <w:spacing w:after="120"/>
        <w:ind w:left="1397" w:right="-425"/>
        <w:jc w:val="both"/>
        <w:rPr>
          <w:rFonts w:ascii="Verdana" w:hAnsi="Verdana" w:cs="Tahoma"/>
          <w:color w:val="0000FF"/>
          <w:sz w:val="19"/>
          <w:szCs w:val="19"/>
        </w:rPr>
      </w:pPr>
    </w:p>
    <w:p w14:paraId="19778455" w14:textId="70810933" w:rsidR="0016723E" w:rsidRDefault="004F1CCC" w:rsidP="0016723E">
      <w:pPr>
        <w:tabs>
          <w:tab w:val="left" w:pos="0"/>
        </w:tabs>
        <w:spacing w:after="120"/>
        <w:ind w:left="1397" w:right="-425"/>
        <w:jc w:val="both"/>
        <w:rPr>
          <w:rFonts w:ascii="Verdana" w:hAnsi="Verdana" w:cs="Tahoma"/>
          <w:color w:val="0000FF"/>
          <w:sz w:val="19"/>
          <w:szCs w:val="19"/>
        </w:rPr>
      </w:pPr>
      <w:r w:rsidRPr="004F1CCC">
        <w:rPr>
          <w:rFonts w:ascii="Verdana" w:hAnsi="Verdana" w:cs="Tahoma"/>
          <w:color w:val="0000FF"/>
          <w:sz w:val="19"/>
          <w:szCs w:val="19"/>
        </w:rPr>
        <w:t>En función de la puntuación obtenida, se realizará un listado decreciente con todas las empresas licitadoras cuya oferta haya sido válidamente constituida. El orden será de mayor a menor en fun</w:t>
      </w:r>
      <w:r w:rsidR="003C492D">
        <w:rPr>
          <w:rFonts w:ascii="Verdana" w:hAnsi="Verdana" w:cs="Tahoma"/>
          <w:color w:val="0000FF"/>
          <w:sz w:val="19"/>
          <w:szCs w:val="19"/>
        </w:rPr>
        <w:t>ción de la puntuación obtenida.</w:t>
      </w:r>
    </w:p>
    <w:p w14:paraId="214ADF64" w14:textId="2019C18F" w:rsidR="003C492D" w:rsidRDefault="003C492D" w:rsidP="0016723E">
      <w:pPr>
        <w:tabs>
          <w:tab w:val="left" w:pos="0"/>
        </w:tabs>
        <w:spacing w:after="120"/>
        <w:ind w:left="1397" w:right="-425"/>
        <w:jc w:val="both"/>
        <w:rPr>
          <w:rFonts w:ascii="Verdana" w:hAnsi="Verdana" w:cs="Tahoma"/>
          <w:color w:val="0000FF"/>
          <w:sz w:val="19"/>
          <w:szCs w:val="19"/>
        </w:rPr>
      </w:pPr>
      <w:r>
        <w:rPr>
          <w:rFonts w:ascii="Verdana" w:hAnsi="Verdana" w:cs="Tahoma"/>
          <w:color w:val="0000FF"/>
          <w:sz w:val="19"/>
          <w:szCs w:val="19"/>
        </w:rPr>
        <w:t>Las empresas adjudicatarias del acuerdo marco deberán respetar los precios máximos ofertados en esta fase del procedimiento cuando elaboren las ofertas económicas para los contratos basados, que en ningún caso podrán superar los precios ofertados por ellas mismas para este criterio.</w:t>
      </w:r>
    </w:p>
    <w:p w14:paraId="394148AD" w14:textId="77777777" w:rsidR="0064424A" w:rsidRDefault="004F1CCC" w:rsidP="00B62BB3">
      <w:pPr>
        <w:pStyle w:val="Ttulo4"/>
        <w:shd w:val="clear" w:color="auto" w:fill="D9E2F3" w:themeFill="accent5" w:themeFillTint="33"/>
        <w:spacing w:after="120"/>
        <w:ind w:left="851" w:right="-427" w:hanging="851"/>
        <w:jc w:val="both"/>
        <w:rPr>
          <w:sz w:val="19"/>
          <w:szCs w:val="19"/>
        </w:rPr>
      </w:pPr>
      <w:bookmarkStart w:id="437" w:name="_Toc111187103"/>
      <w:r w:rsidRPr="0016723E">
        <w:rPr>
          <w:sz w:val="19"/>
          <w:szCs w:val="19"/>
        </w:rPr>
        <w:t>22.</w:t>
      </w:r>
      <w:r w:rsidR="0016723E">
        <w:rPr>
          <w:sz w:val="19"/>
          <w:szCs w:val="19"/>
        </w:rPr>
        <w:t>2</w:t>
      </w:r>
      <w:r w:rsidRPr="0016723E">
        <w:rPr>
          <w:sz w:val="19"/>
          <w:szCs w:val="19"/>
        </w:rPr>
        <w:t xml:space="preserve">.-CRITERIOS DE ADJUDICACIÓN </w:t>
      </w:r>
      <w:r w:rsidR="0016723E">
        <w:rPr>
          <w:sz w:val="19"/>
          <w:szCs w:val="19"/>
        </w:rPr>
        <w:t>DE LOS CONTRATOS BASADOS</w:t>
      </w:r>
      <w:bookmarkEnd w:id="437"/>
    </w:p>
    <w:p w14:paraId="06D155AC" w14:textId="53A92D5B" w:rsidR="003C492D" w:rsidRPr="00B62BB3" w:rsidRDefault="0016723E" w:rsidP="00B62BB3">
      <w:pPr>
        <w:pStyle w:val="Ttulo4"/>
        <w:shd w:val="clear" w:color="auto" w:fill="D9E2F3" w:themeFill="accent5" w:themeFillTint="33"/>
        <w:spacing w:after="120"/>
        <w:ind w:left="851" w:right="-427" w:firstLine="0"/>
        <w:jc w:val="both"/>
        <w:rPr>
          <w:rFonts w:cs="Tahoma"/>
          <w:color w:val="0000FF"/>
          <w:sz w:val="19"/>
          <w:szCs w:val="19"/>
        </w:rPr>
      </w:pPr>
      <w:bookmarkStart w:id="438" w:name="_Toc111187104"/>
      <w:r w:rsidRPr="0064424A">
        <w:rPr>
          <w:rFonts w:cs="Tahoma"/>
          <w:b w:val="0"/>
          <w:color w:val="0000FF"/>
          <w:sz w:val="19"/>
          <w:szCs w:val="19"/>
        </w:rPr>
        <w:t xml:space="preserve">Una vez adjudicado el acuerdo marco, </w:t>
      </w:r>
      <w:r w:rsidR="0064424A">
        <w:rPr>
          <w:rFonts w:cs="Tahoma"/>
          <w:b w:val="0"/>
          <w:color w:val="0000FF"/>
          <w:sz w:val="19"/>
          <w:szCs w:val="19"/>
        </w:rPr>
        <w:t xml:space="preserve">se </w:t>
      </w:r>
      <w:r w:rsidR="0064424A" w:rsidRPr="005E61E2">
        <w:rPr>
          <w:rFonts w:cs="Tahoma"/>
          <w:b w:val="0"/>
          <w:color w:val="0000FF"/>
          <w:sz w:val="19"/>
          <w:szCs w:val="19"/>
        </w:rPr>
        <w:t>adjudicarán</w:t>
      </w:r>
      <w:r w:rsidR="0064424A">
        <w:rPr>
          <w:rFonts w:cs="Tahoma"/>
          <w:b w:val="0"/>
          <w:color w:val="0000FF"/>
          <w:sz w:val="19"/>
          <w:szCs w:val="19"/>
        </w:rPr>
        <w:t xml:space="preserve"> los contratos basados en función de las necesidades de cursos de formación y campañas informativas detectadas en cada caso. P</w:t>
      </w:r>
      <w:r w:rsidRPr="0064424A">
        <w:rPr>
          <w:rFonts w:cs="Tahoma"/>
          <w:b w:val="0"/>
          <w:color w:val="0000FF"/>
          <w:sz w:val="19"/>
          <w:szCs w:val="19"/>
        </w:rPr>
        <w:t xml:space="preserve">ara la contratación de </w:t>
      </w:r>
      <w:r w:rsidR="0064424A">
        <w:rPr>
          <w:rFonts w:cs="Tahoma"/>
          <w:b w:val="0"/>
          <w:color w:val="0000FF"/>
          <w:sz w:val="19"/>
          <w:szCs w:val="19"/>
        </w:rPr>
        <w:t xml:space="preserve">los </w:t>
      </w:r>
      <w:r w:rsidRPr="0064424A">
        <w:rPr>
          <w:rFonts w:cs="Tahoma"/>
          <w:b w:val="0"/>
          <w:color w:val="0000FF"/>
          <w:sz w:val="19"/>
          <w:szCs w:val="19"/>
        </w:rPr>
        <w:t>cursos de formación en prevención de riesgos laborales o de campañas informativas</w:t>
      </w:r>
      <w:r w:rsidR="0064424A">
        <w:rPr>
          <w:rFonts w:cs="Tahoma"/>
          <w:b w:val="0"/>
          <w:color w:val="0000FF"/>
          <w:sz w:val="19"/>
          <w:szCs w:val="19"/>
        </w:rPr>
        <w:t xml:space="preserve">, se solicitarán </w:t>
      </w:r>
      <w:r w:rsidR="003C492D">
        <w:rPr>
          <w:rFonts w:cs="Tahoma"/>
          <w:b w:val="0"/>
          <w:color w:val="0000FF"/>
          <w:sz w:val="19"/>
          <w:szCs w:val="19"/>
        </w:rPr>
        <w:t xml:space="preserve">a las empresas adjudicatarias del acuerdo marco tanto las ofertas </w:t>
      </w:r>
      <w:r w:rsidR="0064424A">
        <w:rPr>
          <w:rFonts w:cs="Tahoma"/>
          <w:b w:val="0"/>
          <w:color w:val="0000FF"/>
          <w:sz w:val="19"/>
          <w:szCs w:val="19"/>
        </w:rPr>
        <w:t xml:space="preserve">técnicas </w:t>
      </w:r>
      <w:r w:rsidR="003C492D">
        <w:rPr>
          <w:rFonts w:cs="Tahoma"/>
          <w:b w:val="0"/>
          <w:color w:val="0000FF"/>
          <w:sz w:val="19"/>
          <w:szCs w:val="19"/>
        </w:rPr>
        <w:t xml:space="preserve">para cada caso, como las ofertas económicas definitivas que correspondan, </w:t>
      </w:r>
      <w:r w:rsidR="003C492D" w:rsidRPr="00B62BB3">
        <w:rPr>
          <w:rFonts w:cs="Tahoma"/>
          <w:color w:val="0000FF"/>
          <w:sz w:val="19"/>
          <w:szCs w:val="19"/>
        </w:rPr>
        <w:t xml:space="preserve">que no podrán superar el precio ofertado en la adjudicación del acuerdo marco. </w:t>
      </w:r>
    </w:p>
    <w:p w14:paraId="5B811194" w14:textId="5BF43101" w:rsidR="0016723E" w:rsidRPr="0064424A" w:rsidRDefault="003C492D" w:rsidP="00B62BB3">
      <w:pPr>
        <w:pStyle w:val="Ttulo4"/>
        <w:shd w:val="clear" w:color="auto" w:fill="D9E2F3" w:themeFill="accent5" w:themeFillTint="33"/>
        <w:spacing w:after="120"/>
        <w:ind w:left="851" w:right="-427" w:firstLine="0"/>
        <w:jc w:val="both"/>
        <w:rPr>
          <w:b w:val="0"/>
          <w:sz w:val="19"/>
          <w:szCs w:val="19"/>
        </w:rPr>
      </w:pPr>
      <w:r>
        <w:rPr>
          <w:rFonts w:cs="Tahoma"/>
          <w:b w:val="0"/>
          <w:color w:val="0000FF"/>
          <w:sz w:val="19"/>
          <w:szCs w:val="19"/>
        </w:rPr>
        <w:t xml:space="preserve">Se valorarán, en un primer acto de apertura de ofertas, las </w:t>
      </w:r>
      <w:r w:rsidR="0064424A">
        <w:rPr>
          <w:rFonts w:cs="Tahoma"/>
          <w:b w:val="0"/>
          <w:color w:val="0000FF"/>
          <w:sz w:val="19"/>
          <w:szCs w:val="19"/>
        </w:rPr>
        <w:t>propuestas</w:t>
      </w:r>
      <w:r>
        <w:rPr>
          <w:rFonts w:cs="Tahoma"/>
          <w:b w:val="0"/>
          <w:color w:val="0000FF"/>
          <w:sz w:val="19"/>
          <w:szCs w:val="19"/>
        </w:rPr>
        <w:t xml:space="preserve"> técnicas</w:t>
      </w:r>
      <w:r w:rsidR="0064424A">
        <w:rPr>
          <w:rFonts w:cs="Tahoma"/>
          <w:b w:val="0"/>
          <w:color w:val="0000FF"/>
          <w:sz w:val="19"/>
          <w:szCs w:val="19"/>
        </w:rPr>
        <w:t xml:space="preserve"> en función de </w:t>
      </w:r>
      <w:r w:rsidR="0016723E" w:rsidRPr="0064424A">
        <w:rPr>
          <w:rFonts w:cs="Tahoma"/>
          <w:b w:val="0"/>
          <w:color w:val="0000FF"/>
          <w:sz w:val="19"/>
          <w:szCs w:val="19"/>
        </w:rPr>
        <w:t xml:space="preserve">los criterios de adjudicación </w:t>
      </w:r>
      <w:r w:rsidR="0064424A">
        <w:rPr>
          <w:rFonts w:cs="Tahoma"/>
          <w:b w:val="0"/>
          <w:color w:val="0000FF"/>
          <w:sz w:val="19"/>
          <w:szCs w:val="19"/>
        </w:rPr>
        <w:t>reflejados</w:t>
      </w:r>
      <w:r w:rsidR="0016723E" w:rsidRPr="0064424A">
        <w:rPr>
          <w:rFonts w:cs="Tahoma"/>
          <w:b w:val="0"/>
          <w:color w:val="0000FF"/>
          <w:sz w:val="19"/>
          <w:szCs w:val="19"/>
        </w:rPr>
        <w:t xml:space="preserve"> en </w:t>
      </w:r>
      <w:r w:rsidR="0064424A" w:rsidRPr="0064424A">
        <w:rPr>
          <w:rFonts w:cs="Tahoma"/>
          <w:b w:val="0"/>
          <w:color w:val="0000FF"/>
          <w:sz w:val="19"/>
          <w:szCs w:val="19"/>
        </w:rPr>
        <w:t xml:space="preserve">los siguientes </w:t>
      </w:r>
      <w:r w:rsidR="0016723E" w:rsidRPr="0064424A">
        <w:rPr>
          <w:rFonts w:cs="Tahoma"/>
          <w:b w:val="0"/>
          <w:color w:val="0000FF"/>
          <w:sz w:val="19"/>
          <w:szCs w:val="19"/>
        </w:rPr>
        <w:t>juicios de valor:</w:t>
      </w:r>
      <w:bookmarkEnd w:id="438"/>
      <w:r w:rsidR="0016723E" w:rsidRPr="0064424A">
        <w:rPr>
          <w:rFonts w:cs="Tahoma"/>
          <w:b w:val="0"/>
          <w:color w:val="0000FF"/>
          <w:sz w:val="19"/>
          <w:szCs w:val="19"/>
        </w:rPr>
        <w:t xml:space="preserve">   </w:t>
      </w:r>
    </w:p>
    <w:p w14:paraId="23CB5502" w14:textId="4F43142D" w:rsidR="00C548B6" w:rsidRPr="00BF41BB" w:rsidRDefault="00904B5B" w:rsidP="00B62BB3">
      <w:pPr>
        <w:numPr>
          <w:ilvl w:val="0"/>
          <w:numId w:val="28"/>
        </w:numPr>
        <w:shd w:val="clear" w:color="auto" w:fill="D9E2F3" w:themeFill="accent5" w:themeFillTint="33"/>
        <w:tabs>
          <w:tab w:val="left" w:pos="0"/>
        </w:tabs>
        <w:spacing w:after="120"/>
        <w:ind w:left="1418" w:right="-425" w:hanging="283"/>
        <w:jc w:val="both"/>
        <w:rPr>
          <w:rFonts w:ascii="Verdana" w:hAnsi="Verdana" w:cs="Tahoma"/>
          <w:b/>
          <w:color w:val="0000FF"/>
          <w:sz w:val="19"/>
          <w:szCs w:val="19"/>
        </w:rPr>
      </w:pPr>
      <w:r w:rsidRPr="00F25168">
        <w:rPr>
          <w:rFonts w:ascii="Verdana" w:hAnsi="Verdana" w:cs="Tahoma"/>
          <w:b/>
          <w:color w:val="0000FF"/>
          <w:sz w:val="19"/>
          <w:szCs w:val="19"/>
        </w:rPr>
        <w:t>Cursos de formación en prevención de riesgos lab</w:t>
      </w:r>
      <w:r w:rsidRPr="00BF41BB">
        <w:rPr>
          <w:rFonts w:ascii="Verdana" w:hAnsi="Verdana" w:cs="Tahoma"/>
          <w:b/>
          <w:color w:val="0000FF"/>
          <w:sz w:val="19"/>
          <w:szCs w:val="19"/>
        </w:rPr>
        <w:t xml:space="preserve">orales. </w:t>
      </w:r>
      <w:r w:rsidR="007F7BC4" w:rsidRPr="00BF41BB">
        <w:rPr>
          <w:rFonts w:ascii="Verdana" w:hAnsi="Verdana" w:cs="Tahoma"/>
          <w:b/>
          <w:color w:val="0000FF"/>
          <w:sz w:val="19"/>
          <w:szCs w:val="19"/>
        </w:rPr>
        <w:t>30</w:t>
      </w:r>
      <w:r w:rsidRPr="00BF41BB">
        <w:rPr>
          <w:rFonts w:ascii="Verdana" w:hAnsi="Verdana" w:cs="Tahoma"/>
          <w:b/>
          <w:color w:val="0000FF"/>
          <w:sz w:val="19"/>
          <w:szCs w:val="19"/>
        </w:rPr>
        <w:t xml:space="preserve"> puntos.</w:t>
      </w:r>
    </w:p>
    <w:p w14:paraId="4290FE21" w14:textId="313C56C4" w:rsidR="00F25168" w:rsidRPr="00BF41BB" w:rsidRDefault="00F25168" w:rsidP="00B62BB3">
      <w:pPr>
        <w:shd w:val="clear" w:color="auto" w:fill="D9E2F3" w:themeFill="accent5" w:themeFillTint="33"/>
        <w:tabs>
          <w:tab w:val="left" w:pos="0"/>
        </w:tabs>
        <w:spacing w:after="120"/>
        <w:ind w:left="1397" w:right="-425"/>
        <w:jc w:val="both"/>
        <w:rPr>
          <w:rFonts w:ascii="Verdana" w:hAnsi="Verdana" w:cs="Tahoma"/>
          <w:color w:val="0000FF"/>
          <w:sz w:val="19"/>
          <w:szCs w:val="19"/>
        </w:rPr>
      </w:pPr>
      <w:r w:rsidRPr="00BF41BB">
        <w:rPr>
          <w:rFonts w:ascii="Verdana" w:hAnsi="Verdana" w:cs="Tahoma"/>
          <w:color w:val="0000FF"/>
          <w:sz w:val="19"/>
          <w:szCs w:val="19"/>
        </w:rPr>
        <w:t>A este criterio se le asignar</w:t>
      </w:r>
      <w:r w:rsidR="0056041E" w:rsidRPr="00BF41BB">
        <w:rPr>
          <w:rFonts w:ascii="Verdana" w:hAnsi="Verdana" w:cs="Tahoma"/>
          <w:color w:val="0000FF"/>
          <w:sz w:val="19"/>
          <w:szCs w:val="19"/>
        </w:rPr>
        <w:t>á la puntuación máxima</w:t>
      </w:r>
      <w:r w:rsidR="007F7BC4" w:rsidRPr="00BF41BB">
        <w:rPr>
          <w:rFonts w:ascii="Verdana" w:hAnsi="Verdana" w:cs="Tahoma"/>
          <w:color w:val="0000FF"/>
          <w:sz w:val="19"/>
          <w:szCs w:val="19"/>
        </w:rPr>
        <w:t xml:space="preserve"> de 30</w:t>
      </w:r>
      <w:r w:rsidRPr="00BF41BB">
        <w:rPr>
          <w:rFonts w:ascii="Verdana" w:hAnsi="Verdana" w:cs="Tahoma"/>
          <w:color w:val="0000FF"/>
          <w:sz w:val="19"/>
          <w:szCs w:val="19"/>
        </w:rPr>
        <w:t xml:space="preserve"> puntos, que se repartirán y valorarán en fundición de los siguientes aspectos: </w:t>
      </w:r>
    </w:p>
    <w:p w14:paraId="12C04ECB" w14:textId="170C1E37" w:rsidR="00904B5B" w:rsidRPr="00BF41BB" w:rsidRDefault="00904B5B" w:rsidP="00B62BB3">
      <w:pPr>
        <w:numPr>
          <w:ilvl w:val="1"/>
          <w:numId w:val="28"/>
        </w:numPr>
        <w:shd w:val="clear" w:color="auto" w:fill="D9E2F3" w:themeFill="accent5" w:themeFillTint="33"/>
        <w:tabs>
          <w:tab w:val="left" w:pos="0"/>
        </w:tabs>
        <w:spacing w:after="120"/>
        <w:ind w:right="-425"/>
        <w:jc w:val="both"/>
        <w:rPr>
          <w:rFonts w:ascii="Verdana" w:hAnsi="Verdana" w:cs="Tahoma"/>
          <w:color w:val="0000FF"/>
          <w:sz w:val="19"/>
          <w:szCs w:val="19"/>
        </w:rPr>
      </w:pPr>
      <w:r w:rsidRPr="00BF41BB">
        <w:rPr>
          <w:rFonts w:ascii="Verdana" w:hAnsi="Verdana" w:cs="Tahoma"/>
          <w:color w:val="0000FF"/>
          <w:sz w:val="19"/>
          <w:szCs w:val="19"/>
        </w:rPr>
        <w:t>Plataforma de acceso para las y los alumnos en formación</w:t>
      </w:r>
      <w:r w:rsidR="0016723E" w:rsidRPr="00BF41BB">
        <w:rPr>
          <w:rFonts w:ascii="Verdana" w:hAnsi="Verdana" w:cs="Tahoma"/>
          <w:color w:val="0000FF"/>
          <w:sz w:val="19"/>
          <w:szCs w:val="19"/>
        </w:rPr>
        <w:t>:</w:t>
      </w:r>
      <w:r w:rsidRPr="00BF41BB">
        <w:rPr>
          <w:rFonts w:ascii="Verdana" w:hAnsi="Verdana" w:cs="Tahoma"/>
          <w:color w:val="0000FF"/>
          <w:sz w:val="19"/>
          <w:szCs w:val="19"/>
        </w:rPr>
        <w:t xml:space="preserve"> </w:t>
      </w:r>
      <w:r w:rsidR="007F7BC4" w:rsidRPr="00BF41BB">
        <w:rPr>
          <w:rFonts w:ascii="Verdana" w:hAnsi="Verdana" w:cs="Tahoma"/>
          <w:color w:val="0000FF"/>
          <w:sz w:val="19"/>
          <w:szCs w:val="19"/>
        </w:rPr>
        <w:t>5</w:t>
      </w:r>
      <w:r w:rsidR="0016723E" w:rsidRPr="00BF41BB">
        <w:rPr>
          <w:rFonts w:ascii="Verdana" w:hAnsi="Verdana" w:cs="Tahoma"/>
          <w:color w:val="0000FF"/>
          <w:sz w:val="19"/>
          <w:szCs w:val="19"/>
        </w:rPr>
        <w:t xml:space="preserve"> puntos a aquellas empresas que tengan dicha plataforma de acceso</w:t>
      </w:r>
    </w:p>
    <w:p w14:paraId="31417A49" w14:textId="4C4FF66C" w:rsidR="00904B5B" w:rsidRPr="00BF41BB" w:rsidRDefault="00904B5B" w:rsidP="00B62BB3">
      <w:pPr>
        <w:numPr>
          <w:ilvl w:val="1"/>
          <w:numId w:val="28"/>
        </w:numPr>
        <w:shd w:val="clear" w:color="auto" w:fill="D9E2F3" w:themeFill="accent5" w:themeFillTint="33"/>
        <w:tabs>
          <w:tab w:val="left" w:pos="0"/>
        </w:tabs>
        <w:spacing w:after="120"/>
        <w:ind w:right="-425"/>
        <w:jc w:val="both"/>
        <w:rPr>
          <w:rFonts w:ascii="Verdana" w:hAnsi="Verdana" w:cs="Tahoma"/>
          <w:color w:val="0000FF"/>
          <w:sz w:val="19"/>
          <w:szCs w:val="19"/>
        </w:rPr>
      </w:pPr>
      <w:r w:rsidRPr="00BF41BB">
        <w:rPr>
          <w:rFonts w:ascii="Verdana" w:hAnsi="Verdana" w:cs="Tahoma"/>
          <w:color w:val="0000FF"/>
          <w:sz w:val="19"/>
          <w:szCs w:val="19"/>
        </w:rPr>
        <w:t xml:space="preserve">Plataforma de acceso para </w:t>
      </w:r>
      <w:r w:rsidR="00F25168" w:rsidRPr="00BF41BB">
        <w:rPr>
          <w:rFonts w:ascii="Verdana" w:hAnsi="Verdana" w:cs="Tahoma"/>
          <w:color w:val="0000FF"/>
          <w:sz w:val="19"/>
          <w:szCs w:val="19"/>
        </w:rPr>
        <w:t>el</w:t>
      </w:r>
      <w:r w:rsidRPr="00BF41BB">
        <w:rPr>
          <w:rFonts w:ascii="Verdana" w:hAnsi="Verdana" w:cs="Tahoma"/>
          <w:color w:val="0000FF"/>
          <w:sz w:val="19"/>
          <w:szCs w:val="19"/>
        </w:rPr>
        <w:t xml:space="preserve"> Servicio de Prevención al objeto de obtener infor</w:t>
      </w:r>
      <w:r w:rsidR="00F25168" w:rsidRPr="00BF41BB">
        <w:rPr>
          <w:rFonts w:ascii="Verdana" w:hAnsi="Verdana" w:cs="Tahoma"/>
          <w:color w:val="0000FF"/>
          <w:sz w:val="19"/>
          <w:szCs w:val="19"/>
        </w:rPr>
        <w:t>m</w:t>
      </w:r>
      <w:r w:rsidRPr="00BF41BB">
        <w:rPr>
          <w:rFonts w:ascii="Verdana" w:hAnsi="Verdana" w:cs="Tahoma"/>
          <w:color w:val="0000FF"/>
          <w:sz w:val="19"/>
          <w:szCs w:val="19"/>
        </w:rPr>
        <w:t>a</w:t>
      </w:r>
      <w:r w:rsidR="00F25168" w:rsidRPr="00BF41BB">
        <w:rPr>
          <w:rFonts w:ascii="Verdana" w:hAnsi="Verdana" w:cs="Tahoma"/>
          <w:color w:val="0000FF"/>
          <w:sz w:val="19"/>
          <w:szCs w:val="19"/>
        </w:rPr>
        <w:t>c</w:t>
      </w:r>
      <w:r w:rsidRPr="00BF41BB">
        <w:rPr>
          <w:rFonts w:ascii="Verdana" w:hAnsi="Verdana" w:cs="Tahoma"/>
          <w:color w:val="0000FF"/>
          <w:sz w:val="19"/>
          <w:szCs w:val="19"/>
        </w:rPr>
        <w:t>ión sobre el historial de forma</w:t>
      </w:r>
      <w:r w:rsidR="00F25168" w:rsidRPr="00BF41BB">
        <w:rPr>
          <w:rFonts w:ascii="Verdana" w:hAnsi="Verdana" w:cs="Tahoma"/>
          <w:color w:val="0000FF"/>
          <w:sz w:val="19"/>
          <w:szCs w:val="19"/>
        </w:rPr>
        <w:t>c</w:t>
      </w:r>
      <w:r w:rsidRPr="00BF41BB">
        <w:rPr>
          <w:rFonts w:ascii="Verdana" w:hAnsi="Verdana" w:cs="Tahoma"/>
          <w:color w:val="0000FF"/>
          <w:sz w:val="19"/>
          <w:szCs w:val="19"/>
        </w:rPr>
        <w:t>ión del personal trabajador del Departame</w:t>
      </w:r>
      <w:r w:rsidR="00F25168" w:rsidRPr="00BF41BB">
        <w:rPr>
          <w:rFonts w:ascii="Verdana" w:hAnsi="Verdana" w:cs="Tahoma"/>
          <w:color w:val="0000FF"/>
          <w:sz w:val="19"/>
          <w:szCs w:val="19"/>
        </w:rPr>
        <w:t>nto</w:t>
      </w:r>
      <w:r w:rsidRPr="00BF41BB">
        <w:rPr>
          <w:rFonts w:ascii="Verdana" w:hAnsi="Verdana" w:cs="Tahoma"/>
          <w:color w:val="0000FF"/>
          <w:sz w:val="19"/>
          <w:szCs w:val="19"/>
        </w:rPr>
        <w:t xml:space="preserve"> de Seguridad</w:t>
      </w:r>
      <w:r w:rsidR="0016723E" w:rsidRPr="00BF41BB">
        <w:rPr>
          <w:rFonts w:ascii="Verdana" w:hAnsi="Verdana" w:cs="Tahoma"/>
          <w:color w:val="0000FF"/>
          <w:sz w:val="19"/>
          <w:szCs w:val="19"/>
        </w:rPr>
        <w:t>:</w:t>
      </w:r>
      <w:r w:rsidRPr="00BF41BB">
        <w:rPr>
          <w:rFonts w:ascii="Verdana" w:hAnsi="Verdana" w:cs="Tahoma"/>
          <w:color w:val="0000FF"/>
          <w:sz w:val="19"/>
          <w:szCs w:val="19"/>
        </w:rPr>
        <w:t xml:space="preserve"> </w:t>
      </w:r>
      <w:r w:rsidR="007F7BC4" w:rsidRPr="00BF41BB">
        <w:rPr>
          <w:rFonts w:ascii="Verdana" w:hAnsi="Verdana" w:cs="Tahoma"/>
          <w:color w:val="0000FF"/>
          <w:sz w:val="19"/>
          <w:szCs w:val="19"/>
        </w:rPr>
        <w:t>5</w:t>
      </w:r>
      <w:r w:rsidRPr="00BF41BB">
        <w:rPr>
          <w:rFonts w:ascii="Verdana" w:hAnsi="Verdana" w:cs="Tahoma"/>
          <w:color w:val="0000FF"/>
          <w:sz w:val="19"/>
          <w:szCs w:val="19"/>
        </w:rPr>
        <w:t xml:space="preserve"> pu</w:t>
      </w:r>
      <w:r w:rsidR="00F25168" w:rsidRPr="00BF41BB">
        <w:rPr>
          <w:rFonts w:ascii="Verdana" w:hAnsi="Verdana" w:cs="Tahoma"/>
          <w:color w:val="0000FF"/>
          <w:sz w:val="19"/>
          <w:szCs w:val="19"/>
        </w:rPr>
        <w:t>ntos.</w:t>
      </w:r>
    </w:p>
    <w:p w14:paraId="18910857" w14:textId="7DACA1D7" w:rsidR="00904B5B" w:rsidRPr="00BF41BB" w:rsidRDefault="00904B5B" w:rsidP="00B62BB3">
      <w:pPr>
        <w:numPr>
          <w:ilvl w:val="1"/>
          <w:numId w:val="28"/>
        </w:numPr>
        <w:shd w:val="clear" w:color="auto" w:fill="D9E2F3" w:themeFill="accent5" w:themeFillTint="33"/>
        <w:tabs>
          <w:tab w:val="left" w:pos="0"/>
        </w:tabs>
        <w:spacing w:after="120"/>
        <w:ind w:right="-425"/>
        <w:jc w:val="both"/>
        <w:rPr>
          <w:rFonts w:ascii="Verdana" w:hAnsi="Verdana" w:cs="Tahoma"/>
          <w:color w:val="0000FF"/>
          <w:sz w:val="19"/>
          <w:szCs w:val="19"/>
        </w:rPr>
      </w:pPr>
      <w:r w:rsidRPr="00BF41BB">
        <w:rPr>
          <w:rFonts w:ascii="Verdana" w:hAnsi="Verdana" w:cs="Tahoma"/>
          <w:color w:val="0000FF"/>
          <w:sz w:val="19"/>
          <w:szCs w:val="19"/>
        </w:rPr>
        <w:t>Metodología de los curso</w:t>
      </w:r>
      <w:r w:rsidR="0016723E" w:rsidRPr="00BF41BB">
        <w:rPr>
          <w:rFonts w:ascii="Verdana" w:hAnsi="Verdana" w:cs="Tahoma"/>
          <w:color w:val="0000FF"/>
          <w:sz w:val="19"/>
          <w:szCs w:val="19"/>
        </w:rPr>
        <w:t>s</w:t>
      </w:r>
      <w:r w:rsidRPr="00BF41BB">
        <w:rPr>
          <w:rFonts w:ascii="Verdana" w:hAnsi="Verdana" w:cs="Tahoma"/>
          <w:color w:val="0000FF"/>
          <w:sz w:val="19"/>
          <w:szCs w:val="19"/>
        </w:rPr>
        <w:t>; recurso</w:t>
      </w:r>
      <w:r w:rsidR="0016723E" w:rsidRPr="00BF41BB">
        <w:rPr>
          <w:rFonts w:ascii="Verdana" w:hAnsi="Verdana" w:cs="Tahoma"/>
          <w:color w:val="0000FF"/>
          <w:sz w:val="19"/>
          <w:szCs w:val="19"/>
        </w:rPr>
        <w:t>s</w:t>
      </w:r>
      <w:r w:rsidRPr="00BF41BB">
        <w:rPr>
          <w:rFonts w:ascii="Verdana" w:hAnsi="Verdana" w:cs="Tahoma"/>
          <w:color w:val="0000FF"/>
          <w:sz w:val="19"/>
          <w:szCs w:val="19"/>
        </w:rPr>
        <w:t xml:space="preserve"> específicos a utilizar en el curso, </w:t>
      </w:r>
      <w:r w:rsidR="00F25168" w:rsidRPr="00BF41BB">
        <w:rPr>
          <w:rFonts w:ascii="Verdana" w:hAnsi="Verdana" w:cs="Tahoma"/>
          <w:color w:val="0000FF"/>
          <w:sz w:val="19"/>
          <w:szCs w:val="19"/>
        </w:rPr>
        <w:t>técnic</w:t>
      </w:r>
      <w:r w:rsidRPr="00BF41BB">
        <w:rPr>
          <w:rFonts w:ascii="Verdana" w:hAnsi="Verdana" w:cs="Tahoma"/>
          <w:color w:val="0000FF"/>
          <w:sz w:val="19"/>
          <w:szCs w:val="19"/>
        </w:rPr>
        <w:t>as a emplear para conseguir los objetivos del mismo</w:t>
      </w:r>
      <w:r w:rsidR="007F7BC4" w:rsidRPr="00BF41BB">
        <w:rPr>
          <w:rFonts w:ascii="Verdana" w:hAnsi="Verdana" w:cs="Tahoma"/>
          <w:color w:val="0000FF"/>
          <w:sz w:val="19"/>
          <w:szCs w:val="19"/>
        </w:rPr>
        <w:t>:2</w:t>
      </w:r>
      <w:r w:rsidR="0016723E" w:rsidRPr="00BF41BB">
        <w:rPr>
          <w:rFonts w:ascii="Verdana" w:hAnsi="Verdana" w:cs="Tahoma"/>
          <w:color w:val="0000FF"/>
          <w:sz w:val="19"/>
          <w:szCs w:val="19"/>
        </w:rPr>
        <w:t>0</w:t>
      </w:r>
      <w:r w:rsidRPr="00BF41BB">
        <w:rPr>
          <w:rFonts w:ascii="Verdana" w:hAnsi="Verdana" w:cs="Tahoma"/>
          <w:color w:val="0000FF"/>
          <w:sz w:val="19"/>
          <w:szCs w:val="19"/>
        </w:rPr>
        <w:t xml:space="preserve"> puntos.</w:t>
      </w:r>
    </w:p>
    <w:p w14:paraId="6AE9DF74" w14:textId="2A155F85" w:rsidR="00904B5B" w:rsidRPr="00BF41BB" w:rsidRDefault="0016723E" w:rsidP="00B62BB3">
      <w:pPr>
        <w:numPr>
          <w:ilvl w:val="0"/>
          <w:numId w:val="28"/>
        </w:numPr>
        <w:shd w:val="clear" w:color="auto" w:fill="D9E2F3" w:themeFill="accent5" w:themeFillTint="33"/>
        <w:tabs>
          <w:tab w:val="left" w:pos="0"/>
        </w:tabs>
        <w:spacing w:after="120"/>
        <w:ind w:left="1418" w:right="-425" w:hanging="283"/>
        <w:jc w:val="both"/>
        <w:rPr>
          <w:rFonts w:ascii="Verdana" w:hAnsi="Verdana" w:cs="Tahoma"/>
          <w:b/>
          <w:color w:val="0000FF"/>
          <w:sz w:val="19"/>
          <w:szCs w:val="19"/>
        </w:rPr>
      </w:pPr>
      <w:r w:rsidRPr="00BF41BB">
        <w:rPr>
          <w:rFonts w:ascii="Verdana" w:hAnsi="Verdana" w:cs="Tahoma"/>
          <w:b/>
          <w:color w:val="0000FF"/>
          <w:sz w:val="19"/>
          <w:szCs w:val="19"/>
        </w:rPr>
        <w:t>C</w:t>
      </w:r>
      <w:r w:rsidR="00904B5B" w:rsidRPr="00BF41BB">
        <w:rPr>
          <w:rFonts w:ascii="Verdana" w:hAnsi="Verdana" w:cs="Tahoma"/>
          <w:b/>
          <w:color w:val="0000FF"/>
          <w:sz w:val="19"/>
          <w:szCs w:val="19"/>
        </w:rPr>
        <w:t xml:space="preserve">ampañas informativas. </w:t>
      </w:r>
      <w:r w:rsidR="007F7BC4" w:rsidRPr="00BF41BB">
        <w:rPr>
          <w:rFonts w:ascii="Verdana" w:hAnsi="Verdana" w:cs="Tahoma"/>
          <w:b/>
          <w:color w:val="0000FF"/>
          <w:sz w:val="19"/>
          <w:szCs w:val="19"/>
        </w:rPr>
        <w:t>30</w:t>
      </w:r>
      <w:r w:rsidR="00904B5B" w:rsidRPr="00BF41BB">
        <w:rPr>
          <w:rFonts w:ascii="Verdana" w:hAnsi="Verdana" w:cs="Tahoma"/>
          <w:b/>
          <w:color w:val="0000FF"/>
          <w:sz w:val="19"/>
          <w:szCs w:val="19"/>
        </w:rPr>
        <w:t xml:space="preserve"> puntos.</w:t>
      </w:r>
    </w:p>
    <w:p w14:paraId="6D148F69" w14:textId="11908BEB" w:rsidR="00F25168" w:rsidRDefault="00F25168" w:rsidP="00B62BB3">
      <w:pPr>
        <w:shd w:val="clear" w:color="auto" w:fill="D9E2F3" w:themeFill="accent5" w:themeFillTint="33"/>
        <w:tabs>
          <w:tab w:val="left" w:pos="0"/>
        </w:tabs>
        <w:spacing w:after="120"/>
        <w:ind w:left="1418" w:right="-425"/>
        <w:jc w:val="both"/>
        <w:rPr>
          <w:rFonts w:ascii="Verdana" w:hAnsi="Verdana" w:cs="Tahoma"/>
          <w:color w:val="0000FF"/>
          <w:sz w:val="19"/>
          <w:szCs w:val="19"/>
        </w:rPr>
      </w:pPr>
      <w:r w:rsidRPr="00F25168">
        <w:rPr>
          <w:rFonts w:ascii="Verdana" w:hAnsi="Verdana" w:cs="Tahoma"/>
          <w:color w:val="0000FF"/>
          <w:sz w:val="19"/>
          <w:szCs w:val="19"/>
        </w:rPr>
        <w:t>Se valorará la disponibilidad de elegir diferentes formatos informat</w:t>
      </w:r>
      <w:r w:rsidR="0016723E">
        <w:rPr>
          <w:rFonts w:ascii="Verdana" w:hAnsi="Verdana" w:cs="Tahoma"/>
          <w:color w:val="0000FF"/>
          <w:sz w:val="19"/>
          <w:szCs w:val="19"/>
        </w:rPr>
        <w:t xml:space="preserve">ivos adaptándose a las necesidades de la División de Prevención y Salud Laboral. Se detallarán los requisitos a cubrir en las condiciones de los contratos basados de tal forma que las empresas licitadoras podrán elaborar sus ofertas de acuerdo a cada campaña. </w:t>
      </w:r>
    </w:p>
    <w:p w14:paraId="48BFA412" w14:textId="1074976B" w:rsidR="003C492D" w:rsidRDefault="003C492D" w:rsidP="00B62BB3">
      <w:pPr>
        <w:shd w:val="clear" w:color="auto" w:fill="D9E2F3" w:themeFill="accent5" w:themeFillTint="33"/>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lastRenderedPageBreak/>
        <w:tab/>
      </w:r>
      <w:r>
        <w:rPr>
          <w:rFonts w:ascii="Verdana" w:hAnsi="Verdana" w:cs="Tahoma"/>
          <w:color w:val="0000FF"/>
          <w:sz w:val="19"/>
          <w:szCs w:val="19"/>
        </w:rPr>
        <w:tab/>
        <w:t>A continuación, en un acto separado y tras haber obtenido la puntuación de l</w:t>
      </w:r>
      <w:r w:rsidR="000B5F31">
        <w:rPr>
          <w:rFonts w:ascii="Verdana" w:hAnsi="Verdana" w:cs="Tahoma"/>
          <w:color w:val="0000FF"/>
          <w:sz w:val="19"/>
          <w:szCs w:val="19"/>
        </w:rPr>
        <w:t xml:space="preserve">os criterios </w:t>
      </w:r>
      <w:r w:rsidR="00D200C2">
        <w:rPr>
          <w:rFonts w:ascii="Verdana" w:hAnsi="Verdana" w:cs="Tahoma"/>
          <w:color w:val="0000FF"/>
          <w:sz w:val="19"/>
          <w:szCs w:val="19"/>
        </w:rPr>
        <w:t>sometidos a juicios de valor,</w:t>
      </w:r>
      <w:r w:rsidR="000B5F31">
        <w:rPr>
          <w:rFonts w:ascii="Verdana" w:hAnsi="Verdana" w:cs="Tahoma"/>
          <w:color w:val="0000FF"/>
          <w:sz w:val="19"/>
          <w:szCs w:val="19"/>
        </w:rPr>
        <w:t xml:space="preserve"> se proc</w:t>
      </w:r>
      <w:r>
        <w:rPr>
          <w:rFonts w:ascii="Verdana" w:hAnsi="Verdana" w:cs="Tahoma"/>
          <w:color w:val="0000FF"/>
          <w:sz w:val="19"/>
          <w:szCs w:val="19"/>
        </w:rPr>
        <w:t>e</w:t>
      </w:r>
      <w:r w:rsidR="000B5F31">
        <w:rPr>
          <w:rFonts w:ascii="Verdana" w:hAnsi="Verdana" w:cs="Tahoma"/>
          <w:color w:val="0000FF"/>
          <w:sz w:val="19"/>
          <w:szCs w:val="19"/>
        </w:rPr>
        <w:t>d</w:t>
      </w:r>
      <w:r>
        <w:rPr>
          <w:rFonts w:ascii="Verdana" w:hAnsi="Verdana" w:cs="Tahoma"/>
          <w:color w:val="0000FF"/>
          <w:sz w:val="19"/>
          <w:szCs w:val="19"/>
        </w:rPr>
        <w:t xml:space="preserve">erá a la apertura de la </w:t>
      </w:r>
      <w:r w:rsidRPr="00D200C2">
        <w:rPr>
          <w:rFonts w:ascii="Verdana" w:hAnsi="Verdana" w:cs="Tahoma"/>
          <w:b/>
          <w:color w:val="0000FF"/>
          <w:sz w:val="19"/>
          <w:szCs w:val="19"/>
        </w:rPr>
        <w:t xml:space="preserve">oferta </w:t>
      </w:r>
      <w:r w:rsidR="000B5F31" w:rsidRPr="00D200C2">
        <w:rPr>
          <w:rFonts w:ascii="Verdana" w:hAnsi="Verdana" w:cs="Tahoma"/>
          <w:b/>
          <w:color w:val="0000FF"/>
          <w:sz w:val="19"/>
          <w:szCs w:val="19"/>
        </w:rPr>
        <w:t>económica definitiva</w:t>
      </w:r>
      <w:r w:rsidR="00D200C2">
        <w:rPr>
          <w:rFonts w:ascii="Verdana" w:hAnsi="Verdana" w:cs="Tahoma"/>
          <w:color w:val="0000FF"/>
          <w:sz w:val="19"/>
          <w:szCs w:val="19"/>
        </w:rPr>
        <w:t xml:space="preserve">, que se valorará según la fórmula que sigue: </w:t>
      </w:r>
    </w:p>
    <w:p w14:paraId="52742923" w14:textId="0B4437D5" w:rsidR="00D200C2" w:rsidRDefault="00D200C2" w:rsidP="00B62BB3">
      <w:pPr>
        <w:numPr>
          <w:ilvl w:val="0"/>
          <w:numId w:val="28"/>
        </w:numPr>
        <w:shd w:val="clear" w:color="auto" w:fill="D9E2F3" w:themeFill="accent5" w:themeFillTint="33"/>
        <w:tabs>
          <w:tab w:val="left" w:pos="0"/>
        </w:tabs>
        <w:spacing w:before="120" w:after="120"/>
        <w:ind w:left="1418" w:right="-425" w:hanging="283"/>
        <w:jc w:val="both"/>
        <w:rPr>
          <w:rFonts w:ascii="Verdana" w:hAnsi="Verdana" w:cs="Tahoma"/>
          <w:b/>
          <w:color w:val="0000FF"/>
          <w:sz w:val="19"/>
          <w:szCs w:val="19"/>
        </w:rPr>
      </w:pPr>
      <w:r w:rsidRPr="003E682E">
        <w:rPr>
          <w:rFonts w:ascii="Verdana" w:hAnsi="Verdana" w:cs="Tahoma"/>
          <w:b/>
          <w:color w:val="0000FF"/>
          <w:sz w:val="19"/>
          <w:szCs w:val="19"/>
        </w:rPr>
        <w:t xml:space="preserve">Criterio: Precios </w:t>
      </w:r>
      <w:r>
        <w:rPr>
          <w:rFonts w:ascii="Verdana" w:hAnsi="Verdana" w:cs="Tahoma"/>
          <w:b/>
          <w:color w:val="0000FF"/>
          <w:sz w:val="19"/>
          <w:szCs w:val="19"/>
        </w:rPr>
        <w:t xml:space="preserve">máximos </w:t>
      </w:r>
      <w:r w:rsidRPr="003E682E">
        <w:rPr>
          <w:rFonts w:ascii="Verdana" w:hAnsi="Verdana" w:cs="Tahoma"/>
          <w:b/>
          <w:color w:val="0000FF"/>
          <w:sz w:val="19"/>
          <w:szCs w:val="19"/>
        </w:rPr>
        <w:t xml:space="preserve">ofertados. </w:t>
      </w:r>
      <w:r>
        <w:rPr>
          <w:rFonts w:ascii="Verdana" w:hAnsi="Verdana" w:cs="Tahoma"/>
          <w:b/>
          <w:color w:val="0000FF"/>
          <w:sz w:val="19"/>
          <w:szCs w:val="19"/>
        </w:rPr>
        <w:t>70</w:t>
      </w:r>
      <w:r w:rsidRPr="003E682E">
        <w:rPr>
          <w:rFonts w:ascii="Verdana" w:hAnsi="Verdana" w:cs="Tahoma"/>
          <w:b/>
          <w:color w:val="0000FF"/>
          <w:sz w:val="19"/>
          <w:szCs w:val="19"/>
        </w:rPr>
        <w:t xml:space="preserve"> puntos.</w:t>
      </w:r>
    </w:p>
    <w:p w14:paraId="4D5AF7EF" w14:textId="77777777" w:rsidR="00D200C2" w:rsidRPr="0053523F" w:rsidRDefault="00D200C2" w:rsidP="00B62BB3">
      <w:pPr>
        <w:shd w:val="clear" w:color="auto" w:fill="D9E2F3" w:themeFill="accent5" w:themeFillTint="33"/>
        <w:tabs>
          <w:tab w:val="left" w:pos="0"/>
        </w:tabs>
        <w:spacing w:before="120" w:after="120"/>
        <w:ind w:left="1418" w:right="-425"/>
        <w:jc w:val="both"/>
        <w:rPr>
          <w:rFonts w:ascii="Verdana" w:hAnsi="Verdana" w:cs="Tahoma"/>
          <w:color w:val="0000FF"/>
          <w:sz w:val="19"/>
          <w:szCs w:val="19"/>
        </w:rPr>
      </w:pPr>
      <w:r w:rsidRPr="0053523F">
        <w:rPr>
          <w:rFonts w:ascii="Verdana" w:hAnsi="Verdana" w:cs="Tahoma"/>
          <w:color w:val="0000FF"/>
          <w:sz w:val="19"/>
          <w:szCs w:val="19"/>
        </w:rPr>
        <w:t>Para la valoración de este criterio, se utilizará la siguiente fórmula:</w:t>
      </w:r>
    </w:p>
    <w:p w14:paraId="63E1994B" w14:textId="35E66BF5" w:rsidR="00D200C2" w:rsidRDefault="00D200C2" w:rsidP="00B62BB3">
      <w:pPr>
        <w:shd w:val="clear" w:color="auto" w:fill="D9E2F3" w:themeFill="accent5" w:themeFillTint="33"/>
        <w:tabs>
          <w:tab w:val="left" w:pos="0"/>
        </w:tabs>
        <w:spacing w:after="120"/>
        <w:ind w:right="-425"/>
        <w:jc w:val="both"/>
        <w:rPr>
          <w:rFonts w:ascii="Verdana" w:hAnsi="Verdana" w:cs="Tahoma"/>
          <w:color w:val="0000FF"/>
          <w:sz w:val="19"/>
          <w:szCs w:val="19"/>
        </w:rPr>
      </w:pPr>
      <w:r w:rsidRPr="0053523F">
        <w:rPr>
          <w:rFonts w:ascii="Verdana" w:hAnsi="Verdana" w:cs="Tahoma"/>
          <w:i/>
          <w:color w:val="0000FF"/>
          <w:sz w:val="19"/>
          <w:szCs w:val="19"/>
        </w:rPr>
        <w:tab/>
      </w:r>
      <w:r>
        <w:rPr>
          <w:rFonts w:ascii="Verdana" w:hAnsi="Verdana" w:cs="Tahoma"/>
          <w:i/>
          <w:color w:val="0000FF"/>
          <w:sz w:val="19"/>
          <w:szCs w:val="19"/>
        </w:rPr>
        <w:tab/>
      </w:r>
      <w:r>
        <w:rPr>
          <w:rFonts w:ascii="Verdana" w:hAnsi="Verdana" w:cs="Tahoma"/>
          <w:i/>
          <w:color w:val="0000FF"/>
          <w:sz w:val="19"/>
          <w:szCs w:val="19"/>
        </w:rPr>
        <w:tab/>
      </w:r>
      <w:r w:rsidRPr="0053523F">
        <w:rPr>
          <w:rFonts w:ascii="Verdana" w:hAnsi="Verdana" w:cs="Tahoma"/>
          <w:i/>
          <w:color w:val="0000FF"/>
          <w:sz w:val="19"/>
          <w:szCs w:val="19"/>
        </w:rPr>
        <w:t xml:space="preserve">Hora servicio= </w:t>
      </w:r>
      <w:r>
        <w:rPr>
          <w:rFonts w:ascii="Verdana" w:hAnsi="Verdana" w:cs="Tahoma"/>
          <w:i/>
          <w:color w:val="0000FF"/>
          <w:sz w:val="19"/>
          <w:szCs w:val="19"/>
        </w:rPr>
        <w:t>70</w:t>
      </w:r>
      <w:r w:rsidRPr="0053523F">
        <w:rPr>
          <w:rFonts w:ascii="Verdana" w:hAnsi="Verdana" w:cs="Tahoma"/>
          <w:i/>
          <w:color w:val="0000FF"/>
          <w:sz w:val="19"/>
          <w:szCs w:val="19"/>
        </w:rPr>
        <w:t xml:space="preserve"> x Precio menor/Precio ofertado.</w:t>
      </w:r>
    </w:p>
    <w:p w14:paraId="2322D563" w14:textId="77777777" w:rsidR="00D200C2" w:rsidRDefault="00D200C2" w:rsidP="00B62BB3">
      <w:pPr>
        <w:shd w:val="clear" w:color="auto" w:fill="D9E2F3" w:themeFill="accent5" w:themeFillTint="33"/>
        <w:tabs>
          <w:tab w:val="left" w:pos="0"/>
        </w:tabs>
        <w:spacing w:after="120"/>
        <w:ind w:right="-425"/>
        <w:jc w:val="both"/>
        <w:rPr>
          <w:rFonts w:ascii="Verdana" w:hAnsi="Verdana" w:cs="Tahoma"/>
          <w:color w:val="0000FF"/>
          <w:sz w:val="19"/>
          <w:szCs w:val="19"/>
        </w:rPr>
      </w:pPr>
    </w:p>
    <w:p w14:paraId="2CB2895E" w14:textId="37D4B6E8" w:rsidR="0064424A" w:rsidRDefault="007C61FB" w:rsidP="00B62BB3">
      <w:pPr>
        <w:shd w:val="clear" w:color="auto" w:fill="D9E2F3" w:themeFill="accent5" w:themeFillTint="33"/>
        <w:tabs>
          <w:tab w:val="left" w:pos="0"/>
        </w:tabs>
        <w:spacing w:after="120"/>
        <w:ind w:left="1418" w:right="-425"/>
        <w:jc w:val="both"/>
        <w:rPr>
          <w:rFonts w:ascii="Verdana" w:hAnsi="Verdana" w:cs="Tahoma"/>
          <w:color w:val="0000FF"/>
          <w:sz w:val="19"/>
          <w:szCs w:val="19"/>
        </w:rPr>
      </w:pPr>
      <w:r>
        <w:rPr>
          <w:rFonts w:ascii="Verdana" w:hAnsi="Verdana" w:cs="Tahoma"/>
          <w:noProof/>
          <w:color w:val="0000FF"/>
          <w:sz w:val="19"/>
          <w:szCs w:val="19"/>
        </w:rPr>
        <mc:AlternateContent>
          <mc:Choice Requires="wps">
            <w:drawing>
              <wp:anchor distT="0" distB="0" distL="114300" distR="114300" simplePos="0" relativeHeight="251661312" behindDoc="0" locked="0" layoutInCell="1" allowOverlap="1" wp14:anchorId="21FEDCD0" wp14:editId="0347B8F9">
                <wp:simplePos x="0" y="0"/>
                <wp:positionH relativeFrom="column">
                  <wp:posOffset>289726</wp:posOffset>
                </wp:positionH>
                <wp:positionV relativeFrom="paragraph">
                  <wp:posOffset>26228</wp:posOffset>
                </wp:positionV>
                <wp:extent cx="6138379" cy="779228"/>
                <wp:effectExtent l="0" t="0" r="15240" b="20955"/>
                <wp:wrapNone/>
                <wp:docPr id="3" name="Cuadro de texto 3"/>
                <wp:cNvGraphicFramePr/>
                <a:graphic xmlns:a="http://schemas.openxmlformats.org/drawingml/2006/main">
                  <a:graphicData uri="http://schemas.microsoft.com/office/word/2010/wordprocessingShape">
                    <wps:wsp>
                      <wps:cNvSpPr txBox="1"/>
                      <wps:spPr>
                        <a:xfrm>
                          <a:off x="0" y="0"/>
                          <a:ext cx="6138379" cy="779228"/>
                        </a:xfrm>
                        <a:prstGeom prst="rect">
                          <a:avLst/>
                        </a:prstGeom>
                        <a:solidFill>
                          <a:schemeClr val="bg2"/>
                        </a:solidFill>
                        <a:ln w="6350">
                          <a:solidFill>
                            <a:prstClr val="black"/>
                          </a:solidFill>
                        </a:ln>
                      </wps:spPr>
                      <wps:txbx>
                        <w:txbxContent>
                          <w:p w14:paraId="3FE9D21C" w14:textId="1992E8EC" w:rsidR="006E335A" w:rsidRPr="0064424A" w:rsidRDefault="006E335A" w:rsidP="007C61FB">
                            <w:pPr>
                              <w:tabs>
                                <w:tab w:val="left" w:pos="0"/>
                              </w:tabs>
                              <w:jc w:val="both"/>
                              <w:rPr>
                                <w:rFonts w:ascii="Verdana" w:hAnsi="Verdana" w:cs="Tahoma"/>
                                <w:b/>
                                <w:color w:val="0000FF"/>
                                <w:sz w:val="19"/>
                                <w:szCs w:val="19"/>
                              </w:rPr>
                            </w:pPr>
                            <w:r w:rsidRPr="0064424A">
                              <w:rPr>
                                <w:rFonts w:ascii="Verdana" w:hAnsi="Verdana" w:cs="Tahoma"/>
                                <w:b/>
                                <w:color w:val="0000FF"/>
                                <w:sz w:val="19"/>
                                <w:szCs w:val="19"/>
                              </w:rPr>
                              <w:t xml:space="preserve">La clasificación final que permitirá adjudicar cada contrato basado será el resultante de la suma de la puntuación obtenida por cada licitadora en los criterios técnicos </w:t>
                            </w:r>
                            <w:r>
                              <w:rPr>
                                <w:rFonts w:ascii="Verdana" w:hAnsi="Verdana" w:cs="Tahoma"/>
                                <w:b/>
                                <w:color w:val="0000FF"/>
                                <w:sz w:val="19"/>
                                <w:szCs w:val="19"/>
                              </w:rPr>
                              <w:t xml:space="preserve">para el </w:t>
                            </w:r>
                            <w:r w:rsidRPr="0064424A">
                              <w:rPr>
                                <w:rFonts w:ascii="Verdana" w:hAnsi="Verdana" w:cs="Tahoma"/>
                                <w:b/>
                                <w:color w:val="0000FF"/>
                                <w:sz w:val="19"/>
                                <w:szCs w:val="19"/>
                              </w:rPr>
                              <w:t>contrato basado</w:t>
                            </w:r>
                            <w:r>
                              <w:rPr>
                                <w:rFonts w:ascii="Verdana" w:hAnsi="Verdana" w:cs="Tahoma"/>
                                <w:b/>
                                <w:color w:val="0000FF"/>
                                <w:sz w:val="19"/>
                                <w:szCs w:val="19"/>
                              </w:rPr>
                              <w:t xml:space="preserve"> que se pretenda adjudicar y la oferta económica definitiva</w:t>
                            </w:r>
                            <w:r w:rsidRPr="0064424A">
                              <w:rPr>
                                <w:rFonts w:ascii="Verdana" w:hAnsi="Verdana" w:cs="Tahoma"/>
                                <w:b/>
                                <w:color w:val="0000FF"/>
                                <w:sz w:val="19"/>
                                <w:szCs w:val="19"/>
                              </w:rPr>
                              <w:t>.</w:t>
                            </w:r>
                          </w:p>
                          <w:p w14:paraId="65211B6F" w14:textId="77777777" w:rsidR="006E335A" w:rsidRDefault="006E33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EDCD0" id="_x0000_t202" coordsize="21600,21600" o:spt="202" path="m,l,21600r21600,l21600,xe">
                <v:stroke joinstyle="miter"/>
                <v:path gradientshapeok="t" o:connecttype="rect"/>
              </v:shapetype>
              <v:shape id="Cuadro de texto 3" o:spid="_x0000_s1026" type="#_x0000_t202" style="position:absolute;left:0;text-align:left;margin-left:22.8pt;margin-top:2.05pt;width:483.35pt;height:6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" fillcolor="#e7e6e6 [3214]" strokeweight=".5pt">
                <v:textbox>
                  <w:txbxContent>
                    <w:p w14:paraId="3FE9D21C" w14:textId="1992E8EC" w:rsidR="006E335A" w:rsidRPr="0064424A" w:rsidRDefault="006E335A" w:rsidP="007C61FB">
                      <w:pPr>
                        <w:tabs>
                          <w:tab w:val="left" w:pos="0"/>
                        </w:tabs>
                        <w:jc w:val="both"/>
                        <w:rPr>
                          <w:rFonts w:ascii="Verdana" w:hAnsi="Verdana" w:cs="Tahoma"/>
                          <w:b/>
                          <w:color w:val="0000FF"/>
                          <w:sz w:val="19"/>
                          <w:szCs w:val="19"/>
                        </w:rPr>
                      </w:pPr>
                      <w:r w:rsidRPr="0064424A">
                        <w:rPr>
                          <w:rFonts w:ascii="Verdana" w:hAnsi="Verdana" w:cs="Tahoma"/>
                          <w:b/>
                          <w:color w:val="0000FF"/>
                          <w:sz w:val="19"/>
                          <w:szCs w:val="19"/>
                        </w:rPr>
                        <w:t xml:space="preserve">La clasificación final que permitirá adjudicar cada contrato basado será el resultante de la suma de la puntuación obtenida por cada licitadora en los criterios técnicos </w:t>
                      </w:r>
                      <w:r>
                        <w:rPr>
                          <w:rFonts w:ascii="Verdana" w:hAnsi="Verdana" w:cs="Tahoma"/>
                          <w:b/>
                          <w:color w:val="0000FF"/>
                          <w:sz w:val="19"/>
                          <w:szCs w:val="19"/>
                        </w:rPr>
                        <w:t xml:space="preserve">para el </w:t>
                      </w:r>
                      <w:r w:rsidRPr="0064424A">
                        <w:rPr>
                          <w:rFonts w:ascii="Verdana" w:hAnsi="Verdana" w:cs="Tahoma"/>
                          <w:b/>
                          <w:color w:val="0000FF"/>
                          <w:sz w:val="19"/>
                          <w:szCs w:val="19"/>
                        </w:rPr>
                        <w:t>contrato basado</w:t>
                      </w:r>
                      <w:r>
                        <w:rPr>
                          <w:rFonts w:ascii="Verdana" w:hAnsi="Verdana" w:cs="Tahoma"/>
                          <w:b/>
                          <w:color w:val="0000FF"/>
                          <w:sz w:val="19"/>
                          <w:szCs w:val="19"/>
                        </w:rPr>
                        <w:t xml:space="preserve"> que se pretenda adjudicar y la oferta económica definitiva</w:t>
                      </w:r>
                      <w:r w:rsidRPr="0064424A">
                        <w:rPr>
                          <w:rFonts w:ascii="Verdana" w:hAnsi="Verdana" w:cs="Tahoma"/>
                          <w:b/>
                          <w:color w:val="0000FF"/>
                          <w:sz w:val="19"/>
                          <w:szCs w:val="19"/>
                        </w:rPr>
                        <w:t>.</w:t>
                      </w:r>
                    </w:p>
                    <w:p w14:paraId="65211B6F" w14:textId="77777777" w:rsidR="006E335A" w:rsidRDefault="006E335A"/>
                  </w:txbxContent>
                </v:textbox>
              </v:shape>
            </w:pict>
          </mc:Fallback>
        </mc:AlternateContent>
      </w:r>
    </w:p>
    <w:p w14:paraId="76DD7AA6" w14:textId="77777777" w:rsidR="0064424A" w:rsidRDefault="0064424A" w:rsidP="00B62BB3">
      <w:pPr>
        <w:shd w:val="clear" w:color="auto" w:fill="D9E2F3" w:themeFill="accent5" w:themeFillTint="33"/>
        <w:tabs>
          <w:tab w:val="left" w:pos="0"/>
        </w:tabs>
        <w:spacing w:after="120"/>
        <w:ind w:left="1418" w:right="-425"/>
        <w:jc w:val="both"/>
        <w:rPr>
          <w:rFonts w:ascii="Verdana" w:hAnsi="Verdana" w:cs="Tahoma"/>
          <w:color w:val="0000FF"/>
          <w:sz w:val="19"/>
          <w:szCs w:val="19"/>
        </w:rPr>
      </w:pPr>
    </w:p>
    <w:p w14:paraId="37C0CBF2" w14:textId="77777777" w:rsidR="007C61FB" w:rsidRDefault="007C61FB" w:rsidP="00B62BB3">
      <w:pPr>
        <w:shd w:val="clear" w:color="auto" w:fill="D9E2F3" w:themeFill="accent5" w:themeFillTint="33"/>
        <w:tabs>
          <w:tab w:val="left" w:pos="0"/>
        </w:tabs>
        <w:spacing w:after="120"/>
        <w:ind w:left="1418" w:right="-425"/>
        <w:jc w:val="both"/>
        <w:rPr>
          <w:rFonts w:ascii="Verdana" w:hAnsi="Verdana" w:cs="Tahoma"/>
          <w:b/>
          <w:color w:val="0000FF"/>
          <w:sz w:val="19"/>
          <w:szCs w:val="19"/>
        </w:rPr>
      </w:pPr>
    </w:p>
    <w:p w14:paraId="73D90D65" w14:textId="77777777" w:rsidR="007C61FB" w:rsidRDefault="007C61FB" w:rsidP="00B62BB3">
      <w:pPr>
        <w:shd w:val="clear" w:color="auto" w:fill="D9E2F3" w:themeFill="accent5" w:themeFillTint="33"/>
        <w:tabs>
          <w:tab w:val="left" w:pos="0"/>
        </w:tabs>
        <w:spacing w:after="120"/>
        <w:ind w:left="1418" w:right="-425"/>
        <w:jc w:val="both"/>
        <w:rPr>
          <w:rFonts w:ascii="Verdana" w:hAnsi="Verdana" w:cs="Tahoma"/>
          <w:b/>
          <w:color w:val="0000FF"/>
          <w:sz w:val="19"/>
          <w:szCs w:val="19"/>
        </w:rPr>
      </w:pPr>
    </w:p>
    <w:p w14:paraId="5A8B3A32" w14:textId="77777777" w:rsidR="000A621E" w:rsidRDefault="000A621E" w:rsidP="00B62BB3">
      <w:pPr>
        <w:shd w:val="clear" w:color="auto" w:fill="D9E2F3" w:themeFill="accent5" w:themeFillTint="33"/>
        <w:tabs>
          <w:tab w:val="left" w:pos="0"/>
        </w:tabs>
        <w:spacing w:after="120"/>
        <w:ind w:left="1418" w:right="-425"/>
        <w:jc w:val="both"/>
        <w:rPr>
          <w:rFonts w:ascii="Verdana" w:hAnsi="Verdana" w:cs="Tahoma"/>
          <w:b/>
          <w:color w:val="0000FF"/>
          <w:sz w:val="19"/>
          <w:szCs w:val="19"/>
        </w:rPr>
      </w:pPr>
    </w:p>
    <w:p w14:paraId="5C0CFF05" w14:textId="6EBCC2D4" w:rsidR="0016723E" w:rsidRDefault="0016723E" w:rsidP="00B62BB3">
      <w:pPr>
        <w:shd w:val="clear" w:color="auto" w:fill="D9E2F3" w:themeFill="accent5" w:themeFillTint="33"/>
        <w:tabs>
          <w:tab w:val="left" w:pos="0"/>
        </w:tabs>
        <w:spacing w:after="120"/>
        <w:ind w:left="1418" w:right="-425"/>
        <w:jc w:val="both"/>
        <w:rPr>
          <w:rFonts w:ascii="Verdana" w:hAnsi="Verdana" w:cs="Tahoma"/>
          <w:color w:val="0000FF"/>
          <w:sz w:val="19"/>
          <w:szCs w:val="19"/>
        </w:rPr>
      </w:pPr>
      <w:r w:rsidRPr="0016723E">
        <w:rPr>
          <w:rFonts w:ascii="Verdana" w:hAnsi="Verdana" w:cs="Tahoma"/>
          <w:b/>
          <w:color w:val="0000FF"/>
          <w:sz w:val="19"/>
          <w:szCs w:val="19"/>
        </w:rPr>
        <w:t>Criterios de desempate de los contratos basados</w:t>
      </w:r>
      <w:r>
        <w:rPr>
          <w:rFonts w:ascii="Verdana" w:hAnsi="Verdana" w:cs="Tahoma"/>
          <w:color w:val="0000FF"/>
          <w:sz w:val="19"/>
          <w:szCs w:val="19"/>
        </w:rPr>
        <w:t xml:space="preserve">: </w:t>
      </w:r>
    </w:p>
    <w:p w14:paraId="7618A188" w14:textId="656CE103" w:rsidR="0016723E" w:rsidRPr="00CC5F57" w:rsidRDefault="0016723E" w:rsidP="00B62BB3">
      <w:pPr>
        <w:shd w:val="clear" w:color="auto" w:fill="D9E2F3" w:themeFill="accent5" w:themeFillTint="33"/>
        <w:tabs>
          <w:tab w:val="left" w:pos="0"/>
        </w:tabs>
        <w:spacing w:after="120"/>
        <w:ind w:left="1418" w:right="-425"/>
        <w:jc w:val="both"/>
        <w:rPr>
          <w:rFonts w:ascii="Verdana" w:hAnsi="Verdana" w:cs="Tahoma"/>
          <w:color w:val="0000FF"/>
          <w:sz w:val="19"/>
          <w:szCs w:val="19"/>
        </w:rPr>
      </w:pPr>
      <w:r w:rsidRPr="00CC5F57">
        <w:rPr>
          <w:rFonts w:ascii="Verdana" w:hAnsi="Verdana" w:cs="Tahoma"/>
          <w:color w:val="0000FF"/>
          <w:sz w:val="19"/>
          <w:szCs w:val="19"/>
        </w:rPr>
        <w:t xml:space="preserve">En caso de empate en la puntuación obtenida en los </w:t>
      </w:r>
      <w:r w:rsidR="00387257">
        <w:rPr>
          <w:rFonts w:ascii="Verdana" w:hAnsi="Verdana" w:cs="Tahoma"/>
          <w:color w:val="0000FF"/>
          <w:sz w:val="19"/>
          <w:szCs w:val="19"/>
        </w:rPr>
        <w:t xml:space="preserve">dos </w:t>
      </w:r>
      <w:r w:rsidRPr="00CC5F57">
        <w:rPr>
          <w:rFonts w:ascii="Verdana" w:hAnsi="Verdana" w:cs="Tahoma"/>
          <w:color w:val="0000FF"/>
          <w:sz w:val="19"/>
          <w:szCs w:val="19"/>
        </w:rPr>
        <w:t>apartados anteriores, la adjudicación de los contratos basados se realizará teniendo en consideración l</w:t>
      </w:r>
      <w:r w:rsidR="00CC5F57" w:rsidRPr="00CC5F57">
        <w:rPr>
          <w:rFonts w:ascii="Verdana" w:hAnsi="Verdana" w:cs="Tahoma"/>
          <w:color w:val="0000FF"/>
          <w:sz w:val="19"/>
          <w:szCs w:val="19"/>
        </w:rPr>
        <w:t xml:space="preserve">os criterios de desempate para cada contrato basado </w:t>
      </w:r>
      <w:r w:rsidRPr="00CC5F57">
        <w:rPr>
          <w:rFonts w:ascii="Verdana" w:hAnsi="Verdana" w:cs="Tahoma"/>
          <w:color w:val="0000FF"/>
          <w:sz w:val="19"/>
          <w:szCs w:val="19"/>
        </w:rPr>
        <w:t>serán los siguientes:</w:t>
      </w:r>
    </w:p>
    <w:p w14:paraId="25364FE0" w14:textId="2B245A6D" w:rsidR="0016723E" w:rsidRPr="00CC5F57" w:rsidRDefault="0016723E" w:rsidP="00B62BB3">
      <w:pPr>
        <w:pStyle w:val="Prrafodelista"/>
        <w:numPr>
          <w:ilvl w:val="0"/>
          <w:numId w:val="148"/>
        </w:numPr>
        <w:shd w:val="clear" w:color="auto" w:fill="D9E2F3" w:themeFill="accent5" w:themeFillTint="33"/>
        <w:tabs>
          <w:tab w:val="left" w:pos="0"/>
        </w:tabs>
        <w:spacing w:after="120"/>
        <w:ind w:right="-425"/>
        <w:jc w:val="both"/>
        <w:rPr>
          <w:rFonts w:ascii="Verdana" w:hAnsi="Verdana" w:cs="Tahoma"/>
          <w:color w:val="0000FF"/>
          <w:sz w:val="19"/>
          <w:szCs w:val="19"/>
        </w:rPr>
      </w:pPr>
      <w:r w:rsidRPr="00CC5F57">
        <w:rPr>
          <w:rFonts w:ascii="Verdana" w:hAnsi="Verdana" w:cs="Tahoma"/>
          <w:color w:val="0000FF"/>
          <w:sz w:val="19"/>
          <w:szCs w:val="19"/>
        </w:rPr>
        <w:t>Mayor porce</w:t>
      </w:r>
      <w:r w:rsidR="00CC5F57" w:rsidRPr="00CC5F57">
        <w:rPr>
          <w:rFonts w:ascii="Verdana" w:hAnsi="Verdana" w:cs="Tahoma"/>
          <w:color w:val="0000FF"/>
          <w:sz w:val="19"/>
          <w:szCs w:val="19"/>
        </w:rPr>
        <w:t xml:space="preserve">ntaje de trabajadores con discapacidad o en situación de exclusión social en la plantilla de cada una de las empresas, primando en cado de igualdad, el mayor número de personas trabajadoras en inclusión en la plantilla. </w:t>
      </w:r>
    </w:p>
    <w:p w14:paraId="62670E3B" w14:textId="4A4EC321" w:rsidR="00CC5F57" w:rsidRDefault="00CC5F57" w:rsidP="00B62BB3">
      <w:pPr>
        <w:pStyle w:val="Prrafodelista"/>
        <w:numPr>
          <w:ilvl w:val="0"/>
          <w:numId w:val="148"/>
        </w:numPr>
        <w:shd w:val="clear" w:color="auto" w:fill="D9E2F3" w:themeFill="accent5" w:themeFillTint="33"/>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Menor porcentaje de contratos temporales en la plantilla de cada una de las empresas.</w:t>
      </w:r>
    </w:p>
    <w:p w14:paraId="4AA0AE84" w14:textId="71085E5E" w:rsidR="00CC5F57" w:rsidRDefault="00CC5F57" w:rsidP="00B62BB3">
      <w:pPr>
        <w:pStyle w:val="Prrafodelista"/>
        <w:numPr>
          <w:ilvl w:val="0"/>
          <w:numId w:val="148"/>
        </w:numPr>
        <w:shd w:val="clear" w:color="auto" w:fill="D9E2F3" w:themeFill="accent5" w:themeFillTint="33"/>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Mayor porcentaje de mujeres empleadas en la plantilla de cada una de las empresas.</w:t>
      </w:r>
    </w:p>
    <w:p w14:paraId="69191EFA" w14:textId="27F8DABF" w:rsidR="00CC5F57" w:rsidRDefault="00CC5F57" w:rsidP="00B62BB3">
      <w:pPr>
        <w:pStyle w:val="Prrafodelista"/>
        <w:numPr>
          <w:ilvl w:val="0"/>
          <w:numId w:val="148"/>
        </w:numPr>
        <w:shd w:val="clear" w:color="auto" w:fill="D9E2F3" w:themeFill="accent5" w:themeFillTint="33"/>
        <w:tabs>
          <w:tab w:val="left" w:pos="0"/>
        </w:tabs>
        <w:spacing w:after="120"/>
        <w:ind w:right="-425"/>
        <w:jc w:val="both"/>
        <w:rPr>
          <w:rFonts w:ascii="Verdana" w:hAnsi="Verdana" w:cs="Tahoma"/>
          <w:color w:val="0000FF"/>
          <w:sz w:val="19"/>
          <w:szCs w:val="19"/>
        </w:rPr>
      </w:pPr>
      <w:r>
        <w:rPr>
          <w:rFonts w:ascii="Verdana" w:hAnsi="Verdana" w:cs="Tahoma"/>
          <w:color w:val="0000FF"/>
          <w:sz w:val="19"/>
          <w:szCs w:val="19"/>
        </w:rPr>
        <w:t>El sorteo, en caso de que la aplicación de los anteriores criterios no hubiera dado lugar a desempate.</w:t>
      </w:r>
    </w:p>
    <w:p w14:paraId="10EC8850" w14:textId="3F46D85F" w:rsidR="00CC5F57" w:rsidRDefault="00CC5F57" w:rsidP="00B62BB3">
      <w:pPr>
        <w:shd w:val="clear" w:color="auto" w:fill="D9E2F3" w:themeFill="accent5" w:themeFillTint="33"/>
        <w:tabs>
          <w:tab w:val="left" w:pos="0"/>
        </w:tabs>
        <w:spacing w:after="120"/>
        <w:ind w:left="1418" w:right="-425"/>
        <w:jc w:val="both"/>
        <w:rPr>
          <w:rFonts w:ascii="Verdana" w:hAnsi="Verdana" w:cs="Tahoma"/>
          <w:color w:val="0000FF"/>
          <w:sz w:val="19"/>
          <w:szCs w:val="19"/>
        </w:rPr>
      </w:pPr>
      <w:r>
        <w:rPr>
          <w:rFonts w:ascii="Verdana" w:hAnsi="Verdana" w:cs="Tahoma"/>
          <w:color w:val="0000FF"/>
          <w:sz w:val="19"/>
          <w:szCs w:val="19"/>
        </w:rP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 </w:t>
      </w:r>
    </w:p>
    <w:p w14:paraId="5743F0A4" w14:textId="3A5DC96C" w:rsidR="00C548B6" w:rsidRPr="008A5E24" w:rsidRDefault="00C548B6" w:rsidP="00B62BB3">
      <w:pPr>
        <w:pStyle w:val="Ttulo4"/>
        <w:shd w:val="clear" w:color="auto" w:fill="D9E2F3" w:themeFill="accent5" w:themeFillTint="33"/>
        <w:spacing w:after="120"/>
        <w:ind w:left="851" w:right="-427"/>
        <w:jc w:val="both"/>
        <w:rPr>
          <w:rFonts w:eastAsia="Times New Roman"/>
          <w:b w:val="0"/>
          <w:color w:val="0000FF"/>
          <w:sz w:val="19"/>
          <w:szCs w:val="19"/>
        </w:rPr>
      </w:pPr>
      <w:bookmarkStart w:id="439" w:name="_Toc38387655"/>
      <w:bookmarkStart w:id="440" w:name="_Toc111187105"/>
      <w:bookmarkStart w:id="441" w:name="_Toc528657925"/>
      <w:bookmarkStart w:id="442" w:name="_Toc528658744"/>
      <w:bookmarkStart w:id="443" w:name="_Toc528660371"/>
      <w:bookmarkStart w:id="444" w:name="_Toc528664221"/>
      <w:bookmarkStart w:id="445" w:name="_Toc528665912"/>
      <w:bookmarkStart w:id="446" w:name="_Toc528666537"/>
      <w:bookmarkStart w:id="447" w:name="_Toc528671260"/>
      <w:bookmarkStart w:id="448" w:name="_Toc530728040"/>
      <w:bookmarkStart w:id="449" w:name="_Toc5958930"/>
      <w:bookmarkStart w:id="450" w:name="_Toc34132894"/>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439"/>
      <w:bookmarkEnd w:id="440"/>
    </w:p>
    <w:p w14:paraId="456D40E2" w14:textId="26EA76E3" w:rsidR="00C548B6" w:rsidRPr="0056041E" w:rsidRDefault="00C548B6" w:rsidP="00B62BB3">
      <w:pPr>
        <w:pStyle w:val="Ttulo5"/>
        <w:shd w:val="clear" w:color="auto" w:fill="D9E2F3" w:themeFill="accent5" w:themeFillTint="33"/>
        <w:rPr>
          <w:i/>
        </w:rPr>
      </w:pPr>
      <w:bookmarkStart w:id="451" w:name="_Toc111187106"/>
      <w:r w:rsidRPr="000239F5">
        <w:rPr>
          <w:b/>
        </w:rPr>
        <w:t>22.3.1.- En cuanto al precio</w:t>
      </w:r>
      <w:r w:rsidRPr="00D7102B">
        <w:rPr>
          <w:b/>
        </w:rPr>
        <w:t>:</w:t>
      </w:r>
      <w:r w:rsidRPr="00D7102B">
        <w:rPr>
          <w:b/>
          <w:i/>
        </w:rPr>
        <w:t xml:space="preserve"> </w:t>
      </w:r>
      <w:r w:rsidR="0056041E" w:rsidRPr="0056041E">
        <w:rPr>
          <w:color w:val="0000FF"/>
        </w:rPr>
        <w:t xml:space="preserve">si. Una oferta por debajo del 25% de los precios máximos, se considerará como oferta con valores </w:t>
      </w:r>
      <w:r w:rsidR="0056041E">
        <w:rPr>
          <w:color w:val="0000FF"/>
        </w:rPr>
        <w:t>a</w:t>
      </w:r>
      <w:r w:rsidR="0056041E" w:rsidRPr="0056041E">
        <w:rPr>
          <w:color w:val="0000FF"/>
        </w:rPr>
        <w:t>normales o desp</w:t>
      </w:r>
      <w:r w:rsidR="0056041E">
        <w:rPr>
          <w:color w:val="0000FF"/>
        </w:rPr>
        <w:t>r</w:t>
      </w:r>
      <w:r w:rsidR="0056041E" w:rsidRPr="0056041E">
        <w:rPr>
          <w:color w:val="0000FF"/>
        </w:rPr>
        <w:t>oporcionados</w:t>
      </w:r>
      <w:r w:rsidR="0064776F" w:rsidRPr="0056041E">
        <w:rPr>
          <w:color w:val="0000FF"/>
        </w:rPr>
        <w:t>.</w:t>
      </w:r>
      <w:bookmarkEnd w:id="451"/>
      <w:r w:rsidRPr="000239F5">
        <w:rPr>
          <w:szCs w:val="19"/>
        </w:rPr>
        <w:t xml:space="preserve"> </w:t>
      </w:r>
    </w:p>
    <w:p w14:paraId="567FDD08" w14:textId="7CA72F32" w:rsidR="00C548B6" w:rsidRPr="0056041E" w:rsidRDefault="00C548B6" w:rsidP="00B62BB3">
      <w:pPr>
        <w:pStyle w:val="Ttulo5"/>
        <w:shd w:val="clear" w:color="auto" w:fill="D9E2F3" w:themeFill="accent5" w:themeFillTint="33"/>
        <w:rPr>
          <w:rFonts w:cs="Tahoma"/>
          <w:color w:val="0000FF"/>
          <w:szCs w:val="19"/>
        </w:rPr>
      </w:pPr>
      <w:bookmarkStart w:id="452" w:name="_Toc111187107"/>
      <w:r w:rsidRPr="000239F5">
        <w:rPr>
          <w:b/>
        </w:rPr>
        <w:t>22.3.2.-</w:t>
      </w:r>
      <w:r w:rsidRPr="000239F5">
        <w:t xml:space="preserve"> </w:t>
      </w:r>
      <w:r w:rsidRPr="000239F5">
        <w:rPr>
          <w:b/>
        </w:rPr>
        <w:t xml:space="preserve">En cuanto a la oferta considerada en su conjunto: </w:t>
      </w:r>
      <w:r w:rsidR="0056041E" w:rsidRPr="0056041E">
        <w:rPr>
          <w:color w:val="0000FF"/>
        </w:rPr>
        <w:t>no.</w:t>
      </w:r>
      <w:bookmarkEnd w:id="452"/>
      <w:r w:rsidRPr="0056041E">
        <w:rPr>
          <w:color w:val="0000FF"/>
          <w:szCs w:val="19"/>
        </w:rPr>
        <w:t xml:space="preserve"> </w:t>
      </w:r>
    </w:p>
    <w:p w14:paraId="024F56F3" w14:textId="45A69582" w:rsidR="00C548B6" w:rsidRPr="000239F5" w:rsidRDefault="00C548B6" w:rsidP="00C03745">
      <w:pPr>
        <w:pStyle w:val="Ttulo3"/>
      </w:pPr>
      <w:bookmarkStart w:id="453" w:name="_Toc33530748"/>
      <w:bookmarkStart w:id="454" w:name="_Toc111187108"/>
      <w:bookmarkStart w:id="455" w:name="_Toc528657926"/>
      <w:bookmarkStart w:id="456" w:name="_Toc528658745"/>
      <w:bookmarkStart w:id="457" w:name="_Toc528660372"/>
      <w:bookmarkStart w:id="458" w:name="_Toc528664222"/>
      <w:bookmarkStart w:id="459" w:name="_Toc528665913"/>
      <w:bookmarkStart w:id="460" w:name="_Toc528666538"/>
      <w:bookmarkStart w:id="461" w:name="_Toc528671261"/>
      <w:bookmarkStart w:id="462" w:name="_Toc530728041"/>
      <w:bookmarkStart w:id="463" w:name="_Toc5958931"/>
      <w:bookmarkStart w:id="464" w:name="_Toc34132895"/>
      <w:bookmarkEnd w:id="441"/>
      <w:bookmarkEnd w:id="442"/>
      <w:bookmarkEnd w:id="443"/>
      <w:bookmarkEnd w:id="444"/>
      <w:bookmarkEnd w:id="445"/>
      <w:bookmarkEnd w:id="446"/>
      <w:bookmarkEnd w:id="447"/>
      <w:bookmarkEnd w:id="448"/>
      <w:bookmarkEnd w:id="449"/>
      <w:bookmarkEnd w:id="450"/>
      <w:r w:rsidRPr="000239F5">
        <w:t>23.- CRITERIOS ESPECÍFICOS DE DESEMPATE</w:t>
      </w:r>
      <w:bookmarkEnd w:id="453"/>
      <w:r w:rsidRPr="000239F5">
        <w:t xml:space="preserve"> </w:t>
      </w:r>
      <w:r w:rsidR="00CC5F57">
        <w:t>del acuerdo marco</w:t>
      </w:r>
      <w:bookmarkEnd w:id="454"/>
    </w:p>
    <w:p w14:paraId="51548117" w14:textId="7B0E8192" w:rsidR="00C548B6" w:rsidRDefault="00C548B6" w:rsidP="001B069D">
      <w:pPr>
        <w:spacing w:after="120"/>
        <w:ind w:left="426" w:right="-425"/>
        <w:jc w:val="both"/>
        <w:rPr>
          <w:rFonts w:ascii="Verdana" w:hAnsi="Verdana" w:cs="Tahoma"/>
          <w:color w:val="0000FF"/>
          <w:sz w:val="19"/>
          <w:szCs w:val="19"/>
        </w:rPr>
      </w:pPr>
      <w:r w:rsidRPr="000239F5">
        <w:rPr>
          <w:rFonts w:ascii="Verdana" w:hAnsi="Verdana" w:cs="Tahoma"/>
          <w:color w:val="0000FF"/>
          <w:sz w:val="19"/>
          <w:szCs w:val="19"/>
        </w:rPr>
        <w:t>no se establecen</w:t>
      </w:r>
      <w:r w:rsidR="001B069D">
        <w:rPr>
          <w:rFonts w:ascii="Verdana" w:hAnsi="Verdana" w:cs="Tahoma"/>
          <w:color w:val="0000FF"/>
          <w:sz w:val="19"/>
          <w:szCs w:val="19"/>
        </w:rPr>
        <w:t>.</w:t>
      </w:r>
    </w:p>
    <w:p w14:paraId="0494E413" w14:textId="47C3E494" w:rsidR="00CC5F57" w:rsidRPr="000239F5" w:rsidRDefault="00CC5F57" w:rsidP="001B069D">
      <w:pPr>
        <w:spacing w:after="120"/>
        <w:ind w:left="426" w:right="-425"/>
        <w:jc w:val="both"/>
        <w:rPr>
          <w:rFonts w:ascii="Verdana" w:hAnsi="Verdana"/>
          <w:sz w:val="19"/>
          <w:szCs w:val="19"/>
        </w:rPr>
      </w:pPr>
      <w:r>
        <w:rPr>
          <w:rFonts w:ascii="Verdana" w:hAnsi="Verdana" w:cs="Tahoma"/>
          <w:color w:val="0000FF"/>
          <w:sz w:val="19"/>
          <w:szCs w:val="19"/>
        </w:rPr>
        <w:t xml:space="preserve">No obstante, se establecen criterios específicos para el desempate para la adjudicación de los contratos basados y están recogidos en el apartado precedente. </w:t>
      </w:r>
    </w:p>
    <w:p w14:paraId="31E93A94" w14:textId="6C765D23" w:rsidR="00C548B6" w:rsidRPr="000239F5" w:rsidRDefault="00C548B6" w:rsidP="00326CB5">
      <w:pPr>
        <w:pStyle w:val="Ttulo3"/>
        <w:spacing w:after="120"/>
        <w:ind w:left="567" w:hanging="567"/>
      </w:pPr>
      <w:bookmarkStart w:id="465" w:name="_Toc33530749"/>
      <w:bookmarkStart w:id="466" w:name="_Toc111187109"/>
      <w:bookmarkEnd w:id="455"/>
      <w:bookmarkEnd w:id="456"/>
      <w:bookmarkEnd w:id="457"/>
      <w:bookmarkEnd w:id="458"/>
      <w:bookmarkEnd w:id="459"/>
      <w:bookmarkEnd w:id="460"/>
      <w:bookmarkEnd w:id="461"/>
      <w:bookmarkEnd w:id="462"/>
      <w:bookmarkEnd w:id="463"/>
      <w:bookmarkEnd w:id="464"/>
      <w:r w:rsidRPr="000239F5">
        <w:t>24.</w:t>
      </w:r>
      <w:r w:rsidR="005E61E2">
        <w:t>1</w:t>
      </w:r>
      <w:r w:rsidRPr="000239F5">
        <w:t>- DOCUMENTACIÓN A PRESENTAR EN CADA SOBRE</w:t>
      </w:r>
      <w:bookmarkEnd w:id="465"/>
      <w:r w:rsidR="005E61E2">
        <w:t xml:space="preserve"> para la adjudicación del acuerdo marco</w:t>
      </w:r>
      <w:bookmarkEnd w:id="466"/>
    </w:p>
    <w:p w14:paraId="0D62AAB1" w14:textId="15232948" w:rsidR="00FF3DE4"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AFAF2B8" w:rsidR="00C548B6" w:rsidRPr="001F50D4" w:rsidRDefault="00C548B6" w:rsidP="001D3DE3">
      <w:pPr>
        <w:pStyle w:val="Ttulo4"/>
        <w:spacing w:after="120"/>
        <w:ind w:left="851" w:right="-427"/>
        <w:jc w:val="both"/>
        <w:rPr>
          <w:b w:val="0"/>
          <w:i/>
          <w:sz w:val="19"/>
          <w:szCs w:val="19"/>
        </w:rPr>
      </w:pPr>
      <w:bookmarkStart w:id="467" w:name="_Toc38387658"/>
      <w:bookmarkStart w:id="468" w:name="_Toc111187110"/>
      <w:r w:rsidRPr="001F50D4">
        <w:rPr>
          <w:sz w:val="19"/>
          <w:szCs w:val="19"/>
        </w:rPr>
        <w:t>24.1.</w:t>
      </w:r>
      <w:r w:rsidR="005E61E2">
        <w:rPr>
          <w:sz w:val="19"/>
          <w:szCs w:val="19"/>
        </w:rPr>
        <w:t>1</w:t>
      </w:r>
      <w:r>
        <w:rPr>
          <w:sz w:val="19"/>
          <w:szCs w:val="19"/>
        </w:rPr>
        <w:t xml:space="preserve">- </w:t>
      </w:r>
      <w:r w:rsidRPr="001F50D4">
        <w:rPr>
          <w:sz w:val="19"/>
          <w:szCs w:val="19"/>
        </w:rPr>
        <w:t>SOBRE A: DOCUMENTACIÓN ACREDITATIVA DEL CUMPLIMIENTO DE LOS REQUISITOS PREVIOS</w:t>
      </w:r>
      <w:bookmarkEnd w:id="467"/>
      <w:r w:rsidR="0064776F">
        <w:rPr>
          <w:sz w:val="19"/>
          <w:szCs w:val="19"/>
        </w:rPr>
        <w:t>.</w:t>
      </w:r>
      <w:bookmarkEnd w:id="468"/>
    </w:p>
    <w:p w14:paraId="489BF390" w14:textId="77777777" w:rsidR="00C93B1D" w:rsidRPr="00391C6A" w:rsidRDefault="00C93B1D" w:rsidP="00C93B1D">
      <w:pPr>
        <w:pStyle w:val="Prrafodelista"/>
        <w:spacing w:before="120" w:after="120"/>
        <w:ind w:left="1134" w:right="-316"/>
        <w:jc w:val="both"/>
        <w:rPr>
          <w:rFonts w:ascii="Verdana" w:hAnsi="Verdana" w:cs="Tahoma"/>
          <w:sz w:val="19"/>
          <w:szCs w:val="19"/>
        </w:rPr>
      </w:pPr>
      <w:bookmarkStart w:id="469" w:name="_Toc38387659"/>
      <w:r w:rsidRPr="00391C6A">
        <w:rPr>
          <w:rFonts w:ascii="Verdana" w:hAnsi="Verdana" w:cs="Tahoma"/>
          <w:sz w:val="19"/>
          <w:szCs w:val="19"/>
        </w:rPr>
        <w:t>En este sobre se debe presentar ÚNICAMENTE la siguiente documentación:</w:t>
      </w:r>
    </w:p>
    <w:p w14:paraId="21DBBD8C" w14:textId="77777777" w:rsidR="00C93B1D" w:rsidRPr="00391C6A" w:rsidRDefault="00C93B1D" w:rsidP="00C93B1D">
      <w:pPr>
        <w:pStyle w:val="Prrafodelista"/>
        <w:spacing w:before="120" w:after="120"/>
        <w:ind w:left="1276" w:right="27" w:hanging="142"/>
        <w:jc w:val="both"/>
        <w:rPr>
          <w:rFonts w:ascii="Verdana" w:hAnsi="Verdana" w:cs="Tahoma"/>
          <w:color w:val="3333FF"/>
          <w:sz w:val="19"/>
          <w:szCs w:val="19"/>
        </w:rPr>
      </w:pPr>
      <w:r w:rsidRPr="00391C6A">
        <w:rPr>
          <w:rFonts w:ascii="Verdana" w:hAnsi="Verdana" w:cs="Tahoma"/>
          <w:color w:val="3333FF"/>
          <w:sz w:val="19"/>
          <w:szCs w:val="19"/>
        </w:rPr>
        <w:t>- Anexo II.0. Datos de carácter personal.</w:t>
      </w:r>
    </w:p>
    <w:p w14:paraId="06035C5C" w14:textId="77777777" w:rsidR="00C93B1D" w:rsidRPr="00391C6A" w:rsidRDefault="00C93B1D" w:rsidP="00C93B1D">
      <w:pPr>
        <w:pStyle w:val="Prrafodelista"/>
        <w:spacing w:before="120" w:after="120"/>
        <w:ind w:left="1276" w:right="27" w:hanging="142"/>
        <w:jc w:val="both"/>
        <w:rPr>
          <w:rFonts w:ascii="Verdana" w:hAnsi="Verdana" w:cs="Tahoma"/>
          <w:color w:val="3333FF"/>
          <w:sz w:val="19"/>
          <w:szCs w:val="19"/>
        </w:rPr>
      </w:pPr>
      <w:r w:rsidRPr="00391C6A">
        <w:rPr>
          <w:rFonts w:ascii="Verdana" w:hAnsi="Verdana" w:cs="Tahoma"/>
          <w:color w:val="3333FF"/>
          <w:sz w:val="19"/>
          <w:szCs w:val="19"/>
        </w:rPr>
        <w:t>-</w:t>
      </w:r>
      <w:r w:rsidRPr="00391C6A">
        <w:rPr>
          <w:rFonts w:ascii="Verdana" w:hAnsi="Verdana" w:cs="Tahoma"/>
          <w:color w:val="3333FF"/>
          <w:sz w:val="19"/>
          <w:szCs w:val="19"/>
        </w:rPr>
        <w:tab/>
        <w:t xml:space="preserve">Anexo II.1 </w:t>
      </w:r>
      <w:r w:rsidRPr="00391C6A">
        <w:rPr>
          <w:rFonts w:ascii="Verdana" w:hAnsi="Verdana" w:cs="Tahoma"/>
          <w:b/>
          <w:color w:val="3333FF"/>
          <w:sz w:val="19"/>
          <w:szCs w:val="19"/>
        </w:rPr>
        <w:t>DEUC:</w:t>
      </w:r>
      <w:r w:rsidRPr="00391C6A">
        <w:rPr>
          <w:rFonts w:ascii="Verdana" w:hAnsi="Verdana" w:cs="Tahoma"/>
          <w:color w:val="3333FF"/>
          <w:sz w:val="19"/>
          <w:szCs w:val="19"/>
        </w:rPr>
        <w:t xml:space="preserve"> Respecto a la </w:t>
      </w:r>
      <w:r w:rsidRPr="00391C6A">
        <w:rPr>
          <w:rFonts w:ascii="Verdana" w:hAnsi="Verdana" w:cs="Tahoma"/>
          <w:b/>
          <w:color w:val="3333FF"/>
          <w:sz w:val="19"/>
          <w:szCs w:val="19"/>
        </w:rPr>
        <w:t>parte IV</w:t>
      </w:r>
      <w:r w:rsidRPr="00391C6A">
        <w:rPr>
          <w:rFonts w:ascii="Verdana" w:hAnsi="Verdana" w:cs="Tahoma"/>
          <w:color w:val="3333FF"/>
          <w:sz w:val="19"/>
          <w:szCs w:val="19"/>
        </w:rPr>
        <w:t xml:space="preserve">, el operador económico se limitará a cumplimentar la </w:t>
      </w:r>
      <w:r w:rsidRPr="00391C6A">
        <w:rPr>
          <w:rFonts w:ascii="Verdana" w:hAnsi="Verdana" w:cs="Tahoma"/>
          <w:b/>
          <w:color w:val="3333FF"/>
          <w:sz w:val="19"/>
          <w:szCs w:val="19"/>
        </w:rPr>
        <w:t xml:space="preserve">sección </w:t>
      </w:r>
      <w:r w:rsidRPr="00391C6A">
        <w:rPr>
          <w:rFonts w:ascii="Verdana" w:eastAsia="Calibri" w:hAnsi="Verdana" w:cs="Arial"/>
          <w:b/>
          <w:color w:val="3333FF"/>
          <w:sz w:val="19"/>
          <w:szCs w:val="19"/>
        </w:rPr>
        <w:sym w:font="Symbol" w:char="F061"/>
      </w:r>
      <w:r w:rsidRPr="00391C6A">
        <w:rPr>
          <w:rFonts w:ascii="Verdana" w:eastAsia="Calibri" w:hAnsi="Verdana" w:cs="Arial"/>
          <w:color w:val="3333FF"/>
          <w:sz w:val="19"/>
          <w:szCs w:val="19"/>
        </w:rPr>
        <w:t xml:space="preserve">: </w:t>
      </w:r>
      <w:r w:rsidRPr="00391C6A">
        <w:rPr>
          <w:rFonts w:ascii="Verdana" w:hAnsi="Verdana" w:cs="Tahoma"/>
          <w:color w:val="3333FF"/>
          <w:sz w:val="19"/>
          <w:szCs w:val="19"/>
        </w:rPr>
        <w:t>sí.</w:t>
      </w:r>
    </w:p>
    <w:p w14:paraId="39865413" w14:textId="77777777" w:rsidR="00C93B1D" w:rsidRPr="001B069D" w:rsidRDefault="00C93B1D" w:rsidP="00C93B1D">
      <w:pPr>
        <w:pStyle w:val="Prrafodelista"/>
        <w:spacing w:before="120" w:after="120"/>
        <w:ind w:left="1276" w:right="27" w:hanging="142"/>
        <w:jc w:val="both"/>
        <w:rPr>
          <w:rFonts w:ascii="Verdana" w:hAnsi="Verdana" w:cs="Tahoma"/>
          <w:color w:val="3333FF"/>
          <w:sz w:val="19"/>
          <w:szCs w:val="19"/>
        </w:rPr>
      </w:pPr>
      <w:r w:rsidRPr="00391C6A">
        <w:rPr>
          <w:rFonts w:ascii="Verdana" w:hAnsi="Verdana" w:cs="Tahoma"/>
          <w:color w:val="3333FF"/>
          <w:sz w:val="19"/>
          <w:szCs w:val="19"/>
        </w:rPr>
        <w:lastRenderedPageBreak/>
        <w:t>-</w:t>
      </w:r>
      <w:r w:rsidRPr="00391C6A">
        <w:rPr>
          <w:rFonts w:ascii="Verdana" w:hAnsi="Verdana" w:cs="Tahoma"/>
          <w:color w:val="3333FF"/>
          <w:sz w:val="19"/>
          <w:szCs w:val="19"/>
        </w:rPr>
        <w:tab/>
        <w:t>Anexo II.5. Declaración sobre los compromisos que asume respecto a las personas que realicen la actividad objeto del contrato.</w:t>
      </w:r>
    </w:p>
    <w:p w14:paraId="71541DDD" w14:textId="77777777" w:rsidR="00C93B1D" w:rsidRPr="00391C6A" w:rsidRDefault="00C93B1D" w:rsidP="00C93B1D">
      <w:pPr>
        <w:pStyle w:val="Prrafodelista"/>
        <w:spacing w:before="120" w:after="120"/>
        <w:ind w:left="1276" w:right="27" w:hanging="142"/>
        <w:jc w:val="both"/>
        <w:rPr>
          <w:rFonts w:ascii="Verdana" w:hAnsi="Verdana" w:cs="Tahoma"/>
          <w:color w:val="3333FF"/>
          <w:sz w:val="19"/>
          <w:szCs w:val="19"/>
        </w:rPr>
      </w:pPr>
      <w:r>
        <w:rPr>
          <w:rFonts w:ascii="Verdana" w:hAnsi="Verdana" w:cs="Tahoma"/>
          <w:color w:val="3333FF"/>
          <w:sz w:val="19"/>
          <w:szCs w:val="19"/>
        </w:rPr>
        <w:t>- Anexo II.9. Declaración responsable de ausencia de conductas colusorias.</w:t>
      </w:r>
    </w:p>
    <w:p w14:paraId="430A93A2" w14:textId="77777777" w:rsidR="00C93B1D" w:rsidRPr="00C46CA4" w:rsidRDefault="00C93B1D" w:rsidP="00C93B1D">
      <w:pPr>
        <w:pStyle w:val="Prrafodelista"/>
        <w:spacing w:before="120" w:after="120"/>
        <w:ind w:left="1276" w:right="27" w:hanging="142"/>
        <w:jc w:val="both"/>
        <w:rPr>
          <w:rFonts w:ascii="Verdana" w:hAnsi="Verdana" w:cs="Tahoma"/>
          <w:color w:val="0000FF"/>
          <w:sz w:val="19"/>
          <w:szCs w:val="19"/>
        </w:rPr>
      </w:pPr>
      <w:r w:rsidRPr="00391C6A">
        <w:rPr>
          <w:rFonts w:ascii="Verdana" w:hAnsi="Verdana" w:cs="Tahoma"/>
          <w:color w:val="3333FF"/>
          <w:sz w:val="19"/>
          <w:szCs w:val="19"/>
        </w:rPr>
        <w:t>-</w:t>
      </w:r>
      <w:r w:rsidRPr="00391C6A">
        <w:rPr>
          <w:rFonts w:ascii="Verdana" w:hAnsi="Verdana" w:cs="Tahoma"/>
          <w:color w:val="0000FF"/>
          <w:sz w:val="19"/>
          <w:szCs w:val="19"/>
        </w:rPr>
        <w:tab/>
        <w:t xml:space="preserve">La cumplimentación de los anexos II.3, II.4 y II.6 es opcional para el licitador. </w:t>
      </w:r>
    </w:p>
    <w:p w14:paraId="1B207297" w14:textId="2A222189" w:rsidR="00C548B6" w:rsidRDefault="00C548B6" w:rsidP="001D3DE3">
      <w:pPr>
        <w:pStyle w:val="Ttulo4"/>
        <w:spacing w:after="120"/>
        <w:ind w:left="851" w:right="-427"/>
        <w:jc w:val="both"/>
        <w:rPr>
          <w:sz w:val="19"/>
          <w:szCs w:val="19"/>
        </w:rPr>
      </w:pPr>
      <w:bookmarkStart w:id="470" w:name="_Toc111187111"/>
      <w:r w:rsidRPr="001F50D4">
        <w:rPr>
          <w:sz w:val="19"/>
          <w:szCs w:val="19"/>
        </w:rPr>
        <w:t>24.</w:t>
      </w:r>
      <w:r w:rsidR="005E61E2">
        <w:rPr>
          <w:sz w:val="19"/>
          <w:szCs w:val="19"/>
        </w:rPr>
        <w:t>1.</w:t>
      </w:r>
      <w:r w:rsidRPr="001F50D4">
        <w:rPr>
          <w:sz w:val="19"/>
          <w:szCs w:val="19"/>
        </w:rPr>
        <w:t>2</w:t>
      </w:r>
      <w:r>
        <w:rPr>
          <w:sz w:val="19"/>
          <w:szCs w:val="19"/>
        </w:rPr>
        <w:t xml:space="preserve">.- </w:t>
      </w:r>
      <w:r w:rsidRPr="001F50D4">
        <w:rPr>
          <w:sz w:val="19"/>
          <w:szCs w:val="19"/>
        </w:rPr>
        <w:t>SOBRE B: OFERTA EVALUABLE AUTOMÁTICAMENTE A TRAVÉS DE FÓRMULAS</w:t>
      </w:r>
      <w:bookmarkEnd w:id="469"/>
      <w:r w:rsidR="0064776F">
        <w:rPr>
          <w:sz w:val="19"/>
          <w:szCs w:val="19"/>
        </w:rPr>
        <w:t>.</w:t>
      </w:r>
      <w:bookmarkEnd w:id="470"/>
    </w:p>
    <w:p w14:paraId="29EEFD7F" w14:textId="77777777" w:rsidR="00C93B1D" w:rsidRPr="00264442" w:rsidRDefault="00C93B1D" w:rsidP="00C93B1D">
      <w:pPr>
        <w:spacing w:before="120" w:after="120"/>
        <w:ind w:left="851" w:right="-427"/>
        <w:jc w:val="both"/>
        <w:rPr>
          <w:rFonts w:ascii="Verdana" w:hAnsi="Verdana"/>
          <w:sz w:val="19"/>
          <w:szCs w:val="19"/>
        </w:rPr>
      </w:pPr>
      <w:r w:rsidRPr="00264442">
        <w:rPr>
          <w:rFonts w:ascii="Verdana" w:hAnsi="Verdana"/>
          <w:sz w:val="19"/>
          <w:szCs w:val="19"/>
        </w:rPr>
        <w:t>En este sobre debe presentarse el</w:t>
      </w:r>
      <w:r>
        <w:rPr>
          <w:rFonts w:ascii="Verdana" w:hAnsi="Verdana"/>
          <w:sz w:val="19"/>
          <w:szCs w:val="19"/>
        </w:rPr>
        <w:t xml:space="preserve"> siguiente</w:t>
      </w:r>
      <w:r w:rsidRPr="00264442">
        <w:rPr>
          <w:rFonts w:ascii="Verdana" w:hAnsi="Verdana"/>
          <w:sz w:val="19"/>
          <w:szCs w:val="19"/>
        </w:rPr>
        <w:t xml:space="preserve"> documento:</w:t>
      </w:r>
    </w:p>
    <w:p w14:paraId="507FCB33" w14:textId="068B2088" w:rsidR="00C93B1D" w:rsidRPr="0057630C" w:rsidRDefault="0057630C" w:rsidP="0057630C">
      <w:pPr>
        <w:spacing w:before="120" w:after="120"/>
        <w:ind w:left="1134" w:right="-427"/>
        <w:jc w:val="both"/>
        <w:rPr>
          <w:rFonts w:ascii="Verdana" w:hAnsi="Verdana"/>
          <w:color w:val="0000FF"/>
          <w:sz w:val="19"/>
          <w:szCs w:val="19"/>
        </w:rPr>
      </w:pPr>
      <w:r>
        <w:rPr>
          <w:rFonts w:ascii="Verdana" w:hAnsi="Verdana"/>
          <w:color w:val="0000FF"/>
          <w:sz w:val="19"/>
          <w:szCs w:val="19"/>
        </w:rPr>
        <w:t xml:space="preserve">- </w:t>
      </w:r>
      <w:r w:rsidR="00C93B1D" w:rsidRPr="0057630C">
        <w:rPr>
          <w:rFonts w:ascii="Verdana" w:hAnsi="Verdana"/>
          <w:color w:val="0000FF"/>
          <w:sz w:val="19"/>
          <w:szCs w:val="19"/>
        </w:rPr>
        <w:t xml:space="preserve">Oferta económica </w:t>
      </w:r>
      <w:r w:rsidR="00C27D10">
        <w:rPr>
          <w:rFonts w:ascii="Verdana" w:hAnsi="Verdana"/>
          <w:color w:val="0000FF"/>
          <w:sz w:val="19"/>
          <w:szCs w:val="19"/>
        </w:rPr>
        <w:t xml:space="preserve">máxima </w:t>
      </w:r>
      <w:r w:rsidR="00C93B1D" w:rsidRPr="0057630C">
        <w:rPr>
          <w:rFonts w:ascii="Verdana" w:hAnsi="Verdana"/>
          <w:color w:val="0000FF"/>
          <w:sz w:val="19"/>
          <w:szCs w:val="19"/>
        </w:rPr>
        <w:t xml:space="preserve">con arreglo al modelo que figura en el </w:t>
      </w:r>
      <w:r w:rsidR="00BB4A57" w:rsidRPr="0057630C">
        <w:rPr>
          <w:rFonts w:ascii="Verdana" w:hAnsi="Verdana" w:cs="Tahoma"/>
          <w:b/>
          <w:color w:val="0000FF"/>
          <w:sz w:val="19"/>
          <w:szCs w:val="19"/>
        </w:rPr>
        <w:t xml:space="preserve">ANEXO III.1 </w:t>
      </w:r>
      <w:r w:rsidR="00BB4A57" w:rsidRPr="0057630C">
        <w:rPr>
          <w:rFonts w:ascii="Verdana" w:hAnsi="Verdana" w:cs="Tahoma"/>
          <w:color w:val="0000FF"/>
          <w:sz w:val="19"/>
          <w:szCs w:val="19"/>
        </w:rPr>
        <w:t>f</w:t>
      </w:r>
      <w:r w:rsidR="00C93B1D" w:rsidRPr="0057630C">
        <w:rPr>
          <w:rFonts w:ascii="Verdana" w:hAnsi="Verdana" w:cs="Tahoma"/>
          <w:color w:val="0000FF"/>
          <w:sz w:val="19"/>
          <w:szCs w:val="19"/>
        </w:rPr>
        <w:t>irmado por el/la representante con poder suficiente.</w:t>
      </w:r>
    </w:p>
    <w:p w14:paraId="01021DF8" w14:textId="5A0240CE" w:rsidR="00C548B6" w:rsidRPr="001F50D4" w:rsidRDefault="00C548B6" w:rsidP="001D3DE3">
      <w:pPr>
        <w:pStyle w:val="Ttulo4"/>
        <w:spacing w:after="120"/>
        <w:ind w:left="851" w:right="-427"/>
        <w:jc w:val="both"/>
        <w:rPr>
          <w:b w:val="0"/>
          <w:i/>
          <w:sz w:val="19"/>
          <w:szCs w:val="19"/>
        </w:rPr>
      </w:pPr>
      <w:bookmarkStart w:id="471" w:name="_Toc38387660"/>
      <w:bookmarkStart w:id="472" w:name="_Toc111187112"/>
      <w:r w:rsidRPr="001F50D4">
        <w:rPr>
          <w:sz w:val="19"/>
          <w:szCs w:val="19"/>
        </w:rPr>
        <w:t>24.</w:t>
      </w:r>
      <w:r w:rsidR="005E61E2">
        <w:rPr>
          <w:sz w:val="19"/>
          <w:szCs w:val="19"/>
        </w:rPr>
        <w:t>1.</w:t>
      </w:r>
      <w:r w:rsidRPr="001F50D4">
        <w:rPr>
          <w:sz w:val="19"/>
          <w:szCs w:val="19"/>
        </w:rPr>
        <w:t>3.-</w:t>
      </w:r>
      <w:r>
        <w:rPr>
          <w:sz w:val="19"/>
          <w:szCs w:val="19"/>
        </w:rPr>
        <w:t xml:space="preserve"> </w:t>
      </w:r>
      <w:r w:rsidRPr="001F50D4">
        <w:rPr>
          <w:sz w:val="19"/>
          <w:szCs w:val="19"/>
        </w:rPr>
        <w:t xml:space="preserve">SOBRE C: OFERTA PARA CUYA EVALUACIÓN SE REQUIERE EFECTUAR UN JUICIO DE VALOR: </w:t>
      </w:r>
      <w:bookmarkEnd w:id="471"/>
      <w:r w:rsidR="00CC5F57">
        <w:rPr>
          <w:rFonts w:eastAsia="Times New Roman" w:cs="Tahoma"/>
          <w:b w:val="0"/>
          <w:color w:val="0000FF"/>
          <w:sz w:val="19"/>
          <w:szCs w:val="19"/>
        </w:rPr>
        <w:t>no.</w:t>
      </w:r>
      <w:bookmarkEnd w:id="472"/>
    </w:p>
    <w:p w14:paraId="5400833C" w14:textId="77777777" w:rsidR="003E7658" w:rsidRDefault="00C548B6" w:rsidP="003E7658">
      <w:pPr>
        <w:pStyle w:val="Ttulo4"/>
        <w:spacing w:after="120"/>
        <w:ind w:left="851" w:right="-427"/>
        <w:jc w:val="both"/>
        <w:rPr>
          <w:rFonts w:eastAsia="Times New Roman" w:cs="Tahoma"/>
          <w:b w:val="0"/>
          <w:color w:val="0000FF"/>
          <w:sz w:val="19"/>
          <w:szCs w:val="19"/>
        </w:rPr>
      </w:pPr>
      <w:bookmarkStart w:id="473" w:name="_Toc38387661"/>
      <w:bookmarkStart w:id="474" w:name="_Toc111187113"/>
      <w:r w:rsidRPr="001F50D4">
        <w:rPr>
          <w:sz w:val="19"/>
          <w:szCs w:val="19"/>
        </w:rPr>
        <w:t>24.</w:t>
      </w:r>
      <w:r w:rsidR="005E61E2">
        <w:rPr>
          <w:sz w:val="19"/>
          <w:szCs w:val="19"/>
        </w:rPr>
        <w:t>1.4</w:t>
      </w:r>
      <w:r w:rsidRPr="001F50D4">
        <w:rPr>
          <w:sz w:val="19"/>
          <w:szCs w:val="19"/>
        </w:rPr>
        <w:t>.-</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73"/>
      <w:r w:rsidR="0064776F">
        <w:rPr>
          <w:rFonts w:eastAsia="Times New Roman" w:cs="Tahoma"/>
          <w:b w:val="0"/>
          <w:color w:val="0000FF"/>
          <w:sz w:val="19"/>
          <w:szCs w:val="19"/>
        </w:rPr>
        <w:t>.</w:t>
      </w:r>
      <w:bookmarkEnd w:id="474"/>
    </w:p>
    <w:p w14:paraId="34C984E3" w14:textId="77777777" w:rsidR="003E7658" w:rsidRPr="003E7658" w:rsidRDefault="003E7658" w:rsidP="003E7658">
      <w:pPr>
        <w:pStyle w:val="Ttulo4"/>
        <w:spacing w:after="120"/>
        <w:ind w:left="851" w:right="-427"/>
        <w:jc w:val="both"/>
        <w:rPr>
          <w:sz w:val="19"/>
          <w:szCs w:val="19"/>
        </w:rPr>
      </w:pPr>
    </w:p>
    <w:p w14:paraId="7E03D2A0" w14:textId="5F8BB795" w:rsidR="005E61E2" w:rsidRPr="003E7658" w:rsidRDefault="005E61E2" w:rsidP="00B62BB3">
      <w:pPr>
        <w:pStyle w:val="Ttulo4"/>
        <w:shd w:val="clear" w:color="auto" w:fill="D9E2F3" w:themeFill="accent5" w:themeFillTint="33"/>
        <w:spacing w:after="120"/>
        <w:ind w:right="-427" w:hanging="709"/>
        <w:jc w:val="both"/>
        <w:rPr>
          <w:rFonts w:eastAsia="Times New Roman" w:cs="Tahoma"/>
          <w:b w:val="0"/>
          <w:color w:val="0000FF"/>
          <w:sz w:val="19"/>
          <w:szCs w:val="19"/>
        </w:rPr>
      </w:pPr>
      <w:bookmarkStart w:id="475" w:name="_Toc111187114"/>
      <w:r w:rsidRPr="003E7658">
        <w:rPr>
          <w:sz w:val="19"/>
          <w:szCs w:val="19"/>
        </w:rPr>
        <w:t xml:space="preserve">24.2- DOCUMENTACIÓN A PRESENTAR </w:t>
      </w:r>
      <w:r w:rsidR="003E7658" w:rsidRPr="003E7658">
        <w:rPr>
          <w:sz w:val="19"/>
          <w:szCs w:val="19"/>
        </w:rPr>
        <w:t>PARA LA ADJUDICACIÓN DE LOS CONTRATOS BASADOS</w:t>
      </w:r>
      <w:bookmarkEnd w:id="475"/>
    </w:p>
    <w:p w14:paraId="73B443E0" w14:textId="77777777" w:rsidR="005E61E2" w:rsidRDefault="005E61E2" w:rsidP="00B62BB3">
      <w:pPr>
        <w:shd w:val="clear" w:color="auto" w:fill="D9E2F3" w:themeFill="accent5" w:themeFillTint="33"/>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6A401C60" w14:textId="77777777" w:rsidR="00C27D10" w:rsidRDefault="005E61E2" w:rsidP="00B62BB3">
      <w:pPr>
        <w:pStyle w:val="Ttulo4"/>
        <w:shd w:val="clear" w:color="auto" w:fill="D9E2F3" w:themeFill="accent5" w:themeFillTint="33"/>
        <w:spacing w:after="120"/>
        <w:ind w:left="851" w:right="-427"/>
        <w:jc w:val="both"/>
        <w:rPr>
          <w:sz w:val="19"/>
          <w:szCs w:val="19"/>
        </w:rPr>
      </w:pPr>
      <w:bookmarkStart w:id="476" w:name="_Toc111187115"/>
      <w:r w:rsidRPr="001F50D4">
        <w:rPr>
          <w:sz w:val="19"/>
          <w:szCs w:val="19"/>
        </w:rPr>
        <w:t>24.</w:t>
      </w:r>
      <w:r>
        <w:rPr>
          <w:sz w:val="19"/>
          <w:szCs w:val="19"/>
        </w:rPr>
        <w:t>2</w:t>
      </w:r>
      <w:r w:rsidRPr="001F50D4">
        <w:rPr>
          <w:sz w:val="19"/>
          <w:szCs w:val="19"/>
        </w:rPr>
        <w:t>.</w:t>
      </w:r>
      <w:r>
        <w:rPr>
          <w:sz w:val="19"/>
          <w:szCs w:val="19"/>
        </w:rPr>
        <w:t xml:space="preserve">1- </w:t>
      </w:r>
      <w:r w:rsidRPr="001F50D4">
        <w:rPr>
          <w:sz w:val="19"/>
          <w:szCs w:val="19"/>
        </w:rPr>
        <w:t>SOBRE A:</w:t>
      </w:r>
      <w:r w:rsidR="00C27D10" w:rsidRPr="00C27D10">
        <w:rPr>
          <w:sz w:val="19"/>
          <w:szCs w:val="19"/>
        </w:rPr>
        <w:t xml:space="preserve"> </w:t>
      </w:r>
      <w:r w:rsidR="00C27D10" w:rsidRPr="001F50D4">
        <w:rPr>
          <w:sz w:val="19"/>
          <w:szCs w:val="19"/>
        </w:rPr>
        <w:t>DOCUMENTACIÓN ACREDITATIVA DEL CUMPLIMIENTO DE LOS REQUISITOS PREVIOS</w:t>
      </w:r>
      <w:r w:rsidR="00C27D10">
        <w:rPr>
          <w:sz w:val="19"/>
          <w:szCs w:val="19"/>
        </w:rPr>
        <w:t>.</w:t>
      </w:r>
    </w:p>
    <w:p w14:paraId="49CB5B32" w14:textId="5C75F038" w:rsidR="005E61E2" w:rsidRPr="00C46CA4" w:rsidRDefault="00C27D10" w:rsidP="00B62BB3">
      <w:pPr>
        <w:pStyle w:val="Ttulo4"/>
        <w:shd w:val="clear" w:color="auto" w:fill="D9E2F3" w:themeFill="accent5" w:themeFillTint="33"/>
        <w:spacing w:after="120"/>
        <w:ind w:left="851" w:right="-427" w:firstLine="0"/>
        <w:jc w:val="both"/>
        <w:rPr>
          <w:rFonts w:cs="Tahoma"/>
          <w:color w:val="0000FF"/>
          <w:sz w:val="19"/>
          <w:szCs w:val="19"/>
        </w:rPr>
      </w:pPr>
      <w:r>
        <w:rPr>
          <w:color w:val="0000FF"/>
          <w:sz w:val="19"/>
          <w:szCs w:val="19"/>
        </w:rPr>
        <w:t>N</w:t>
      </w:r>
      <w:r w:rsidR="005E61E2" w:rsidRPr="005E61E2">
        <w:rPr>
          <w:color w:val="0000FF"/>
          <w:sz w:val="19"/>
          <w:szCs w:val="19"/>
        </w:rPr>
        <w:t>o procede</w:t>
      </w:r>
      <w:bookmarkEnd w:id="476"/>
    </w:p>
    <w:p w14:paraId="3EB2A082" w14:textId="77777777" w:rsidR="00C27D10" w:rsidRDefault="005E61E2" w:rsidP="00B62BB3">
      <w:pPr>
        <w:shd w:val="clear" w:color="auto" w:fill="D9E2F3" w:themeFill="accent5" w:themeFillTint="33"/>
        <w:spacing w:before="120" w:after="120"/>
        <w:ind w:left="284" w:right="-425"/>
        <w:jc w:val="both"/>
        <w:rPr>
          <w:sz w:val="19"/>
          <w:szCs w:val="19"/>
        </w:rPr>
      </w:pPr>
      <w:bookmarkStart w:id="477" w:name="_Toc111187116"/>
      <w:r w:rsidRPr="00387257">
        <w:rPr>
          <w:rFonts w:ascii="Verdana" w:eastAsia="Arial Unicode MS" w:hAnsi="Verdana"/>
          <w:b/>
          <w:sz w:val="19"/>
          <w:szCs w:val="19"/>
        </w:rPr>
        <w:t>24.2.2.- SOBRE B:</w:t>
      </w:r>
      <w:r w:rsidRPr="00387257">
        <w:rPr>
          <w:rFonts w:ascii="Verdana" w:hAnsi="Verdana" w:cs="Tahoma"/>
          <w:sz w:val="19"/>
          <w:szCs w:val="19"/>
        </w:rPr>
        <w:t xml:space="preserve"> </w:t>
      </w:r>
      <w:bookmarkEnd w:id="477"/>
      <w:r w:rsidR="00C27D10" w:rsidRPr="00C27D10">
        <w:rPr>
          <w:rFonts w:ascii="Verdana" w:eastAsia="Arial Unicode MS" w:hAnsi="Verdana"/>
          <w:b/>
          <w:sz w:val="19"/>
          <w:szCs w:val="19"/>
        </w:rPr>
        <w:t>OFERTA EVALUABLE AUTOMÁTICAMENTE A TRAVÉS DE FÓRMULAS</w:t>
      </w:r>
      <w:r w:rsidR="00C27D10">
        <w:rPr>
          <w:sz w:val="19"/>
          <w:szCs w:val="19"/>
        </w:rPr>
        <w:t>.</w:t>
      </w:r>
    </w:p>
    <w:p w14:paraId="77CE7DB0" w14:textId="7FC4DF2C" w:rsidR="00387257" w:rsidRPr="00387257" w:rsidRDefault="00387257" w:rsidP="00B62BB3">
      <w:pPr>
        <w:shd w:val="clear" w:color="auto" w:fill="D9E2F3" w:themeFill="accent5" w:themeFillTint="33"/>
        <w:spacing w:before="120" w:after="120"/>
        <w:ind w:left="284" w:right="-425"/>
        <w:jc w:val="both"/>
        <w:rPr>
          <w:rFonts w:ascii="Verdana" w:hAnsi="Verdana" w:cs="Tahoma"/>
          <w:sz w:val="19"/>
          <w:szCs w:val="19"/>
        </w:rPr>
      </w:pPr>
      <w:r w:rsidRPr="00387257">
        <w:rPr>
          <w:rFonts w:ascii="Verdana" w:hAnsi="Verdana" w:cs="Tahoma"/>
          <w:sz w:val="19"/>
          <w:szCs w:val="19"/>
        </w:rPr>
        <w:t>En este sobre debe presentarse el siguiente documento:</w:t>
      </w:r>
    </w:p>
    <w:p w14:paraId="47B8C5EB" w14:textId="54BF5E11" w:rsidR="00387257" w:rsidRPr="0057630C" w:rsidRDefault="00387257" w:rsidP="00B62BB3">
      <w:pPr>
        <w:shd w:val="clear" w:color="auto" w:fill="D9E2F3" w:themeFill="accent5" w:themeFillTint="33"/>
        <w:spacing w:before="120" w:after="120"/>
        <w:ind w:left="1134" w:right="-427"/>
        <w:jc w:val="both"/>
        <w:rPr>
          <w:rFonts w:ascii="Verdana" w:hAnsi="Verdana"/>
          <w:color w:val="0000FF"/>
          <w:sz w:val="19"/>
          <w:szCs w:val="19"/>
        </w:rPr>
      </w:pPr>
      <w:r>
        <w:rPr>
          <w:rFonts w:ascii="Verdana" w:hAnsi="Verdana"/>
          <w:color w:val="0000FF"/>
          <w:sz w:val="19"/>
          <w:szCs w:val="19"/>
        </w:rPr>
        <w:t xml:space="preserve">- </w:t>
      </w:r>
      <w:r w:rsidRPr="0057630C">
        <w:rPr>
          <w:rFonts w:ascii="Verdana" w:hAnsi="Verdana"/>
          <w:color w:val="0000FF"/>
          <w:sz w:val="19"/>
          <w:szCs w:val="19"/>
        </w:rPr>
        <w:t xml:space="preserve">Oferta económica </w:t>
      </w:r>
      <w:r>
        <w:rPr>
          <w:rFonts w:ascii="Verdana" w:hAnsi="Verdana"/>
          <w:color w:val="0000FF"/>
          <w:sz w:val="19"/>
          <w:szCs w:val="19"/>
        </w:rPr>
        <w:t xml:space="preserve">definitiva </w:t>
      </w:r>
      <w:r w:rsidRPr="0057630C">
        <w:rPr>
          <w:rFonts w:ascii="Verdana" w:hAnsi="Verdana"/>
          <w:color w:val="0000FF"/>
          <w:sz w:val="19"/>
          <w:szCs w:val="19"/>
        </w:rPr>
        <w:t xml:space="preserve">con arreglo al modelo que figura en el </w:t>
      </w:r>
      <w:r w:rsidRPr="0057630C">
        <w:rPr>
          <w:rFonts w:ascii="Verdana" w:hAnsi="Verdana" w:cs="Tahoma"/>
          <w:b/>
          <w:color w:val="0000FF"/>
          <w:sz w:val="19"/>
          <w:szCs w:val="19"/>
        </w:rPr>
        <w:t xml:space="preserve">ANEXO III.1 </w:t>
      </w:r>
      <w:r w:rsidRPr="0057630C">
        <w:rPr>
          <w:rFonts w:ascii="Verdana" w:hAnsi="Verdana" w:cs="Tahoma"/>
          <w:color w:val="0000FF"/>
          <w:sz w:val="19"/>
          <w:szCs w:val="19"/>
        </w:rPr>
        <w:t>firmado por el/la representante con poder suficiente.</w:t>
      </w:r>
    </w:p>
    <w:p w14:paraId="3D43DE2E" w14:textId="78A912F7" w:rsidR="005E61E2" w:rsidRPr="001F50D4" w:rsidRDefault="005E61E2" w:rsidP="00B62BB3">
      <w:pPr>
        <w:pStyle w:val="Ttulo4"/>
        <w:shd w:val="clear" w:color="auto" w:fill="D9E2F3" w:themeFill="accent5" w:themeFillTint="33"/>
        <w:spacing w:after="120"/>
        <w:ind w:left="851" w:right="-427"/>
        <w:jc w:val="both"/>
        <w:rPr>
          <w:b w:val="0"/>
          <w:i/>
          <w:sz w:val="19"/>
          <w:szCs w:val="19"/>
        </w:rPr>
      </w:pPr>
      <w:bookmarkStart w:id="478" w:name="_Toc111187117"/>
      <w:r w:rsidRPr="001F50D4">
        <w:rPr>
          <w:sz w:val="19"/>
          <w:szCs w:val="19"/>
        </w:rPr>
        <w:t>24.</w:t>
      </w:r>
      <w:r>
        <w:rPr>
          <w:sz w:val="19"/>
          <w:szCs w:val="19"/>
        </w:rPr>
        <w:t>2.</w:t>
      </w:r>
      <w:r w:rsidRPr="001F50D4">
        <w:rPr>
          <w:sz w:val="19"/>
          <w:szCs w:val="19"/>
        </w:rPr>
        <w:t>3.-</w:t>
      </w:r>
      <w:r>
        <w:rPr>
          <w:sz w:val="19"/>
          <w:szCs w:val="19"/>
        </w:rPr>
        <w:t xml:space="preserve"> </w:t>
      </w:r>
      <w:r w:rsidRPr="001F50D4">
        <w:rPr>
          <w:sz w:val="19"/>
          <w:szCs w:val="19"/>
        </w:rPr>
        <w:t xml:space="preserve">SOBRE C: OFERTA PARA CUYA EVALUACIÓN SE REQUIERE EFECTUAR UN JUICIO DE VALOR: </w:t>
      </w:r>
      <w:r w:rsidR="003E7658">
        <w:rPr>
          <w:rFonts w:eastAsia="Times New Roman" w:cs="Tahoma"/>
          <w:b w:val="0"/>
          <w:color w:val="0000FF"/>
          <w:sz w:val="19"/>
          <w:szCs w:val="19"/>
        </w:rPr>
        <w:t>sí</w:t>
      </w:r>
      <w:r>
        <w:rPr>
          <w:rFonts w:eastAsia="Times New Roman" w:cs="Tahoma"/>
          <w:b w:val="0"/>
          <w:color w:val="0000FF"/>
          <w:sz w:val="19"/>
          <w:szCs w:val="19"/>
        </w:rPr>
        <w:t>.</w:t>
      </w:r>
      <w:bookmarkEnd w:id="478"/>
    </w:p>
    <w:p w14:paraId="6FAF57E2" w14:textId="69A45BD6" w:rsidR="005E61E2" w:rsidRDefault="005E61E2" w:rsidP="00B62BB3">
      <w:pPr>
        <w:pStyle w:val="Prrafodelista"/>
        <w:shd w:val="clear" w:color="auto" w:fill="D9E2F3" w:themeFill="accent5" w:themeFillTint="33"/>
        <w:tabs>
          <w:tab w:val="left" w:pos="0"/>
        </w:tabs>
        <w:spacing w:before="120" w:after="120"/>
        <w:ind w:left="700" w:right="-318"/>
        <w:jc w:val="both"/>
        <w:rPr>
          <w:rFonts w:ascii="Verdana" w:hAnsi="Verdana" w:cs="Tahoma"/>
          <w:sz w:val="19"/>
          <w:szCs w:val="19"/>
        </w:rPr>
      </w:pPr>
      <w:r w:rsidRPr="008A6AC5">
        <w:rPr>
          <w:rFonts w:ascii="Verdana" w:hAnsi="Verdana" w:cs="Tahoma"/>
          <w:sz w:val="19"/>
          <w:szCs w:val="19"/>
        </w:rPr>
        <w:t>En este sobre debe presentarse el siguiente documento:</w:t>
      </w:r>
    </w:p>
    <w:p w14:paraId="61641507" w14:textId="7676A719" w:rsidR="003E7658" w:rsidRPr="003E7658" w:rsidRDefault="003E7658" w:rsidP="00B62BB3">
      <w:pPr>
        <w:pStyle w:val="Prrafodelista"/>
        <w:shd w:val="clear" w:color="auto" w:fill="D9E2F3" w:themeFill="accent5" w:themeFillTint="33"/>
        <w:tabs>
          <w:tab w:val="left" w:pos="0"/>
        </w:tabs>
        <w:spacing w:before="120" w:after="120"/>
        <w:ind w:left="700" w:right="-318"/>
        <w:jc w:val="both"/>
        <w:rPr>
          <w:rFonts w:ascii="Verdana" w:hAnsi="Verdana" w:cs="Tahoma"/>
          <w:color w:val="0000FF"/>
          <w:sz w:val="19"/>
          <w:szCs w:val="19"/>
        </w:rPr>
      </w:pPr>
      <w:r w:rsidRPr="003E7658">
        <w:rPr>
          <w:rFonts w:ascii="Verdana" w:hAnsi="Verdana" w:cs="Tahoma"/>
          <w:b/>
          <w:color w:val="0000FF"/>
          <w:sz w:val="19"/>
          <w:szCs w:val="19"/>
          <w:u w:val="single"/>
        </w:rPr>
        <w:t>Oferta técnica</w:t>
      </w:r>
      <w:r>
        <w:rPr>
          <w:rFonts w:ascii="Verdana" w:hAnsi="Verdana" w:cs="Tahoma"/>
          <w:sz w:val="19"/>
          <w:szCs w:val="19"/>
        </w:rPr>
        <w:t xml:space="preserve"> </w:t>
      </w:r>
      <w:r w:rsidRPr="003E7658">
        <w:rPr>
          <w:rFonts w:ascii="Verdana" w:hAnsi="Verdana" w:cs="Tahoma"/>
          <w:color w:val="0000FF"/>
          <w:sz w:val="19"/>
          <w:szCs w:val="19"/>
        </w:rPr>
        <w:t>donde se indiquen, según las necesidades para cada contrato basado, los siguientes extremos:</w:t>
      </w:r>
    </w:p>
    <w:p w14:paraId="0FDCBE8F" w14:textId="7863DC90" w:rsidR="003E7658" w:rsidRPr="00BF41BB" w:rsidRDefault="003E7658" w:rsidP="00B62BB3">
      <w:pPr>
        <w:numPr>
          <w:ilvl w:val="0"/>
          <w:numId w:val="28"/>
        </w:numPr>
        <w:shd w:val="clear" w:color="auto" w:fill="D9E2F3" w:themeFill="accent5" w:themeFillTint="33"/>
        <w:tabs>
          <w:tab w:val="left" w:pos="0"/>
        </w:tabs>
        <w:spacing w:after="120"/>
        <w:ind w:left="1418" w:right="-425" w:hanging="283"/>
        <w:jc w:val="both"/>
        <w:rPr>
          <w:rFonts w:ascii="Verdana" w:hAnsi="Verdana" w:cs="Tahoma"/>
          <w:b/>
          <w:color w:val="0000FF"/>
          <w:sz w:val="19"/>
          <w:szCs w:val="19"/>
        </w:rPr>
      </w:pPr>
      <w:r w:rsidRPr="00F25168">
        <w:rPr>
          <w:rFonts w:ascii="Verdana" w:hAnsi="Verdana" w:cs="Tahoma"/>
          <w:b/>
          <w:color w:val="0000FF"/>
          <w:sz w:val="19"/>
          <w:szCs w:val="19"/>
        </w:rPr>
        <w:t>Cursos de formación en prevención de riesgos lab</w:t>
      </w:r>
      <w:r w:rsidRPr="00BF41BB">
        <w:rPr>
          <w:rFonts w:ascii="Verdana" w:hAnsi="Verdana" w:cs="Tahoma"/>
          <w:b/>
          <w:color w:val="0000FF"/>
          <w:sz w:val="19"/>
          <w:szCs w:val="19"/>
        </w:rPr>
        <w:t>orales.</w:t>
      </w:r>
    </w:p>
    <w:p w14:paraId="35063D86" w14:textId="51ADB040" w:rsidR="003E7658" w:rsidRPr="00BF41BB" w:rsidRDefault="003E7658" w:rsidP="00B62BB3">
      <w:pPr>
        <w:numPr>
          <w:ilvl w:val="1"/>
          <w:numId w:val="28"/>
        </w:numPr>
        <w:shd w:val="clear" w:color="auto" w:fill="D9E2F3" w:themeFill="accent5" w:themeFillTint="33"/>
        <w:tabs>
          <w:tab w:val="left" w:pos="0"/>
        </w:tabs>
        <w:spacing w:after="120"/>
        <w:ind w:right="-425"/>
        <w:jc w:val="both"/>
        <w:rPr>
          <w:rFonts w:ascii="Verdana" w:hAnsi="Verdana" w:cs="Tahoma"/>
          <w:color w:val="0000FF"/>
          <w:sz w:val="19"/>
          <w:szCs w:val="19"/>
        </w:rPr>
      </w:pPr>
      <w:r w:rsidRPr="00BF41BB">
        <w:rPr>
          <w:rFonts w:ascii="Verdana" w:hAnsi="Verdana" w:cs="Tahoma"/>
          <w:color w:val="0000FF"/>
          <w:sz w:val="19"/>
          <w:szCs w:val="19"/>
        </w:rPr>
        <w:t>Plataforma de acceso para las y los alumnos en formación</w:t>
      </w:r>
    </w:p>
    <w:p w14:paraId="4B72FDF8" w14:textId="374C3B47" w:rsidR="003E7658" w:rsidRPr="00BF41BB" w:rsidRDefault="003E7658" w:rsidP="00B62BB3">
      <w:pPr>
        <w:numPr>
          <w:ilvl w:val="1"/>
          <w:numId w:val="28"/>
        </w:numPr>
        <w:shd w:val="clear" w:color="auto" w:fill="D9E2F3" w:themeFill="accent5" w:themeFillTint="33"/>
        <w:tabs>
          <w:tab w:val="left" w:pos="0"/>
        </w:tabs>
        <w:spacing w:after="120"/>
        <w:ind w:right="-425"/>
        <w:jc w:val="both"/>
        <w:rPr>
          <w:rFonts w:ascii="Verdana" w:hAnsi="Verdana" w:cs="Tahoma"/>
          <w:color w:val="0000FF"/>
          <w:sz w:val="19"/>
          <w:szCs w:val="19"/>
        </w:rPr>
      </w:pPr>
      <w:r w:rsidRPr="00BF41BB">
        <w:rPr>
          <w:rFonts w:ascii="Verdana" w:hAnsi="Verdana" w:cs="Tahoma"/>
          <w:color w:val="0000FF"/>
          <w:sz w:val="19"/>
          <w:szCs w:val="19"/>
        </w:rPr>
        <w:t xml:space="preserve">Plataforma de acceso para el Servicio de Prevención </w:t>
      </w:r>
      <w:r>
        <w:rPr>
          <w:rFonts w:ascii="Verdana" w:hAnsi="Verdana" w:cs="Tahoma"/>
          <w:color w:val="0000FF"/>
          <w:sz w:val="19"/>
          <w:szCs w:val="19"/>
        </w:rPr>
        <w:t>del Departamento de Seguridad.</w:t>
      </w:r>
    </w:p>
    <w:p w14:paraId="1585E717" w14:textId="0C2128C2" w:rsidR="003E7658" w:rsidRPr="00BF41BB" w:rsidRDefault="003E7658" w:rsidP="00B62BB3">
      <w:pPr>
        <w:numPr>
          <w:ilvl w:val="1"/>
          <w:numId w:val="28"/>
        </w:numPr>
        <w:shd w:val="clear" w:color="auto" w:fill="D9E2F3" w:themeFill="accent5" w:themeFillTint="33"/>
        <w:tabs>
          <w:tab w:val="left" w:pos="0"/>
        </w:tabs>
        <w:spacing w:after="120"/>
        <w:ind w:right="-425"/>
        <w:jc w:val="both"/>
        <w:rPr>
          <w:rFonts w:ascii="Verdana" w:hAnsi="Verdana" w:cs="Tahoma"/>
          <w:color w:val="0000FF"/>
          <w:sz w:val="19"/>
          <w:szCs w:val="19"/>
        </w:rPr>
      </w:pPr>
      <w:r w:rsidRPr="00BF41BB">
        <w:rPr>
          <w:rFonts w:ascii="Verdana" w:hAnsi="Verdana" w:cs="Tahoma"/>
          <w:color w:val="0000FF"/>
          <w:sz w:val="19"/>
          <w:szCs w:val="19"/>
        </w:rPr>
        <w:t>Metodología de los cursos; recursos específicos a utilizar en el curso, técnicas a emplear p</w:t>
      </w:r>
      <w:r>
        <w:rPr>
          <w:rFonts w:ascii="Verdana" w:hAnsi="Verdana" w:cs="Tahoma"/>
          <w:color w:val="0000FF"/>
          <w:sz w:val="19"/>
          <w:szCs w:val="19"/>
        </w:rPr>
        <w:t>ara conseguir los objetivos del curso solicitado.</w:t>
      </w:r>
    </w:p>
    <w:p w14:paraId="0EEAB415" w14:textId="3F9FE3D2" w:rsidR="003E7658" w:rsidRPr="003E7658" w:rsidRDefault="003E7658" w:rsidP="00B62BB3">
      <w:pPr>
        <w:numPr>
          <w:ilvl w:val="0"/>
          <w:numId w:val="28"/>
        </w:numPr>
        <w:shd w:val="clear" w:color="auto" w:fill="D9E2F3" w:themeFill="accent5" w:themeFillTint="33"/>
        <w:tabs>
          <w:tab w:val="left" w:pos="0"/>
        </w:tabs>
        <w:spacing w:after="120"/>
        <w:ind w:left="1418" w:right="-425" w:hanging="283"/>
        <w:jc w:val="both"/>
        <w:rPr>
          <w:rFonts w:ascii="Verdana" w:hAnsi="Verdana" w:cs="Tahoma"/>
          <w:sz w:val="19"/>
          <w:szCs w:val="19"/>
        </w:rPr>
      </w:pPr>
      <w:r w:rsidRPr="003E7658">
        <w:rPr>
          <w:rFonts w:ascii="Verdana" w:hAnsi="Verdana" w:cs="Tahoma"/>
          <w:b/>
          <w:color w:val="0000FF"/>
          <w:sz w:val="19"/>
          <w:szCs w:val="19"/>
        </w:rPr>
        <w:t xml:space="preserve">Campañas informativas: </w:t>
      </w:r>
      <w:r w:rsidRPr="003E7658">
        <w:rPr>
          <w:rFonts w:ascii="Verdana" w:hAnsi="Verdana" w:cs="Tahoma"/>
          <w:color w:val="0000FF"/>
          <w:sz w:val="19"/>
          <w:szCs w:val="19"/>
        </w:rPr>
        <w:t xml:space="preserve">la disponibilidad de elegir diferentes formatos informativos adaptándose a las necesidades de la División de Prevención y Salud Laboral. </w:t>
      </w:r>
    </w:p>
    <w:p w14:paraId="0E111C58" w14:textId="13FCB2F8" w:rsidR="003E7658" w:rsidRPr="003E7658" w:rsidRDefault="005E61E2" w:rsidP="00B62BB3">
      <w:pPr>
        <w:pStyle w:val="Ttulo4"/>
        <w:shd w:val="clear" w:color="auto" w:fill="D9E2F3" w:themeFill="accent5" w:themeFillTint="33"/>
        <w:spacing w:after="120"/>
        <w:ind w:left="851" w:right="-427"/>
        <w:jc w:val="both"/>
        <w:rPr>
          <w:b w:val="0"/>
          <w:i/>
          <w:sz w:val="19"/>
          <w:szCs w:val="19"/>
        </w:rPr>
      </w:pPr>
      <w:bookmarkStart w:id="479" w:name="_Toc111187118"/>
      <w:r w:rsidRPr="001F50D4">
        <w:rPr>
          <w:sz w:val="19"/>
          <w:szCs w:val="19"/>
        </w:rPr>
        <w:t>24.</w:t>
      </w:r>
      <w:r>
        <w:rPr>
          <w:sz w:val="19"/>
          <w:szCs w:val="19"/>
        </w:rPr>
        <w:t>2.4</w:t>
      </w:r>
      <w:r w:rsidRPr="001F50D4">
        <w:rPr>
          <w:sz w:val="19"/>
          <w:szCs w:val="19"/>
        </w:rPr>
        <w:t>.-</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r>
        <w:rPr>
          <w:rFonts w:eastAsia="Times New Roman" w:cs="Tahoma"/>
          <w:b w:val="0"/>
          <w:color w:val="0000FF"/>
          <w:sz w:val="19"/>
          <w:szCs w:val="19"/>
        </w:rPr>
        <w:t>.</w:t>
      </w:r>
      <w:bookmarkEnd w:id="479"/>
    </w:p>
    <w:p w14:paraId="58BC9E4E" w14:textId="65215C32" w:rsidR="00CC5F57" w:rsidRPr="00B80D9E" w:rsidRDefault="00C548B6" w:rsidP="00B80D9E">
      <w:pPr>
        <w:pStyle w:val="Ttulo3"/>
        <w:spacing w:after="120"/>
        <w:ind w:left="284" w:hanging="284"/>
        <w:rPr>
          <w:rFonts w:eastAsia="Arial Unicode MS"/>
        </w:rPr>
      </w:pPr>
      <w:bookmarkStart w:id="480" w:name="_Toc33530750"/>
      <w:bookmarkStart w:id="481" w:name="_Toc111187119"/>
      <w:bookmarkStart w:id="482" w:name="_Toc528657928"/>
      <w:bookmarkStart w:id="483" w:name="_Toc528658747"/>
      <w:bookmarkStart w:id="484" w:name="_Toc528660374"/>
      <w:bookmarkStart w:id="485" w:name="_Toc528664224"/>
      <w:bookmarkStart w:id="486" w:name="_Toc528665915"/>
      <w:bookmarkStart w:id="487" w:name="_Toc528666540"/>
      <w:bookmarkStart w:id="488" w:name="_Toc528671263"/>
      <w:bookmarkStart w:id="489" w:name="_Toc530728043"/>
      <w:bookmarkStart w:id="490" w:name="_Toc5958933"/>
      <w:bookmarkStart w:id="491" w:name="_Toc34132897"/>
      <w:r w:rsidRPr="000239F5">
        <w:rPr>
          <w:rFonts w:cs="Tahoma"/>
        </w:rPr>
        <w:t xml:space="preserve">25.- </w:t>
      </w:r>
      <w:r w:rsidRPr="000239F5">
        <w:t>DOCUMENTACIÓN</w:t>
      </w:r>
      <w:r w:rsidRPr="000239F5">
        <w:rPr>
          <w:rFonts w:eastAsia="Arial Unicode MS"/>
        </w:rPr>
        <w:t xml:space="preserve"> A PRESENTAR POR LA</w:t>
      </w:r>
      <w:r w:rsidR="00B80D9E">
        <w:rPr>
          <w:rFonts w:eastAsia="Arial Unicode MS"/>
        </w:rPr>
        <w:t>s</w:t>
      </w:r>
      <w:r w:rsidRPr="000239F5">
        <w:rPr>
          <w:rFonts w:eastAsia="Arial Unicode MS"/>
        </w:rPr>
        <w:t xml:space="preserve"> LICITADORA</w:t>
      </w:r>
      <w:r w:rsidR="00B80D9E">
        <w:rPr>
          <w:rFonts w:eastAsia="Arial Unicode MS"/>
        </w:rPr>
        <w:t>s</w:t>
      </w:r>
      <w:r w:rsidRPr="000239F5">
        <w:rPr>
          <w:rFonts w:eastAsia="Arial Unicode MS"/>
        </w:rPr>
        <w:t xml:space="preserve"> QUE HA</w:t>
      </w:r>
      <w:r w:rsidR="00B80D9E">
        <w:rPr>
          <w:rFonts w:eastAsia="Arial Unicode MS"/>
        </w:rPr>
        <w:t>yan</w:t>
      </w:r>
      <w:r w:rsidRPr="000239F5">
        <w:rPr>
          <w:rFonts w:eastAsia="Arial Unicode MS"/>
        </w:rPr>
        <w:t xml:space="preserve"> </w:t>
      </w:r>
      <w:bookmarkEnd w:id="480"/>
      <w:r w:rsidR="00B80D9E">
        <w:rPr>
          <w:rFonts w:eastAsia="Arial Unicode MS"/>
        </w:rPr>
        <w:t xml:space="preserve">sido </w:t>
      </w:r>
      <w:r w:rsidR="003F5CAA">
        <w:rPr>
          <w:rFonts w:eastAsia="Arial Unicode MS"/>
        </w:rPr>
        <w:t>seleccionadas para la firma</w:t>
      </w:r>
      <w:r w:rsidR="00B80D9E">
        <w:rPr>
          <w:rFonts w:eastAsia="Arial Unicode MS"/>
        </w:rPr>
        <w:t xml:space="preserve"> del acuerdo marco</w:t>
      </w:r>
      <w:bookmarkEnd w:id="481"/>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154CE2B" w14:textId="087CD471" w:rsidR="00C548B6" w:rsidRPr="00ED68E3" w:rsidRDefault="00C548B6" w:rsidP="001D3DE3">
      <w:pPr>
        <w:pStyle w:val="Ttulo4"/>
        <w:spacing w:after="120"/>
        <w:ind w:left="851" w:right="-427"/>
        <w:jc w:val="both"/>
        <w:rPr>
          <w:sz w:val="19"/>
          <w:szCs w:val="19"/>
        </w:rPr>
      </w:pPr>
      <w:bookmarkStart w:id="492" w:name="_Toc38387663"/>
      <w:bookmarkStart w:id="493" w:name="_Toc111187120"/>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w:t>
      </w:r>
      <w:r w:rsidR="00B80D9E">
        <w:rPr>
          <w:sz w:val="19"/>
          <w:szCs w:val="19"/>
        </w:rPr>
        <w:t>acuerdo marco</w:t>
      </w:r>
      <w:r w:rsidRPr="00ED68E3">
        <w:rPr>
          <w:sz w:val="19"/>
          <w:szCs w:val="19"/>
        </w:rPr>
        <w:t xml:space="preserve">: </w:t>
      </w:r>
      <w:r w:rsidRPr="00ED68E3">
        <w:rPr>
          <w:rFonts w:eastAsia="Times New Roman" w:cs="Tahoma"/>
          <w:b w:val="0"/>
          <w:color w:val="0000FF"/>
          <w:sz w:val="19"/>
          <w:szCs w:val="19"/>
        </w:rPr>
        <w:t>sí, los siguientes:</w:t>
      </w:r>
      <w:bookmarkEnd w:id="492"/>
      <w:bookmarkEnd w:id="493"/>
      <w:r w:rsidRPr="00ED68E3">
        <w:rPr>
          <w:sz w:val="19"/>
          <w:szCs w:val="19"/>
        </w:rPr>
        <w:t xml:space="preserve"> </w:t>
      </w:r>
    </w:p>
    <w:p w14:paraId="2466CB02" w14:textId="28F45AE7" w:rsidR="00CF037C" w:rsidRPr="00EC21D3" w:rsidRDefault="00CF037C" w:rsidP="009E31C1">
      <w:pPr>
        <w:numPr>
          <w:ilvl w:val="0"/>
          <w:numId w:val="80"/>
        </w:numPr>
        <w:spacing w:before="120" w:after="120"/>
        <w:ind w:left="1418" w:right="-425"/>
        <w:jc w:val="both"/>
        <w:rPr>
          <w:rFonts w:ascii="Verdana" w:eastAsia="Arial Unicode MS" w:hAnsi="Verdana"/>
          <w:sz w:val="19"/>
          <w:szCs w:val="19"/>
        </w:rPr>
      </w:pPr>
      <w:bookmarkStart w:id="494" w:name="_Toc38387664"/>
      <w:r w:rsidRPr="00EC21D3">
        <w:rPr>
          <w:rFonts w:ascii="Verdana" w:eastAsia="Arial Unicode MS" w:hAnsi="Verdana"/>
          <w:b/>
          <w:sz w:val="19"/>
          <w:szCs w:val="19"/>
        </w:rPr>
        <w:t xml:space="preserve">Solvencia económica y financiera: </w:t>
      </w:r>
      <w:r w:rsidRPr="00EC21D3">
        <w:rPr>
          <w:rFonts w:ascii="Verdana" w:hAnsi="Verdana"/>
          <w:color w:val="0000FF"/>
          <w:sz w:val="19"/>
          <w:szCs w:val="19"/>
        </w:rPr>
        <w:t xml:space="preserve">la solvencia económica y financiera se acreditará mediante certificado o declaración del volumen anual de negocios </w:t>
      </w:r>
      <w:r w:rsidRPr="00EC21D3">
        <w:rPr>
          <w:rFonts w:ascii="Verdana" w:hAnsi="Verdana" w:cs="Tahoma"/>
          <w:color w:val="0000FF"/>
          <w:sz w:val="19"/>
          <w:szCs w:val="19"/>
        </w:rPr>
        <w:t xml:space="preserve">en el ámbito de </w:t>
      </w:r>
      <w:r w:rsidRPr="00EC21D3">
        <w:rPr>
          <w:rFonts w:ascii="Verdana" w:hAnsi="Verdana" w:cs="Tahoma"/>
          <w:color w:val="0000FF"/>
          <w:sz w:val="19"/>
          <w:szCs w:val="19"/>
        </w:rPr>
        <w:lastRenderedPageBreak/>
        <w:t>actividades correspondientes al objeto del contrato</w:t>
      </w:r>
      <w:r w:rsidRPr="00EC21D3">
        <w:rPr>
          <w:rFonts w:ascii="Verdana" w:hAnsi="Verdana"/>
          <w:color w:val="0000FF"/>
          <w:sz w:val="19"/>
          <w:szCs w:val="19"/>
        </w:rPr>
        <w:t>, que referido al año de mayor volumen de los tres últimos concluidos,</w:t>
      </w:r>
      <w:r w:rsidRPr="00EC21D3">
        <w:rPr>
          <w:rFonts w:ascii="Verdana" w:hAnsi="Verdana" w:cs="Tahoma"/>
          <w:color w:val="0000FF"/>
          <w:sz w:val="19"/>
          <w:szCs w:val="19"/>
        </w:rPr>
        <w:t xml:space="preserve"> </w:t>
      </w:r>
      <w:r w:rsidRPr="00EC21D3">
        <w:rPr>
          <w:rFonts w:ascii="Verdana" w:hAnsi="Verdana"/>
          <w:color w:val="0000FF"/>
          <w:sz w:val="19"/>
          <w:szCs w:val="19"/>
        </w:rPr>
        <w:t xml:space="preserve">deberá ser al menos superior a </w:t>
      </w:r>
      <w:r>
        <w:rPr>
          <w:rFonts w:ascii="Verdana" w:hAnsi="Verdana"/>
          <w:color w:val="0000FF"/>
          <w:sz w:val="19"/>
          <w:szCs w:val="19"/>
        </w:rPr>
        <w:t>37.190</w:t>
      </w:r>
      <w:r w:rsidRPr="00EC21D3">
        <w:rPr>
          <w:rFonts w:ascii="Verdana" w:hAnsi="Verdana"/>
          <w:color w:val="0000FF"/>
          <w:sz w:val="19"/>
          <w:szCs w:val="19"/>
        </w:rPr>
        <w:t xml:space="preserve"> euros.</w:t>
      </w:r>
    </w:p>
    <w:p w14:paraId="1686C726" w14:textId="33426642" w:rsidR="00CF037C" w:rsidRPr="00391C6A" w:rsidRDefault="00CF037C" w:rsidP="009E31C1">
      <w:pPr>
        <w:numPr>
          <w:ilvl w:val="0"/>
          <w:numId w:val="80"/>
        </w:numPr>
        <w:spacing w:before="120" w:after="120"/>
        <w:ind w:left="1494" w:right="-425"/>
        <w:jc w:val="both"/>
        <w:rPr>
          <w:rFonts w:ascii="Verdana" w:hAnsi="Verdana"/>
          <w:color w:val="0000FF"/>
          <w:sz w:val="19"/>
          <w:szCs w:val="19"/>
        </w:rPr>
      </w:pPr>
      <w:r w:rsidRPr="000239F5">
        <w:rPr>
          <w:rFonts w:ascii="Verdana" w:eastAsia="Arial Unicode MS" w:hAnsi="Verdana"/>
          <w:b/>
          <w:sz w:val="19"/>
          <w:szCs w:val="19"/>
        </w:rPr>
        <w:t>Solvencia técnica o profesional:</w:t>
      </w:r>
      <w:r>
        <w:rPr>
          <w:rFonts w:ascii="Verdana" w:eastAsia="Arial Unicode MS" w:hAnsi="Verdana"/>
          <w:b/>
          <w:sz w:val="19"/>
          <w:szCs w:val="19"/>
        </w:rPr>
        <w:t xml:space="preserve"> </w:t>
      </w:r>
      <w:r w:rsidRPr="00391C6A">
        <w:rPr>
          <w:rFonts w:ascii="Verdana" w:hAnsi="Verdana"/>
          <w:color w:val="0000FF"/>
          <w:sz w:val="19"/>
          <w:szCs w:val="19"/>
        </w:rPr>
        <w:t xml:space="preserve">la solvencia técnica se acreditará mediante la relación de los trabajos del mismo tipo o naturaleza al correspondiente objeto del contrato, efectuados en el curso de los últimos tres (3) años, siendo el importe anual acumulado en el año de mayor ejecución igual o superior al </w:t>
      </w:r>
      <w:r>
        <w:rPr>
          <w:rFonts w:ascii="Verdana" w:hAnsi="Verdana"/>
          <w:color w:val="0000FF"/>
          <w:sz w:val="19"/>
          <w:szCs w:val="19"/>
        </w:rPr>
        <w:t>21.000</w:t>
      </w:r>
      <w:r w:rsidRPr="00391C6A">
        <w:rPr>
          <w:rFonts w:ascii="Verdana" w:hAnsi="Verdana"/>
          <w:color w:val="0000FF"/>
          <w:sz w:val="19"/>
          <w:szCs w:val="19"/>
        </w:rPr>
        <w:t xml:space="preserve"> euros.</w:t>
      </w:r>
    </w:p>
    <w:p w14:paraId="710701DA" w14:textId="76C4FB09" w:rsidR="00C548B6" w:rsidRPr="00ED68E3" w:rsidRDefault="00C548B6" w:rsidP="001D3DE3">
      <w:pPr>
        <w:pStyle w:val="Ttulo4"/>
        <w:spacing w:after="120"/>
        <w:ind w:left="851" w:right="-427"/>
        <w:jc w:val="both"/>
        <w:rPr>
          <w:rFonts w:eastAsia="Times New Roman" w:cs="Tahoma"/>
          <w:b w:val="0"/>
          <w:color w:val="0000FF"/>
          <w:sz w:val="19"/>
          <w:szCs w:val="19"/>
        </w:rPr>
      </w:pPr>
      <w:bookmarkStart w:id="495" w:name="_Toc111187121"/>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no procede</w:t>
      </w:r>
      <w:bookmarkEnd w:id="494"/>
      <w:bookmarkEnd w:id="495"/>
    </w:p>
    <w:p w14:paraId="34DEEB7A" w14:textId="683C97EC" w:rsidR="00C548B6" w:rsidRPr="000239F5" w:rsidRDefault="00C548B6" w:rsidP="001D3DE3">
      <w:pPr>
        <w:pStyle w:val="Ttulo3"/>
        <w:spacing w:after="120"/>
      </w:pPr>
      <w:bookmarkStart w:id="496" w:name="_Toc33530751"/>
      <w:bookmarkStart w:id="497" w:name="_Toc111187122"/>
      <w:bookmarkEnd w:id="482"/>
      <w:bookmarkEnd w:id="483"/>
      <w:bookmarkEnd w:id="484"/>
      <w:bookmarkEnd w:id="485"/>
      <w:bookmarkEnd w:id="486"/>
      <w:bookmarkEnd w:id="487"/>
      <w:bookmarkEnd w:id="488"/>
      <w:bookmarkEnd w:id="489"/>
      <w:bookmarkEnd w:id="490"/>
      <w:bookmarkEnd w:id="491"/>
      <w:r w:rsidRPr="000239F5">
        <w:t>26.- CLÁUSULAS ADICIONALES RELATIVAS AL PROCEDIMIENTO</w:t>
      </w:r>
      <w:bookmarkEnd w:id="496"/>
      <w:bookmarkEnd w:id="497"/>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498" w:name="_Toc38387666"/>
      <w:bookmarkStart w:id="499" w:name="_Toc111187123"/>
      <w:r w:rsidRPr="00ED68E3">
        <w:rPr>
          <w:sz w:val="19"/>
          <w:szCs w:val="19"/>
        </w:rPr>
        <w:t>26.1.- Información adicional sobre los pliegos y documentación complementaria:</w:t>
      </w:r>
      <w:bookmarkEnd w:id="498"/>
      <w:bookmarkEnd w:id="499"/>
    </w:p>
    <w:p w14:paraId="7E16A908" w14:textId="2B32216C" w:rsidR="00C548B6" w:rsidRPr="000239F5" w:rsidRDefault="00C548B6" w:rsidP="00D7102B">
      <w:pPr>
        <w:pStyle w:val="Ttulo5"/>
        <w:rPr>
          <w:b/>
        </w:rPr>
      </w:pPr>
      <w:bookmarkStart w:id="500" w:name="_Toc111187124"/>
      <w:r w:rsidRPr="000239F5">
        <w:rPr>
          <w:b/>
        </w:rPr>
        <w:t xml:space="preserve">26.1.1.- Fecha límite para su solicitud: </w:t>
      </w:r>
      <w:r w:rsidR="006F570D" w:rsidRPr="00391C6A">
        <w:rPr>
          <w:color w:val="0000FF"/>
          <w:szCs w:val="19"/>
        </w:rPr>
        <w:t>12 días antes de la fecha límite para presentar ofertas.</w:t>
      </w:r>
      <w:bookmarkEnd w:id="500"/>
    </w:p>
    <w:p w14:paraId="465F9137" w14:textId="28D50C2D" w:rsidR="00C548B6" w:rsidRPr="000239F5" w:rsidRDefault="00C548B6" w:rsidP="00D7102B">
      <w:pPr>
        <w:pStyle w:val="Ttulo5"/>
        <w:rPr>
          <w:b/>
        </w:rPr>
      </w:pPr>
      <w:bookmarkStart w:id="501" w:name="_Toc111187125"/>
      <w:r w:rsidRPr="000239F5">
        <w:rPr>
          <w:b/>
        </w:rPr>
        <w:t>26.1.2.- Fecha límite para su obtención:</w:t>
      </w:r>
      <w:r w:rsidR="006F570D">
        <w:rPr>
          <w:b/>
        </w:rPr>
        <w:t xml:space="preserve"> </w:t>
      </w:r>
      <w:r w:rsidR="006F570D" w:rsidRPr="006F570D">
        <w:rPr>
          <w:color w:val="0000FF"/>
        </w:rPr>
        <w:t xml:space="preserve">6 </w:t>
      </w:r>
      <w:r w:rsidR="006F570D" w:rsidRPr="00391C6A">
        <w:rPr>
          <w:color w:val="0000FF"/>
          <w:szCs w:val="19"/>
        </w:rPr>
        <w:t>días antes de la fecha límite para presentar ofertas.</w:t>
      </w:r>
      <w:bookmarkEnd w:id="501"/>
    </w:p>
    <w:p w14:paraId="5B52C7D1" w14:textId="0BB24D7F" w:rsidR="00C548B6" w:rsidRPr="00283EEB" w:rsidRDefault="00C548B6" w:rsidP="00D7102B">
      <w:pPr>
        <w:pStyle w:val="Ttulo5"/>
        <w:rPr>
          <w:rFonts w:cs="Tahoma"/>
          <w:color w:val="0000FF"/>
        </w:rPr>
      </w:pPr>
      <w:bookmarkStart w:id="502" w:name="_Toc111187126"/>
      <w:r w:rsidRPr="000239F5">
        <w:rPr>
          <w:b/>
        </w:rPr>
        <w:t xml:space="preserve">26.1.3.- Carácter vinculante de las aclaraciones sobre los pliegos o resto de documentación: </w:t>
      </w:r>
      <w:r w:rsidRPr="00283EEB">
        <w:rPr>
          <w:rFonts w:cs="Tahoma"/>
          <w:color w:val="0000FF"/>
        </w:rPr>
        <w:t>si</w:t>
      </w:r>
      <w:r w:rsidR="0064776F" w:rsidRPr="00283EEB">
        <w:rPr>
          <w:rFonts w:cs="Tahoma"/>
          <w:color w:val="0000FF"/>
        </w:rPr>
        <w:t>.</w:t>
      </w:r>
      <w:bookmarkEnd w:id="502"/>
    </w:p>
    <w:p w14:paraId="11C878CA" w14:textId="1F5F79D6" w:rsidR="00C548B6" w:rsidRPr="00ED68E3" w:rsidRDefault="00C548B6" w:rsidP="001D3DE3">
      <w:pPr>
        <w:pStyle w:val="Ttulo4"/>
        <w:spacing w:after="120"/>
        <w:ind w:left="851" w:right="-427"/>
        <w:jc w:val="both"/>
        <w:rPr>
          <w:sz w:val="19"/>
          <w:szCs w:val="19"/>
        </w:rPr>
      </w:pPr>
      <w:bookmarkStart w:id="503" w:name="_Toc38387667"/>
      <w:bookmarkStart w:id="504" w:name="_Toc111187127"/>
      <w:r w:rsidRPr="00ED68E3">
        <w:rPr>
          <w:sz w:val="19"/>
          <w:szCs w:val="19"/>
        </w:rPr>
        <w:t xml:space="preserve">26.2.- Se prevé una forma específica de compensación para los casos de renuncia a la celebración del </w:t>
      </w:r>
      <w:r w:rsidR="00B80D9E">
        <w:rPr>
          <w:sz w:val="19"/>
          <w:szCs w:val="19"/>
        </w:rPr>
        <w:t>acuerdo marco</w:t>
      </w:r>
      <w:r w:rsidRPr="00ED68E3">
        <w:rPr>
          <w:sz w:val="19"/>
          <w:szCs w:val="19"/>
        </w:rPr>
        <w:t xml:space="preserve"> y de desistimiento del procedimiento por el poder adjudicador: </w:t>
      </w:r>
      <w:r w:rsidRPr="00ED68E3">
        <w:rPr>
          <w:rFonts w:eastAsia="Times New Roman" w:cs="Tahoma"/>
          <w:b w:val="0"/>
          <w:color w:val="0000FF"/>
          <w:sz w:val="19"/>
          <w:szCs w:val="19"/>
        </w:rPr>
        <w:t>no</w:t>
      </w:r>
      <w:bookmarkEnd w:id="503"/>
      <w:r w:rsidR="0064776F">
        <w:rPr>
          <w:rFonts w:eastAsia="Times New Roman" w:cs="Tahoma"/>
          <w:b w:val="0"/>
          <w:color w:val="0000FF"/>
          <w:sz w:val="19"/>
          <w:szCs w:val="19"/>
        </w:rPr>
        <w:t>.</w:t>
      </w:r>
      <w:bookmarkEnd w:id="504"/>
    </w:p>
    <w:p w14:paraId="52CEAB62" w14:textId="311D8C80" w:rsidR="00C548B6" w:rsidRPr="00ED68E3" w:rsidRDefault="00C548B6" w:rsidP="001D3DE3">
      <w:pPr>
        <w:pStyle w:val="Ttulo4"/>
        <w:spacing w:after="120"/>
        <w:ind w:left="851" w:right="-427"/>
        <w:jc w:val="both"/>
        <w:rPr>
          <w:sz w:val="19"/>
          <w:szCs w:val="19"/>
        </w:rPr>
      </w:pPr>
      <w:bookmarkStart w:id="505" w:name="_Toc38387668"/>
      <w:bookmarkStart w:id="506" w:name="_Toc111187128"/>
      <w:r w:rsidRPr="00ED68E3">
        <w:rPr>
          <w:sz w:val="19"/>
          <w:szCs w:val="19"/>
        </w:rPr>
        <w:t xml:space="preserve">26.3.- Plazo máximo para adjudicar el </w:t>
      </w:r>
      <w:r w:rsidR="00B80D9E">
        <w:rPr>
          <w:sz w:val="19"/>
          <w:szCs w:val="19"/>
        </w:rPr>
        <w:t xml:space="preserve">acuerdo marco </w:t>
      </w:r>
      <w:r w:rsidRPr="00ED68E3">
        <w:rPr>
          <w:sz w:val="19"/>
          <w:szCs w:val="19"/>
        </w:rPr>
        <w:t xml:space="preserve">distinto al establecido en el art. 158.2 LCSP: </w:t>
      </w:r>
      <w:r w:rsidRPr="00ED68E3">
        <w:rPr>
          <w:rFonts w:eastAsia="Times New Roman" w:cs="Tahoma"/>
          <w:b w:val="0"/>
          <w:color w:val="0000FF"/>
          <w:sz w:val="19"/>
          <w:szCs w:val="19"/>
        </w:rPr>
        <w:t>no procede</w:t>
      </w:r>
      <w:bookmarkEnd w:id="505"/>
      <w:r w:rsidR="0064776F">
        <w:rPr>
          <w:rFonts w:eastAsia="Times New Roman" w:cs="Tahoma"/>
          <w:b w:val="0"/>
          <w:color w:val="0000FF"/>
          <w:sz w:val="19"/>
          <w:szCs w:val="19"/>
        </w:rPr>
        <w:t>.</w:t>
      </w:r>
      <w:bookmarkEnd w:id="506"/>
    </w:p>
    <w:p w14:paraId="5D91ABD0" w14:textId="5435515B" w:rsidR="00C548B6" w:rsidRDefault="00C548B6" w:rsidP="001D3DE3">
      <w:pPr>
        <w:pStyle w:val="Ttulo4"/>
        <w:spacing w:after="120"/>
        <w:ind w:left="851" w:right="-427"/>
        <w:jc w:val="both"/>
        <w:rPr>
          <w:rFonts w:eastAsia="Times New Roman" w:cs="Tahoma"/>
          <w:b w:val="0"/>
          <w:color w:val="0000FF"/>
          <w:sz w:val="19"/>
          <w:szCs w:val="19"/>
        </w:rPr>
      </w:pPr>
      <w:bookmarkStart w:id="507" w:name="_Toc38387669"/>
      <w:bookmarkStart w:id="508" w:name="_Toc11118712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507"/>
      <w:r w:rsidR="0064776F">
        <w:rPr>
          <w:rFonts w:eastAsia="Times New Roman" w:cs="Tahoma"/>
          <w:b w:val="0"/>
          <w:color w:val="0000FF"/>
          <w:sz w:val="19"/>
          <w:szCs w:val="19"/>
        </w:rPr>
        <w:t>.</w:t>
      </w:r>
      <w:bookmarkEnd w:id="508"/>
    </w:p>
    <w:p w14:paraId="1C7EEF38" w14:textId="4B9B72C5" w:rsidR="00326CB5" w:rsidRDefault="00326CB5" w:rsidP="00326CB5"/>
    <w:p w14:paraId="09B7646B" w14:textId="77777777" w:rsidR="00326CB5" w:rsidRPr="00156536" w:rsidRDefault="00326CB5" w:rsidP="00326CB5">
      <w:pPr>
        <w:pStyle w:val="Ttulo2"/>
      </w:pPr>
      <w:bookmarkStart w:id="509" w:name="_Toc111187130"/>
      <w:r w:rsidRPr="00156536">
        <w:t>III.- OTRAS ESPECIFICACIONES</w:t>
      </w:r>
      <w:bookmarkEnd w:id="509"/>
    </w:p>
    <w:p w14:paraId="5B941810" w14:textId="77777777" w:rsidR="00326CB5" w:rsidRDefault="00326CB5" w:rsidP="00326CB5">
      <w:pPr>
        <w:pStyle w:val="Ttulo3"/>
        <w:spacing w:after="120"/>
        <w:ind w:left="284" w:hanging="284"/>
      </w:pPr>
      <w:bookmarkStart w:id="510" w:name="_Toc111187131"/>
      <w:r>
        <w:t xml:space="preserve">27.- </w:t>
      </w:r>
      <w:r w:rsidRPr="0090126C">
        <w:t xml:space="preserve">CESIÓN DEL </w:t>
      </w:r>
      <w:r>
        <w:t>acuerdo marco</w:t>
      </w:r>
      <w:r w:rsidRPr="0090126C">
        <w:t>.</w:t>
      </w:r>
      <w:bookmarkEnd w:id="510"/>
      <w:r w:rsidRPr="0090126C">
        <w:t xml:space="preserve"> </w:t>
      </w:r>
    </w:p>
    <w:p w14:paraId="5B6C0AAF" w14:textId="77777777" w:rsidR="00326CB5" w:rsidRDefault="00326CB5" w:rsidP="00326CB5">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acuerdo marco además de los previstos en la cláusula 35.1.1 de condiciones generales: </w:t>
      </w:r>
      <w:r>
        <w:rPr>
          <w:rFonts w:ascii="Verdana" w:hAnsi="Verdana" w:cs="Tahoma"/>
          <w:color w:val="0000FF"/>
          <w:sz w:val="19"/>
          <w:szCs w:val="19"/>
        </w:rPr>
        <w:t>no.</w:t>
      </w:r>
    </w:p>
    <w:p w14:paraId="5AE2B27D" w14:textId="77777777" w:rsidR="00326CB5" w:rsidRPr="000239F5" w:rsidRDefault="00326CB5" w:rsidP="00326CB5">
      <w:pPr>
        <w:pStyle w:val="Ttulo3"/>
        <w:spacing w:after="120"/>
        <w:ind w:left="284" w:hanging="284"/>
      </w:pPr>
      <w:bookmarkStart w:id="511" w:name="_Toc111187132"/>
      <w:r w:rsidRPr="000239F5">
        <w:t xml:space="preserve">28.- CUADRO DE SEGUIMIENTO DE LA INCORPORACIÓN DE ASPECTOS </w:t>
      </w:r>
      <w:r w:rsidRPr="00A91A2B">
        <w:t xml:space="preserve">SOCIALES, MEDIOAMBIENTALES Y RELATIVOS A OTRAS POLÍTICAS PÚBLICAS INCORPORADAS EN EL </w:t>
      </w:r>
      <w:r w:rsidRPr="000239F5">
        <w:t xml:space="preserve">PROCEDIMIENTO Y EN EL </w:t>
      </w:r>
      <w:r>
        <w:t>acuerdo marco</w:t>
      </w:r>
      <w:bookmarkEnd w:id="5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326CB5" w:rsidRPr="000239F5" w14:paraId="2EEF8ECA" w14:textId="77777777" w:rsidTr="003C492D">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5E65A39" w14:textId="77777777" w:rsidR="00326CB5" w:rsidRPr="000239F5" w:rsidRDefault="00326CB5" w:rsidP="003C492D">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1201D5E" w14:textId="77777777" w:rsidR="00326CB5" w:rsidRPr="000239F5" w:rsidRDefault="00326CB5" w:rsidP="003C492D">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8135EC3" w14:textId="77777777" w:rsidR="00326CB5" w:rsidRPr="000239F5" w:rsidRDefault="00326CB5" w:rsidP="003C492D">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A2740D8" w14:textId="77777777" w:rsidR="00326CB5" w:rsidRPr="000239F5" w:rsidRDefault="00326CB5" w:rsidP="003C492D">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326CB5" w:rsidRPr="000239F5" w14:paraId="0452264D" w14:textId="77777777" w:rsidTr="003C492D">
        <w:trPr>
          <w:trHeight w:val="183"/>
        </w:trPr>
        <w:tc>
          <w:tcPr>
            <w:tcW w:w="1788" w:type="dxa"/>
            <w:vMerge/>
            <w:tcBorders>
              <w:left w:val="single" w:sz="12" w:space="0" w:color="auto"/>
              <w:right w:val="single" w:sz="12" w:space="0" w:color="auto"/>
            </w:tcBorders>
            <w:shd w:val="clear" w:color="auto" w:fill="D9D9D9"/>
            <w:vAlign w:val="center"/>
          </w:tcPr>
          <w:p w14:paraId="37459993" w14:textId="77777777" w:rsidR="00326CB5" w:rsidRPr="000239F5" w:rsidRDefault="00326CB5" w:rsidP="003C492D">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4216D1B" w14:textId="77777777" w:rsidR="00326CB5" w:rsidRPr="000239F5" w:rsidRDefault="00326CB5" w:rsidP="003C492D">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16349FA" w14:textId="77777777" w:rsidR="00326CB5" w:rsidRPr="000239F5" w:rsidRDefault="00326CB5" w:rsidP="003C492D">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919B2E5" w14:textId="77777777" w:rsidR="00326CB5" w:rsidRPr="000239F5" w:rsidRDefault="00326CB5" w:rsidP="003C492D">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59F0C213" w14:textId="77777777" w:rsidR="00326CB5" w:rsidRPr="000239F5" w:rsidRDefault="00326CB5" w:rsidP="003C492D">
            <w:pPr>
              <w:ind w:right="-84"/>
              <w:jc w:val="center"/>
              <w:rPr>
                <w:rFonts w:ascii="Verdana" w:hAnsi="Verdana" w:cs="Tahoma"/>
                <w:bCs/>
                <w:color w:val="FF0000"/>
                <w:sz w:val="16"/>
                <w:szCs w:val="16"/>
              </w:rPr>
            </w:pPr>
          </w:p>
        </w:tc>
      </w:tr>
      <w:tr w:rsidR="00326CB5" w:rsidRPr="000239F5" w14:paraId="626ED260" w14:textId="77777777" w:rsidTr="003C492D">
        <w:trPr>
          <w:trHeight w:val="183"/>
        </w:trPr>
        <w:tc>
          <w:tcPr>
            <w:tcW w:w="1788" w:type="dxa"/>
            <w:vMerge/>
            <w:tcBorders>
              <w:left w:val="single" w:sz="12" w:space="0" w:color="auto"/>
              <w:right w:val="single" w:sz="12" w:space="0" w:color="auto"/>
            </w:tcBorders>
            <w:shd w:val="clear" w:color="auto" w:fill="D9D9D9"/>
            <w:vAlign w:val="center"/>
          </w:tcPr>
          <w:p w14:paraId="5E9411D1" w14:textId="77777777" w:rsidR="00326CB5" w:rsidRPr="000239F5" w:rsidRDefault="00326CB5" w:rsidP="003C492D">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717C6174" w14:textId="77777777" w:rsidR="00326CB5" w:rsidRPr="000239F5" w:rsidRDefault="00326CB5" w:rsidP="003C492D">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B399DF" w14:textId="77777777" w:rsidR="00326CB5" w:rsidRPr="000239F5" w:rsidRDefault="00326CB5" w:rsidP="003C492D">
            <w:pPr>
              <w:jc w:val="center"/>
              <w:rPr>
                <w:rFonts w:ascii="Verdana" w:hAnsi="Verdana" w:cs="Tahoma"/>
                <w:bCs/>
                <w:sz w:val="16"/>
                <w:szCs w:val="16"/>
              </w:rPr>
            </w:pPr>
            <w:r w:rsidRPr="000239F5">
              <w:rPr>
                <w:rFonts w:ascii="Verdana" w:hAnsi="Verdana" w:cs="Tahoma"/>
                <w:bCs/>
                <w:sz w:val="16"/>
                <w:szCs w:val="16"/>
              </w:rPr>
              <w:t>Igualdad de</w:t>
            </w:r>
          </w:p>
          <w:p w14:paraId="4422EE3B" w14:textId="77777777" w:rsidR="00326CB5" w:rsidRPr="000239F5" w:rsidRDefault="00326CB5" w:rsidP="003C492D">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B1A2EB2" w14:textId="77777777" w:rsidR="00326CB5" w:rsidRPr="000239F5" w:rsidRDefault="00326CB5" w:rsidP="003C492D">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67E0D4D" w14:textId="77777777" w:rsidR="00326CB5" w:rsidRPr="000239F5" w:rsidRDefault="00326CB5" w:rsidP="003C492D">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CD10403" w14:textId="77777777" w:rsidR="00326CB5" w:rsidRPr="000239F5" w:rsidRDefault="00326CB5" w:rsidP="003C492D">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993B40A" w14:textId="77777777" w:rsidR="00326CB5" w:rsidRPr="000239F5" w:rsidRDefault="00326CB5" w:rsidP="003C492D">
            <w:pPr>
              <w:ind w:right="-84"/>
              <w:jc w:val="center"/>
              <w:rPr>
                <w:rFonts w:ascii="Verdana" w:hAnsi="Verdana" w:cs="Tahoma"/>
                <w:bCs/>
                <w:color w:val="FF0000"/>
                <w:sz w:val="16"/>
                <w:szCs w:val="16"/>
              </w:rPr>
            </w:pPr>
          </w:p>
        </w:tc>
      </w:tr>
      <w:tr w:rsidR="00326CB5" w:rsidRPr="000239F5" w14:paraId="58DD771D" w14:textId="77777777" w:rsidTr="003C492D">
        <w:trPr>
          <w:trHeight w:val="226"/>
        </w:trPr>
        <w:tc>
          <w:tcPr>
            <w:tcW w:w="1788" w:type="dxa"/>
            <w:tcBorders>
              <w:left w:val="single" w:sz="12" w:space="0" w:color="auto"/>
              <w:right w:val="single" w:sz="12" w:space="0" w:color="auto"/>
            </w:tcBorders>
            <w:vAlign w:val="center"/>
          </w:tcPr>
          <w:p w14:paraId="5089988C" w14:textId="77777777" w:rsidR="00326CB5" w:rsidRPr="000239F5" w:rsidRDefault="00326CB5" w:rsidP="003C492D">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49AE0D5F" w14:textId="77777777" w:rsidR="00326CB5" w:rsidRPr="005C7646" w:rsidRDefault="00326CB5" w:rsidP="003C492D">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43DF89" w14:textId="77777777" w:rsidR="00326CB5" w:rsidRPr="005C7646" w:rsidRDefault="00326CB5" w:rsidP="003C492D">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07E36570" w14:textId="77777777" w:rsidR="00326CB5" w:rsidRPr="005C7646" w:rsidRDefault="00326CB5" w:rsidP="003C492D">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9B724EC" w14:textId="77777777" w:rsidR="00326CB5" w:rsidRPr="005C7646" w:rsidRDefault="00326CB5" w:rsidP="003C492D">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2104428" w14:textId="77777777" w:rsidR="00326CB5" w:rsidRPr="005C7646" w:rsidRDefault="00326CB5" w:rsidP="003C492D">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51384E2" w14:textId="77777777" w:rsidR="00326CB5" w:rsidRPr="005C7646" w:rsidRDefault="00326CB5" w:rsidP="003C492D">
            <w:pPr>
              <w:ind w:right="-84"/>
              <w:jc w:val="center"/>
              <w:rPr>
                <w:rFonts w:ascii="Verdana" w:hAnsi="Verdana" w:cs="Tahoma"/>
                <w:sz w:val="18"/>
                <w:szCs w:val="18"/>
              </w:rPr>
            </w:pPr>
          </w:p>
        </w:tc>
      </w:tr>
      <w:tr w:rsidR="00326CB5" w:rsidRPr="000239F5" w14:paraId="387B6786" w14:textId="77777777" w:rsidTr="003C492D">
        <w:trPr>
          <w:trHeight w:val="226"/>
        </w:trPr>
        <w:tc>
          <w:tcPr>
            <w:tcW w:w="1788" w:type="dxa"/>
            <w:tcBorders>
              <w:left w:val="single" w:sz="12" w:space="0" w:color="auto"/>
              <w:right w:val="single" w:sz="12" w:space="0" w:color="auto"/>
            </w:tcBorders>
            <w:vAlign w:val="center"/>
          </w:tcPr>
          <w:p w14:paraId="432F8966" w14:textId="77777777" w:rsidR="00326CB5" w:rsidRPr="000239F5" w:rsidRDefault="00326CB5" w:rsidP="003C492D">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1B6DD2F" w14:textId="77777777" w:rsidR="00326CB5" w:rsidRPr="005C7646" w:rsidRDefault="00326CB5" w:rsidP="003C492D">
            <w:pPr>
              <w:jc w:val="center"/>
              <w:rPr>
                <w:rFonts w:ascii="Verdana" w:hAnsi="Verdana" w:cs="Tahoma"/>
                <w:sz w:val="18"/>
                <w:szCs w:val="18"/>
              </w:rPr>
            </w:pPr>
          </w:p>
        </w:tc>
        <w:tc>
          <w:tcPr>
            <w:tcW w:w="1225" w:type="dxa"/>
            <w:tcMar>
              <w:top w:w="0" w:type="dxa"/>
              <w:left w:w="108" w:type="dxa"/>
              <w:bottom w:w="0" w:type="dxa"/>
              <w:right w:w="108" w:type="dxa"/>
            </w:tcMar>
            <w:vAlign w:val="center"/>
          </w:tcPr>
          <w:p w14:paraId="2F50005C" w14:textId="77777777" w:rsidR="00326CB5" w:rsidRPr="005C7646" w:rsidRDefault="00326CB5" w:rsidP="003C492D">
            <w:pPr>
              <w:ind w:right="-80"/>
              <w:jc w:val="center"/>
              <w:rPr>
                <w:rFonts w:ascii="Verdana" w:hAnsi="Verdana" w:cs="Tahoma"/>
                <w:sz w:val="18"/>
                <w:szCs w:val="18"/>
              </w:rPr>
            </w:pPr>
          </w:p>
        </w:tc>
        <w:tc>
          <w:tcPr>
            <w:tcW w:w="1226" w:type="dxa"/>
            <w:tcBorders>
              <w:right w:val="single" w:sz="8" w:space="0" w:color="auto"/>
            </w:tcBorders>
            <w:vAlign w:val="center"/>
          </w:tcPr>
          <w:p w14:paraId="2B2A8A50" w14:textId="77777777" w:rsidR="00326CB5" w:rsidRPr="005C7646" w:rsidRDefault="00326CB5" w:rsidP="003C492D">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A08DE14" w14:textId="77777777" w:rsidR="00326CB5" w:rsidRPr="005C7646" w:rsidRDefault="00326CB5" w:rsidP="003C492D">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13C75E3" w14:textId="77777777" w:rsidR="00326CB5" w:rsidRPr="005C7646" w:rsidRDefault="00326CB5" w:rsidP="003C492D">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7837063" w14:textId="77777777" w:rsidR="00326CB5" w:rsidRPr="005C7646" w:rsidRDefault="00326CB5" w:rsidP="003C492D">
            <w:pPr>
              <w:ind w:right="-84"/>
              <w:jc w:val="center"/>
              <w:rPr>
                <w:rFonts w:ascii="Verdana" w:hAnsi="Verdana" w:cs="Tahoma"/>
                <w:sz w:val="18"/>
                <w:szCs w:val="18"/>
              </w:rPr>
            </w:pPr>
          </w:p>
        </w:tc>
      </w:tr>
      <w:tr w:rsidR="00326CB5" w:rsidRPr="000239F5" w14:paraId="1A764A28" w14:textId="77777777" w:rsidTr="003C492D">
        <w:trPr>
          <w:trHeight w:val="210"/>
        </w:trPr>
        <w:tc>
          <w:tcPr>
            <w:tcW w:w="1788" w:type="dxa"/>
            <w:tcBorders>
              <w:left w:val="single" w:sz="12" w:space="0" w:color="auto"/>
              <w:right w:val="single" w:sz="12" w:space="0" w:color="auto"/>
            </w:tcBorders>
            <w:vAlign w:val="center"/>
          </w:tcPr>
          <w:p w14:paraId="713F462F" w14:textId="77777777" w:rsidR="00326CB5" w:rsidRPr="000239F5" w:rsidRDefault="00326CB5" w:rsidP="003C492D">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374765B" w14:textId="77777777" w:rsidR="00326CB5" w:rsidRPr="005C7646" w:rsidRDefault="00326CB5" w:rsidP="003C492D">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5ED4F82" w14:textId="77777777" w:rsidR="00326CB5" w:rsidRPr="005C7646" w:rsidRDefault="00326CB5" w:rsidP="003C492D">
            <w:pPr>
              <w:ind w:right="-80"/>
              <w:jc w:val="center"/>
              <w:rPr>
                <w:rFonts w:ascii="Verdana" w:hAnsi="Verdana" w:cs="Tahoma"/>
                <w:sz w:val="18"/>
                <w:szCs w:val="18"/>
              </w:rPr>
            </w:pPr>
          </w:p>
        </w:tc>
        <w:tc>
          <w:tcPr>
            <w:tcW w:w="1226" w:type="dxa"/>
            <w:tcBorders>
              <w:right w:val="single" w:sz="8" w:space="0" w:color="auto"/>
            </w:tcBorders>
            <w:vAlign w:val="center"/>
          </w:tcPr>
          <w:p w14:paraId="3C100EE2" w14:textId="77777777" w:rsidR="00326CB5" w:rsidRPr="005C7646" w:rsidRDefault="00326CB5" w:rsidP="003C492D">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F17DA14" w14:textId="77777777" w:rsidR="00326CB5" w:rsidRPr="005C7646" w:rsidRDefault="00326CB5" w:rsidP="003C492D">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1161345" w14:textId="77777777" w:rsidR="00326CB5" w:rsidRPr="005C7646" w:rsidRDefault="00326CB5" w:rsidP="003C492D">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6EE2E63" w14:textId="77777777" w:rsidR="00326CB5" w:rsidRPr="005C7646" w:rsidRDefault="00326CB5" w:rsidP="003C492D">
            <w:pPr>
              <w:ind w:right="-84"/>
              <w:jc w:val="center"/>
              <w:rPr>
                <w:rFonts w:ascii="Verdana" w:hAnsi="Verdana" w:cs="Tahoma"/>
                <w:sz w:val="18"/>
                <w:szCs w:val="18"/>
              </w:rPr>
            </w:pPr>
          </w:p>
        </w:tc>
      </w:tr>
      <w:tr w:rsidR="00326CB5" w:rsidRPr="000239F5" w14:paraId="311D5F95" w14:textId="77777777" w:rsidTr="003C492D">
        <w:trPr>
          <w:trHeight w:val="226"/>
        </w:trPr>
        <w:tc>
          <w:tcPr>
            <w:tcW w:w="1788" w:type="dxa"/>
            <w:tcBorders>
              <w:left w:val="single" w:sz="12" w:space="0" w:color="auto"/>
              <w:right w:val="single" w:sz="12" w:space="0" w:color="auto"/>
            </w:tcBorders>
            <w:vAlign w:val="center"/>
          </w:tcPr>
          <w:p w14:paraId="4707B13B" w14:textId="77777777" w:rsidR="00326CB5" w:rsidRPr="000239F5" w:rsidRDefault="00326CB5" w:rsidP="003C492D">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D26EFF7" w14:textId="77777777" w:rsidR="00326CB5" w:rsidRPr="005C7646" w:rsidRDefault="00326CB5" w:rsidP="003C492D">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29D08DCE" w14:textId="77777777" w:rsidR="00326CB5" w:rsidRPr="005C7646" w:rsidRDefault="00326CB5" w:rsidP="003C492D">
            <w:pPr>
              <w:ind w:right="-80"/>
              <w:jc w:val="center"/>
              <w:rPr>
                <w:rFonts w:ascii="Verdana" w:hAnsi="Verdana" w:cs="Tahoma"/>
                <w:sz w:val="18"/>
                <w:szCs w:val="18"/>
              </w:rPr>
            </w:pPr>
          </w:p>
        </w:tc>
        <w:tc>
          <w:tcPr>
            <w:tcW w:w="1226" w:type="dxa"/>
            <w:tcBorders>
              <w:right w:val="single" w:sz="8" w:space="0" w:color="auto"/>
            </w:tcBorders>
            <w:vAlign w:val="center"/>
          </w:tcPr>
          <w:p w14:paraId="40DCDEB8" w14:textId="77777777" w:rsidR="00326CB5" w:rsidRPr="005C7646" w:rsidRDefault="00326CB5" w:rsidP="003C492D">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590C3C" w14:textId="77777777" w:rsidR="00326CB5" w:rsidRPr="005C7646" w:rsidRDefault="00326CB5" w:rsidP="003C492D">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737605F" w14:textId="77777777" w:rsidR="00326CB5" w:rsidRPr="005C7646" w:rsidRDefault="00326CB5" w:rsidP="003C492D">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278D8AE" w14:textId="77777777" w:rsidR="00326CB5" w:rsidRPr="005C7646" w:rsidRDefault="00326CB5" w:rsidP="003C492D">
            <w:pPr>
              <w:ind w:right="-84"/>
              <w:jc w:val="center"/>
              <w:rPr>
                <w:rFonts w:ascii="Verdana" w:hAnsi="Verdana" w:cs="Tahoma"/>
                <w:sz w:val="18"/>
                <w:szCs w:val="18"/>
              </w:rPr>
            </w:pPr>
          </w:p>
        </w:tc>
      </w:tr>
      <w:tr w:rsidR="00326CB5" w:rsidRPr="000239F5" w14:paraId="60D1C25B" w14:textId="77777777" w:rsidTr="003C492D">
        <w:trPr>
          <w:trHeight w:val="57"/>
        </w:trPr>
        <w:tc>
          <w:tcPr>
            <w:tcW w:w="1788" w:type="dxa"/>
            <w:tcBorders>
              <w:left w:val="single" w:sz="12" w:space="0" w:color="auto"/>
              <w:bottom w:val="single" w:sz="12" w:space="0" w:color="auto"/>
              <w:right w:val="single" w:sz="12" w:space="0" w:color="auto"/>
            </w:tcBorders>
            <w:vAlign w:val="center"/>
          </w:tcPr>
          <w:p w14:paraId="4EE89ED6" w14:textId="77777777" w:rsidR="00326CB5" w:rsidRPr="000239F5" w:rsidRDefault="00326CB5" w:rsidP="003C492D">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D224B10" w14:textId="77777777" w:rsidR="00326CB5" w:rsidRPr="005C7646" w:rsidRDefault="00326CB5" w:rsidP="003C492D">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7A67E0E" w14:textId="77777777" w:rsidR="00326CB5" w:rsidRPr="005C7646" w:rsidRDefault="00326CB5" w:rsidP="003C492D">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093E9F61" w14:textId="77777777" w:rsidR="00326CB5" w:rsidRPr="005C7646" w:rsidRDefault="00326CB5" w:rsidP="003C492D">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274F9DF" w14:textId="77777777" w:rsidR="00326CB5" w:rsidRPr="005C7646" w:rsidRDefault="00326CB5" w:rsidP="003C492D">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CA2AB3E" w14:textId="77777777" w:rsidR="00326CB5" w:rsidRPr="005C7646" w:rsidRDefault="00326CB5" w:rsidP="003C492D">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27902B16" w14:textId="77777777" w:rsidR="00326CB5" w:rsidRPr="000239F5" w:rsidRDefault="00326CB5" w:rsidP="003C492D">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258ED7A2" w14:textId="77777777" w:rsidR="00326CB5" w:rsidRPr="00326CB5" w:rsidRDefault="00326CB5" w:rsidP="00326CB5"/>
    <w:p w14:paraId="5CAFA468" w14:textId="5D5EB7AF" w:rsidR="00C548B6" w:rsidRPr="000239F5" w:rsidRDefault="00C548B6" w:rsidP="00326CB5">
      <w:pPr>
        <w:ind w:right="-427"/>
      </w:pPr>
      <w:r w:rsidRPr="007C2EFE">
        <w:br w:type="page"/>
      </w:r>
    </w:p>
    <w:p w14:paraId="74A89AC0" w14:textId="77777777" w:rsidR="00C548B6" w:rsidRDefault="00C548B6" w:rsidP="00C548B6">
      <w:pPr>
        <w:pStyle w:val="Ttulo1"/>
      </w:pPr>
      <w:bookmarkStart w:id="512" w:name="_Toc33530755"/>
      <w:bookmarkStart w:id="513" w:name="_Toc111187133"/>
      <w:bookmarkStart w:id="514" w:name="_Toc528657937"/>
      <w:bookmarkStart w:id="515" w:name="_Toc528658756"/>
      <w:bookmarkStart w:id="516" w:name="_Toc528660383"/>
      <w:bookmarkStart w:id="517" w:name="_Toc528664233"/>
      <w:bookmarkStart w:id="518" w:name="_Toc528665924"/>
      <w:bookmarkStart w:id="519" w:name="_Toc528666549"/>
      <w:bookmarkStart w:id="520" w:name="_Toc528671272"/>
      <w:bookmarkStart w:id="521" w:name="_Toc530728052"/>
      <w:bookmarkStart w:id="522" w:name="_Toc5958942"/>
      <w:bookmarkStart w:id="523" w:name="_Toc34132906"/>
      <w:r w:rsidRPr="007C1C0B">
        <w:lastRenderedPageBreak/>
        <w:t>CONDICIONES GENERALES</w:t>
      </w:r>
      <w:bookmarkEnd w:id="512"/>
      <w:bookmarkEnd w:id="513"/>
    </w:p>
    <w:p w14:paraId="0345A839" w14:textId="77777777" w:rsidR="00C548B6" w:rsidRPr="00C548B6" w:rsidRDefault="00C548B6" w:rsidP="00C548B6"/>
    <w:p w14:paraId="2253388C" w14:textId="77777777" w:rsidR="00C548B6" w:rsidRPr="007C1C0B" w:rsidRDefault="00C548B6" w:rsidP="0063609A">
      <w:pPr>
        <w:pStyle w:val="Ttulo2"/>
      </w:pPr>
      <w:bookmarkStart w:id="524" w:name="_Toc505598225"/>
      <w:bookmarkStart w:id="525" w:name="_Toc505598302"/>
      <w:bookmarkStart w:id="526" w:name="_Toc505598395"/>
      <w:bookmarkStart w:id="527" w:name="_Toc507512577"/>
      <w:bookmarkStart w:id="528" w:name="_Toc33530756"/>
      <w:bookmarkStart w:id="529" w:name="_Toc111187134"/>
      <w:r w:rsidRPr="007C1C0B">
        <w:t>I.- OBJETO Y CUESTIONES GENERALES DEL CONTRATO</w:t>
      </w:r>
      <w:bookmarkEnd w:id="524"/>
      <w:bookmarkEnd w:id="525"/>
      <w:bookmarkEnd w:id="526"/>
      <w:bookmarkEnd w:id="527"/>
      <w:bookmarkEnd w:id="528"/>
      <w:bookmarkEnd w:id="529"/>
    </w:p>
    <w:p w14:paraId="6DAD2249" w14:textId="77777777" w:rsidR="00C548B6" w:rsidRPr="007C1C0B" w:rsidRDefault="00C548B6" w:rsidP="001D3DE3">
      <w:pPr>
        <w:pStyle w:val="Ttulo3"/>
        <w:spacing w:after="120"/>
        <w:rPr>
          <w:rFonts w:eastAsia="Arial Unicode MS"/>
        </w:rPr>
      </w:pPr>
      <w:bookmarkStart w:id="530" w:name="_Toc33530757"/>
      <w:bookmarkStart w:id="531" w:name="_Toc111187135"/>
      <w:r w:rsidRPr="007C1C0B">
        <w:rPr>
          <w:rFonts w:eastAsia="Arial Unicode MS"/>
        </w:rPr>
        <w:t>1.- OBJETO DEL CONTRATO</w:t>
      </w:r>
      <w:bookmarkEnd w:id="530"/>
      <w:bookmarkEnd w:id="531"/>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532" w:name="_Toc111187136"/>
      <w:r w:rsidRPr="007C1C0B">
        <w:rPr>
          <w:rFonts w:eastAsia="Arial Unicode MS"/>
        </w:rPr>
        <w:t xml:space="preserve">2.- </w:t>
      </w:r>
      <w:bookmarkStart w:id="533" w:name="_Toc33530758"/>
      <w:r w:rsidRPr="007C1C0B">
        <w:rPr>
          <w:rFonts w:eastAsia="Arial Unicode MS"/>
        </w:rPr>
        <w:t>DOCUMENTOS DE CARÁCTER CONTRACTUAL</w:t>
      </w:r>
      <w:bookmarkEnd w:id="533"/>
      <w:bookmarkEnd w:id="532"/>
    </w:p>
    <w:p w14:paraId="0B8098AD" w14:textId="77777777" w:rsidR="001B2488" w:rsidRPr="00166DB9" w:rsidRDefault="001B2488" w:rsidP="001B2488">
      <w:pPr>
        <w:tabs>
          <w:tab w:val="left" w:pos="400"/>
          <w:tab w:val="left" w:pos="600"/>
        </w:tabs>
        <w:spacing w:before="120"/>
        <w:ind w:left="142" w:right="-398"/>
        <w:jc w:val="both"/>
        <w:rPr>
          <w:rFonts w:ascii="Verdana" w:eastAsia="Arial Unicode MS" w:hAnsi="Verdana" w:cs="Tahoma"/>
          <w:sz w:val="18"/>
          <w:szCs w:val="18"/>
        </w:rPr>
      </w:pPr>
      <w:bookmarkStart w:id="534" w:name="_Toc33530759"/>
      <w:r w:rsidRPr="00166DB9">
        <w:rPr>
          <w:rFonts w:ascii="Verdana" w:eastAsia="Arial Unicode MS" w:hAnsi="Verdana" w:cs="Tahoma"/>
          <w:sz w:val="18"/>
          <w:szCs w:val="18"/>
        </w:rPr>
        <w:t>Tienen carácter contractual los siguientes documentos:</w:t>
      </w:r>
    </w:p>
    <w:p w14:paraId="5F6DE44F" w14:textId="77777777" w:rsidR="001B2488" w:rsidRPr="00166DB9" w:rsidRDefault="001B2488" w:rsidP="001B2488">
      <w:pPr>
        <w:pStyle w:val="Prrafodelista"/>
        <w:numPr>
          <w:ilvl w:val="0"/>
          <w:numId w:val="149"/>
        </w:numPr>
        <w:tabs>
          <w:tab w:val="left" w:pos="426"/>
        </w:tabs>
        <w:spacing w:before="120"/>
        <w:ind w:right="-398"/>
        <w:jc w:val="both"/>
        <w:rPr>
          <w:rFonts w:ascii="Verdana" w:eastAsia="Arial Unicode MS" w:hAnsi="Verdana" w:cs="Tahoma"/>
          <w:sz w:val="18"/>
          <w:szCs w:val="18"/>
        </w:rPr>
      </w:pPr>
      <w:r w:rsidRPr="00166DB9">
        <w:rPr>
          <w:rFonts w:ascii="Verdana" w:eastAsia="Arial Unicode MS" w:hAnsi="Verdana" w:cs="Tahoma"/>
          <w:sz w:val="18"/>
          <w:szCs w:val="18"/>
        </w:rPr>
        <w:t>El pliego de cláusulas administrativas particulares (PCAP) del Acuerdo Marco.</w:t>
      </w:r>
    </w:p>
    <w:p w14:paraId="15DCA523" w14:textId="77777777" w:rsidR="001B2488" w:rsidRPr="00166DB9" w:rsidRDefault="001B2488" w:rsidP="001B2488">
      <w:pPr>
        <w:pStyle w:val="Prrafodelista"/>
        <w:numPr>
          <w:ilvl w:val="0"/>
          <w:numId w:val="149"/>
        </w:numPr>
        <w:tabs>
          <w:tab w:val="left" w:pos="426"/>
        </w:tabs>
        <w:spacing w:before="120"/>
        <w:ind w:right="-398"/>
        <w:jc w:val="both"/>
        <w:rPr>
          <w:rFonts w:ascii="Verdana" w:eastAsia="Arial Unicode MS" w:hAnsi="Verdana" w:cs="Tahoma"/>
          <w:sz w:val="18"/>
          <w:szCs w:val="18"/>
        </w:rPr>
      </w:pPr>
      <w:r w:rsidRPr="00166DB9">
        <w:rPr>
          <w:rFonts w:ascii="Verdana" w:eastAsia="Arial Unicode MS" w:hAnsi="Verdana" w:cs="Tahoma"/>
          <w:sz w:val="18"/>
          <w:szCs w:val="18"/>
        </w:rPr>
        <w:t>El pliego de prescripciones técnicas particulares (PPTP) del Acuerdo Marco.</w:t>
      </w:r>
    </w:p>
    <w:p w14:paraId="4CB7DB8C" w14:textId="77777777" w:rsidR="001B2488" w:rsidRPr="00166DB9" w:rsidRDefault="001B2488" w:rsidP="001B2488">
      <w:pPr>
        <w:pStyle w:val="Prrafodelista"/>
        <w:numPr>
          <w:ilvl w:val="0"/>
          <w:numId w:val="149"/>
        </w:numPr>
        <w:tabs>
          <w:tab w:val="left" w:pos="426"/>
        </w:tabs>
        <w:spacing w:before="120"/>
        <w:ind w:right="-398"/>
        <w:jc w:val="both"/>
        <w:rPr>
          <w:rFonts w:ascii="Verdana" w:eastAsia="Arial Unicode MS" w:hAnsi="Verdana" w:cs="Tahoma"/>
          <w:sz w:val="18"/>
          <w:szCs w:val="18"/>
        </w:rPr>
      </w:pPr>
      <w:r w:rsidRPr="00166DB9">
        <w:rPr>
          <w:rFonts w:ascii="Verdana" w:eastAsia="Arial Unicode MS" w:hAnsi="Verdana" w:cs="Tahoma"/>
          <w:sz w:val="18"/>
          <w:szCs w:val="18"/>
        </w:rPr>
        <w:t>El documento de formalización del Acuerdo Marco.</w:t>
      </w:r>
    </w:p>
    <w:p w14:paraId="446E6DAA" w14:textId="77777777" w:rsidR="001B2488" w:rsidRPr="00166DB9" w:rsidRDefault="001B2488" w:rsidP="001B2488">
      <w:pPr>
        <w:pStyle w:val="Prrafodelista"/>
        <w:numPr>
          <w:ilvl w:val="0"/>
          <w:numId w:val="149"/>
        </w:numPr>
        <w:tabs>
          <w:tab w:val="left" w:pos="426"/>
        </w:tabs>
        <w:spacing w:before="120"/>
        <w:ind w:right="-398"/>
        <w:jc w:val="both"/>
        <w:rPr>
          <w:rFonts w:ascii="Verdana" w:eastAsia="Arial Unicode MS" w:hAnsi="Verdana" w:cs="Tahoma"/>
          <w:sz w:val="18"/>
          <w:szCs w:val="18"/>
        </w:rPr>
      </w:pPr>
      <w:r w:rsidRPr="00166DB9">
        <w:rPr>
          <w:rFonts w:ascii="Verdana" w:eastAsia="Arial Unicode MS" w:hAnsi="Verdana" w:cs="Tahoma"/>
          <w:sz w:val="18"/>
          <w:szCs w:val="18"/>
        </w:rPr>
        <w:t>La Carátula del contrato basado del Acuerdo Marco.</w:t>
      </w:r>
    </w:p>
    <w:p w14:paraId="5B71EA7F" w14:textId="77777777" w:rsidR="001B2488" w:rsidRPr="00166DB9" w:rsidRDefault="001B2488" w:rsidP="001B2488">
      <w:pPr>
        <w:pStyle w:val="Prrafodelista"/>
        <w:numPr>
          <w:ilvl w:val="0"/>
          <w:numId w:val="149"/>
        </w:numPr>
        <w:tabs>
          <w:tab w:val="left" w:pos="426"/>
        </w:tabs>
        <w:spacing w:before="120"/>
        <w:ind w:right="-398"/>
        <w:jc w:val="both"/>
        <w:rPr>
          <w:rFonts w:ascii="Verdana" w:eastAsia="Arial Unicode MS" w:hAnsi="Verdana" w:cs="Tahoma"/>
          <w:sz w:val="18"/>
          <w:szCs w:val="18"/>
        </w:rPr>
      </w:pPr>
      <w:r w:rsidRPr="00166DB9">
        <w:rPr>
          <w:rFonts w:ascii="Verdana" w:eastAsia="Arial Unicode MS" w:hAnsi="Verdana" w:cs="Tahoma"/>
          <w:sz w:val="18"/>
          <w:szCs w:val="18"/>
        </w:rPr>
        <w:t xml:space="preserve">La resolución de adjudicación del contrato basado del Acuerdo Marco. </w:t>
      </w:r>
    </w:p>
    <w:p w14:paraId="23E2A10F" w14:textId="77777777" w:rsidR="00C548B6" w:rsidRPr="007C1C0B" w:rsidRDefault="00C548B6" w:rsidP="001D3DE3">
      <w:pPr>
        <w:pStyle w:val="Ttulo3"/>
        <w:spacing w:after="120"/>
        <w:rPr>
          <w:rFonts w:eastAsia="Arial Unicode MS"/>
        </w:rPr>
      </w:pPr>
      <w:bookmarkStart w:id="535" w:name="_Toc111187137"/>
      <w:r w:rsidRPr="007C1C0B">
        <w:rPr>
          <w:rFonts w:eastAsia="Arial Unicode MS"/>
        </w:rPr>
        <w:t>3.- RÉGIMEN JURÍDICO DEL CONTRATO</w:t>
      </w:r>
      <w:bookmarkEnd w:id="534"/>
      <w:bookmarkEnd w:id="535"/>
    </w:p>
    <w:p w14:paraId="48498042" w14:textId="77777777" w:rsidR="00C548B6" w:rsidRPr="00724D10" w:rsidRDefault="00C548B6" w:rsidP="001D3DE3">
      <w:pPr>
        <w:pStyle w:val="Ttulo4"/>
        <w:spacing w:after="120"/>
        <w:ind w:left="851" w:right="-427"/>
        <w:jc w:val="both"/>
        <w:rPr>
          <w:sz w:val="19"/>
          <w:szCs w:val="19"/>
        </w:rPr>
      </w:pPr>
      <w:bookmarkStart w:id="536" w:name="_Toc38387678"/>
      <w:bookmarkStart w:id="537" w:name="_Toc11118713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536"/>
      <w:bookmarkEnd w:id="537"/>
    </w:p>
    <w:p w14:paraId="46CA4C94" w14:textId="77777777" w:rsidR="00C548B6" w:rsidRPr="00724D10" w:rsidRDefault="00C548B6" w:rsidP="001D3DE3">
      <w:pPr>
        <w:pStyle w:val="Ttulo4"/>
        <w:spacing w:after="120"/>
        <w:ind w:left="851" w:right="-427"/>
        <w:jc w:val="both"/>
        <w:rPr>
          <w:b w:val="0"/>
          <w:sz w:val="19"/>
          <w:szCs w:val="19"/>
        </w:rPr>
      </w:pPr>
      <w:bookmarkStart w:id="538" w:name="_Toc38387679"/>
      <w:bookmarkStart w:id="539" w:name="_Toc11118713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538"/>
      <w:bookmarkEnd w:id="539"/>
    </w:p>
    <w:p w14:paraId="59E8931F" w14:textId="4D64231B" w:rsidR="00C548B6" w:rsidRPr="007C1C0B" w:rsidRDefault="00C548B6" w:rsidP="009E31C1">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r w:rsidR="001B2488">
        <w:rPr>
          <w:rFonts w:ascii="Verdana" w:eastAsia="Arial Unicode MS" w:hAnsi="Verdana" w:cs="Tahoma"/>
          <w:sz w:val="19"/>
          <w:szCs w:val="19"/>
        </w:rPr>
        <w:t xml:space="preserve"> </w:t>
      </w:r>
      <w:r w:rsidR="001B2488" w:rsidRPr="001B2488">
        <w:rPr>
          <w:rFonts w:ascii="Verdana" w:eastAsia="Arial Unicode MS" w:hAnsi="Verdana" w:cs="Tahoma"/>
          <w:sz w:val="19"/>
          <w:szCs w:val="19"/>
        </w:rPr>
        <w:t>En particular, son de aplicación los artículos 219 a 222, ambos incluidos, referentes a los Acuerdo Marco.</w:t>
      </w:r>
    </w:p>
    <w:p w14:paraId="4A60DF6F" w14:textId="77777777" w:rsidR="00C548B6" w:rsidRPr="007C1C0B" w:rsidRDefault="00C548B6" w:rsidP="009E31C1">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9E31C1">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9E31C1">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9E31C1">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9E31C1">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9E31C1">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9E31C1">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540" w:name="_Toc38387680"/>
      <w:bookmarkStart w:id="541" w:name="_Toc111187140"/>
      <w:r w:rsidRPr="00F35B38">
        <w:rPr>
          <w:sz w:val="19"/>
          <w:szCs w:val="19"/>
        </w:rPr>
        <w:t xml:space="preserve">3.3.- </w:t>
      </w:r>
      <w:r w:rsidRPr="00F35B38">
        <w:rPr>
          <w:b w:val="0"/>
          <w:sz w:val="19"/>
          <w:szCs w:val="19"/>
        </w:rPr>
        <w:t>Las partes quedan sometidas expresamente a lo establecido en los documentos contractuales.</w:t>
      </w:r>
      <w:bookmarkEnd w:id="540"/>
      <w:bookmarkEnd w:id="541"/>
      <w:r w:rsidRPr="00F35B38">
        <w:rPr>
          <w:sz w:val="19"/>
          <w:szCs w:val="19"/>
        </w:rPr>
        <w:t xml:space="preserve"> </w:t>
      </w:r>
    </w:p>
    <w:p w14:paraId="3742BB97" w14:textId="4505EB31" w:rsidR="00C548B6"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459EB35" w14:textId="77777777" w:rsidR="001B2488" w:rsidRPr="00166DB9" w:rsidRDefault="001B2488" w:rsidP="001B2488">
      <w:pPr>
        <w:ind w:left="142" w:right="-398"/>
        <w:jc w:val="both"/>
        <w:rPr>
          <w:rFonts w:ascii="Verdana" w:eastAsia="Arial Unicode MS" w:hAnsi="Verdana"/>
          <w:b/>
          <w:sz w:val="18"/>
          <w:szCs w:val="18"/>
        </w:rPr>
      </w:pPr>
      <w:r w:rsidRPr="00166DB9">
        <w:rPr>
          <w:rFonts w:ascii="Verdana" w:eastAsia="Arial Unicode MS" w:hAnsi="Verdana" w:cs="Tahoma"/>
          <w:b/>
          <w:sz w:val="18"/>
          <w:szCs w:val="18"/>
        </w:rPr>
        <w:t xml:space="preserve">3.4.- </w:t>
      </w:r>
      <w:r w:rsidRPr="00166DB9">
        <w:rPr>
          <w:rFonts w:ascii="Verdana" w:eastAsia="Arial Unicode MS" w:hAnsi="Verdana"/>
          <w:b/>
          <w:sz w:val="18"/>
          <w:szCs w:val="18"/>
        </w:rPr>
        <w:t xml:space="preserve">RÉGIMEN JURÍDICO DE LOS CONTRATOS BASADOS </w:t>
      </w:r>
    </w:p>
    <w:p w14:paraId="28A103A8" w14:textId="77777777" w:rsidR="001B2488" w:rsidRPr="00166DB9" w:rsidRDefault="001B2488" w:rsidP="001B2488">
      <w:pPr>
        <w:spacing w:line="259" w:lineRule="auto"/>
        <w:ind w:left="142"/>
      </w:pPr>
      <w:r w:rsidRPr="00166DB9">
        <w:rPr>
          <w:b/>
        </w:rPr>
        <w:t xml:space="preserve"> </w:t>
      </w:r>
    </w:p>
    <w:p w14:paraId="44160EBC" w14:textId="77777777" w:rsidR="001B2488" w:rsidRPr="00166DB9" w:rsidRDefault="001B2488" w:rsidP="001B2488">
      <w:pPr>
        <w:ind w:left="510" w:right="-398"/>
        <w:jc w:val="both"/>
        <w:rPr>
          <w:rFonts w:ascii="Verdana" w:eastAsia="Arial Unicode MS" w:hAnsi="Verdana" w:cs="Tahoma"/>
          <w:sz w:val="18"/>
          <w:szCs w:val="18"/>
        </w:rPr>
      </w:pPr>
      <w:r w:rsidRPr="00166DB9">
        <w:rPr>
          <w:rFonts w:ascii="Verdana" w:eastAsia="Arial Unicode MS" w:hAnsi="Verdana" w:cs="Tahoma"/>
          <w:sz w:val="18"/>
          <w:szCs w:val="18"/>
        </w:rPr>
        <w:t xml:space="preserve">Los contratos basados del Acuerdo marco se rigen por las normas y documentos indicados en la cláusula 3ª de este pliego, en la carátula que el órgano de contratación apruebe para cada uno de ellos y en el documento de adjudicación de cada contrato. </w:t>
      </w:r>
    </w:p>
    <w:p w14:paraId="59C51C87" w14:textId="2ED5B5AA" w:rsidR="001B2488" w:rsidRPr="00F35B38" w:rsidRDefault="001B2488" w:rsidP="00492F21">
      <w:pPr>
        <w:ind w:left="510" w:right="-398"/>
        <w:jc w:val="both"/>
        <w:rPr>
          <w:rFonts w:ascii="Verdana" w:eastAsia="Arial Unicode MS" w:hAnsi="Verdana"/>
          <w:sz w:val="19"/>
          <w:szCs w:val="19"/>
        </w:rPr>
      </w:pPr>
      <w:r w:rsidRPr="00166DB9">
        <w:rPr>
          <w:rFonts w:ascii="Verdana" w:eastAsia="Arial Unicode MS" w:hAnsi="Verdana" w:cs="Tahoma"/>
          <w:sz w:val="18"/>
          <w:szCs w:val="18"/>
        </w:rPr>
        <w:t xml:space="preserve"> </w:t>
      </w:r>
    </w:p>
    <w:p w14:paraId="16235E15" w14:textId="0A6F1A52" w:rsidR="00C548B6" w:rsidRPr="007C1C0B" w:rsidRDefault="00C548B6" w:rsidP="001D3DE3">
      <w:pPr>
        <w:pStyle w:val="Ttulo3"/>
        <w:spacing w:after="120"/>
        <w:ind w:left="284" w:hanging="284"/>
        <w:rPr>
          <w:rFonts w:eastAsia="Arial Unicode MS"/>
        </w:rPr>
      </w:pPr>
      <w:bookmarkStart w:id="542" w:name="_Toc33530760"/>
      <w:bookmarkStart w:id="543" w:name="_Toc111187141"/>
      <w:bookmarkStart w:id="544" w:name="_Toc528657938"/>
      <w:bookmarkStart w:id="545" w:name="_Toc528658757"/>
      <w:bookmarkStart w:id="546" w:name="_Toc528660384"/>
      <w:bookmarkStart w:id="547" w:name="_Toc528664234"/>
      <w:bookmarkStart w:id="548" w:name="_Toc528665925"/>
      <w:bookmarkStart w:id="549" w:name="_Toc528666550"/>
      <w:bookmarkStart w:id="550" w:name="_Toc528671273"/>
      <w:bookmarkStart w:id="551" w:name="_Toc530728053"/>
      <w:bookmarkStart w:id="552" w:name="_Toc5958943"/>
      <w:bookmarkStart w:id="553" w:name="_Toc34132907"/>
      <w:bookmarkEnd w:id="514"/>
      <w:bookmarkEnd w:id="515"/>
      <w:bookmarkEnd w:id="516"/>
      <w:bookmarkEnd w:id="517"/>
      <w:bookmarkEnd w:id="518"/>
      <w:bookmarkEnd w:id="519"/>
      <w:bookmarkEnd w:id="520"/>
      <w:bookmarkEnd w:id="521"/>
      <w:bookmarkEnd w:id="522"/>
      <w:bookmarkEnd w:id="523"/>
      <w:r w:rsidRPr="007C1C0B">
        <w:rPr>
          <w:rFonts w:eastAsia="Arial Unicode MS"/>
        </w:rPr>
        <w:t>4.</w:t>
      </w:r>
      <w:r w:rsidR="001B2488" w:rsidRPr="007C1C0B">
        <w:rPr>
          <w:rFonts w:eastAsia="Arial Unicode MS"/>
        </w:rPr>
        <w:t>- INFORMACIÓN</w:t>
      </w:r>
      <w:r w:rsidRPr="007C1C0B">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542"/>
      <w:bookmarkEnd w:id="543"/>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Ttulo4"/>
        <w:spacing w:after="120"/>
        <w:ind w:left="1134" w:right="-427"/>
        <w:jc w:val="both"/>
        <w:rPr>
          <w:b w:val="0"/>
          <w:sz w:val="19"/>
          <w:szCs w:val="19"/>
        </w:rPr>
      </w:pPr>
      <w:bookmarkStart w:id="554" w:name="_Toc38387682"/>
      <w:bookmarkStart w:id="555" w:name="_Toc111187142"/>
      <w:r w:rsidRPr="00F35B38">
        <w:rPr>
          <w:sz w:val="19"/>
          <w:szCs w:val="19"/>
        </w:rPr>
        <w:t xml:space="preserve">4.1.- </w:t>
      </w:r>
      <w:r w:rsidRPr="00F35B38">
        <w:rPr>
          <w:b w:val="0"/>
          <w:sz w:val="19"/>
          <w:szCs w:val="19"/>
        </w:rPr>
        <w:t>Igualdad de mujeres y hombres: Organismo Autónomo EMAKUNDE-Instituto Vasco de la Mujer.</w:t>
      </w:r>
      <w:bookmarkEnd w:id="554"/>
      <w:bookmarkEnd w:id="555"/>
    </w:p>
    <w:p w14:paraId="65F2CCA5" w14:textId="77777777" w:rsidR="00C548B6" w:rsidRPr="00F35B38" w:rsidRDefault="00C548B6" w:rsidP="001D3DE3">
      <w:pPr>
        <w:pStyle w:val="Ttulo4"/>
        <w:spacing w:after="120"/>
        <w:ind w:left="1134" w:right="-427"/>
        <w:jc w:val="both"/>
        <w:rPr>
          <w:b w:val="0"/>
          <w:sz w:val="19"/>
          <w:szCs w:val="19"/>
        </w:rPr>
      </w:pPr>
      <w:bookmarkStart w:id="556" w:name="_Toc38387683"/>
      <w:bookmarkStart w:id="557" w:name="_Toc11118714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556"/>
      <w:bookmarkEnd w:id="557"/>
    </w:p>
    <w:p w14:paraId="2EA1D0E6" w14:textId="77777777" w:rsidR="00C548B6" w:rsidRPr="00F35B38" w:rsidRDefault="00C548B6" w:rsidP="001D3DE3">
      <w:pPr>
        <w:pStyle w:val="Ttulo4"/>
        <w:spacing w:after="120"/>
        <w:ind w:left="1134" w:right="-427"/>
        <w:jc w:val="both"/>
        <w:rPr>
          <w:b w:val="0"/>
          <w:sz w:val="19"/>
          <w:szCs w:val="19"/>
        </w:rPr>
      </w:pPr>
      <w:bookmarkStart w:id="558" w:name="_Toc38387684"/>
      <w:bookmarkStart w:id="559" w:name="_Toc111187144"/>
      <w:r w:rsidRPr="00F35B38">
        <w:rPr>
          <w:sz w:val="19"/>
          <w:szCs w:val="19"/>
        </w:rPr>
        <w:t xml:space="preserve">4.3.- </w:t>
      </w:r>
      <w:r w:rsidRPr="00F35B38">
        <w:rPr>
          <w:b w:val="0"/>
          <w:sz w:val="19"/>
          <w:szCs w:val="19"/>
        </w:rPr>
        <w:t>Protección del medio ambiente: IHOBE, S.A. Sociedad Pública de Gestión Ambiental.</w:t>
      </w:r>
      <w:bookmarkEnd w:id="558"/>
      <w:bookmarkEnd w:id="559"/>
    </w:p>
    <w:p w14:paraId="10D7E42B" w14:textId="2D650B5C" w:rsidR="00C548B6" w:rsidRDefault="00C548B6" w:rsidP="001D3DE3">
      <w:pPr>
        <w:pStyle w:val="Ttulo4"/>
        <w:spacing w:after="120"/>
        <w:ind w:left="1134" w:right="-427"/>
        <w:jc w:val="both"/>
        <w:rPr>
          <w:b w:val="0"/>
          <w:sz w:val="19"/>
          <w:szCs w:val="19"/>
        </w:rPr>
      </w:pPr>
      <w:bookmarkStart w:id="560" w:name="_Toc38387685"/>
      <w:bookmarkStart w:id="561" w:name="_Toc11118714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560"/>
      <w:bookmarkEnd w:id="561"/>
    </w:p>
    <w:p w14:paraId="45590C94" w14:textId="77777777" w:rsidR="00C548B6" w:rsidRPr="00F35B38" w:rsidRDefault="00C548B6" w:rsidP="001D3DE3">
      <w:pPr>
        <w:pStyle w:val="Ttulo4"/>
        <w:spacing w:after="120"/>
        <w:ind w:left="1134" w:right="-427"/>
        <w:jc w:val="both"/>
        <w:rPr>
          <w:b w:val="0"/>
          <w:sz w:val="19"/>
          <w:szCs w:val="19"/>
        </w:rPr>
      </w:pPr>
      <w:bookmarkStart w:id="562" w:name="_Toc38387686"/>
      <w:bookmarkStart w:id="563" w:name="_Toc11118714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562"/>
      <w:bookmarkEnd w:id="563"/>
    </w:p>
    <w:p w14:paraId="04446422" w14:textId="77777777" w:rsidR="00C548B6" w:rsidRPr="00F35B38" w:rsidRDefault="00C548B6" w:rsidP="001D3DE3">
      <w:pPr>
        <w:pStyle w:val="Ttulo4"/>
        <w:spacing w:after="120"/>
        <w:ind w:left="1134" w:right="-427"/>
        <w:jc w:val="both"/>
        <w:rPr>
          <w:b w:val="0"/>
          <w:sz w:val="19"/>
          <w:szCs w:val="19"/>
        </w:rPr>
      </w:pPr>
      <w:bookmarkStart w:id="564" w:name="_Toc38387687"/>
      <w:bookmarkStart w:id="565" w:name="_Toc11118714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564"/>
      <w:bookmarkEnd w:id="565"/>
    </w:p>
    <w:p w14:paraId="4EC22213" w14:textId="2B315700" w:rsidR="00C548B6" w:rsidRPr="007C1C0B" w:rsidRDefault="00C548B6" w:rsidP="001D3DE3">
      <w:pPr>
        <w:pStyle w:val="Ttulo3"/>
        <w:spacing w:after="120"/>
        <w:ind w:left="284" w:hanging="284"/>
        <w:rPr>
          <w:rFonts w:eastAsia="Arial Unicode MS"/>
        </w:rPr>
      </w:pPr>
      <w:bookmarkStart w:id="566" w:name="_Toc33530761"/>
      <w:bookmarkStart w:id="567" w:name="_Toc111187148"/>
      <w:bookmarkEnd w:id="544"/>
      <w:bookmarkEnd w:id="545"/>
      <w:bookmarkEnd w:id="546"/>
      <w:bookmarkEnd w:id="547"/>
      <w:bookmarkEnd w:id="548"/>
      <w:bookmarkEnd w:id="549"/>
      <w:bookmarkEnd w:id="550"/>
      <w:bookmarkEnd w:id="551"/>
      <w:bookmarkEnd w:id="552"/>
      <w:bookmarkEnd w:id="553"/>
      <w:r w:rsidRPr="007C1C0B">
        <w:rPr>
          <w:rFonts w:eastAsia="Arial Unicode MS"/>
        </w:rPr>
        <w:t>5.- PRESUPUESTO BASE DE LICITACIÓN</w:t>
      </w:r>
      <w:r w:rsidR="001B2488">
        <w:rPr>
          <w:rFonts w:eastAsia="Arial Unicode MS"/>
        </w:rPr>
        <w:t xml:space="preserve"> de los contratos basados</w:t>
      </w:r>
      <w:r w:rsidRPr="007C1C0B">
        <w:rPr>
          <w:rFonts w:eastAsia="Arial Unicode MS"/>
        </w:rPr>
        <w:t>, EXISTENCIA DE CRÉDITO, TRAMITACIÓN ANTICIPADA Y VALOR ESTIMADO</w:t>
      </w:r>
      <w:bookmarkEnd w:id="566"/>
      <w:bookmarkEnd w:id="567"/>
    </w:p>
    <w:p w14:paraId="08A215D0" w14:textId="4E0F529A" w:rsidR="00C548B6" w:rsidRPr="00F35B38" w:rsidRDefault="00C548B6" w:rsidP="001D3DE3">
      <w:pPr>
        <w:pStyle w:val="Ttulo4"/>
        <w:spacing w:after="120"/>
        <w:ind w:left="851" w:right="-427"/>
        <w:jc w:val="both"/>
        <w:rPr>
          <w:sz w:val="19"/>
          <w:szCs w:val="19"/>
        </w:rPr>
      </w:pPr>
      <w:bookmarkStart w:id="568" w:name="_Toc38387689"/>
      <w:bookmarkStart w:id="569" w:name="_Toc111187149"/>
      <w:r w:rsidRPr="00F35B38">
        <w:rPr>
          <w:sz w:val="19"/>
          <w:szCs w:val="19"/>
        </w:rPr>
        <w:t>5.1.-</w:t>
      </w:r>
      <w:bookmarkEnd w:id="568"/>
      <w:r w:rsidR="001B2488" w:rsidRPr="001B2488">
        <w:t xml:space="preserve"> </w:t>
      </w:r>
      <w:r w:rsidR="001B2488" w:rsidRPr="001B2488">
        <w:rPr>
          <w:b w:val="0"/>
        </w:rPr>
        <w:t>El presupuesto base de licitación de los contratos basados, será el que figura la carátula de los mismos y se distribuye en las anualidades y lotes, en su caso, fijados en dicha carátula.</w:t>
      </w:r>
      <w:bookmarkEnd w:id="569"/>
    </w:p>
    <w:p w14:paraId="4D2B770C" w14:textId="6205B5FB" w:rsidR="00C548B6" w:rsidRPr="00F35B38" w:rsidRDefault="00C548B6" w:rsidP="001D3DE3">
      <w:pPr>
        <w:pStyle w:val="Ttulo4"/>
        <w:spacing w:after="120"/>
        <w:ind w:left="851" w:right="-427"/>
        <w:jc w:val="both"/>
        <w:rPr>
          <w:sz w:val="19"/>
          <w:szCs w:val="19"/>
        </w:rPr>
      </w:pPr>
      <w:bookmarkStart w:id="570" w:name="_Toc38387690"/>
      <w:bookmarkStart w:id="571" w:name="_Toc111187150"/>
      <w:r w:rsidRPr="00F35B38">
        <w:rPr>
          <w:sz w:val="19"/>
          <w:szCs w:val="19"/>
        </w:rPr>
        <w:t xml:space="preserve">5.2.- </w:t>
      </w:r>
      <w:r w:rsidRPr="00F35B38">
        <w:rPr>
          <w:b w:val="0"/>
          <w:sz w:val="19"/>
          <w:szCs w:val="19"/>
        </w:rPr>
        <w:t xml:space="preserve">En la aplicación presupuestaria indicada en la </w:t>
      </w:r>
      <w:r w:rsidR="001B2488" w:rsidRPr="001B2488">
        <w:rPr>
          <w:b w:val="0"/>
        </w:rPr>
        <w:t xml:space="preserve">carátula del contrato basado existe </w:t>
      </w:r>
      <w:r w:rsidR="001B2488" w:rsidRPr="001B2488">
        <w:t>crédito</w:t>
      </w:r>
      <w:r w:rsidR="001B2488" w:rsidRPr="001B2488">
        <w:rPr>
          <w:b w:val="0"/>
        </w:rPr>
        <w:t xml:space="preserve"> preciso para atender a las obligaciones derivadas del contrato</w:t>
      </w:r>
      <w:r w:rsidRPr="001B2488">
        <w:rPr>
          <w:b w:val="0"/>
          <w:sz w:val="19"/>
          <w:szCs w:val="19"/>
        </w:rPr>
        <w:t>.</w:t>
      </w:r>
      <w:bookmarkEnd w:id="570"/>
      <w:bookmarkEnd w:id="571"/>
    </w:p>
    <w:p w14:paraId="1782E0D4" w14:textId="2783E507" w:rsidR="00C548B6" w:rsidRPr="001B2488" w:rsidRDefault="00C548B6" w:rsidP="001D3DE3">
      <w:pPr>
        <w:pStyle w:val="Ttulo4"/>
        <w:spacing w:after="120"/>
        <w:ind w:left="851" w:right="-427"/>
        <w:jc w:val="both"/>
        <w:rPr>
          <w:b w:val="0"/>
          <w:sz w:val="19"/>
          <w:szCs w:val="19"/>
        </w:rPr>
      </w:pPr>
      <w:bookmarkStart w:id="572" w:name="_Toc38387691"/>
      <w:bookmarkStart w:id="573" w:name="_Toc111187151"/>
      <w:r w:rsidRPr="00F35B38">
        <w:rPr>
          <w:sz w:val="19"/>
          <w:szCs w:val="19"/>
        </w:rPr>
        <w:t>5.3.-</w:t>
      </w:r>
      <w:r w:rsidRPr="00F35B38">
        <w:rPr>
          <w:b w:val="0"/>
          <w:sz w:val="19"/>
          <w:szCs w:val="19"/>
        </w:rPr>
        <w:t xml:space="preserve">En el supuesto de que el expediente sea de </w:t>
      </w:r>
      <w:r w:rsidR="001B2488" w:rsidRPr="00166DB9">
        <w:t xml:space="preserve">tramitación anticipada </w:t>
      </w:r>
      <w:r w:rsidR="001B2488" w:rsidRPr="001B2488">
        <w:rPr>
          <w:b w:val="0"/>
        </w:rPr>
        <w:t>según la carátula del contrato basado, la adjudicación del contrato queda condicionada a la existencia de crédito adecuado y suficiente en el ejercicio económico correspondiente.</w:t>
      </w:r>
      <w:bookmarkEnd w:id="572"/>
      <w:bookmarkEnd w:id="573"/>
    </w:p>
    <w:p w14:paraId="12F7D3D9" w14:textId="26230368" w:rsidR="00C548B6" w:rsidRPr="00F35B38" w:rsidRDefault="00C548B6" w:rsidP="001D3DE3">
      <w:pPr>
        <w:pStyle w:val="Ttulo4"/>
        <w:spacing w:after="120"/>
        <w:ind w:left="851" w:right="-427"/>
        <w:jc w:val="both"/>
        <w:rPr>
          <w:b w:val="0"/>
          <w:sz w:val="19"/>
          <w:szCs w:val="19"/>
        </w:rPr>
      </w:pPr>
      <w:bookmarkStart w:id="574" w:name="_Toc38387692"/>
      <w:bookmarkStart w:id="575" w:name="_Toc111187152"/>
      <w:r w:rsidRPr="00F35B38">
        <w:rPr>
          <w:sz w:val="19"/>
          <w:szCs w:val="19"/>
        </w:rPr>
        <w:t xml:space="preserve">5.4.- </w:t>
      </w:r>
      <w:r w:rsidR="001B2488" w:rsidRPr="001B2488">
        <w:rPr>
          <w:rFonts w:cs="Tahoma"/>
          <w:b w:val="0"/>
        </w:rPr>
        <w:t xml:space="preserve">El </w:t>
      </w:r>
      <w:r w:rsidR="001B2488" w:rsidRPr="001B2488">
        <w:rPr>
          <w:rFonts w:cs="Tahoma"/>
        </w:rPr>
        <w:t>valor estimado</w:t>
      </w:r>
      <w:r w:rsidR="001B2488" w:rsidRPr="001B2488">
        <w:rPr>
          <w:rFonts w:cs="Tahoma"/>
          <w:b w:val="0"/>
        </w:rPr>
        <w:t xml:space="preserve"> del Acuerdo Marco es el que figura en la cláusula </w:t>
      </w:r>
      <w:r w:rsidR="001B2488">
        <w:rPr>
          <w:rFonts w:cs="Tahoma"/>
          <w:b w:val="0"/>
        </w:rPr>
        <w:t>4</w:t>
      </w:r>
      <w:r w:rsidR="001B2488" w:rsidRPr="001B2488">
        <w:rPr>
          <w:rFonts w:cs="Tahoma"/>
          <w:b w:val="0"/>
        </w:rPr>
        <w:t xml:space="preserve"> de </w:t>
      </w:r>
      <w:r w:rsidR="001B2488" w:rsidRPr="001B2488">
        <w:rPr>
          <w:b w:val="0"/>
        </w:rPr>
        <w:t>cláusulas específicas del contrato, y el valor estimado de los contratos basados, aparecerá en su respectiva carátula</w:t>
      </w:r>
      <w:r w:rsidRPr="00F35B38">
        <w:rPr>
          <w:b w:val="0"/>
          <w:sz w:val="19"/>
          <w:szCs w:val="19"/>
        </w:rPr>
        <w:t>.</w:t>
      </w:r>
      <w:bookmarkEnd w:id="574"/>
      <w:bookmarkEnd w:id="575"/>
    </w:p>
    <w:p w14:paraId="4886F377" w14:textId="02EDCCCA" w:rsidR="00C548B6" w:rsidRPr="007C1C0B" w:rsidRDefault="00C548B6" w:rsidP="001D3DE3">
      <w:pPr>
        <w:pStyle w:val="Ttulo3"/>
        <w:spacing w:after="120"/>
        <w:rPr>
          <w:rFonts w:eastAsia="Arial Unicode MS"/>
        </w:rPr>
      </w:pPr>
      <w:bookmarkStart w:id="576" w:name="_Toc33530762"/>
      <w:bookmarkStart w:id="577" w:name="_Toc111187153"/>
      <w:r w:rsidRPr="007C1C0B">
        <w:rPr>
          <w:rFonts w:eastAsia="Arial Unicode MS"/>
        </w:rPr>
        <w:t>6.- PRECIO DEL CONTRATO Y PRESUPUESTO MÁXIMO LIMITATIVO DEL CONTRATO</w:t>
      </w:r>
      <w:bookmarkEnd w:id="576"/>
      <w:bookmarkEnd w:id="577"/>
    </w:p>
    <w:p w14:paraId="7C36E894" w14:textId="77777777" w:rsidR="00C548B6" w:rsidRPr="00F35B38" w:rsidRDefault="00C548B6" w:rsidP="001D3DE3">
      <w:pPr>
        <w:pStyle w:val="Ttulo4"/>
        <w:spacing w:after="120"/>
        <w:ind w:left="851" w:right="-427"/>
        <w:jc w:val="both"/>
        <w:rPr>
          <w:b w:val="0"/>
          <w:sz w:val="19"/>
          <w:szCs w:val="19"/>
        </w:rPr>
      </w:pPr>
      <w:bookmarkStart w:id="578" w:name="_Toc38387694"/>
      <w:bookmarkStart w:id="579" w:name="_Toc11118715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578"/>
      <w:bookmarkEnd w:id="579"/>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580" w:name="_Toc38387695"/>
      <w:bookmarkStart w:id="581" w:name="_Toc111187155"/>
      <w:r w:rsidRPr="00F35B38">
        <w:rPr>
          <w:sz w:val="19"/>
          <w:szCs w:val="19"/>
        </w:rPr>
        <w:t xml:space="preserve">6.2.- Contrato con determinación de precio mediante precios unitarios: </w:t>
      </w:r>
      <w:r w:rsidRPr="00F35B38">
        <w:rPr>
          <w:b w:val="0"/>
          <w:sz w:val="19"/>
          <w:szCs w:val="19"/>
        </w:rPr>
        <w:t xml:space="preserve">en los contratos en que la determinación del precio se efectúe a través de precios unitarios correspondientes a los </w:t>
      </w:r>
      <w:r w:rsidRPr="00F35B38">
        <w:rPr>
          <w:b w:val="0"/>
          <w:sz w:val="19"/>
          <w:szCs w:val="19"/>
        </w:rPr>
        <w:lastRenderedPageBreak/>
        <w:t>distintos componentes de la prestación, unidades de ejecución o prestación o unidades de tiempo:</w:t>
      </w:r>
      <w:bookmarkEnd w:id="580"/>
      <w:bookmarkEnd w:id="581"/>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9E31C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9E31C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582" w:name="_Toc38387696"/>
      <w:bookmarkStart w:id="583" w:name="_Toc11118715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82"/>
      <w:bookmarkEnd w:id="583"/>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584" w:name="_Toc38387697"/>
      <w:bookmarkStart w:id="585" w:name="_Toc11118715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584"/>
      <w:bookmarkEnd w:id="585"/>
    </w:p>
    <w:p w14:paraId="78E8BFBC" w14:textId="77777777" w:rsidR="00C548B6" w:rsidRPr="00F35B38" w:rsidRDefault="00C548B6" w:rsidP="001D3DE3">
      <w:pPr>
        <w:pStyle w:val="Ttulo4"/>
        <w:spacing w:after="120"/>
        <w:ind w:left="851" w:right="-427"/>
        <w:jc w:val="both"/>
        <w:rPr>
          <w:b w:val="0"/>
          <w:sz w:val="19"/>
          <w:szCs w:val="19"/>
        </w:rPr>
      </w:pPr>
      <w:bookmarkStart w:id="586" w:name="_Toc38387698"/>
      <w:bookmarkStart w:id="587" w:name="_Toc11118715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586"/>
      <w:bookmarkEnd w:id="587"/>
    </w:p>
    <w:p w14:paraId="141084B6" w14:textId="2CB94890" w:rsidR="00C548B6" w:rsidRPr="007C1C0B" w:rsidRDefault="00C548B6" w:rsidP="001D3DE3">
      <w:pPr>
        <w:pStyle w:val="Ttulo3"/>
        <w:spacing w:after="120"/>
        <w:rPr>
          <w:rFonts w:eastAsia="Arial Unicode MS"/>
        </w:rPr>
      </w:pPr>
      <w:bookmarkStart w:id="588" w:name="_Toc33530763"/>
      <w:bookmarkStart w:id="589" w:name="_Toc111187159"/>
      <w:r w:rsidRPr="007C1C0B">
        <w:rPr>
          <w:rFonts w:eastAsia="Arial Unicode MS"/>
        </w:rPr>
        <w:t>7.- REVISIÓN DE PRECIOS</w:t>
      </w:r>
      <w:bookmarkEnd w:id="588"/>
      <w:bookmarkEnd w:id="589"/>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11035494" w:rsidR="00C548B6" w:rsidRPr="007C1C0B" w:rsidRDefault="00C548B6" w:rsidP="001D3DE3">
      <w:pPr>
        <w:pStyle w:val="Ttulo3"/>
        <w:spacing w:after="120"/>
        <w:ind w:left="284" w:hanging="284"/>
        <w:rPr>
          <w:rFonts w:eastAsia="Arial Unicode MS"/>
        </w:rPr>
      </w:pPr>
      <w:bookmarkStart w:id="590" w:name="_Toc33530764"/>
      <w:bookmarkStart w:id="591" w:name="_Toc111187160"/>
      <w:r w:rsidRPr="007C1C0B">
        <w:rPr>
          <w:rFonts w:eastAsia="Arial Unicode MS"/>
        </w:rPr>
        <w:t>8.- VIGENCIA DEL CONTRATO: PLAZO DE EJECUCIÓN O DURACIÓN DEL CONTRATO. PRÓRROGA</w:t>
      </w:r>
      <w:bookmarkEnd w:id="590"/>
      <w:bookmarkEnd w:id="591"/>
    </w:p>
    <w:p w14:paraId="047555CC" w14:textId="135D98D6" w:rsidR="00C548B6" w:rsidRPr="00F35B38" w:rsidRDefault="00C548B6" w:rsidP="001D3DE3">
      <w:pPr>
        <w:pStyle w:val="Ttulo4"/>
        <w:spacing w:after="120"/>
        <w:ind w:left="851" w:right="-427"/>
        <w:jc w:val="both"/>
        <w:rPr>
          <w:sz w:val="19"/>
          <w:szCs w:val="19"/>
        </w:rPr>
      </w:pPr>
      <w:bookmarkStart w:id="592" w:name="_Toc33530765"/>
      <w:bookmarkStart w:id="593" w:name="_Toc111187161"/>
      <w:r w:rsidRPr="00F35B38">
        <w:rPr>
          <w:sz w:val="19"/>
          <w:szCs w:val="19"/>
        </w:rPr>
        <w:t>8.1.- Contratos de tracto único:</w:t>
      </w:r>
      <w:bookmarkEnd w:id="592"/>
      <w:bookmarkEnd w:id="593"/>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9E31C1">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9E31C1">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51261FAF" w14:textId="13E8BF1F" w:rsidR="009824C5" w:rsidRPr="009824C5" w:rsidRDefault="00C548B6" w:rsidP="009824C5">
      <w:pPr>
        <w:pStyle w:val="Ttulo4"/>
        <w:spacing w:after="120"/>
        <w:ind w:left="851" w:right="-427"/>
        <w:jc w:val="both"/>
        <w:rPr>
          <w:b w:val="0"/>
          <w:sz w:val="19"/>
          <w:szCs w:val="19"/>
        </w:rPr>
      </w:pPr>
      <w:bookmarkStart w:id="594" w:name="_Toc33530766"/>
      <w:bookmarkStart w:id="595" w:name="_Toc111187162"/>
      <w:r w:rsidRPr="00F35B38">
        <w:rPr>
          <w:sz w:val="19"/>
          <w:szCs w:val="19"/>
        </w:rPr>
        <w:t>8</w:t>
      </w:r>
      <w:bookmarkEnd w:id="594"/>
      <w:r w:rsidR="009824C5" w:rsidRPr="009824C5">
        <w:rPr>
          <w:sz w:val="19"/>
          <w:szCs w:val="19"/>
        </w:rPr>
        <w:t xml:space="preserve">.2.- Prórroga del Acuerdo Marco: </w:t>
      </w:r>
      <w:r w:rsidR="009824C5" w:rsidRPr="009824C5">
        <w:rPr>
          <w:b w:val="0"/>
          <w:sz w:val="19"/>
          <w:szCs w:val="19"/>
        </w:rPr>
        <w:t xml:space="preserve">cuando así se disponga en la cláusula 5 de cláusulas específicas del contrato, el órgano de contratación podrá acordar la prórroga del Acuerdo Marco que será obligatoria para la contratista, salvo que concurra la causa de resolución recogida en el art. 198.6 </w:t>
      </w:r>
      <w:r w:rsidR="009824C5">
        <w:rPr>
          <w:b w:val="0"/>
          <w:sz w:val="19"/>
          <w:szCs w:val="19"/>
        </w:rPr>
        <w:t>LCSP. Para que la prórroga del acuerdo marco</w:t>
      </w:r>
      <w:r w:rsidR="009824C5" w:rsidRPr="009824C5">
        <w:rPr>
          <w:b w:val="0"/>
          <w:sz w:val="19"/>
          <w:szCs w:val="19"/>
        </w:rPr>
        <w:t xml:space="preserve"> sea obligatoria para la contratista, el responsable del contrato deberá haberle preavisado con una antelación mínima de dos (2) meses antes de la finalización del </w:t>
      </w:r>
      <w:r w:rsidR="009824C5">
        <w:rPr>
          <w:b w:val="0"/>
          <w:sz w:val="19"/>
          <w:szCs w:val="19"/>
        </w:rPr>
        <w:t>mismo</w:t>
      </w:r>
      <w:r w:rsidR="009824C5" w:rsidRPr="009824C5">
        <w:rPr>
          <w:b w:val="0"/>
          <w:sz w:val="19"/>
          <w:szCs w:val="19"/>
        </w:rPr>
        <w:t>.</w:t>
      </w:r>
      <w:bookmarkEnd w:id="595"/>
    </w:p>
    <w:p w14:paraId="3E9A53B7" w14:textId="77777777" w:rsidR="009824C5" w:rsidRPr="009824C5" w:rsidRDefault="009824C5" w:rsidP="009824C5">
      <w:pPr>
        <w:pStyle w:val="Ttulo4"/>
        <w:spacing w:after="120"/>
        <w:ind w:left="851" w:right="-427"/>
        <w:jc w:val="both"/>
        <w:rPr>
          <w:b w:val="0"/>
          <w:sz w:val="19"/>
          <w:szCs w:val="19"/>
        </w:rPr>
      </w:pPr>
      <w:bookmarkStart w:id="596" w:name="_Toc111187163"/>
      <w:r w:rsidRPr="009824C5">
        <w:rPr>
          <w:b w:val="0"/>
          <w:sz w:val="19"/>
          <w:szCs w:val="19"/>
        </w:rPr>
        <w:t>La prórroga se acordará mediante resolución del órgano de contratación y el procedimiento para acordarla incluye las siguientes actuaciones:</w:t>
      </w:r>
      <w:bookmarkEnd w:id="596"/>
    </w:p>
    <w:p w14:paraId="418A76D6" w14:textId="77777777" w:rsidR="009824C5" w:rsidRPr="009824C5" w:rsidRDefault="009824C5" w:rsidP="009824C5">
      <w:pPr>
        <w:pStyle w:val="Ttulo4"/>
        <w:numPr>
          <w:ilvl w:val="0"/>
          <w:numId w:val="3"/>
        </w:numPr>
        <w:spacing w:after="120"/>
        <w:ind w:right="-427"/>
        <w:rPr>
          <w:b w:val="0"/>
          <w:sz w:val="19"/>
          <w:szCs w:val="19"/>
        </w:rPr>
      </w:pPr>
      <w:bookmarkStart w:id="597" w:name="_Toc111187164"/>
      <w:r w:rsidRPr="009824C5">
        <w:rPr>
          <w:b w:val="0"/>
          <w:sz w:val="19"/>
          <w:szCs w:val="19"/>
        </w:rPr>
        <w:t>Informe del responsable del contrato precisando las razones de interés público que determinan la necesidad de prorrogar la relación contractual, el precio y el plazo.</w:t>
      </w:r>
      <w:bookmarkEnd w:id="597"/>
    </w:p>
    <w:p w14:paraId="77FDC409" w14:textId="77777777" w:rsidR="009824C5" w:rsidRPr="009824C5" w:rsidRDefault="009824C5" w:rsidP="009824C5">
      <w:pPr>
        <w:pStyle w:val="Ttulo4"/>
        <w:numPr>
          <w:ilvl w:val="0"/>
          <w:numId w:val="3"/>
        </w:numPr>
        <w:spacing w:after="120"/>
        <w:ind w:right="-427"/>
        <w:rPr>
          <w:b w:val="0"/>
          <w:sz w:val="19"/>
          <w:szCs w:val="19"/>
        </w:rPr>
      </w:pPr>
      <w:bookmarkStart w:id="598" w:name="_Toc111187165"/>
      <w:r w:rsidRPr="009824C5">
        <w:rPr>
          <w:b w:val="0"/>
          <w:sz w:val="19"/>
          <w:szCs w:val="19"/>
        </w:rPr>
        <w:t>Audiencia a la contratista por espacio de cinco (5) días hábiles.</w:t>
      </w:r>
      <w:bookmarkEnd w:id="598"/>
    </w:p>
    <w:p w14:paraId="5D56745F" w14:textId="77777777" w:rsidR="009824C5" w:rsidRPr="009824C5" w:rsidRDefault="009824C5" w:rsidP="009824C5">
      <w:pPr>
        <w:pStyle w:val="Ttulo4"/>
        <w:numPr>
          <w:ilvl w:val="0"/>
          <w:numId w:val="3"/>
        </w:numPr>
        <w:spacing w:after="120"/>
        <w:ind w:right="-427"/>
        <w:rPr>
          <w:b w:val="0"/>
          <w:sz w:val="19"/>
          <w:szCs w:val="19"/>
        </w:rPr>
      </w:pPr>
      <w:bookmarkStart w:id="599" w:name="_Toc111187166"/>
      <w:r w:rsidRPr="009824C5">
        <w:rPr>
          <w:b w:val="0"/>
          <w:sz w:val="19"/>
          <w:szCs w:val="19"/>
        </w:rPr>
        <w:t>Informe jurídico.</w:t>
      </w:r>
      <w:bookmarkEnd w:id="599"/>
    </w:p>
    <w:p w14:paraId="58BB37F4" w14:textId="77777777" w:rsidR="009824C5" w:rsidRPr="009824C5" w:rsidRDefault="009824C5" w:rsidP="009824C5">
      <w:pPr>
        <w:pStyle w:val="Ttulo4"/>
        <w:numPr>
          <w:ilvl w:val="0"/>
          <w:numId w:val="3"/>
        </w:numPr>
        <w:spacing w:after="120"/>
        <w:ind w:right="-427"/>
        <w:rPr>
          <w:b w:val="0"/>
          <w:sz w:val="19"/>
          <w:szCs w:val="19"/>
        </w:rPr>
      </w:pPr>
      <w:bookmarkStart w:id="600" w:name="_Toc111187167"/>
      <w:r w:rsidRPr="009824C5">
        <w:rPr>
          <w:b w:val="0"/>
          <w:sz w:val="19"/>
          <w:szCs w:val="19"/>
        </w:rPr>
        <w:t>Informe de fiscalización previa de control económico-fiscal cuando no esté exento.</w:t>
      </w:r>
      <w:bookmarkEnd w:id="600"/>
    </w:p>
    <w:p w14:paraId="215E6482" w14:textId="77777777" w:rsidR="009824C5" w:rsidRPr="009824C5" w:rsidRDefault="009824C5" w:rsidP="009824C5">
      <w:pPr>
        <w:pStyle w:val="Ttulo4"/>
        <w:numPr>
          <w:ilvl w:val="0"/>
          <w:numId w:val="3"/>
        </w:numPr>
        <w:spacing w:after="120"/>
        <w:ind w:right="-427"/>
        <w:rPr>
          <w:b w:val="0"/>
          <w:sz w:val="19"/>
          <w:szCs w:val="19"/>
        </w:rPr>
      </w:pPr>
      <w:bookmarkStart w:id="601" w:name="_Toc111187168"/>
      <w:r w:rsidRPr="009824C5">
        <w:rPr>
          <w:b w:val="0"/>
          <w:sz w:val="19"/>
          <w:szCs w:val="19"/>
        </w:rPr>
        <w:lastRenderedPageBreak/>
        <w:t>Resolución del órgano de contratación.</w:t>
      </w:r>
      <w:bookmarkEnd w:id="601"/>
    </w:p>
    <w:p w14:paraId="361811EF" w14:textId="4C006CF9" w:rsidR="00C548B6" w:rsidRPr="007C1C0B" w:rsidRDefault="00C548B6" w:rsidP="009824C5">
      <w:pPr>
        <w:pStyle w:val="Ttulo4"/>
        <w:spacing w:after="120"/>
        <w:ind w:left="851" w:right="-427"/>
        <w:jc w:val="both"/>
        <w:rPr>
          <w:rFonts w:cs="Tahoma"/>
          <w:sz w:val="19"/>
          <w:szCs w:val="19"/>
        </w:rPr>
      </w:pPr>
    </w:p>
    <w:p w14:paraId="5474D0B2" w14:textId="2BC06AAD" w:rsidR="00C548B6" w:rsidRPr="003F2F8C" w:rsidRDefault="00C548B6" w:rsidP="00FD4F53">
      <w:pPr>
        <w:pStyle w:val="Ttulo3"/>
        <w:spacing w:after="240"/>
        <w:ind w:right="-425"/>
        <w:rPr>
          <w:rFonts w:eastAsia="Arial Unicode MS"/>
          <w:i/>
        </w:rPr>
      </w:pPr>
      <w:bookmarkStart w:id="602" w:name="_Toc528657942"/>
      <w:bookmarkStart w:id="603" w:name="_Toc528658761"/>
      <w:bookmarkStart w:id="604" w:name="_Toc528660388"/>
      <w:bookmarkStart w:id="605" w:name="_Toc528664238"/>
      <w:bookmarkStart w:id="606" w:name="_Toc528665929"/>
      <w:bookmarkStart w:id="607" w:name="_Toc528666554"/>
      <w:bookmarkStart w:id="608" w:name="_Toc528671277"/>
      <w:bookmarkStart w:id="609" w:name="_Toc530728060"/>
      <w:bookmarkStart w:id="610" w:name="_Toc5958950"/>
      <w:bookmarkStart w:id="611" w:name="_Toc34132910"/>
      <w:bookmarkStart w:id="612" w:name="_Toc111187169"/>
      <w:r>
        <w:rPr>
          <w:rFonts w:eastAsia="Arial Unicode MS"/>
        </w:rPr>
        <w:t xml:space="preserve">9.- </w:t>
      </w:r>
      <w:r w:rsidR="00451FF2" w:rsidRPr="003F2F8C">
        <w:rPr>
          <w:rFonts w:eastAsia="Arial Unicode MS"/>
          <w:caps w:val="0"/>
        </w:rPr>
        <w:t>GARANTÍAS</w:t>
      </w:r>
      <w:bookmarkEnd w:id="602"/>
      <w:bookmarkEnd w:id="603"/>
      <w:bookmarkEnd w:id="604"/>
      <w:bookmarkEnd w:id="605"/>
      <w:bookmarkEnd w:id="606"/>
      <w:bookmarkEnd w:id="607"/>
      <w:bookmarkEnd w:id="608"/>
      <w:bookmarkEnd w:id="609"/>
      <w:bookmarkEnd w:id="610"/>
      <w:bookmarkEnd w:id="611"/>
      <w:bookmarkEnd w:id="612"/>
    </w:p>
    <w:p w14:paraId="20771276" w14:textId="77777777" w:rsidR="00C548B6" w:rsidRPr="00EF2FAA" w:rsidRDefault="00C548B6" w:rsidP="001D3DE3">
      <w:pPr>
        <w:pStyle w:val="Ttulo4"/>
        <w:spacing w:after="120"/>
        <w:ind w:left="851" w:right="-427"/>
        <w:jc w:val="both"/>
        <w:rPr>
          <w:b w:val="0"/>
          <w:i/>
          <w:sz w:val="19"/>
          <w:szCs w:val="19"/>
        </w:rPr>
      </w:pPr>
      <w:bookmarkStart w:id="613" w:name="_Toc38387705"/>
      <w:bookmarkStart w:id="614" w:name="_Toc111187170"/>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613"/>
      <w:bookmarkEnd w:id="614"/>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615" w:name="_Toc38387706"/>
      <w:bookmarkStart w:id="616" w:name="_Toc111187171"/>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15"/>
      <w:bookmarkEnd w:id="616"/>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617" w:name="_Toc38387707"/>
      <w:bookmarkStart w:id="618" w:name="_Toc111187172"/>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617"/>
      <w:bookmarkEnd w:id="618"/>
    </w:p>
    <w:p w14:paraId="273E697C" w14:textId="2C03C0F5" w:rsidR="00C548B6" w:rsidRPr="003F2F8C" w:rsidRDefault="00C548B6" w:rsidP="00FD4F53">
      <w:pPr>
        <w:pStyle w:val="Ttulo3"/>
        <w:spacing w:after="240"/>
        <w:ind w:right="-425"/>
        <w:rPr>
          <w:rFonts w:eastAsia="Arial Unicode MS"/>
          <w:i/>
        </w:rPr>
      </w:pPr>
      <w:bookmarkStart w:id="619" w:name="_Toc528657943"/>
      <w:bookmarkStart w:id="620" w:name="_Toc528658762"/>
      <w:bookmarkStart w:id="621" w:name="_Toc528660389"/>
      <w:bookmarkStart w:id="622" w:name="_Toc528664239"/>
      <w:bookmarkStart w:id="623" w:name="_Toc528665930"/>
      <w:bookmarkStart w:id="624" w:name="_Toc528666555"/>
      <w:bookmarkStart w:id="625" w:name="_Toc528671278"/>
      <w:bookmarkStart w:id="626" w:name="_Toc530728061"/>
      <w:bookmarkStart w:id="627" w:name="_Toc5958951"/>
      <w:bookmarkStart w:id="628" w:name="_Toc34132911"/>
      <w:bookmarkStart w:id="629" w:name="_Toc111187173"/>
      <w:r>
        <w:rPr>
          <w:rFonts w:eastAsia="Arial Unicode MS"/>
        </w:rPr>
        <w:t xml:space="preserve">10.- </w:t>
      </w:r>
      <w:r w:rsidRPr="003F2F8C">
        <w:rPr>
          <w:rFonts w:eastAsia="Arial Unicode MS"/>
        </w:rPr>
        <w:t>PERFIL DE CONTRATANTE Y CONSULTAS</w:t>
      </w:r>
      <w:bookmarkEnd w:id="619"/>
      <w:bookmarkEnd w:id="620"/>
      <w:bookmarkEnd w:id="621"/>
      <w:bookmarkEnd w:id="622"/>
      <w:bookmarkEnd w:id="623"/>
      <w:bookmarkEnd w:id="624"/>
      <w:bookmarkEnd w:id="625"/>
      <w:bookmarkEnd w:id="626"/>
      <w:bookmarkEnd w:id="627"/>
      <w:bookmarkEnd w:id="628"/>
      <w:bookmarkEnd w:id="629"/>
    </w:p>
    <w:p w14:paraId="307B761D" w14:textId="698D182A" w:rsidR="00963A79" w:rsidRDefault="00C548B6" w:rsidP="001D3DE3">
      <w:pPr>
        <w:pStyle w:val="Ttulo4"/>
        <w:spacing w:after="120"/>
        <w:ind w:left="851" w:right="-427"/>
        <w:jc w:val="both"/>
        <w:rPr>
          <w:b w:val="0"/>
          <w:sz w:val="19"/>
          <w:szCs w:val="19"/>
        </w:rPr>
      </w:pPr>
      <w:bookmarkStart w:id="630" w:name="_Toc111187174"/>
      <w:bookmarkStart w:id="631"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6" w:history="1">
        <w:r w:rsidR="00963A79" w:rsidRPr="00902799">
          <w:rPr>
            <w:rStyle w:val="Hipervnculo"/>
            <w:b w:val="0"/>
            <w:sz w:val="19"/>
            <w:szCs w:val="19"/>
          </w:rPr>
          <w:t>https://www.contratacion.euskadi.eus/inicio/</w:t>
        </w:r>
        <w:bookmarkEnd w:id="630"/>
      </w:hyperlink>
      <w:bookmarkEnd w:id="631"/>
    </w:p>
    <w:p w14:paraId="57D85B24" w14:textId="77777777" w:rsidR="00C548B6" w:rsidRPr="00EF2FAA" w:rsidRDefault="00C548B6" w:rsidP="001D3DE3">
      <w:pPr>
        <w:pStyle w:val="Ttulo4"/>
        <w:spacing w:after="120"/>
        <w:ind w:left="851" w:right="-427"/>
        <w:jc w:val="both"/>
        <w:rPr>
          <w:b w:val="0"/>
          <w:sz w:val="19"/>
          <w:szCs w:val="19"/>
        </w:rPr>
      </w:pPr>
      <w:bookmarkStart w:id="632" w:name="_Toc38387710"/>
      <w:bookmarkStart w:id="633" w:name="_Toc111187175"/>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632"/>
      <w:bookmarkEnd w:id="633"/>
    </w:p>
    <w:p w14:paraId="222D4A79"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4F5DF19F"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Objeto detallado del </w:t>
      </w:r>
      <w:r w:rsidR="009824C5">
        <w:rPr>
          <w:rFonts w:ascii="Verdana" w:hAnsi="Verdana"/>
          <w:sz w:val="19"/>
          <w:szCs w:val="19"/>
        </w:rPr>
        <w:t>acuerdo marco</w:t>
      </w:r>
      <w:r w:rsidRPr="003F2F8C">
        <w:rPr>
          <w:rFonts w:ascii="Verdana" w:hAnsi="Verdana"/>
          <w:sz w:val="19"/>
          <w:szCs w:val="19"/>
        </w:rPr>
        <w:t>, su duración, presupuesto base de licitación.</w:t>
      </w:r>
    </w:p>
    <w:p w14:paraId="64DFA5DD"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9E31C1">
      <w:pPr>
        <w:numPr>
          <w:ilvl w:val="0"/>
          <w:numId w:val="83"/>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6B3C8EC9"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Medios a través de los que se ha publicitado el </w:t>
      </w:r>
      <w:r w:rsidR="009824C5">
        <w:rPr>
          <w:rFonts w:ascii="Verdana" w:hAnsi="Verdana"/>
          <w:sz w:val="19"/>
          <w:szCs w:val="19"/>
        </w:rPr>
        <w:t>acuerdo marco</w:t>
      </w:r>
      <w:r w:rsidRPr="003F2F8C">
        <w:rPr>
          <w:rFonts w:ascii="Verdana" w:hAnsi="Verdana"/>
          <w:sz w:val="19"/>
          <w:szCs w:val="19"/>
        </w:rPr>
        <w:t xml:space="preserve"> y los enlaces a esas publicaciones.</w:t>
      </w:r>
    </w:p>
    <w:p w14:paraId="31A037B2"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3F2F8C">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9E31C1">
      <w:pPr>
        <w:numPr>
          <w:ilvl w:val="0"/>
          <w:numId w:val="83"/>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9E31C1">
      <w:pPr>
        <w:numPr>
          <w:ilvl w:val="0"/>
          <w:numId w:val="83"/>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38236956"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 adjudicación del </w:t>
      </w:r>
      <w:r w:rsidR="009824C5">
        <w:rPr>
          <w:rFonts w:ascii="Verdana" w:hAnsi="Verdana"/>
          <w:sz w:val="19"/>
          <w:szCs w:val="19"/>
        </w:rPr>
        <w:t>acuerdo marco</w:t>
      </w:r>
      <w:r w:rsidRPr="003F2F8C">
        <w:rPr>
          <w:rFonts w:ascii="Verdana" w:hAnsi="Verdana"/>
          <w:sz w:val="19"/>
          <w:szCs w:val="19"/>
        </w:rPr>
        <w:t>.</w:t>
      </w:r>
    </w:p>
    <w:p w14:paraId="69444334"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208F4123"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Anuncio de formalización del </w:t>
      </w:r>
      <w:r w:rsidR="009824C5">
        <w:rPr>
          <w:rFonts w:ascii="Verdana" w:hAnsi="Verdana"/>
          <w:sz w:val="19"/>
          <w:szCs w:val="19"/>
        </w:rPr>
        <w:t>acuerdo marco</w:t>
      </w:r>
      <w:r w:rsidRPr="003F2F8C">
        <w:rPr>
          <w:rFonts w:ascii="Verdana" w:hAnsi="Verdana"/>
          <w:sz w:val="19"/>
          <w:szCs w:val="19"/>
        </w:rPr>
        <w:t xml:space="preserve"> y documento</w:t>
      </w:r>
      <w:r w:rsidR="00B8600F">
        <w:rPr>
          <w:rFonts w:ascii="Verdana" w:hAnsi="Verdana"/>
          <w:sz w:val="19"/>
          <w:szCs w:val="19"/>
        </w:rPr>
        <w:t>s</w:t>
      </w:r>
      <w:r w:rsidRPr="003F2F8C">
        <w:rPr>
          <w:rFonts w:ascii="Verdana" w:hAnsi="Verdana"/>
          <w:sz w:val="19"/>
          <w:szCs w:val="19"/>
        </w:rPr>
        <w:t xml:space="preserve"> contractual</w:t>
      </w:r>
      <w:r w:rsidR="00B8600F">
        <w:rPr>
          <w:rFonts w:ascii="Verdana" w:hAnsi="Verdana"/>
          <w:sz w:val="19"/>
          <w:szCs w:val="19"/>
        </w:rPr>
        <w:t>es</w:t>
      </w:r>
      <w:r w:rsidRPr="003F2F8C">
        <w:rPr>
          <w:rFonts w:ascii="Verdana" w:hAnsi="Verdana"/>
          <w:sz w:val="19"/>
          <w:szCs w:val="19"/>
        </w:rPr>
        <w:t>.</w:t>
      </w:r>
    </w:p>
    <w:p w14:paraId="763FC77D"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101AA9EA"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que decide no adjudicar o celebrar el </w:t>
      </w:r>
      <w:r w:rsidR="00B8600F">
        <w:rPr>
          <w:rFonts w:ascii="Verdana" w:hAnsi="Verdana"/>
          <w:sz w:val="19"/>
          <w:szCs w:val="19"/>
        </w:rPr>
        <w:t>acuerdo marco</w:t>
      </w:r>
      <w:r w:rsidRPr="003F2F8C">
        <w:rPr>
          <w:rFonts w:ascii="Verdana" w:hAnsi="Verdana"/>
          <w:sz w:val="19"/>
          <w:szCs w:val="19"/>
        </w:rPr>
        <w:t>.</w:t>
      </w:r>
    </w:p>
    <w:p w14:paraId="117731DA" w14:textId="48575592"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0A1440C0"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que prorroga el </w:t>
      </w:r>
      <w:r w:rsidR="00B8600F">
        <w:rPr>
          <w:rFonts w:ascii="Verdana" w:hAnsi="Verdana"/>
          <w:sz w:val="19"/>
          <w:szCs w:val="19"/>
        </w:rPr>
        <w:t>acuerdo marco</w:t>
      </w:r>
      <w:r w:rsidRPr="003F2F8C">
        <w:rPr>
          <w:rFonts w:ascii="Verdana" w:hAnsi="Verdana"/>
          <w:sz w:val="19"/>
          <w:szCs w:val="19"/>
        </w:rPr>
        <w:t>.</w:t>
      </w:r>
    </w:p>
    <w:p w14:paraId="4379F643" w14:textId="04747B5D"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 xml:space="preserve">nuncio/s de modificación del </w:t>
      </w:r>
      <w:r w:rsidR="00B8600F">
        <w:rPr>
          <w:rFonts w:ascii="Verdana" w:eastAsia="Calibri" w:hAnsi="Verdana"/>
          <w:sz w:val="19"/>
          <w:szCs w:val="19"/>
        </w:rPr>
        <w:t>acuerdo marco</w:t>
      </w:r>
      <w:r w:rsidRPr="003F2F8C">
        <w:rPr>
          <w:rFonts w:ascii="Verdana" w:hAnsi="Verdana"/>
          <w:sz w:val="19"/>
          <w:szCs w:val="19"/>
        </w:rPr>
        <w:t xml:space="preserve">, resolución del órgano de contratación por la que acuerda modificar el </w:t>
      </w:r>
      <w:r w:rsidR="00B8600F">
        <w:rPr>
          <w:rFonts w:ascii="Verdana" w:hAnsi="Verdana"/>
          <w:sz w:val="19"/>
          <w:szCs w:val="19"/>
        </w:rPr>
        <w:t>acuerdo marco</w:t>
      </w:r>
      <w:r w:rsidRPr="003F2F8C">
        <w:rPr>
          <w:rFonts w:ascii="Verdana" w:hAnsi="Verdana"/>
          <w:sz w:val="19"/>
          <w:szCs w:val="19"/>
        </w:rPr>
        <w:t xml:space="preserve">,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9E31C1">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9E31C1">
      <w:pPr>
        <w:numPr>
          <w:ilvl w:val="0"/>
          <w:numId w:val="83"/>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07E5776" w14:textId="1837B068" w:rsidR="00492F21" w:rsidRDefault="00C548B6" w:rsidP="00492F21">
      <w:pPr>
        <w:pStyle w:val="Ttulo4"/>
        <w:spacing w:after="120"/>
        <w:ind w:left="851" w:right="-427"/>
        <w:jc w:val="both"/>
      </w:pPr>
      <w:bookmarkStart w:id="634" w:name="_Toc38387711"/>
      <w:bookmarkStart w:id="635" w:name="_Toc111187176"/>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 xml:space="preserve">5 de cláusulas específicas del contrato. Se realizarán por escrito hasta la fecha límite de solicitud de información indicada en la cláusula 26.1.1 de </w:t>
      </w:r>
      <w:r w:rsidRPr="00EF2FAA">
        <w:rPr>
          <w:b w:val="0"/>
          <w:sz w:val="19"/>
          <w:szCs w:val="19"/>
        </w:rPr>
        <w:lastRenderedPageBreak/>
        <w:t>cláusulas específicas del contrato y deberán ser atendidas hasta la fecha límite (inclusive) indicada en la cláusula 26.1.2 de cláusulas específicas del contrato.</w:t>
      </w:r>
      <w:bookmarkEnd w:id="634"/>
      <w:bookmarkEnd w:id="635"/>
    </w:p>
    <w:p w14:paraId="25C2C23D" w14:textId="553EB0E0" w:rsidR="00492F21" w:rsidRDefault="00492F21" w:rsidP="00492F21"/>
    <w:p w14:paraId="3AC5B411" w14:textId="7F0B3026" w:rsidR="00C548B6" w:rsidRPr="00046518" w:rsidRDefault="00C548B6" w:rsidP="0063609A">
      <w:pPr>
        <w:pStyle w:val="Ttulo2"/>
      </w:pPr>
      <w:bookmarkStart w:id="636" w:name="_Toc505598226"/>
      <w:bookmarkStart w:id="637" w:name="_Toc505598303"/>
      <w:bookmarkStart w:id="638" w:name="_Toc505598396"/>
      <w:bookmarkStart w:id="639" w:name="_Toc507512578"/>
      <w:bookmarkStart w:id="640" w:name="_Toc507512879"/>
      <w:bookmarkStart w:id="641" w:name="_Toc33530770"/>
      <w:bookmarkStart w:id="642" w:name="_Toc111187177"/>
      <w:r w:rsidRPr="00046518">
        <w:t>II.- LICITACIÓN</w:t>
      </w:r>
      <w:bookmarkEnd w:id="636"/>
      <w:bookmarkEnd w:id="637"/>
      <w:bookmarkEnd w:id="638"/>
      <w:bookmarkEnd w:id="639"/>
      <w:bookmarkEnd w:id="640"/>
      <w:bookmarkEnd w:id="641"/>
      <w:bookmarkEnd w:id="642"/>
    </w:p>
    <w:p w14:paraId="4D99BFD3" w14:textId="5A1EA708" w:rsidR="00C548B6" w:rsidRPr="00756B7B" w:rsidRDefault="00C548B6" w:rsidP="001D3DE3">
      <w:pPr>
        <w:pStyle w:val="Ttulo3"/>
        <w:spacing w:after="120"/>
        <w:rPr>
          <w:rFonts w:eastAsia="Arial Unicode MS"/>
        </w:rPr>
      </w:pPr>
      <w:bookmarkStart w:id="643" w:name="_Toc111187178"/>
      <w:r w:rsidRPr="00756B7B">
        <w:rPr>
          <w:rFonts w:eastAsia="Arial Unicode MS"/>
        </w:rPr>
        <w:t>11.-CONDICIONES PARA PARTICIPAR</w:t>
      </w:r>
      <w:bookmarkEnd w:id="643"/>
    </w:p>
    <w:p w14:paraId="1E60DEB7" w14:textId="77777777" w:rsidR="00C548B6" w:rsidRPr="00EF2FAA" w:rsidRDefault="00C548B6" w:rsidP="001D3DE3">
      <w:pPr>
        <w:pStyle w:val="Ttulo4"/>
        <w:spacing w:after="120"/>
        <w:ind w:left="851" w:right="-427"/>
        <w:jc w:val="both"/>
        <w:rPr>
          <w:b w:val="0"/>
          <w:sz w:val="19"/>
          <w:szCs w:val="19"/>
        </w:rPr>
      </w:pPr>
      <w:bookmarkStart w:id="644" w:name="_Toc38387714"/>
      <w:bookmarkStart w:id="645" w:name="_Toc111187179"/>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44"/>
      <w:bookmarkEnd w:id="645"/>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646" w:name="_Toc38387715"/>
      <w:bookmarkStart w:id="647" w:name="_Toc111187180"/>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46"/>
      <w:bookmarkEnd w:id="647"/>
    </w:p>
    <w:p w14:paraId="017B5F83" w14:textId="77777777" w:rsidR="00C548B6" w:rsidRPr="00EF2FAA" w:rsidRDefault="00C548B6" w:rsidP="001D3DE3">
      <w:pPr>
        <w:pStyle w:val="Ttulo4"/>
        <w:spacing w:after="120"/>
        <w:ind w:left="851" w:right="-427"/>
        <w:jc w:val="both"/>
        <w:rPr>
          <w:sz w:val="19"/>
          <w:szCs w:val="19"/>
        </w:rPr>
      </w:pPr>
      <w:bookmarkStart w:id="648" w:name="_Toc38387716"/>
      <w:bookmarkStart w:id="649" w:name="_Toc111187181"/>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648"/>
      <w:bookmarkEnd w:id="649"/>
    </w:p>
    <w:p w14:paraId="750BCD93" w14:textId="77777777" w:rsidR="00C548B6" w:rsidRPr="00EF2FAA" w:rsidRDefault="00C548B6" w:rsidP="001D3DE3">
      <w:pPr>
        <w:pStyle w:val="Ttulo4"/>
        <w:spacing w:after="120"/>
        <w:ind w:left="851" w:right="-427"/>
        <w:jc w:val="both"/>
        <w:rPr>
          <w:b w:val="0"/>
          <w:sz w:val="19"/>
          <w:szCs w:val="19"/>
        </w:rPr>
      </w:pPr>
      <w:bookmarkStart w:id="650" w:name="_Toc38387717"/>
      <w:bookmarkStart w:id="651" w:name="_Toc111187182"/>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50"/>
      <w:bookmarkEnd w:id="651"/>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652" w:name="_Toc38387718"/>
      <w:bookmarkStart w:id="653" w:name="_Toc111187183"/>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52"/>
      <w:bookmarkEnd w:id="653"/>
    </w:p>
    <w:p w14:paraId="76378BA0" w14:textId="77777777" w:rsidR="00497112" w:rsidRDefault="00497112" w:rsidP="001D3DE3">
      <w:pPr>
        <w:spacing w:after="120"/>
        <w:rPr>
          <w:rFonts w:ascii="Verdana" w:eastAsia="Arial Unicode MS" w:hAnsi="Verdana" w:cs="Arial"/>
          <w:b/>
          <w:caps/>
          <w:sz w:val="19"/>
          <w:szCs w:val="19"/>
        </w:rPr>
      </w:pPr>
      <w:bookmarkStart w:id="654" w:name="_Toc33530772"/>
      <w:r>
        <w:rPr>
          <w:rFonts w:eastAsia="Arial Unicode MS"/>
        </w:rPr>
        <w:br w:type="page"/>
      </w:r>
    </w:p>
    <w:p w14:paraId="4BF47714" w14:textId="7165D002" w:rsidR="00C548B6" w:rsidRPr="00EF2FAA" w:rsidRDefault="00C548B6" w:rsidP="001D3DE3">
      <w:pPr>
        <w:pStyle w:val="Ttulo3"/>
        <w:spacing w:after="120"/>
        <w:rPr>
          <w:rFonts w:eastAsia="Arial Unicode MS"/>
        </w:rPr>
      </w:pPr>
      <w:bookmarkStart w:id="655" w:name="_Toc111187184"/>
      <w:r w:rsidRPr="00EF2FAA">
        <w:rPr>
          <w:rFonts w:eastAsia="Arial Unicode MS"/>
        </w:rPr>
        <w:lastRenderedPageBreak/>
        <w:t>12.- PRESENTACIÓN DE OFERTAS</w:t>
      </w:r>
      <w:bookmarkEnd w:id="654"/>
      <w:bookmarkEnd w:id="655"/>
    </w:p>
    <w:p w14:paraId="7C892124" w14:textId="7E7D1CF3" w:rsidR="00C548B6" w:rsidRPr="00EF2FAA" w:rsidRDefault="00C548B6" w:rsidP="001D3DE3">
      <w:pPr>
        <w:pStyle w:val="Ttulo4"/>
        <w:spacing w:after="120"/>
        <w:ind w:left="851" w:right="-427"/>
        <w:jc w:val="both"/>
        <w:rPr>
          <w:sz w:val="19"/>
          <w:szCs w:val="19"/>
        </w:rPr>
      </w:pPr>
      <w:bookmarkStart w:id="656" w:name="_Toc33530773"/>
      <w:bookmarkStart w:id="657" w:name="_Toc111187185"/>
      <w:r w:rsidRPr="00EF2FAA">
        <w:rPr>
          <w:sz w:val="19"/>
          <w:szCs w:val="19"/>
        </w:rPr>
        <w:t>12.1.- Idioma</w:t>
      </w:r>
      <w:bookmarkEnd w:id="656"/>
      <w:r w:rsidR="003E3B8E">
        <w:rPr>
          <w:sz w:val="19"/>
          <w:szCs w:val="19"/>
        </w:rPr>
        <w:t>.</w:t>
      </w:r>
      <w:bookmarkEnd w:id="657"/>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06DE638C" w:rsidR="00C548B6" w:rsidRPr="00EF2FAA" w:rsidRDefault="00C548B6" w:rsidP="001D3DE3">
      <w:pPr>
        <w:pStyle w:val="Ttulo4"/>
        <w:spacing w:after="120"/>
        <w:ind w:left="851" w:right="-427"/>
        <w:jc w:val="both"/>
        <w:rPr>
          <w:sz w:val="19"/>
          <w:szCs w:val="19"/>
        </w:rPr>
      </w:pPr>
      <w:bookmarkStart w:id="658" w:name="_Toc33530774"/>
      <w:bookmarkStart w:id="659" w:name="_Toc111187186"/>
      <w:r w:rsidRPr="00EF2FAA">
        <w:rPr>
          <w:sz w:val="19"/>
          <w:szCs w:val="19"/>
        </w:rPr>
        <w:t>12.2.- Medios</w:t>
      </w:r>
      <w:bookmarkEnd w:id="658"/>
      <w:r w:rsidR="003E3B8E">
        <w:rPr>
          <w:sz w:val="19"/>
          <w:szCs w:val="19"/>
        </w:rPr>
        <w:t>.</w:t>
      </w:r>
      <w:bookmarkEnd w:id="659"/>
    </w:p>
    <w:p w14:paraId="6B999FB2" w14:textId="77777777" w:rsidR="00CC6B6E" w:rsidRPr="00CC6B6E" w:rsidRDefault="00CC6B6E" w:rsidP="00CC6B6E">
      <w:pPr>
        <w:pStyle w:val="Ttulo5"/>
        <w:rPr>
          <w:b/>
        </w:rPr>
      </w:pPr>
      <w:bookmarkStart w:id="660" w:name="_Toc111187187"/>
      <w:bookmarkStart w:id="661" w:name="_Toc33530776"/>
      <w:r w:rsidRPr="00CC6B6E">
        <w:rPr>
          <w:b/>
        </w:rPr>
        <w:t>12.2.1.- Medios electrónicos.</w:t>
      </w:r>
      <w:bookmarkEnd w:id="660"/>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C124A3"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790CB4">
          <w:rPr>
            <w:rStyle w:val="Hipervnculo"/>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A266B1"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A266B1">
        <w:rPr>
          <w:rFonts w:ascii="Verdana" w:eastAsia="Arial Unicode MS" w:hAnsi="Verdana"/>
          <w:b/>
          <w:sz w:val="19"/>
          <w:szCs w:val="19"/>
        </w:rPr>
        <w:t>12.2.1.2.- Forma de presentación:</w:t>
      </w:r>
    </w:p>
    <w:p w14:paraId="4BA9F11E" w14:textId="77777777" w:rsidR="00CC6B6E" w:rsidRDefault="00CC6B6E" w:rsidP="00CC6B6E">
      <w:pPr>
        <w:ind w:left="1985" w:hanging="3"/>
        <w:jc w:val="both"/>
        <w:rPr>
          <w:rFonts w:ascii="Verdana" w:hAnsi="Verdana"/>
          <w:sz w:val="19"/>
          <w:szCs w:val="19"/>
        </w:rPr>
      </w:pPr>
      <w:r w:rsidRPr="00A266B1">
        <w:rPr>
          <w:rFonts w:ascii="Verdana" w:hAnsi="Verdana"/>
          <w:sz w:val="19"/>
          <w:szCs w:val="19"/>
        </w:rPr>
        <w:t>La información sobre la forma de presentación de oferta, formatos soportados y tamaño de los ficheros, se encuentra disponible en el siguiente enlace:</w:t>
      </w:r>
    </w:p>
    <w:p w14:paraId="53BF75E8" w14:textId="77777777" w:rsidR="009C051C" w:rsidRPr="00A266B1" w:rsidRDefault="009C051C" w:rsidP="00CC6B6E">
      <w:pPr>
        <w:ind w:left="1985" w:hanging="3"/>
        <w:jc w:val="both"/>
        <w:rPr>
          <w:rFonts w:ascii="Verdana" w:hAnsi="Verdana"/>
          <w:sz w:val="19"/>
          <w:szCs w:val="19"/>
        </w:rPr>
      </w:pPr>
    </w:p>
    <w:p w14:paraId="5193EC1B" w14:textId="77777777" w:rsidR="00CC6B6E" w:rsidRPr="00A266B1" w:rsidRDefault="00C124A3" w:rsidP="00CC6B6E">
      <w:pPr>
        <w:ind w:left="1985"/>
        <w:jc w:val="both"/>
        <w:rPr>
          <w:rFonts w:ascii="Verdana" w:hAnsi="Verdana"/>
          <w:sz w:val="19"/>
          <w:szCs w:val="19"/>
        </w:rPr>
      </w:pPr>
      <w:hyperlink r:id="rId18" w:history="1">
        <w:r w:rsidR="00CC6B6E" w:rsidRPr="00A266B1">
          <w:rPr>
            <w:rStyle w:val="Hipervnculo"/>
            <w:rFonts w:ascii="Verdana" w:hAnsi="Verdana" w:cs="Calibri"/>
            <w:sz w:val="19"/>
            <w:szCs w:val="19"/>
          </w:rPr>
          <w:t>https://www.contratacion.euskadi.eus/recomendaciones-uso-licitacion-electronica/w32-kpelicel/es/</w:t>
        </w:r>
      </w:hyperlink>
    </w:p>
    <w:p w14:paraId="32D5AA57" w14:textId="77777777" w:rsidR="00CC6B6E" w:rsidRPr="00A266B1" w:rsidRDefault="00CC6B6E" w:rsidP="00CC6B6E">
      <w:pPr>
        <w:ind w:left="1985"/>
        <w:jc w:val="both"/>
        <w:rPr>
          <w:rFonts w:ascii="Verdana" w:hAnsi="Verdana"/>
          <w:sz w:val="19"/>
          <w:szCs w:val="19"/>
        </w:rPr>
      </w:pPr>
    </w:p>
    <w:p w14:paraId="0D1FFE1A" w14:textId="77777777" w:rsidR="00EC0BA6" w:rsidRDefault="00CC6B6E" w:rsidP="00EC0BA6">
      <w:pPr>
        <w:ind w:left="1985"/>
        <w:jc w:val="both"/>
        <w:rPr>
          <w:rFonts w:ascii="Verdana" w:hAnsi="Verdana"/>
          <w:sz w:val="19"/>
          <w:szCs w:val="19"/>
        </w:rPr>
      </w:pPr>
      <w:r w:rsidRPr="00A266B1">
        <w:rPr>
          <w:rFonts w:ascii="Verdana" w:hAnsi="Verdana"/>
          <w:sz w:val="19"/>
          <w:szCs w:val="19"/>
        </w:rPr>
        <w:t xml:space="preserve">Se entenderá recibida la oferta en el plazo de presentación si se inicia la transmisión dentro </w:t>
      </w:r>
      <w:r w:rsidR="005E27F6" w:rsidRPr="00A266B1">
        <w:rPr>
          <w:rFonts w:ascii="Verdana" w:hAnsi="Verdana"/>
          <w:sz w:val="19"/>
          <w:szCs w:val="19"/>
        </w:rPr>
        <w:t>del mismo</w:t>
      </w:r>
      <w:r w:rsidRPr="00A266B1">
        <w:rPr>
          <w:rFonts w:ascii="Verdana" w:hAnsi="Verdana"/>
          <w:sz w:val="19"/>
          <w:szCs w:val="19"/>
        </w:rPr>
        <w:t xml:space="preserve"> y finaliza con éxito. A estos efectos, se entenderá que se inicia la transmisión de la oferta dentro de plazo si la representación de la licitadora pulsa el botón</w:t>
      </w:r>
      <w:r w:rsidR="00DE2A05" w:rsidRPr="00A266B1">
        <w:rPr>
          <w:rFonts w:ascii="Verdana" w:hAnsi="Verdana"/>
          <w:sz w:val="19"/>
          <w:szCs w:val="19"/>
        </w:rPr>
        <w:t xml:space="preserve"> </w:t>
      </w:r>
      <w:r w:rsidRPr="00A266B1">
        <w:rPr>
          <w:rFonts w:ascii="Verdana" w:hAnsi="Verdana"/>
          <w:i/>
          <w:iCs/>
          <w:sz w:val="19"/>
          <w:szCs w:val="19"/>
        </w:rPr>
        <w:t>“</w:t>
      </w:r>
      <w:r w:rsidR="005E27F6" w:rsidRPr="00A266B1">
        <w:rPr>
          <w:rFonts w:ascii="Verdana" w:hAnsi="Verdana"/>
          <w:i/>
          <w:iCs/>
          <w:sz w:val="19"/>
          <w:szCs w:val="19"/>
        </w:rPr>
        <w:t>firma y envío de la oferta</w:t>
      </w:r>
      <w:r w:rsidRPr="00A266B1">
        <w:rPr>
          <w:rFonts w:ascii="Verdana" w:hAnsi="Verdana"/>
          <w:i/>
          <w:iCs/>
          <w:sz w:val="19"/>
          <w:szCs w:val="19"/>
        </w:rPr>
        <w:t>”</w:t>
      </w:r>
      <w:r w:rsidRPr="00A266B1">
        <w:rPr>
          <w:rFonts w:ascii="Verdana" w:hAnsi="Verdana"/>
          <w:sz w:val="19"/>
          <w:szCs w:val="19"/>
        </w:rPr>
        <w:t xml:space="preserve"> dentro del plazo establecido y se entenderá que la transmisión finaliza con éxito</w:t>
      </w:r>
      <w:r w:rsidRPr="00A266B1">
        <w:rPr>
          <w:rFonts w:ascii="Verdana" w:hAnsi="Verdana"/>
          <w:color w:val="000000"/>
          <w:sz w:val="19"/>
          <w:szCs w:val="19"/>
        </w:rPr>
        <w:t xml:space="preserve"> </w:t>
      </w:r>
      <w:r w:rsidRPr="00A266B1">
        <w:rPr>
          <w:rFonts w:ascii="Verdana" w:hAnsi="Verdana"/>
          <w:sz w:val="19"/>
          <w:szCs w:val="19"/>
        </w:rPr>
        <w:t>con la entrada en el registro electrónico de los documentos que integran la oferta presentada.</w:t>
      </w:r>
    </w:p>
    <w:p w14:paraId="213D9D12" w14:textId="77777777" w:rsidR="009C051C" w:rsidRDefault="009C051C" w:rsidP="00EC0BA6">
      <w:pPr>
        <w:ind w:left="1985"/>
        <w:jc w:val="both"/>
        <w:rPr>
          <w:rFonts w:ascii="Verdana" w:hAnsi="Verdana"/>
          <w:sz w:val="19"/>
          <w:szCs w:val="19"/>
        </w:rPr>
      </w:pPr>
    </w:p>
    <w:p w14:paraId="052D7EB8" w14:textId="1F63F421" w:rsidR="00C548B6" w:rsidRPr="00EC0BA6" w:rsidRDefault="00C548B6" w:rsidP="00EC0BA6">
      <w:pPr>
        <w:ind w:left="1985" w:hanging="1418"/>
        <w:jc w:val="both"/>
        <w:rPr>
          <w:rFonts w:ascii="Verdana" w:hAnsi="Verdana"/>
          <w:b/>
          <w:sz w:val="19"/>
          <w:szCs w:val="19"/>
        </w:rPr>
      </w:pPr>
      <w:r w:rsidRPr="00EC0BA6">
        <w:rPr>
          <w:rFonts w:ascii="Verdana" w:hAnsi="Verdana"/>
          <w:b/>
          <w:sz w:val="19"/>
          <w:szCs w:val="19"/>
        </w:rPr>
        <w:t>12.2.2.- Medios no electrónicos o en papel</w:t>
      </w:r>
      <w:bookmarkEnd w:id="661"/>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9E31C1">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9E31C1">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9E31C1">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9E31C1">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9E31C1">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9E31C1">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62" w:name="_Toc528657947"/>
      <w:bookmarkStart w:id="663" w:name="_Toc528658766"/>
      <w:bookmarkStart w:id="664" w:name="_Toc528660393"/>
      <w:bookmarkStart w:id="665" w:name="_Toc528664243"/>
      <w:bookmarkStart w:id="666" w:name="_Toc528665934"/>
      <w:bookmarkStart w:id="667" w:name="_Toc528666559"/>
      <w:bookmarkStart w:id="668" w:name="_Toc528671282"/>
      <w:bookmarkStart w:id="669" w:name="_Toc530728070"/>
      <w:bookmarkStart w:id="670" w:name="_Toc5958965"/>
      <w:bookmarkStart w:id="671"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672" w:name="_Toc33530777"/>
      <w:bookmarkStart w:id="673" w:name="_Toc111187188"/>
      <w:r w:rsidRPr="00EF2FAA">
        <w:rPr>
          <w:sz w:val="19"/>
          <w:szCs w:val="19"/>
        </w:rPr>
        <w:t>12.3.- Confidencialidad</w:t>
      </w:r>
      <w:bookmarkEnd w:id="672"/>
      <w:r w:rsidR="003E3B8E">
        <w:rPr>
          <w:sz w:val="19"/>
          <w:szCs w:val="19"/>
        </w:rPr>
        <w:t>.</w:t>
      </w:r>
      <w:bookmarkEnd w:id="673"/>
    </w:p>
    <w:p w14:paraId="4F9B110D" w14:textId="4EF2F939"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Ttulo4"/>
        <w:spacing w:after="120"/>
        <w:ind w:left="851" w:right="-427"/>
        <w:jc w:val="both"/>
        <w:rPr>
          <w:sz w:val="19"/>
          <w:szCs w:val="19"/>
        </w:rPr>
      </w:pPr>
      <w:bookmarkStart w:id="674" w:name="_Toc33530778"/>
      <w:bookmarkStart w:id="675" w:name="_Toc111187189"/>
      <w:r w:rsidRPr="00EF2FAA">
        <w:rPr>
          <w:sz w:val="19"/>
          <w:szCs w:val="19"/>
        </w:rPr>
        <w:lastRenderedPageBreak/>
        <w:t>12.4.- Comprobación de documentación</w:t>
      </w:r>
      <w:bookmarkEnd w:id="674"/>
      <w:r w:rsidR="003E3B8E">
        <w:rPr>
          <w:sz w:val="19"/>
          <w:szCs w:val="19"/>
        </w:rPr>
        <w:t>.</w:t>
      </w:r>
      <w:bookmarkEnd w:id="675"/>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676" w:name="_Toc33530779"/>
      <w:bookmarkStart w:id="677" w:name="_Toc111187190"/>
      <w:r w:rsidRPr="00EF2FAA">
        <w:rPr>
          <w:sz w:val="19"/>
          <w:szCs w:val="19"/>
        </w:rPr>
        <w:t>12.5.- Notificaciones y comunicaciones</w:t>
      </w:r>
      <w:bookmarkEnd w:id="676"/>
      <w:r w:rsidR="003E3B8E">
        <w:rPr>
          <w:sz w:val="19"/>
          <w:szCs w:val="19"/>
        </w:rPr>
        <w:t>.</w:t>
      </w:r>
      <w:bookmarkEnd w:id="677"/>
    </w:p>
    <w:p w14:paraId="1E2E640F" w14:textId="77777777" w:rsidR="00C548B6" w:rsidRPr="00EF2FAA" w:rsidRDefault="00C548B6" w:rsidP="00EA4D97">
      <w:pPr>
        <w:pStyle w:val="Ttulo5"/>
        <w:rPr>
          <w:b/>
        </w:rPr>
      </w:pPr>
      <w:bookmarkStart w:id="678" w:name="_Toc33530780"/>
      <w:bookmarkStart w:id="679" w:name="_Toc111187191"/>
      <w:r w:rsidRPr="00EF2FAA">
        <w:rPr>
          <w:b/>
        </w:rPr>
        <w:t>12.5.1.- Actuaciones que son objeto de notificación y de comunicación</w:t>
      </w:r>
      <w:bookmarkEnd w:id="678"/>
      <w:r w:rsidR="003E3B8E">
        <w:rPr>
          <w:b/>
        </w:rPr>
        <w:t>.</w:t>
      </w:r>
      <w:bookmarkEnd w:id="679"/>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680" w:name="_Toc33530781"/>
      <w:bookmarkStart w:id="681" w:name="_Toc111187192"/>
      <w:r w:rsidRPr="00EF2FAA">
        <w:rPr>
          <w:b/>
        </w:rPr>
        <w:t>12.5.2.- Presentación de ofertas por medios electrónicos</w:t>
      </w:r>
      <w:bookmarkEnd w:id="680"/>
      <w:r w:rsidR="003E3B8E">
        <w:rPr>
          <w:b/>
        </w:rPr>
        <w:t>.</w:t>
      </w:r>
      <w:bookmarkEnd w:id="681"/>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682" w:name="_Toc33530782"/>
      <w:bookmarkStart w:id="683" w:name="_Toc111187193"/>
      <w:r w:rsidRPr="00EF2FAA">
        <w:rPr>
          <w:b/>
        </w:rPr>
        <w:t>12.5.3.- Presentación de ofertas por medios no electrónicos o papel</w:t>
      </w:r>
      <w:bookmarkEnd w:id="682"/>
      <w:r w:rsidR="003E3B8E">
        <w:rPr>
          <w:b/>
        </w:rPr>
        <w:t>.</w:t>
      </w:r>
      <w:bookmarkEnd w:id="683"/>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0A0609E1" w:rsidR="00C548B6" w:rsidRPr="00EF2FAA" w:rsidRDefault="00C548B6" w:rsidP="001D3DE3">
      <w:pPr>
        <w:pStyle w:val="Ttulo3"/>
        <w:spacing w:after="120"/>
        <w:ind w:left="284" w:hanging="284"/>
        <w:rPr>
          <w:rFonts w:eastAsia="Arial Unicode MS"/>
          <w:i/>
        </w:rPr>
      </w:pPr>
      <w:bookmarkStart w:id="684" w:name="_Toc111187194"/>
      <w:r w:rsidRPr="00EF2FAA">
        <w:rPr>
          <w:rFonts w:eastAsia="Arial Unicode MS"/>
        </w:rPr>
        <w:t>13.- SOBRE A «DOCUMENTACIÓN ACREDITATIVA DEL CUMPLIMIENTO DE LOS REQUISITOS PREVIOS</w:t>
      </w:r>
      <w:bookmarkEnd w:id="662"/>
      <w:bookmarkEnd w:id="663"/>
      <w:bookmarkEnd w:id="664"/>
      <w:bookmarkEnd w:id="665"/>
      <w:bookmarkEnd w:id="666"/>
      <w:bookmarkEnd w:id="667"/>
      <w:bookmarkEnd w:id="668"/>
      <w:r w:rsidRPr="00EF2FAA">
        <w:rPr>
          <w:rFonts w:eastAsia="Arial Unicode MS"/>
        </w:rPr>
        <w:t>»</w:t>
      </w:r>
      <w:bookmarkEnd w:id="669"/>
      <w:bookmarkEnd w:id="670"/>
      <w:bookmarkEnd w:id="671"/>
      <w:bookmarkEnd w:id="684"/>
    </w:p>
    <w:p w14:paraId="1CE28CA8" w14:textId="137B594E" w:rsidR="00C548B6" w:rsidRPr="00EF2FAA" w:rsidRDefault="00C548B6" w:rsidP="001D3DE3">
      <w:pPr>
        <w:pStyle w:val="Ttulo4"/>
        <w:spacing w:after="120"/>
        <w:ind w:left="851" w:right="-427"/>
        <w:jc w:val="both"/>
        <w:rPr>
          <w:sz w:val="19"/>
          <w:szCs w:val="19"/>
        </w:rPr>
      </w:pPr>
      <w:bookmarkStart w:id="685" w:name="_Toc5958966"/>
      <w:bookmarkStart w:id="686" w:name="_Toc111187195"/>
      <w:r w:rsidRPr="00EF2FAA">
        <w:rPr>
          <w:sz w:val="19"/>
          <w:szCs w:val="19"/>
        </w:rPr>
        <w:t>13.1.- Relación de documentos que deben obrar en este sobre</w:t>
      </w:r>
      <w:bookmarkEnd w:id="685"/>
      <w:r w:rsidRPr="00EF2FAA">
        <w:rPr>
          <w:sz w:val="19"/>
          <w:szCs w:val="19"/>
        </w:rPr>
        <w:t>:</w:t>
      </w:r>
      <w:bookmarkEnd w:id="686"/>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Ttulo5"/>
      </w:pPr>
      <w:bookmarkStart w:id="687" w:name="_Toc111187196"/>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vnculo"/>
            <w:szCs w:val="19"/>
          </w:rPr>
          <w:t>https://visor.registrodelicitadores.gob.es/home</w:t>
        </w:r>
      </w:hyperlink>
      <w:r w:rsidRPr="00EF2FAA">
        <w:t xml:space="preserve"> y el archivo xml publicado en el perfil de contratante.</w:t>
      </w:r>
      <w:bookmarkEnd w:id="687"/>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Ttulo5"/>
      </w:pPr>
      <w:bookmarkStart w:id="688" w:name="_Toc111187197"/>
      <w:r w:rsidRPr="00EF2FAA">
        <w:rPr>
          <w:b/>
        </w:rPr>
        <w:t>13.1.3.-</w:t>
      </w:r>
      <w:r w:rsidRPr="00EF2FAA">
        <w:t xml:space="preserve"> Garantía provisional, si lo exige la cláusula 8.1 de cláusulas específicas del contrato.</w:t>
      </w:r>
      <w:bookmarkEnd w:id="688"/>
    </w:p>
    <w:p w14:paraId="5B86A851" w14:textId="77777777" w:rsidR="00C548B6" w:rsidRPr="00EF2FAA" w:rsidRDefault="00C548B6" w:rsidP="00EA4D97">
      <w:pPr>
        <w:pStyle w:val="Ttulo5"/>
        <w:rPr>
          <w:b/>
          <w:color w:val="0070C0"/>
        </w:rPr>
      </w:pPr>
      <w:bookmarkStart w:id="689" w:name="_Toc111187198"/>
      <w:r w:rsidRPr="00EF2FAA">
        <w:rPr>
          <w:b/>
        </w:rPr>
        <w:t>13.1.4.-</w:t>
      </w:r>
      <w:r w:rsidRPr="00EF2FAA">
        <w:t xml:space="preserve"> Compromiso de adscripción de medios según el modelo que figura en el </w:t>
      </w:r>
      <w:r w:rsidRPr="00EF2FAA">
        <w:rPr>
          <w:rFonts w:cs="Tahoma"/>
          <w:b/>
          <w:color w:val="0000FF"/>
        </w:rPr>
        <w:t>ANEXO II.2.</w:t>
      </w:r>
      <w:bookmarkEnd w:id="689"/>
    </w:p>
    <w:p w14:paraId="57F41214" w14:textId="77777777" w:rsidR="00C548B6" w:rsidRPr="00EF2FAA" w:rsidRDefault="00C548B6" w:rsidP="00EA4D97">
      <w:pPr>
        <w:pStyle w:val="Ttulo5"/>
        <w:rPr>
          <w:rFonts w:eastAsia="Calibri"/>
        </w:rPr>
      </w:pPr>
      <w:bookmarkStart w:id="690" w:name="_Toc111187199"/>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690"/>
    </w:p>
    <w:p w14:paraId="49665D43" w14:textId="77777777" w:rsidR="00C548B6" w:rsidRPr="00EF2FAA" w:rsidRDefault="00C548B6" w:rsidP="00EA4D97">
      <w:pPr>
        <w:pStyle w:val="Ttulo5"/>
      </w:pPr>
      <w:bookmarkStart w:id="691" w:name="_Toc111187200"/>
      <w:r w:rsidRPr="00EF2FAA">
        <w:rPr>
          <w:b/>
        </w:rPr>
        <w:lastRenderedPageBreak/>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691"/>
    </w:p>
    <w:p w14:paraId="77149E91" w14:textId="139BBC2F" w:rsidR="00C548B6" w:rsidRPr="00EF2FAA" w:rsidRDefault="00C548B6" w:rsidP="00EA4D97">
      <w:pPr>
        <w:pStyle w:val="Ttulo5"/>
      </w:pPr>
      <w:bookmarkStart w:id="692" w:name="_Toc111187201"/>
      <w:r w:rsidRPr="00EF2FAA">
        <w:rPr>
          <w:b/>
        </w:rPr>
        <w:t>13.1.7.-</w:t>
      </w:r>
      <w:r w:rsidR="002E307E">
        <w:rPr>
          <w:b/>
        </w:rPr>
        <w:tab/>
      </w:r>
      <w:r w:rsidRPr="00EF2FAA">
        <w:t xml:space="preserve">Compromiso de constituirse formalmente en UTE que figura en el </w:t>
      </w:r>
      <w:r w:rsidRPr="00EF2FAA">
        <w:rPr>
          <w:rFonts w:cs="Tahoma"/>
          <w:b/>
          <w:color w:val="0000FF"/>
        </w:rPr>
        <w:t>ANEXO II.4.</w:t>
      </w:r>
      <w:bookmarkEnd w:id="692"/>
    </w:p>
    <w:p w14:paraId="6D140899" w14:textId="52486DED" w:rsidR="00C548B6" w:rsidRPr="00EF2FAA" w:rsidRDefault="00C548B6" w:rsidP="00EA4D97">
      <w:pPr>
        <w:pStyle w:val="Ttulo5"/>
        <w:rPr>
          <w:b/>
          <w:color w:val="0070C0"/>
        </w:rPr>
      </w:pPr>
      <w:bookmarkStart w:id="693" w:name="_Toc111187202"/>
      <w:r w:rsidRPr="00EF2FAA">
        <w:rPr>
          <w:b/>
        </w:rPr>
        <w:t>13.1.8.-</w:t>
      </w:r>
      <w:r w:rsidR="002E307E">
        <w:rPr>
          <w:b/>
        </w:rPr>
        <w:tab/>
      </w:r>
      <w:r w:rsidRPr="00EF2FAA">
        <w:t xml:space="preserve">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693"/>
    </w:p>
    <w:p w14:paraId="349AD363" w14:textId="512A5C25" w:rsidR="00C548B6" w:rsidRPr="00EF2FAA" w:rsidRDefault="00C548B6" w:rsidP="00EA4D97">
      <w:pPr>
        <w:pStyle w:val="Ttulo5"/>
      </w:pPr>
      <w:bookmarkStart w:id="694" w:name="_Toc111187203"/>
      <w:r w:rsidRPr="00EF2FAA">
        <w:rPr>
          <w:b/>
        </w:rPr>
        <w:t>13.1.9.-</w:t>
      </w:r>
      <w:r w:rsidR="002E307E">
        <w:rPr>
          <w:b/>
        </w:rPr>
        <w:tab/>
      </w:r>
      <w:r w:rsidRPr="00EF2FAA">
        <w:t xml:space="preserve">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694"/>
    </w:p>
    <w:p w14:paraId="32AC55E8" w14:textId="7040ABDF" w:rsidR="00C548B6" w:rsidRPr="00EF2FAA" w:rsidRDefault="00C548B6" w:rsidP="002E307E">
      <w:pPr>
        <w:pStyle w:val="Ttulo5"/>
        <w:ind w:hanging="992"/>
      </w:pPr>
      <w:bookmarkStart w:id="695" w:name="_Toc111187204"/>
      <w:r w:rsidRPr="00EF2FAA">
        <w:rPr>
          <w:b/>
        </w:rPr>
        <w:t>13.1.10.-</w:t>
      </w:r>
      <w:r w:rsidR="002E307E">
        <w:rPr>
          <w:b/>
        </w:rPr>
        <w:tab/>
      </w:r>
      <w:r w:rsidRPr="00EF2FAA">
        <w:t>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95"/>
    </w:p>
    <w:p w14:paraId="18687010" w14:textId="54680E19" w:rsidR="00C548B6" w:rsidRPr="00EF2FAA" w:rsidRDefault="00C548B6" w:rsidP="002E307E">
      <w:pPr>
        <w:pStyle w:val="Ttulo5"/>
        <w:ind w:hanging="992"/>
      </w:pPr>
      <w:bookmarkStart w:id="696" w:name="_Toc111187205"/>
      <w:r w:rsidRPr="00EF2FAA">
        <w:rPr>
          <w:b/>
        </w:rPr>
        <w:t>13.1.11.-</w:t>
      </w:r>
      <w:r w:rsidR="002E307E">
        <w:rPr>
          <w:b/>
        </w:rPr>
        <w:tab/>
      </w:r>
      <w:r w:rsidRPr="00EF2FAA">
        <w:t>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696"/>
    </w:p>
    <w:p w14:paraId="03921B32" w14:textId="261417FA" w:rsidR="00C548B6" w:rsidRDefault="00C548B6" w:rsidP="002E307E">
      <w:pPr>
        <w:pStyle w:val="Ttulo5"/>
        <w:ind w:hanging="992"/>
        <w:rPr>
          <w:rFonts w:cs="Tahoma"/>
          <w:b/>
          <w:color w:val="0000FF"/>
        </w:rPr>
      </w:pPr>
      <w:bookmarkStart w:id="697" w:name="_Toc111187206"/>
      <w:r w:rsidRPr="00EF2FAA">
        <w:rPr>
          <w:b/>
        </w:rPr>
        <w:t>13.1.12.-</w:t>
      </w:r>
      <w:r w:rsidR="002E307E">
        <w:rPr>
          <w:b/>
        </w:rPr>
        <w:tab/>
      </w:r>
      <w:r w:rsidR="002E307E">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002E307E" w:rsidRPr="00EF2FAA">
        <w:rPr>
          <w:rFonts w:cs="Tahoma"/>
          <w:b/>
          <w:color w:val="0000FF"/>
        </w:rPr>
        <w:t>ANEXO II.</w:t>
      </w:r>
      <w:r w:rsidR="002E307E">
        <w:rPr>
          <w:rFonts w:cs="Tahoma"/>
          <w:b/>
          <w:color w:val="0000FF"/>
        </w:rPr>
        <w:t>9</w:t>
      </w:r>
      <w:r w:rsidR="002E307E" w:rsidRPr="00EF2FAA">
        <w:rPr>
          <w:rFonts w:cs="Tahoma"/>
          <w:b/>
          <w:color w:val="0000FF"/>
        </w:rPr>
        <w:t>.</w:t>
      </w:r>
      <w:bookmarkEnd w:id="697"/>
    </w:p>
    <w:p w14:paraId="441E7CC5" w14:textId="63A9284D" w:rsidR="001A3394" w:rsidRPr="00EF2FAA" w:rsidRDefault="001A3394" w:rsidP="001A3394">
      <w:pPr>
        <w:pStyle w:val="Ttulo5"/>
        <w:ind w:right="-427" w:hanging="992"/>
      </w:pPr>
      <w:bookmarkStart w:id="698" w:name="_Toc111187207"/>
      <w:r w:rsidRPr="00EF2FAA">
        <w:rPr>
          <w:b/>
        </w:rPr>
        <w:t>13.1.1</w:t>
      </w:r>
      <w:r>
        <w:rPr>
          <w:b/>
        </w:rPr>
        <w:t>3</w:t>
      </w:r>
      <w:r w:rsidRPr="00EF2FAA">
        <w:rPr>
          <w:b/>
        </w:rPr>
        <w:t>.-</w:t>
      </w:r>
      <w:r>
        <w:rPr>
          <w:b/>
        </w:rPr>
        <w:tab/>
      </w:r>
      <w:r w:rsidRPr="00EF2FAA">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98"/>
    </w:p>
    <w:p w14:paraId="60A561AA" w14:textId="0E935F66" w:rsidR="001A3394" w:rsidRDefault="001A3394" w:rsidP="001A3394">
      <w:pPr>
        <w:pStyle w:val="Ttulo5"/>
        <w:ind w:right="-427" w:hanging="992"/>
      </w:pPr>
      <w:bookmarkStart w:id="699" w:name="_Toc111187208"/>
      <w:r w:rsidRPr="00EF2FAA">
        <w:rPr>
          <w:b/>
        </w:rPr>
        <w:t>13.1.1</w:t>
      </w:r>
      <w:r>
        <w:rPr>
          <w:b/>
        </w:rPr>
        <w:t>4</w:t>
      </w:r>
      <w:r w:rsidRPr="00EF2FAA">
        <w:rPr>
          <w:b/>
        </w:rPr>
        <w:t>.-</w:t>
      </w:r>
      <w:r>
        <w:rPr>
          <w:b/>
        </w:rPr>
        <w:tab/>
      </w:r>
      <w:r w:rsidRPr="00EF2FAA">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99"/>
    </w:p>
    <w:p w14:paraId="3FE076D7" w14:textId="41646CBA" w:rsidR="00C548B6" w:rsidRPr="001D09ED" w:rsidRDefault="00C548B6" w:rsidP="003B6C59">
      <w:pPr>
        <w:rPr>
          <w:rFonts w:ascii="Verdana" w:hAnsi="Verdana"/>
          <w:b/>
          <w:sz w:val="19"/>
          <w:szCs w:val="19"/>
        </w:rPr>
      </w:pPr>
      <w:bookmarkStart w:id="700" w:name="_Toc33530785"/>
      <w:bookmarkStart w:id="701" w:name="_Toc5958968"/>
      <w:r w:rsidRPr="001D09ED">
        <w:rPr>
          <w:rFonts w:ascii="Verdana" w:hAnsi="Verdana"/>
          <w:b/>
          <w:sz w:val="19"/>
          <w:szCs w:val="19"/>
        </w:rPr>
        <w:t>13.2.- Acumulación de solvencia en el caso de UTEs:</w:t>
      </w:r>
      <w:bookmarkEnd w:id="700"/>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9E31C1">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9E31C1">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43774A2B" w:rsidR="00C548B6" w:rsidRPr="00EF2FAA" w:rsidRDefault="00C548B6" w:rsidP="001D3DE3">
      <w:pPr>
        <w:pStyle w:val="Ttulo4"/>
        <w:spacing w:after="120"/>
        <w:ind w:left="851" w:right="-427"/>
        <w:jc w:val="both"/>
        <w:rPr>
          <w:sz w:val="19"/>
          <w:szCs w:val="19"/>
        </w:rPr>
      </w:pPr>
      <w:bookmarkStart w:id="702" w:name="_Toc111187209"/>
      <w:r w:rsidRPr="00EF2FAA">
        <w:rPr>
          <w:sz w:val="19"/>
          <w:szCs w:val="19"/>
        </w:rPr>
        <w:t>13.3.- Reglas específicas en cuanto al Documento Europeo Único de Contratación (DEUC):</w:t>
      </w:r>
      <w:bookmarkEnd w:id="701"/>
      <w:bookmarkEnd w:id="702"/>
    </w:p>
    <w:p w14:paraId="13A97710" w14:textId="77777777" w:rsidR="00C548B6" w:rsidRPr="00EF2FAA" w:rsidRDefault="00C548B6" w:rsidP="00EA4D97">
      <w:pPr>
        <w:pStyle w:val="Ttulo5"/>
      </w:pPr>
      <w:bookmarkStart w:id="703" w:name="_Toc111187210"/>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w:t>
      </w:r>
      <w:r w:rsidRPr="00EF2FAA">
        <w:lastRenderedPageBreak/>
        <w:t>mismos para todos los lotes y lo que varía son los requisitos en función del número de lotes a los que la operadora económica presente oferta, se cumplimentará un solo DEUC para todos ellos.</w:t>
      </w:r>
      <w:bookmarkEnd w:id="703"/>
    </w:p>
    <w:p w14:paraId="6749642C" w14:textId="77777777" w:rsidR="00C548B6" w:rsidRPr="00EF2FAA" w:rsidRDefault="00C548B6" w:rsidP="00EA4D97">
      <w:pPr>
        <w:pStyle w:val="Ttulo5"/>
      </w:pPr>
      <w:bookmarkStart w:id="704" w:name="_Toc111187211"/>
      <w:r w:rsidRPr="00EF2FAA">
        <w:rPr>
          <w:b/>
        </w:rPr>
        <w:t>13.3.2.-</w:t>
      </w:r>
      <w:r w:rsidRPr="00EF2FAA">
        <w:t xml:space="preserve"> </w:t>
      </w:r>
      <w:r w:rsidRPr="00EA4D97">
        <w:rPr>
          <w:u w:val="single"/>
        </w:rPr>
        <w:t>Subcontratistas</w:t>
      </w:r>
      <w:r w:rsidRPr="00EF2FAA">
        <w:t>:</w:t>
      </w:r>
      <w:bookmarkEnd w:id="704"/>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9E31C1">
      <w:pPr>
        <w:pStyle w:val="Prrafodelista"/>
        <w:numPr>
          <w:ilvl w:val="0"/>
          <w:numId w:val="13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9E31C1">
      <w:pPr>
        <w:pStyle w:val="Prrafodelista"/>
        <w:numPr>
          <w:ilvl w:val="0"/>
          <w:numId w:val="13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9E31C1">
      <w:pPr>
        <w:pStyle w:val="Prrafodelista"/>
        <w:numPr>
          <w:ilvl w:val="0"/>
          <w:numId w:val="13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bookmarkStart w:id="705" w:name="_Toc111187212"/>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05"/>
    </w:p>
    <w:p w14:paraId="1BF2212D" w14:textId="77777777" w:rsidR="00C548B6" w:rsidRPr="00EF2FAA" w:rsidRDefault="00C548B6" w:rsidP="00EA4D97">
      <w:pPr>
        <w:pStyle w:val="Ttulo5"/>
      </w:pPr>
      <w:bookmarkStart w:id="706" w:name="_Toc111187213"/>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06"/>
    </w:p>
    <w:p w14:paraId="32EF841B" w14:textId="77777777" w:rsidR="00C548B6" w:rsidRPr="00EF2FAA" w:rsidRDefault="00C548B6" w:rsidP="00EA4D97">
      <w:pPr>
        <w:pStyle w:val="Ttulo5"/>
      </w:pPr>
      <w:bookmarkStart w:id="707" w:name="_Toc111187214"/>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07"/>
    </w:p>
    <w:p w14:paraId="29ABC199" w14:textId="77777777" w:rsidR="00C548B6" w:rsidRPr="00EF2FAA" w:rsidRDefault="00C548B6" w:rsidP="00EA4D97">
      <w:pPr>
        <w:pStyle w:val="Ttulo5"/>
      </w:pPr>
      <w:bookmarkStart w:id="708" w:name="_Toc111187215"/>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08"/>
    </w:p>
    <w:p w14:paraId="3D2ED07E" w14:textId="77777777" w:rsidR="00C548B6" w:rsidRPr="00EF2FAA" w:rsidRDefault="00C548B6" w:rsidP="009E31C1">
      <w:pPr>
        <w:pStyle w:val="Prrafodelist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9E31C1">
      <w:pPr>
        <w:pStyle w:val="Prrafodelist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48BEED2E" w14:textId="52A97419" w:rsidR="00492F21" w:rsidRPr="00492F21" w:rsidRDefault="00492F21" w:rsidP="00C548B6"/>
    <w:p w14:paraId="1244BBC7" w14:textId="2E9A9160" w:rsidR="00C548B6" w:rsidRPr="00703EEF" w:rsidRDefault="00C548B6" w:rsidP="0063609A">
      <w:pPr>
        <w:pStyle w:val="Ttulo2"/>
      </w:pPr>
      <w:bookmarkStart w:id="709" w:name="_Toc111187216"/>
      <w:r w:rsidRPr="00156536">
        <w:t>III.- APERTURA DE LOS SOBRES Y VALORACIÓN DE OFERTAS</w:t>
      </w:r>
      <w:bookmarkEnd w:id="709"/>
    </w:p>
    <w:p w14:paraId="71E476DD" w14:textId="4EAD2703" w:rsidR="00C548B6" w:rsidRPr="009B48B1" w:rsidRDefault="00C548B6" w:rsidP="001D3DE3">
      <w:pPr>
        <w:pStyle w:val="Ttulo3"/>
        <w:spacing w:after="120"/>
        <w:rPr>
          <w:rFonts w:eastAsia="Arial Unicode MS"/>
          <w:i/>
        </w:rPr>
      </w:pPr>
      <w:bookmarkStart w:id="710" w:name="_Toc111187217"/>
      <w:r>
        <w:rPr>
          <w:rFonts w:eastAsia="Arial Unicode MS"/>
        </w:rPr>
        <w:t xml:space="preserve">14.- </w:t>
      </w:r>
      <w:r w:rsidRPr="009B48B1">
        <w:rPr>
          <w:rFonts w:eastAsia="Arial Unicode MS"/>
        </w:rPr>
        <w:t>MOTIVOS DE RECHAZO DE OFERTAS Y SOLICITUD DE ACLARACIONES</w:t>
      </w:r>
      <w:bookmarkEnd w:id="710"/>
    </w:p>
    <w:p w14:paraId="64B0F79D" w14:textId="77777777" w:rsidR="00C548B6" w:rsidRPr="00053BF9" w:rsidRDefault="00C548B6" w:rsidP="001D3DE3">
      <w:pPr>
        <w:pStyle w:val="Ttulo4"/>
        <w:spacing w:after="120"/>
        <w:ind w:left="851" w:right="-427"/>
        <w:jc w:val="both"/>
        <w:rPr>
          <w:b w:val="0"/>
          <w:i/>
          <w:sz w:val="19"/>
          <w:szCs w:val="19"/>
        </w:rPr>
      </w:pPr>
      <w:bookmarkStart w:id="711" w:name="_Toc38387731"/>
      <w:bookmarkStart w:id="712" w:name="_Toc111187218"/>
      <w:r w:rsidRPr="00053BF9">
        <w:rPr>
          <w:sz w:val="19"/>
          <w:szCs w:val="19"/>
        </w:rPr>
        <w:t>14</w:t>
      </w:r>
      <w:r>
        <w:rPr>
          <w:sz w:val="19"/>
          <w:szCs w:val="19"/>
        </w:rPr>
        <w:t xml:space="preserve">.1.- </w:t>
      </w:r>
      <w:r w:rsidRPr="00053BF9">
        <w:rPr>
          <w:sz w:val="19"/>
          <w:szCs w:val="19"/>
        </w:rPr>
        <w:t>La mesa de contratación acordará el rechazo de aquellas ofertas que:</w:t>
      </w:r>
      <w:bookmarkEnd w:id="711"/>
      <w:bookmarkEnd w:id="712"/>
    </w:p>
    <w:p w14:paraId="741841A3" w14:textId="77777777" w:rsidR="00C548B6" w:rsidRPr="00053BF9" w:rsidRDefault="00C548B6" w:rsidP="009E31C1">
      <w:pPr>
        <w:numPr>
          <w:ilvl w:val="0"/>
          <w:numId w:val="85"/>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lastRenderedPageBreak/>
        <w:t>Varíen sustancialmente el modelo de oferta económica incluido en este pliego.</w:t>
      </w:r>
    </w:p>
    <w:p w14:paraId="6E529CA1"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9E31C1">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9E31C1">
      <w:pPr>
        <w:numPr>
          <w:ilvl w:val="0"/>
          <w:numId w:val="85"/>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Ttulo4"/>
        <w:spacing w:after="120"/>
        <w:ind w:left="851" w:right="-427"/>
        <w:jc w:val="both"/>
        <w:rPr>
          <w:b w:val="0"/>
          <w:i/>
          <w:sz w:val="19"/>
          <w:szCs w:val="19"/>
        </w:rPr>
      </w:pPr>
      <w:bookmarkStart w:id="713" w:name="_Toc38387732"/>
      <w:bookmarkStart w:id="714" w:name="_Toc111187219"/>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713"/>
      <w:bookmarkEnd w:id="714"/>
    </w:p>
    <w:p w14:paraId="320358BC" w14:textId="62D14757" w:rsidR="00C548B6" w:rsidRPr="00053BF9" w:rsidRDefault="00C548B6" w:rsidP="001D3DE3">
      <w:pPr>
        <w:pStyle w:val="Ttulo3"/>
        <w:spacing w:after="120"/>
        <w:ind w:left="284" w:hanging="284"/>
        <w:rPr>
          <w:rFonts w:eastAsia="Arial Unicode MS"/>
          <w:i/>
        </w:rPr>
      </w:pPr>
      <w:bookmarkStart w:id="715" w:name="_Toc111187220"/>
      <w:r>
        <w:rPr>
          <w:rFonts w:eastAsia="Arial Unicode MS"/>
        </w:rPr>
        <w:t xml:space="preserve">15.- </w:t>
      </w:r>
      <w:r w:rsidRPr="00053BF9">
        <w:rPr>
          <w:rFonts w:eastAsia="Arial Unicode MS"/>
        </w:rPr>
        <w:t>APERTURA Y CALIFICACIÓN DE LA DOCUMENTACIÓN ACREDITATIVA DEL CUMPLIMIENTO DE LOS REQUISITOS PREVIOS</w:t>
      </w:r>
      <w:bookmarkEnd w:id="715"/>
    </w:p>
    <w:p w14:paraId="45700029" w14:textId="77777777" w:rsidR="00C548B6" w:rsidRPr="008B30EB" w:rsidRDefault="00C548B6" w:rsidP="001D3DE3">
      <w:pPr>
        <w:pStyle w:val="Ttulo4"/>
        <w:spacing w:after="120"/>
        <w:ind w:left="851" w:right="-427"/>
        <w:jc w:val="both"/>
        <w:rPr>
          <w:b w:val="0"/>
          <w:i/>
          <w:sz w:val="19"/>
          <w:szCs w:val="19"/>
        </w:rPr>
      </w:pPr>
      <w:bookmarkStart w:id="716" w:name="_Toc38387734"/>
      <w:bookmarkStart w:id="717" w:name="_Toc111187221"/>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716"/>
      <w:bookmarkEnd w:id="717"/>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281C4705" w14:textId="55193BB4" w:rsidR="00492F21" w:rsidRPr="00492F21" w:rsidRDefault="00C548B6" w:rsidP="00492F21">
      <w:pPr>
        <w:pStyle w:val="Ttulo4"/>
        <w:spacing w:after="120"/>
        <w:ind w:left="851" w:right="-427"/>
        <w:jc w:val="both"/>
        <w:rPr>
          <w:b w:val="0"/>
          <w:i/>
          <w:sz w:val="19"/>
          <w:szCs w:val="19"/>
        </w:rPr>
      </w:pPr>
      <w:bookmarkStart w:id="718" w:name="_Toc38387735"/>
      <w:bookmarkStart w:id="719" w:name="_Toc111187222"/>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718"/>
      <w:bookmarkEnd w:id="719"/>
    </w:p>
    <w:p w14:paraId="47E4F7B9" w14:textId="13EF853A" w:rsidR="00C548B6" w:rsidRPr="00053BF9" w:rsidRDefault="00C548B6" w:rsidP="001D3DE3">
      <w:pPr>
        <w:pStyle w:val="Ttulo3"/>
        <w:spacing w:after="120"/>
        <w:ind w:left="284" w:hanging="284"/>
        <w:rPr>
          <w:rFonts w:eastAsia="Arial Unicode MS"/>
          <w:i/>
        </w:rPr>
      </w:pPr>
      <w:bookmarkStart w:id="720" w:name="_Toc111187223"/>
      <w:r>
        <w:rPr>
          <w:rFonts w:eastAsia="Arial Unicode MS"/>
        </w:rPr>
        <w:t>16.- A</w:t>
      </w:r>
      <w:r w:rsidRPr="00053BF9">
        <w:rPr>
          <w:rFonts w:eastAsia="Arial Unicode MS"/>
        </w:rPr>
        <w:t>PERTURA Y EVALUACIÓN DE LA PARTE DE LA OFERTA EVALUABLE MEDIANTE CRITERIOS CUYA APLICACIÓN REQUIERE REALIZAR UN JUICIO DE VALOR</w:t>
      </w:r>
      <w:bookmarkEnd w:id="720"/>
    </w:p>
    <w:p w14:paraId="36006068" w14:textId="6EF4FD4C" w:rsidR="00C548B6" w:rsidRPr="00053BF9" w:rsidRDefault="00C548B6" w:rsidP="001D3DE3">
      <w:pPr>
        <w:pStyle w:val="Ttulo4"/>
        <w:spacing w:after="120"/>
        <w:ind w:left="851" w:right="-427"/>
        <w:jc w:val="both"/>
        <w:rPr>
          <w:b w:val="0"/>
          <w:i/>
          <w:sz w:val="19"/>
          <w:szCs w:val="19"/>
        </w:rPr>
      </w:pPr>
      <w:bookmarkStart w:id="721" w:name="_Toc111187224"/>
      <w:r w:rsidRPr="00053BF9">
        <w:rPr>
          <w:sz w:val="19"/>
          <w:szCs w:val="19"/>
        </w:rPr>
        <w:t>16.1.</w:t>
      </w:r>
      <w:r>
        <w:rPr>
          <w:sz w:val="19"/>
          <w:szCs w:val="19"/>
        </w:rPr>
        <w:t xml:space="preserve">- </w:t>
      </w:r>
      <w:r w:rsidRPr="00053BF9">
        <w:rPr>
          <w:sz w:val="19"/>
          <w:szCs w:val="19"/>
        </w:rPr>
        <w:t>Apertura pública.</w:t>
      </w:r>
      <w:bookmarkEnd w:id="721"/>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11763092" w:rsidR="00C548B6" w:rsidRPr="00053BF9" w:rsidRDefault="00C548B6" w:rsidP="001D3DE3">
      <w:pPr>
        <w:pStyle w:val="Ttulo4"/>
        <w:spacing w:after="120"/>
        <w:ind w:left="851" w:right="-427"/>
        <w:jc w:val="both"/>
        <w:rPr>
          <w:b w:val="0"/>
          <w:i/>
          <w:sz w:val="19"/>
          <w:szCs w:val="19"/>
        </w:rPr>
      </w:pPr>
      <w:bookmarkStart w:id="722" w:name="_Toc111187225"/>
      <w:r w:rsidRPr="00053BF9">
        <w:rPr>
          <w:sz w:val="19"/>
          <w:szCs w:val="19"/>
        </w:rPr>
        <w:t>16.2.-</w:t>
      </w:r>
      <w:r>
        <w:rPr>
          <w:sz w:val="19"/>
          <w:szCs w:val="19"/>
        </w:rPr>
        <w:t xml:space="preserve"> </w:t>
      </w:r>
      <w:r w:rsidRPr="00053BF9">
        <w:rPr>
          <w:sz w:val="19"/>
          <w:szCs w:val="19"/>
        </w:rPr>
        <w:t>Supuesto general: evaluación por la mesa de contratación.</w:t>
      </w:r>
      <w:bookmarkEnd w:id="722"/>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2BA34790" w:rsidR="00C548B6" w:rsidRPr="00053BF9" w:rsidRDefault="00C548B6" w:rsidP="001D3DE3">
      <w:pPr>
        <w:pStyle w:val="Ttulo4"/>
        <w:spacing w:after="120"/>
        <w:ind w:left="851" w:right="-427"/>
        <w:jc w:val="both"/>
        <w:rPr>
          <w:b w:val="0"/>
          <w:i/>
          <w:sz w:val="19"/>
          <w:szCs w:val="19"/>
        </w:rPr>
      </w:pPr>
      <w:bookmarkStart w:id="723" w:name="_Toc111187226"/>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723"/>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lastRenderedPageBreak/>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16C22253" w:rsidR="00C548B6" w:rsidRPr="00053BF9" w:rsidRDefault="00C548B6" w:rsidP="001D3DE3">
      <w:pPr>
        <w:pStyle w:val="Ttulo3"/>
        <w:spacing w:after="120"/>
        <w:ind w:left="284" w:hanging="284"/>
        <w:rPr>
          <w:rFonts w:eastAsia="Arial Unicode MS"/>
          <w:i/>
        </w:rPr>
      </w:pPr>
      <w:bookmarkStart w:id="724" w:name="_Toc111187227"/>
      <w:r>
        <w:rPr>
          <w:rFonts w:eastAsia="Arial Unicode MS"/>
        </w:rPr>
        <w:t xml:space="preserve">17.- </w:t>
      </w:r>
      <w:r w:rsidRPr="00053BF9">
        <w:rPr>
          <w:rFonts w:eastAsia="Arial Unicode MS"/>
        </w:rPr>
        <w:t>APERTURA Y EVALUACIÓN DE LA PARTE DE LA OFERTA EVALUABLE AUTOMÁTICAMENTE MEDIANTE FÓRMULAS</w:t>
      </w:r>
      <w:bookmarkEnd w:id="724"/>
    </w:p>
    <w:p w14:paraId="13CD9DAF" w14:textId="7DE2B8F2" w:rsidR="00C548B6" w:rsidRPr="00053BF9" w:rsidRDefault="00C548B6" w:rsidP="001D3DE3">
      <w:pPr>
        <w:pStyle w:val="Ttulo4"/>
        <w:spacing w:after="120"/>
        <w:ind w:left="851" w:right="-427"/>
        <w:jc w:val="both"/>
        <w:rPr>
          <w:b w:val="0"/>
          <w:i/>
          <w:sz w:val="19"/>
          <w:szCs w:val="19"/>
        </w:rPr>
      </w:pPr>
      <w:bookmarkStart w:id="725" w:name="_Toc111187228"/>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bookmarkEnd w:id="725"/>
    </w:p>
    <w:p w14:paraId="5226EDCF" w14:textId="77777777" w:rsidR="00C548B6" w:rsidRPr="00053BF9" w:rsidRDefault="00C548B6" w:rsidP="00EA4D97">
      <w:pPr>
        <w:pStyle w:val="Ttulo5"/>
        <w:rPr>
          <w:b/>
        </w:rPr>
      </w:pPr>
      <w:bookmarkStart w:id="726" w:name="_Toc111187229"/>
      <w:r w:rsidRPr="00053BF9">
        <w:rPr>
          <w:b/>
        </w:rPr>
        <w:t>17.1.1.- Se emplean criterios que exijan efectuar un juicio de valor</w:t>
      </w:r>
      <w:r w:rsidR="00BB32E8">
        <w:rPr>
          <w:b/>
        </w:rPr>
        <w:t>.</w:t>
      </w:r>
      <w:bookmarkEnd w:id="726"/>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9E31C1">
      <w:pPr>
        <w:pStyle w:val="Prrafodelista"/>
        <w:numPr>
          <w:ilvl w:val="0"/>
          <w:numId w:val="13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9E31C1">
      <w:pPr>
        <w:pStyle w:val="Prrafodelist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9E31C1">
      <w:pPr>
        <w:pStyle w:val="Prrafodelist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bookmarkStart w:id="727" w:name="_Toc111187230"/>
      <w:r w:rsidRPr="00053BF9">
        <w:rPr>
          <w:b/>
        </w:rPr>
        <w:t>17.1.2.- No</w:t>
      </w:r>
      <w:r w:rsidRPr="00B368BD">
        <w:rPr>
          <w:b/>
        </w:rPr>
        <w:t xml:space="preserve"> se emplean criterios que exijan efectuar un juicio de valor</w:t>
      </w:r>
      <w:r w:rsidR="00ED6343">
        <w:rPr>
          <w:b/>
        </w:rPr>
        <w:t>.</w:t>
      </w:r>
      <w:bookmarkEnd w:id="727"/>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51F93798" w:rsidR="00C548B6" w:rsidRPr="00B368BD" w:rsidRDefault="00C548B6" w:rsidP="001D3DE3">
      <w:pPr>
        <w:pStyle w:val="Ttulo4"/>
        <w:spacing w:after="120"/>
        <w:ind w:left="851" w:right="-427"/>
        <w:jc w:val="both"/>
        <w:rPr>
          <w:b w:val="0"/>
          <w:i/>
          <w:sz w:val="19"/>
          <w:szCs w:val="19"/>
        </w:rPr>
      </w:pPr>
      <w:bookmarkStart w:id="728" w:name="_Toc111187231"/>
      <w:r w:rsidRPr="00B368BD">
        <w:rPr>
          <w:sz w:val="19"/>
          <w:szCs w:val="19"/>
        </w:rPr>
        <w:t>17.2.- Apertura de sobres y lectura de ofertas</w:t>
      </w:r>
      <w:r w:rsidR="00BB32E8">
        <w:rPr>
          <w:sz w:val="19"/>
          <w:szCs w:val="19"/>
        </w:rPr>
        <w:t>.</w:t>
      </w:r>
      <w:bookmarkEnd w:id="728"/>
    </w:p>
    <w:p w14:paraId="45E13B71" w14:textId="2EC9EFD1" w:rsidR="001D3DE3" w:rsidRDefault="00C548B6" w:rsidP="00492F21">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49999027" w:rsidR="00C548B6" w:rsidRPr="00B368BD" w:rsidRDefault="00C548B6" w:rsidP="001D3DE3">
      <w:pPr>
        <w:pStyle w:val="Ttulo3"/>
        <w:spacing w:after="120"/>
        <w:rPr>
          <w:rFonts w:eastAsia="Arial Unicode MS"/>
          <w:i/>
        </w:rPr>
      </w:pPr>
      <w:bookmarkStart w:id="729" w:name="_Toc111187232"/>
      <w:r w:rsidRPr="00B368BD">
        <w:rPr>
          <w:rFonts w:eastAsia="Arial Unicode MS"/>
        </w:rPr>
        <w:t>18.- EVALUACIÓN DE OFERTAS</w:t>
      </w:r>
      <w:bookmarkEnd w:id="729"/>
    </w:p>
    <w:p w14:paraId="09A453B2" w14:textId="76D4B21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A continuación</w:t>
      </w:r>
      <w:r w:rsidR="00E4698A">
        <w:rPr>
          <w:rFonts w:ascii="Verdana" w:hAnsi="Verdana"/>
          <w:sz w:val="19"/>
          <w:szCs w:val="19"/>
        </w:rPr>
        <w:t xml:space="preserve">, </w:t>
      </w:r>
      <w:r w:rsidRPr="00B368BD">
        <w:rPr>
          <w:rFonts w:ascii="Verdana" w:hAnsi="Verdana"/>
          <w:sz w:val="19"/>
          <w:szCs w:val="19"/>
        </w:rPr>
        <w:t xml:space="preserve">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730" w:name="_Toc38387744"/>
      <w:bookmarkStart w:id="731" w:name="_Toc111187233"/>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730"/>
      <w:bookmarkEnd w:id="731"/>
    </w:p>
    <w:p w14:paraId="234226DA" w14:textId="77777777" w:rsidR="00C548B6" w:rsidRPr="00ED6343" w:rsidRDefault="00C548B6" w:rsidP="001D3DE3">
      <w:pPr>
        <w:pStyle w:val="Ttulo4"/>
        <w:spacing w:after="120"/>
        <w:ind w:left="851" w:right="-427"/>
        <w:jc w:val="both"/>
        <w:rPr>
          <w:b w:val="0"/>
          <w:i/>
          <w:sz w:val="19"/>
          <w:szCs w:val="19"/>
        </w:rPr>
      </w:pPr>
      <w:bookmarkStart w:id="732" w:name="_Toc38387745"/>
      <w:bookmarkStart w:id="733" w:name="_Toc111187234"/>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32"/>
      <w:bookmarkEnd w:id="733"/>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734" w:name="_Toc38387746"/>
      <w:bookmarkStart w:id="735" w:name="_Toc111187235"/>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734"/>
      <w:bookmarkEnd w:id="735"/>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3CC65F56" w:rsidR="00C548B6" w:rsidRPr="00B368BD" w:rsidRDefault="00C548B6" w:rsidP="001D3DE3">
      <w:pPr>
        <w:pStyle w:val="Ttulo3"/>
        <w:spacing w:after="120"/>
        <w:rPr>
          <w:rFonts w:eastAsia="Arial Unicode MS"/>
          <w:i/>
        </w:rPr>
      </w:pPr>
      <w:bookmarkStart w:id="736" w:name="_Toc528657954"/>
      <w:bookmarkStart w:id="737" w:name="_Toc528658773"/>
      <w:bookmarkStart w:id="738" w:name="_Toc528660400"/>
      <w:bookmarkStart w:id="739" w:name="_Toc528664250"/>
      <w:bookmarkStart w:id="740" w:name="_Toc528665941"/>
      <w:bookmarkStart w:id="741" w:name="_Toc528666566"/>
      <w:bookmarkStart w:id="742" w:name="_Toc528671289"/>
      <w:bookmarkStart w:id="743" w:name="_Toc530728082"/>
      <w:bookmarkStart w:id="744" w:name="_Toc5958982"/>
      <w:bookmarkStart w:id="745" w:name="_Toc34132922"/>
      <w:bookmarkStart w:id="746" w:name="_Toc111187236"/>
      <w:r w:rsidRPr="00B368BD">
        <w:rPr>
          <w:rFonts w:eastAsia="Arial Unicode MS"/>
        </w:rPr>
        <w:t>19.- CRITERIOS DE DESEMPATE</w:t>
      </w:r>
      <w:bookmarkEnd w:id="736"/>
      <w:bookmarkEnd w:id="737"/>
      <w:bookmarkEnd w:id="738"/>
      <w:bookmarkEnd w:id="739"/>
      <w:bookmarkEnd w:id="740"/>
      <w:bookmarkEnd w:id="741"/>
      <w:bookmarkEnd w:id="742"/>
      <w:bookmarkEnd w:id="743"/>
      <w:bookmarkEnd w:id="744"/>
      <w:bookmarkEnd w:id="745"/>
      <w:bookmarkEnd w:id="746"/>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9E31C1">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9E31C1">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9E31C1">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1CAE7AA" w14:textId="3CA8309E" w:rsidR="00492F21" w:rsidRPr="00492F21" w:rsidRDefault="00492F21" w:rsidP="00C548B6"/>
    <w:p w14:paraId="5B07A92D" w14:textId="348EB156" w:rsidR="00C548B6" w:rsidRPr="00156536" w:rsidRDefault="00C548B6" w:rsidP="00C548B6">
      <w:pPr>
        <w:pStyle w:val="Ttulo2"/>
      </w:pPr>
      <w:bookmarkStart w:id="747" w:name="_Toc505598228"/>
      <w:bookmarkStart w:id="748" w:name="_Toc505598305"/>
      <w:bookmarkStart w:id="749" w:name="_Toc505598398"/>
      <w:bookmarkStart w:id="750" w:name="_Toc507512580"/>
      <w:bookmarkStart w:id="751" w:name="_Toc507512881"/>
      <w:bookmarkStart w:id="752" w:name="_Toc528657955"/>
      <w:bookmarkStart w:id="753" w:name="_Toc528658774"/>
      <w:bookmarkStart w:id="754" w:name="_Toc528660401"/>
      <w:bookmarkStart w:id="755" w:name="_Toc528664251"/>
      <w:bookmarkStart w:id="756" w:name="_Toc528665942"/>
      <w:bookmarkStart w:id="757" w:name="_Toc528666567"/>
      <w:bookmarkStart w:id="758" w:name="_Toc528671290"/>
      <w:bookmarkStart w:id="759" w:name="_Toc530728083"/>
      <w:bookmarkStart w:id="760" w:name="_Toc5958983"/>
      <w:bookmarkStart w:id="761" w:name="_Toc34132923"/>
      <w:bookmarkStart w:id="762" w:name="_Toc111187237"/>
      <w:r w:rsidRPr="00156536">
        <w:t>IV.- ADJUDICACIÓN Y FORMALIZACIÓN DEL CONTRATO</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4FF207AD" w14:textId="2B7C0C97" w:rsidR="00C548B6" w:rsidRPr="009B48B1" w:rsidRDefault="00C548B6" w:rsidP="001D3DE3">
      <w:pPr>
        <w:pStyle w:val="Ttulo3"/>
        <w:spacing w:after="120"/>
        <w:rPr>
          <w:rFonts w:eastAsia="Arial Unicode MS"/>
          <w:i/>
        </w:rPr>
      </w:pPr>
      <w:bookmarkStart w:id="763" w:name="_Toc528657956"/>
      <w:bookmarkStart w:id="764" w:name="_Toc528658775"/>
      <w:bookmarkStart w:id="765" w:name="_Toc528660402"/>
      <w:bookmarkStart w:id="766" w:name="_Toc528664252"/>
      <w:bookmarkStart w:id="767" w:name="_Toc528665943"/>
      <w:bookmarkStart w:id="768" w:name="_Toc528666568"/>
      <w:bookmarkStart w:id="769" w:name="_Toc528671291"/>
      <w:bookmarkStart w:id="770" w:name="_Toc530728084"/>
      <w:bookmarkStart w:id="771" w:name="_Toc5958984"/>
      <w:bookmarkStart w:id="772" w:name="_Toc34132924"/>
      <w:bookmarkStart w:id="773" w:name="_Toc111187238"/>
      <w:r>
        <w:rPr>
          <w:rFonts w:eastAsia="Arial Unicode MS"/>
        </w:rPr>
        <w:t xml:space="preserve">20.- </w:t>
      </w:r>
      <w:r w:rsidRPr="009B48B1">
        <w:rPr>
          <w:rFonts w:eastAsia="Arial Unicode MS"/>
        </w:rPr>
        <w:t>PROPUESTA DE ADJUDICACIÓN</w:t>
      </w:r>
      <w:bookmarkEnd w:id="763"/>
      <w:bookmarkEnd w:id="764"/>
      <w:bookmarkEnd w:id="765"/>
      <w:bookmarkEnd w:id="766"/>
      <w:bookmarkEnd w:id="767"/>
      <w:bookmarkEnd w:id="768"/>
      <w:bookmarkEnd w:id="769"/>
      <w:bookmarkEnd w:id="770"/>
      <w:bookmarkEnd w:id="771"/>
      <w:bookmarkEnd w:id="772"/>
      <w:bookmarkEnd w:id="773"/>
    </w:p>
    <w:p w14:paraId="131D5A02" w14:textId="43B8BFCC"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w:t>
      </w:r>
      <w:r w:rsidR="004C3864">
        <w:rPr>
          <w:rFonts w:ascii="Verdana" w:eastAsia="Arial Unicode MS" w:hAnsi="Verdana"/>
          <w:sz w:val="19"/>
          <w:szCs w:val="19"/>
        </w:rPr>
        <w:t>s</w:t>
      </w:r>
      <w:r w:rsidRPr="00561534">
        <w:rPr>
          <w:rFonts w:ascii="Verdana" w:eastAsia="Arial Unicode MS" w:hAnsi="Verdana"/>
          <w:sz w:val="19"/>
          <w:szCs w:val="19"/>
        </w:rPr>
        <w:t xml:space="preserve"> correspondiente</w:t>
      </w:r>
      <w:r w:rsidR="004C3864">
        <w:rPr>
          <w:rFonts w:ascii="Verdana" w:eastAsia="Arial Unicode MS" w:hAnsi="Verdana"/>
          <w:sz w:val="19"/>
          <w:szCs w:val="19"/>
        </w:rPr>
        <w:t>s</w:t>
      </w:r>
      <w:r w:rsidRPr="00561534">
        <w:rPr>
          <w:rFonts w:ascii="Verdana" w:eastAsia="Arial Unicode MS" w:hAnsi="Verdana"/>
          <w:sz w:val="19"/>
          <w:szCs w:val="19"/>
        </w:rPr>
        <w:t xml:space="preserve"> propuesta</w:t>
      </w:r>
      <w:r w:rsidR="004C3864">
        <w:rPr>
          <w:rFonts w:ascii="Verdana" w:eastAsia="Arial Unicode MS" w:hAnsi="Verdana"/>
          <w:sz w:val="19"/>
          <w:szCs w:val="19"/>
        </w:rPr>
        <w:t>s</w:t>
      </w:r>
      <w:r w:rsidRPr="00561534">
        <w:rPr>
          <w:rFonts w:ascii="Verdana" w:eastAsia="Arial Unicode MS" w:hAnsi="Verdana"/>
          <w:sz w:val="19"/>
          <w:szCs w:val="19"/>
        </w:rPr>
        <w:t xml:space="preserve"> de adjudicación al órgano de contratación.</w:t>
      </w:r>
    </w:p>
    <w:p w14:paraId="6812B041" w14:textId="31FD223D" w:rsidR="00C548B6" w:rsidRPr="00B368BD" w:rsidRDefault="00C548B6" w:rsidP="001D3DE3">
      <w:pPr>
        <w:pStyle w:val="Ttulo3"/>
        <w:spacing w:after="120"/>
        <w:rPr>
          <w:rFonts w:eastAsia="Arial Unicode MS"/>
          <w:i/>
        </w:rPr>
      </w:pPr>
      <w:bookmarkStart w:id="774" w:name="_Toc528657957"/>
      <w:bookmarkStart w:id="775" w:name="_Toc528658776"/>
      <w:bookmarkStart w:id="776" w:name="_Toc528660403"/>
      <w:bookmarkStart w:id="777" w:name="_Toc528664253"/>
      <w:bookmarkStart w:id="778" w:name="_Toc528665944"/>
      <w:bookmarkStart w:id="779" w:name="_Toc528666569"/>
      <w:bookmarkStart w:id="780" w:name="_Toc528671292"/>
      <w:bookmarkStart w:id="781" w:name="_Toc530728085"/>
      <w:bookmarkStart w:id="782" w:name="_Toc5958985"/>
      <w:bookmarkStart w:id="783" w:name="_Toc34132925"/>
      <w:bookmarkStart w:id="784" w:name="_Toc111187239"/>
      <w:r>
        <w:rPr>
          <w:rFonts w:eastAsia="Arial Unicode MS"/>
        </w:rPr>
        <w:t xml:space="preserve">21.- </w:t>
      </w:r>
      <w:r w:rsidRPr="00B368BD">
        <w:rPr>
          <w:rFonts w:eastAsia="Arial Unicode MS"/>
        </w:rPr>
        <w:t>PRESENTACIÓN DE DOCUMENTACIÓN PREVIA A LA ADJUDICACIÓN</w:t>
      </w:r>
      <w:bookmarkEnd w:id="774"/>
      <w:bookmarkEnd w:id="775"/>
      <w:bookmarkEnd w:id="776"/>
      <w:bookmarkEnd w:id="777"/>
      <w:bookmarkEnd w:id="778"/>
      <w:bookmarkEnd w:id="779"/>
      <w:bookmarkEnd w:id="780"/>
      <w:bookmarkEnd w:id="781"/>
      <w:bookmarkEnd w:id="782"/>
      <w:bookmarkEnd w:id="783"/>
      <w:bookmarkEnd w:id="784"/>
    </w:p>
    <w:p w14:paraId="300089ED" w14:textId="08588236" w:rsidR="00C548B6" w:rsidRPr="00ED6343" w:rsidRDefault="00C548B6" w:rsidP="001D3DE3">
      <w:pPr>
        <w:pStyle w:val="Ttulo4"/>
        <w:spacing w:after="120"/>
        <w:ind w:left="851" w:right="-427"/>
        <w:jc w:val="both"/>
        <w:rPr>
          <w:b w:val="0"/>
          <w:i/>
          <w:sz w:val="19"/>
          <w:szCs w:val="19"/>
        </w:rPr>
      </w:pPr>
      <w:bookmarkStart w:id="785" w:name="_Toc38387751"/>
      <w:bookmarkStart w:id="786" w:name="_Toc111187240"/>
      <w:r w:rsidRPr="00B368BD">
        <w:rPr>
          <w:sz w:val="19"/>
          <w:szCs w:val="19"/>
        </w:rPr>
        <w:t xml:space="preserve">21.1.- </w:t>
      </w:r>
      <w:r w:rsidRPr="00ED6343">
        <w:rPr>
          <w:b w:val="0"/>
          <w:sz w:val="19"/>
          <w:szCs w:val="19"/>
        </w:rPr>
        <w:t>Una vez aceptada</w:t>
      </w:r>
      <w:r w:rsidR="004C3864">
        <w:rPr>
          <w:b w:val="0"/>
          <w:sz w:val="19"/>
          <w:szCs w:val="19"/>
        </w:rPr>
        <w:t>s</w:t>
      </w:r>
      <w:r w:rsidRPr="00ED6343">
        <w:rPr>
          <w:b w:val="0"/>
          <w:sz w:val="19"/>
          <w:szCs w:val="19"/>
        </w:rPr>
        <w:t xml:space="preserve"> la</w:t>
      </w:r>
      <w:r w:rsidR="004C3864">
        <w:rPr>
          <w:b w:val="0"/>
          <w:sz w:val="19"/>
          <w:szCs w:val="19"/>
        </w:rPr>
        <w:t>s</w:t>
      </w:r>
      <w:r w:rsidRPr="00ED6343">
        <w:rPr>
          <w:b w:val="0"/>
          <w:sz w:val="19"/>
          <w:szCs w:val="19"/>
        </w:rPr>
        <w:t xml:space="preserve"> propuesta</w:t>
      </w:r>
      <w:r w:rsidR="004C3864">
        <w:rPr>
          <w:b w:val="0"/>
          <w:sz w:val="19"/>
          <w:szCs w:val="19"/>
        </w:rPr>
        <w:t>s</w:t>
      </w:r>
      <w:r w:rsidRPr="00ED6343">
        <w:rPr>
          <w:b w:val="0"/>
          <w:sz w:val="19"/>
          <w:szCs w:val="19"/>
        </w:rPr>
        <w:t xml:space="preserve"> de adjudicación por el órgano de contratación, se requerirá a la</w:t>
      </w:r>
      <w:r w:rsidR="00E176A4">
        <w:rPr>
          <w:b w:val="0"/>
          <w:sz w:val="19"/>
          <w:szCs w:val="19"/>
        </w:rPr>
        <w:t xml:space="preserve">s licitadoras </w:t>
      </w:r>
      <w:r w:rsidRPr="00ED6343">
        <w:rPr>
          <w:b w:val="0"/>
          <w:sz w:val="19"/>
          <w:szCs w:val="19"/>
        </w:rPr>
        <w:t>que haya</w:t>
      </w:r>
      <w:r w:rsidR="00E176A4">
        <w:rPr>
          <w:b w:val="0"/>
          <w:sz w:val="19"/>
          <w:szCs w:val="19"/>
        </w:rPr>
        <w:t>n</w:t>
      </w:r>
      <w:r w:rsidRPr="00ED6343">
        <w:rPr>
          <w:b w:val="0"/>
          <w:sz w:val="19"/>
          <w:szCs w:val="19"/>
        </w:rPr>
        <w:t xml:space="preserve"> presentado oferta</w:t>
      </w:r>
      <w:r w:rsidR="00E176A4">
        <w:rPr>
          <w:b w:val="0"/>
          <w:sz w:val="19"/>
          <w:szCs w:val="19"/>
        </w:rPr>
        <w:t>s válidas</w:t>
      </w:r>
      <w:r w:rsidRPr="00ED6343">
        <w:rPr>
          <w:b w:val="0"/>
          <w:sz w:val="19"/>
          <w:szCs w:val="19"/>
        </w:rPr>
        <w:t xml:space="preserve"> para que presente</w:t>
      </w:r>
      <w:r w:rsidR="004C3864">
        <w:rPr>
          <w:b w:val="0"/>
          <w:sz w:val="19"/>
          <w:szCs w:val="19"/>
        </w:rPr>
        <w:t>n</w:t>
      </w:r>
      <w:r w:rsidRPr="00ED6343">
        <w:rPr>
          <w:b w:val="0"/>
          <w:sz w:val="19"/>
          <w:szCs w:val="19"/>
        </w:rPr>
        <w:t xml:space="preserve"> en el plazo de diez (10) días hábiles, a contar desde el siguiente a aquél en que reciba</w:t>
      </w:r>
      <w:r w:rsidR="00E176A4">
        <w:rPr>
          <w:b w:val="0"/>
          <w:sz w:val="19"/>
          <w:szCs w:val="19"/>
        </w:rPr>
        <w:t>n</w:t>
      </w:r>
      <w:r w:rsidRPr="00ED6343">
        <w:rPr>
          <w:b w:val="0"/>
          <w:sz w:val="19"/>
          <w:szCs w:val="19"/>
        </w:rPr>
        <w:t xml:space="preserve"> el correspondiente requerimiento, los siguientes documentos:</w:t>
      </w:r>
      <w:bookmarkEnd w:id="785"/>
      <w:bookmarkEnd w:id="786"/>
    </w:p>
    <w:p w14:paraId="1FB81A8C"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w:t>
      </w:r>
      <w:r w:rsidRPr="00AE0EB9">
        <w:rPr>
          <w:rFonts w:ascii="Verdana" w:eastAsia="Arial Unicode MS" w:hAnsi="Verdana"/>
          <w:sz w:val="19"/>
          <w:szCs w:val="19"/>
        </w:rPr>
        <w:lastRenderedPageBreak/>
        <w:t>de conformidad con la normativa aplicable según el tipo de persona jurídica de que se trate, su inscripción es obligatoria.</w:t>
      </w:r>
    </w:p>
    <w:p w14:paraId="6525B18F"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6AC5334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w:t>
      </w:r>
      <w:r w:rsidR="00E176A4">
        <w:rPr>
          <w:rFonts w:ascii="Verdana" w:eastAsia="Arial Unicode MS" w:hAnsi="Verdana"/>
          <w:sz w:val="19"/>
          <w:szCs w:val="19"/>
        </w:rPr>
        <w:t xml:space="preserve">en cada contrato basado del Acuerdo Marco </w:t>
      </w:r>
      <w:r w:rsidRPr="00AE0EB9">
        <w:rPr>
          <w:rFonts w:ascii="Verdana" w:eastAsia="Arial Unicode MS" w:hAnsi="Verdana"/>
          <w:sz w:val="19"/>
          <w:szCs w:val="19"/>
        </w:rPr>
        <w:t>(salvo que en la cláusula 8.2 de cláusulas específicas del contrato no se haya exigido) y, en su caso, la complementaria.</w:t>
      </w:r>
    </w:p>
    <w:p w14:paraId="43DEE084"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9E31C1">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53430AAA" w:rsidR="00C548B6" w:rsidRPr="00ED6343" w:rsidRDefault="00C548B6" w:rsidP="001D3DE3">
      <w:pPr>
        <w:pStyle w:val="Ttulo4"/>
        <w:spacing w:after="120"/>
        <w:ind w:left="851" w:right="-427"/>
        <w:jc w:val="both"/>
        <w:rPr>
          <w:b w:val="0"/>
          <w:i/>
          <w:sz w:val="19"/>
          <w:szCs w:val="19"/>
        </w:rPr>
      </w:pPr>
      <w:bookmarkStart w:id="787" w:name="_Toc38387752"/>
      <w:bookmarkStart w:id="788" w:name="_Toc111187241"/>
      <w:r w:rsidRPr="001426EF">
        <w:rPr>
          <w:sz w:val="19"/>
          <w:szCs w:val="19"/>
        </w:rPr>
        <w:t xml:space="preserve">21.2.- </w:t>
      </w:r>
      <w:r w:rsidRPr="00ED6343">
        <w:rPr>
          <w:b w:val="0"/>
          <w:sz w:val="19"/>
          <w:szCs w:val="19"/>
        </w:rPr>
        <w:t>En el supuesto de que no cumplimente</w:t>
      </w:r>
      <w:r w:rsidR="004C3864">
        <w:rPr>
          <w:b w:val="0"/>
          <w:sz w:val="19"/>
          <w:szCs w:val="19"/>
        </w:rPr>
        <w:t>n</w:t>
      </w:r>
      <w:r w:rsidRPr="00ED6343">
        <w:rPr>
          <w:b w:val="0"/>
          <w:sz w:val="19"/>
          <w:szCs w:val="19"/>
        </w:rPr>
        <w:t xml:space="preserve"> adecuadamente el requerimiento en el plazo señalado, se entenderá que ha</w:t>
      </w:r>
      <w:r w:rsidR="004C3864">
        <w:rPr>
          <w:b w:val="0"/>
          <w:sz w:val="19"/>
          <w:szCs w:val="19"/>
        </w:rPr>
        <w:t>n</w:t>
      </w:r>
      <w:r w:rsidRPr="00ED6343">
        <w:rPr>
          <w:b w:val="0"/>
          <w:sz w:val="19"/>
          <w:szCs w:val="19"/>
        </w:rPr>
        <w:t xml:space="preserve"> retirado su oferta. En este caso se procederá a realizar las siguientes actuaciones:</w:t>
      </w:r>
      <w:bookmarkEnd w:id="787"/>
      <w:bookmarkEnd w:id="788"/>
    </w:p>
    <w:p w14:paraId="6D8BCF1E" w14:textId="77777777" w:rsidR="00C548B6" w:rsidRPr="001426EF" w:rsidRDefault="00C548B6" w:rsidP="009E31C1">
      <w:pPr>
        <w:pStyle w:val="Prrafodelist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9E31C1">
      <w:pPr>
        <w:pStyle w:val="Prrafodelist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221BF6F" w:rsidR="00C548B6" w:rsidRPr="00C26012" w:rsidRDefault="00C548B6" w:rsidP="001D3DE3">
      <w:pPr>
        <w:pStyle w:val="Ttulo3"/>
        <w:spacing w:after="120"/>
        <w:rPr>
          <w:rFonts w:eastAsia="Arial Unicode MS"/>
          <w:i/>
        </w:rPr>
      </w:pPr>
      <w:bookmarkStart w:id="789" w:name="_Toc528657958"/>
      <w:bookmarkStart w:id="790" w:name="_Toc528658777"/>
      <w:bookmarkStart w:id="791" w:name="_Toc528660404"/>
      <w:bookmarkStart w:id="792" w:name="_Toc528664254"/>
      <w:bookmarkStart w:id="793" w:name="_Toc528665945"/>
      <w:bookmarkStart w:id="794" w:name="_Toc528666570"/>
      <w:bookmarkStart w:id="795" w:name="_Toc528671293"/>
      <w:bookmarkStart w:id="796" w:name="_Toc530728086"/>
      <w:bookmarkStart w:id="797" w:name="_Toc5958986"/>
      <w:bookmarkStart w:id="798" w:name="_Toc34132926"/>
      <w:bookmarkStart w:id="799" w:name="_Toc111187242"/>
      <w:r>
        <w:rPr>
          <w:rFonts w:eastAsia="Arial Unicode MS"/>
        </w:rPr>
        <w:lastRenderedPageBreak/>
        <w:t xml:space="preserve">22.- </w:t>
      </w:r>
      <w:r w:rsidR="00E176A4">
        <w:rPr>
          <w:rFonts w:eastAsia="Arial Unicode MS"/>
        </w:rPr>
        <w:t>ADJUDICACIÓN DEL acuerdo marco y los contratos basados</w:t>
      </w:r>
      <w:r w:rsidRPr="00C26012">
        <w:rPr>
          <w:rFonts w:eastAsia="Arial Unicode MS"/>
        </w:rPr>
        <w:t xml:space="preserve"> Y NOTIFICACIÓN DE LA ADJUDICACIÓN</w:t>
      </w:r>
      <w:bookmarkEnd w:id="789"/>
      <w:bookmarkEnd w:id="790"/>
      <w:bookmarkEnd w:id="791"/>
      <w:bookmarkEnd w:id="792"/>
      <w:bookmarkEnd w:id="793"/>
      <w:bookmarkEnd w:id="794"/>
      <w:bookmarkEnd w:id="795"/>
      <w:bookmarkEnd w:id="796"/>
      <w:bookmarkEnd w:id="797"/>
      <w:bookmarkEnd w:id="798"/>
      <w:bookmarkEnd w:id="799"/>
    </w:p>
    <w:p w14:paraId="372687D6" w14:textId="70A1D1C5" w:rsidR="00C548B6" w:rsidRPr="00ED6343" w:rsidRDefault="00C548B6" w:rsidP="001D3DE3">
      <w:pPr>
        <w:pStyle w:val="Ttulo4"/>
        <w:spacing w:after="120"/>
        <w:ind w:left="851" w:right="-427"/>
        <w:jc w:val="both"/>
        <w:rPr>
          <w:b w:val="0"/>
          <w:i/>
          <w:sz w:val="19"/>
          <w:szCs w:val="19"/>
        </w:rPr>
      </w:pPr>
      <w:bookmarkStart w:id="800" w:name="_Toc38387754"/>
      <w:bookmarkStart w:id="801" w:name="_Toc111187243"/>
      <w:r w:rsidRPr="00C26012">
        <w:rPr>
          <w:sz w:val="19"/>
          <w:szCs w:val="19"/>
        </w:rPr>
        <w:t xml:space="preserve">22.1.- </w:t>
      </w:r>
      <w:r w:rsidRPr="00ED6343">
        <w:rPr>
          <w:b w:val="0"/>
          <w:sz w:val="19"/>
          <w:szCs w:val="19"/>
        </w:rPr>
        <w:t xml:space="preserve">El órgano de contratación adjudicará </w:t>
      </w:r>
      <w:r w:rsidR="00F827A9">
        <w:rPr>
          <w:b w:val="0"/>
          <w:sz w:val="19"/>
          <w:szCs w:val="19"/>
        </w:rPr>
        <w:t>el acuerdo marco y en su caso, los contratos basados,</w:t>
      </w:r>
      <w:r w:rsidRPr="00ED6343">
        <w:rPr>
          <w:b w:val="0"/>
          <w:sz w:val="19"/>
          <w:szCs w:val="19"/>
        </w:rPr>
        <w:t xml:space="preserve"> dentro de los cinco (5) días hábiles siguientes a la recepción de la documentación presentada por la</w:t>
      </w:r>
      <w:r w:rsidR="00F827A9">
        <w:rPr>
          <w:b w:val="0"/>
          <w:sz w:val="19"/>
          <w:szCs w:val="19"/>
        </w:rPr>
        <w:t>s</w:t>
      </w:r>
      <w:r w:rsidRPr="00ED6343">
        <w:rPr>
          <w:b w:val="0"/>
          <w:sz w:val="19"/>
          <w:szCs w:val="19"/>
        </w:rPr>
        <w:t xml:space="preserve"> propuesta</w:t>
      </w:r>
      <w:r w:rsidR="00F827A9">
        <w:rPr>
          <w:b w:val="0"/>
          <w:sz w:val="19"/>
          <w:szCs w:val="19"/>
        </w:rPr>
        <w:t>s</w:t>
      </w:r>
      <w:r w:rsidRPr="00ED6343">
        <w:rPr>
          <w:b w:val="0"/>
          <w:sz w:val="19"/>
          <w:szCs w:val="19"/>
        </w:rPr>
        <w:t xml:space="preserve"> adjudicataria</w:t>
      </w:r>
      <w:r w:rsidR="00F827A9">
        <w:rPr>
          <w:b w:val="0"/>
          <w:sz w:val="19"/>
          <w:szCs w:val="19"/>
        </w:rPr>
        <w:t>s</w:t>
      </w:r>
      <w:r w:rsidRPr="00ED6343">
        <w:rPr>
          <w:b w:val="0"/>
          <w:sz w:val="19"/>
          <w:szCs w:val="19"/>
        </w:rPr>
        <w:t>.</w:t>
      </w:r>
      <w:bookmarkEnd w:id="800"/>
      <w:bookmarkEnd w:id="801"/>
    </w:p>
    <w:p w14:paraId="5C35FE86" w14:textId="77777777" w:rsidR="00C548B6" w:rsidRPr="00ED6343" w:rsidRDefault="00C548B6" w:rsidP="001D3DE3">
      <w:pPr>
        <w:pStyle w:val="Ttulo4"/>
        <w:spacing w:after="120"/>
        <w:ind w:left="851" w:right="-427"/>
        <w:jc w:val="both"/>
        <w:rPr>
          <w:b w:val="0"/>
          <w:i/>
          <w:sz w:val="19"/>
          <w:szCs w:val="19"/>
        </w:rPr>
      </w:pPr>
      <w:bookmarkStart w:id="802" w:name="_Toc38387755"/>
      <w:bookmarkStart w:id="803" w:name="_Toc111187244"/>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02"/>
      <w:bookmarkEnd w:id="803"/>
    </w:p>
    <w:p w14:paraId="1E723618" w14:textId="77777777" w:rsidR="00C548B6" w:rsidRPr="00ED6343" w:rsidRDefault="00C548B6" w:rsidP="001D3DE3">
      <w:pPr>
        <w:pStyle w:val="Ttulo4"/>
        <w:spacing w:after="120"/>
        <w:ind w:left="851" w:right="-427"/>
        <w:jc w:val="both"/>
        <w:rPr>
          <w:b w:val="0"/>
          <w:i/>
          <w:sz w:val="19"/>
          <w:szCs w:val="19"/>
        </w:rPr>
      </w:pPr>
      <w:bookmarkStart w:id="804" w:name="_Toc38387756"/>
      <w:bookmarkStart w:id="805" w:name="_Toc111187245"/>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04"/>
      <w:bookmarkEnd w:id="805"/>
    </w:p>
    <w:p w14:paraId="1E920146" w14:textId="496F8D59" w:rsidR="00C548B6" w:rsidRDefault="00C548B6" w:rsidP="001D3DE3">
      <w:pPr>
        <w:pStyle w:val="Ttulo4"/>
        <w:spacing w:after="120"/>
        <w:ind w:left="851" w:right="-427"/>
        <w:jc w:val="both"/>
        <w:rPr>
          <w:b w:val="0"/>
          <w:sz w:val="19"/>
          <w:szCs w:val="19"/>
        </w:rPr>
      </w:pPr>
      <w:bookmarkStart w:id="806" w:name="_Toc38387757"/>
      <w:bookmarkStart w:id="807" w:name="_Toc111187246"/>
      <w:r w:rsidRPr="00C26012">
        <w:rPr>
          <w:sz w:val="19"/>
          <w:szCs w:val="19"/>
        </w:rPr>
        <w:t xml:space="preserve">22.4.- </w:t>
      </w:r>
      <w:r w:rsidRPr="00ED6343">
        <w:rPr>
          <w:b w:val="0"/>
          <w:sz w:val="19"/>
          <w:szCs w:val="19"/>
        </w:rPr>
        <w:t>En todo caso la notificación de la adjudicación se practicará por medios electrónicos.</w:t>
      </w:r>
      <w:bookmarkEnd w:id="806"/>
      <w:bookmarkEnd w:id="807"/>
    </w:p>
    <w:p w14:paraId="578E674C" w14:textId="2207E6F5" w:rsidR="00F827A9" w:rsidRPr="00F827A9" w:rsidRDefault="00F827A9" w:rsidP="00F827A9">
      <w:pPr>
        <w:pStyle w:val="Ttulo4"/>
        <w:spacing w:after="120"/>
        <w:ind w:left="851" w:right="-427"/>
        <w:jc w:val="both"/>
      </w:pPr>
      <w:bookmarkStart w:id="808" w:name="_Toc111187247"/>
      <w:r w:rsidRPr="00F827A9">
        <w:rPr>
          <w:sz w:val="19"/>
          <w:szCs w:val="19"/>
        </w:rPr>
        <w:t>22</w:t>
      </w:r>
      <w:r>
        <w:rPr>
          <w:b w:val="0"/>
          <w:sz w:val="19"/>
          <w:szCs w:val="19"/>
        </w:rPr>
        <w:t>.</w:t>
      </w:r>
      <w:r>
        <w:t xml:space="preserve">5.- </w:t>
      </w:r>
      <w:r w:rsidRPr="00F827A9">
        <w:rPr>
          <w:b w:val="0"/>
          <w:sz w:val="19"/>
          <w:szCs w:val="19"/>
        </w:rPr>
        <w:t>La notificación de la adjudicación de los contratos basados tendrá el mismo efecto que la formalización del contrato basado de conformidad con el artículo 153.1 segundo párrafo de la LCSP, el cual señala que en los contratos basados en un acuerdo marco no resultará necesaria la formalización del contrato</w:t>
      </w:r>
      <w:r>
        <w:rPr>
          <w:b w:val="0"/>
          <w:sz w:val="19"/>
          <w:szCs w:val="19"/>
        </w:rPr>
        <w:t>.</w:t>
      </w:r>
      <w:bookmarkEnd w:id="808"/>
    </w:p>
    <w:p w14:paraId="6247AA00" w14:textId="61A7205F" w:rsidR="00C548B6" w:rsidRPr="00C26012" w:rsidRDefault="00C548B6" w:rsidP="001D3DE3">
      <w:pPr>
        <w:pStyle w:val="Ttulo3"/>
        <w:spacing w:after="120"/>
        <w:rPr>
          <w:rFonts w:eastAsia="Arial Unicode MS"/>
          <w:i/>
        </w:rPr>
      </w:pPr>
      <w:bookmarkStart w:id="809" w:name="_Toc528657959"/>
      <w:bookmarkStart w:id="810" w:name="_Toc528658778"/>
      <w:bookmarkStart w:id="811" w:name="_Toc528660405"/>
      <w:bookmarkStart w:id="812" w:name="_Toc528664255"/>
      <w:bookmarkStart w:id="813" w:name="_Toc528665946"/>
      <w:bookmarkStart w:id="814" w:name="_Toc528666571"/>
      <w:bookmarkStart w:id="815" w:name="_Toc528671294"/>
      <w:bookmarkStart w:id="816" w:name="_Toc530728087"/>
      <w:bookmarkStart w:id="817" w:name="_Toc5958987"/>
      <w:bookmarkStart w:id="818" w:name="_Toc34132927"/>
      <w:bookmarkStart w:id="819" w:name="_Toc111187248"/>
      <w:r w:rsidRPr="00C26012">
        <w:rPr>
          <w:rFonts w:eastAsia="Arial Unicode MS"/>
        </w:rPr>
        <w:t xml:space="preserve">23.- FORMALIZACIÓN </w:t>
      </w:r>
      <w:r w:rsidRPr="00AE1194">
        <w:rPr>
          <w:rFonts w:eastAsia="Arial Unicode MS"/>
        </w:rPr>
        <w:t xml:space="preserve">DEL </w:t>
      </w:r>
      <w:bookmarkEnd w:id="809"/>
      <w:bookmarkEnd w:id="810"/>
      <w:bookmarkEnd w:id="811"/>
      <w:bookmarkEnd w:id="812"/>
      <w:bookmarkEnd w:id="813"/>
      <w:bookmarkEnd w:id="814"/>
      <w:bookmarkEnd w:id="815"/>
      <w:bookmarkEnd w:id="816"/>
      <w:bookmarkEnd w:id="817"/>
      <w:bookmarkEnd w:id="818"/>
      <w:r w:rsidR="005528D0" w:rsidRPr="00AE1194">
        <w:rPr>
          <w:rFonts w:eastAsia="Arial Unicode MS"/>
        </w:rPr>
        <w:t>acuerdo marco</w:t>
      </w:r>
      <w:bookmarkEnd w:id="819"/>
    </w:p>
    <w:p w14:paraId="7251BE74" w14:textId="1C6E4F51" w:rsidR="00C548B6" w:rsidRPr="00ED6343" w:rsidRDefault="00C548B6" w:rsidP="001D3DE3">
      <w:pPr>
        <w:pStyle w:val="Ttulo4"/>
        <w:spacing w:after="120"/>
        <w:ind w:left="851" w:right="-427"/>
        <w:jc w:val="both"/>
        <w:rPr>
          <w:b w:val="0"/>
          <w:i/>
          <w:sz w:val="19"/>
          <w:szCs w:val="19"/>
        </w:rPr>
      </w:pPr>
      <w:bookmarkStart w:id="820" w:name="_Toc38387759"/>
      <w:bookmarkStart w:id="821" w:name="_Toc111187249"/>
      <w:r w:rsidRPr="00C26012">
        <w:rPr>
          <w:sz w:val="19"/>
          <w:szCs w:val="19"/>
        </w:rPr>
        <w:t xml:space="preserve">23.1.- </w:t>
      </w:r>
      <w:r w:rsidRPr="00ED6343">
        <w:rPr>
          <w:b w:val="0"/>
          <w:sz w:val="19"/>
          <w:szCs w:val="19"/>
        </w:rPr>
        <w:t xml:space="preserve">El </w:t>
      </w:r>
      <w:r w:rsidR="004C3864">
        <w:rPr>
          <w:b w:val="0"/>
          <w:sz w:val="19"/>
          <w:szCs w:val="19"/>
        </w:rPr>
        <w:t>acuerdo marco</w:t>
      </w:r>
      <w:r w:rsidRPr="00ED6343">
        <w:rPr>
          <w:b w:val="0"/>
          <w:sz w:val="19"/>
          <w:szCs w:val="19"/>
        </w:rPr>
        <w:t xml:space="preserve"> se formalizará en los términos y plazos que dispone el art. 153 LCSP previa presentación de los siguientes documentos:</w:t>
      </w:r>
      <w:bookmarkEnd w:id="820"/>
      <w:bookmarkEnd w:id="821"/>
    </w:p>
    <w:p w14:paraId="45045D07" w14:textId="77777777" w:rsidR="00C548B6" w:rsidRPr="00C26012" w:rsidRDefault="00C548B6" w:rsidP="009E31C1">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9E31C1">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9E31C1">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9E31C1">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9E31C1">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E5BEBDC" w14:textId="652B491B" w:rsidR="00C548B6" w:rsidRPr="00ED6343" w:rsidRDefault="00C548B6" w:rsidP="00AE1194">
      <w:pPr>
        <w:pStyle w:val="Ttulo4"/>
        <w:spacing w:after="120"/>
        <w:ind w:left="851" w:right="-427"/>
        <w:jc w:val="both"/>
        <w:rPr>
          <w:b w:val="0"/>
          <w:i/>
          <w:sz w:val="19"/>
          <w:szCs w:val="19"/>
        </w:rPr>
      </w:pPr>
      <w:bookmarkStart w:id="822" w:name="_Toc38387760"/>
      <w:bookmarkStart w:id="823" w:name="_Toc111187250"/>
      <w:r w:rsidRPr="00C26012">
        <w:rPr>
          <w:sz w:val="19"/>
          <w:szCs w:val="19"/>
        </w:rPr>
        <w:t xml:space="preserve">23.2.- </w:t>
      </w:r>
      <w:r w:rsidRPr="00ED6343">
        <w:rPr>
          <w:b w:val="0"/>
          <w:sz w:val="19"/>
          <w:szCs w:val="19"/>
        </w:rPr>
        <w:t xml:space="preserve">La formalización se publicará en el perfil de contratante junto con el correspondiente contrato en un plazo no superior a quince (15) días tras su perfeccionamiento. Asimismo, cuando el </w:t>
      </w:r>
      <w:r w:rsidR="004C3864">
        <w:rPr>
          <w:b w:val="0"/>
          <w:sz w:val="19"/>
          <w:szCs w:val="19"/>
        </w:rPr>
        <w:t>acuerdo marco</w:t>
      </w:r>
      <w:r w:rsidRPr="00ED6343">
        <w:rPr>
          <w:b w:val="0"/>
          <w:sz w:val="19"/>
          <w:szCs w:val="19"/>
        </w:rPr>
        <w:t xml:space="preserve"> esté sujeto a regulación armonizada, se enviará el anuncio de formalización para su publicación en el Diario Oficial de la Unión Europea en un plazo no superior a diez (10) días después de la formalización.</w:t>
      </w:r>
      <w:bookmarkEnd w:id="822"/>
      <w:bookmarkEnd w:id="823"/>
    </w:p>
    <w:p w14:paraId="17741F01" w14:textId="77777777" w:rsidR="00D624B3" w:rsidRDefault="00D624B3">
      <w:pPr>
        <w:rPr>
          <w:rFonts w:ascii="Verdana" w:eastAsia="Arial Unicode MS" w:hAnsi="Verdana"/>
          <w:b/>
          <w:sz w:val="22"/>
          <w:szCs w:val="22"/>
        </w:rPr>
      </w:pPr>
      <w:bookmarkStart w:id="824" w:name="_Toc505598229"/>
      <w:bookmarkStart w:id="825" w:name="_Toc505598306"/>
      <w:bookmarkStart w:id="826" w:name="_Toc505598399"/>
      <w:bookmarkStart w:id="827" w:name="_Toc507512581"/>
      <w:bookmarkStart w:id="828" w:name="_Toc507512882"/>
      <w:bookmarkStart w:id="829" w:name="_Toc528657960"/>
      <w:bookmarkStart w:id="830" w:name="_Toc528658779"/>
      <w:bookmarkStart w:id="831" w:name="_Toc528660406"/>
      <w:bookmarkStart w:id="832" w:name="_Toc528664256"/>
      <w:bookmarkStart w:id="833" w:name="_Toc528665947"/>
      <w:bookmarkStart w:id="834" w:name="_Toc528666572"/>
      <w:bookmarkStart w:id="835" w:name="_Toc528671295"/>
      <w:bookmarkStart w:id="836" w:name="_Toc530728088"/>
      <w:bookmarkStart w:id="837" w:name="_Toc5958988"/>
      <w:bookmarkStart w:id="838" w:name="_Toc34132928"/>
      <w:r>
        <w:br w:type="page"/>
      </w:r>
    </w:p>
    <w:p w14:paraId="5CD63929" w14:textId="10902816" w:rsidR="00C548B6" w:rsidRPr="00787823" w:rsidRDefault="00C548B6" w:rsidP="00C548B6">
      <w:pPr>
        <w:pStyle w:val="Ttulo2"/>
      </w:pPr>
      <w:bookmarkStart w:id="839" w:name="_Toc111187251"/>
      <w:r w:rsidRPr="00787823">
        <w:lastRenderedPageBreak/>
        <w:t>V.- EJECUCIÓN DEL CONTRATO</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215BC4E5" w14:textId="12B66C32" w:rsidR="00C548B6" w:rsidRPr="009B48B1" w:rsidRDefault="00C548B6" w:rsidP="001D3DE3">
      <w:pPr>
        <w:pStyle w:val="Ttulo3"/>
        <w:spacing w:after="120"/>
        <w:rPr>
          <w:rFonts w:eastAsia="Arial Unicode MS"/>
          <w:i/>
        </w:rPr>
      </w:pPr>
      <w:bookmarkStart w:id="840" w:name="_Toc528657961"/>
      <w:bookmarkStart w:id="841" w:name="_Toc528658780"/>
      <w:bookmarkStart w:id="842" w:name="_Toc528660407"/>
      <w:bookmarkStart w:id="843" w:name="_Toc528664257"/>
      <w:bookmarkStart w:id="844" w:name="_Toc528665948"/>
      <w:bookmarkStart w:id="845" w:name="_Toc528666573"/>
      <w:bookmarkStart w:id="846" w:name="_Toc528671296"/>
      <w:bookmarkStart w:id="847" w:name="_Toc530728089"/>
      <w:bookmarkStart w:id="848" w:name="_Toc5958989"/>
      <w:bookmarkStart w:id="849" w:name="_Toc34132929"/>
      <w:bookmarkStart w:id="850" w:name="_Toc111187252"/>
      <w:r>
        <w:rPr>
          <w:rFonts w:eastAsia="Arial Unicode MS"/>
        </w:rPr>
        <w:t xml:space="preserve">24.- </w:t>
      </w:r>
      <w:r w:rsidRPr="009B48B1">
        <w:rPr>
          <w:rFonts w:eastAsia="Arial Unicode MS"/>
        </w:rPr>
        <w:t>RESPONSABLE DEL CONTRATO</w:t>
      </w:r>
      <w:bookmarkEnd w:id="840"/>
      <w:bookmarkEnd w:id="841"/>
      <w:bookmarkEnd w:id="842"/>
      <w:bookmarkEnd w:id="843"/>
      <w:bookmarkEnd w:id="844"/>
      <w:bookmarkEnd w:id="845"/>
      <w:bookmarkEnd w:id="846"/>
      <w:bookmarkEnd w:id="847"/>
      <w:bookmarkEnd w:id="848"/>
      <w:bookmarkEnd w:id="849"/>
      <w:bookmarkEnd w:id="850"/>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9E31C1">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9E31C1">
      <w:pPr>
        <w:numPr>
          <w:ilvl w:val="0"/>
          <w:numId w:val="8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3DD1541E" w:rsidR="00C548B6" w:rsidRPr="008A5B18" w:rsidRDefault="00C548B6" w:rsidP="001D3DE3">
      <w:pPr>
        <w:pStyle w:val="Ttulo3"/>
        <w:spacing w:after="120"/>
        <w:rPr>
          <w:rFonts w:eastAsia="Arial Unicode MS"/>
          <w:i/>
        </w:rPr>
      </w:pPr>
      <w:bookmarkStart w:id="851" w:name="_Toc528657962"/>
      <w:bookmarkStart w:id="852" w:name="_Toc528658781"/>
      <w:bookmarkStart w:id="853" w:name="_Toc528660408"/>
      <w:bookmarkStart w:id="854" w:name="_Toc528664258"/>
      <w:bookmarkStart w:id="855" w:name="_Toc528665949"/>
      <w:bookmarkStart w:id="856" w:name="_Toc528666574"/>
      <w:bookmarkStart w:id="857" w:name="_Toc528671297"/>
      <w:bookmarkStart w:id="858" w:name="_Toc530728090"/>
      <w:bookmarkStart w:id="859" w:name="_Toc5958990"/>
      <w:bookmarkStart w:id="860" w:name="_Toc34132930"/>
      <w:bookmarkStart w:id="861" w:name="_Toc111187253"/>
      <w:r>
        <w:rPr>
          <w:rFonts w:eastAsia="Arial Unicode MS"/>
        </w:rPr>
        <w:t xml:space="preserve">25.- </w:t>
      </w:r>
      <w:r w:rsidRPr="008A5B18">
        <w:rPr>
          <w:rFonts w:eastAsia="Arial Unicode MS"/>
        </w:rPr>
        <w:t>EJECUCIÓN DE LOS SERVICIOS</w:t>
      </w:r>
      <w:bookmarkEnd w:id="851"/>
      <w:bookmarkEnd w:id="852"/>
      <w:bookmarkEnd w:id="853"/>
      <w:bookmarkEnd w:id="854"/>
      <w:bookmarkEnd w:id="855"/>
      <w:bookmarkEnd w:id="856"/>
      <w:bookmarkEnd w:id="857"/>
      <w:bookmarkEnd w:id="858"/>
      <w:bookmarkEnd w:id="859"/>
      <w:bookmarkEnd w:id="860"/>
      <w:bookmarkEnd w:id="861"/>
    </w:p>
    <w:p w14:paraId="2B2173C6" w14:textId="45900E05" w:rsidR="00C548B6" w:rsidRPr="008A5B18" w:rsidRDefault="00C548B6" w:rsidP="001D3DE3">
      <w:pPr>
        <w:pStyle w:val="Ttulo4"/>
        <w:spacing w:after="120"/>
        <w:ind w:left="851" w:right="-427"/>
        <w:jc w:val="both"/>
        <w:rPr>
          <w:b w:val="0"/>
          <w:i/>
          <w:sz w:val="19"/>
          <w:szCs w:val="19"/>
        </w:rPr>
      </w:pPr>
      <w:bookmarkStart w:id="862" w:name="_Toc530728091"/>
      <w:bookmarkStart w:id="863" w:name="_Toc5958991"/>
      <w:bookmarkStart w:id="864" w:name="_Toc111187254"/>
      <w:r w:rsidRPr="008A5B18">
        <w:rPr>
          <w:sz w:val="19"/>
          <w:szCs w:val="19"/>
        </w:rPr>
        <w:t>25</w:t>
      </w:r>
      <w:r>
        <w:rPr>
          <w:sz w:val="19"/>
          <w:szCs w:val="19"/>
        </w:rPr>
        <w:t xml:space="preserve">.1.- </w:t>
      </w:r>
      <w:r w:rsidRPr="008A5B18">
        <w:rPr>
          <w:sz w:val="19"/>
          <w:szCs w:val="19"/>
        </w:rPr>
        <w:t>Sujeción a los documentos contractuales e instrucciones</w:t>
      </w:r>
      <w:bookmarkEnd w:id="862"/>
      <w:bookmarkEnd w:id="863"/>
      <w:r w:rsidR="00A8717A">
        <w:rPr>
          <w:sz w:val="19"/>
          <w:szCs w:val="19"/>
        </w:rPr>
        <w:t>.</w:t>
      </w:r>
      <w:bookmarkEnd w:id="864"/>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242D0BE9" w:rsidR="00C548B6" w:rsidRPr="008A5B18" w:rsidRDefault="00C548B6" w:rsidP="001D3DE3">
      <w:pPr>
        <w:pStyle w:val="Ttulo4"/>
        <w:spacing w:after="120"/>
        <w:ind w:left="851" w:right="-427"/>
        <w:jc w:val="both"/>
        <w:rPr>
          <w:b w:val="0"/>
          <w:i/>
          <w:sz w:val="19"/>
          <w:szCs w:val="19"/>
        </w:rPr>
      </w:pPr>
      <w:bookmarkStart w:id="865" w:name="_Toc530728092"/>
      <w:bookmarkStart w:id="866" w:name="_Toc5958992"/>
      <w:bookmarkStart w:id="867" w:name="_Toc111187255"/>
      <w:r w:rsidRPr="008A5B18">
        <w:rPr>
          <w:sz w:val="19"/>
          <w:szCs w:val="19"/>
        </w:rPr>
        <w:t>25</w:t>
      </w:r>
      <w:r>
        <w:rPr>
          <w:sz w:val="19"/>
          <w:szCs w:val="19"/>
        </w:rPr>
        <w:t xml:space="preserve">.2.- </w:t>
      </w:r>
      <w:r w:rsidRPr="008A5B18">
        <w:rPr>
          <w:sz w:val="19"/>
          <w:szCs w:val="19"/>
        </w:rPr>
        <w:t>Programa de trabajo</w:t>
      </w:r>
      <w:bookmarkEnd w:id="865"/>
      <w:bookmarkEnd w:id="866"/>
      <w:r w:rsidR="00A8717A">
        <w:rPr>
          <w:sz w:val="19"/>
          <w:szCs w:val="19"/>
        </w:rPr>
        <w:t>.</w:t>
      </w:r>
      <w:bookmarkEnd w:id="867"/>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187E2F7F" w:rsidR="00C548B6" w:rsidRPr="008A5B18" w:rsidRDefault="00C548B6" w:rsidP="001D3DE3">
      <w:pPr>
        <w:pStyle w:val="Ttulo4"/>
        <w:spacing w:after="120"/>
        <w:ind w:left="851" w:right="-427"/>
        <w:jc w:val="both"/>
        <w:rPr>
          <w:b w:val="0"/>
          <w:i/>
          <w:sz w:val="19"/>
          <w:szCs w:val="19"/>
        </w:rPr>
      </w:pPr>
      <w:bookmarkStart w:id="868" w:name="_Toc530728093"/>
      <w:bookmarkStart w:id="869" w:name="_Toc5958993"/>
      <w:bookmarkStart w:id="870" w:name="_Toc111187256"/>
      <w:r w:rsidRPr="008A5B18">
        <w:rPr>
          <w:sz w:val="19"/>
          <w:szCs w:val="19"/>
        </w:rPr>
        <w:t>25.3.-</w:t>
      </w:r>
      <w:r>
        <w:rPr>
          <w:sz w:val="19"/>
          <w:szCs w:val="19"/>
        </w:rPr>
        <w:t xml:space="preserve"> </w:t>
      </w:r>
      <w:r w:rsidRPr="008A5B18">
        <w:rPr>
          <w:sz w:val="19"/>
          <w:szCs w:val="19"/>
        </w:rPr>
        <w:t>Autorizaciones</w:t>
      </w:r>
      <w:bookmarkEnd w:id="868"/>
      <w:bookmarkEnd w:id="869"/>
      <w:r w:rsidR="00A8717A">
        <w:rPr>
          <w:sz w:val="19"/>
          <w:szCs w:val="19"/>
        </w:rPr>
        <w:t>.</w:t>
      </w:r>
      <w:bookmarkEnd w:id="870"/>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38C9B32D" w:rsidR="00C548B6" w:rsidRPr="008A5B18" w:rsidRDefault="00C548B6" w:rsidP="001D3DE3">
      <w:pPr>
        <w:pStyle w:val="Ttulo4"/>
        <w:spacing w:after="120"/>
        <w:ind w:left="851" w:right="-427"/>
        <w:jc w:val="both"/>
        <w:rPr>
          <w:b w:val="0"/>
          <w:i/>
          <w:sz w:val="19"/>
          <w:szCs w:val="19"/>
        </w:rPr>
      </w:pPr>
      <w:bookmarkStart w:id="871" w:name="_Toc530728094"/>
      <w:bookmarkStart w:id="872" w:name="_Toc5958994"/>
      <w:bookmarkStart w:id="873" w:name="_Toc111187257"/>
      <w:r w:rsidRPr="008A5B18">
        <w:rPr>
          <w:sz w:val="19"/>
          <w:szCs w:val="19"/>
        </w:rPr>
        <w:t>25</w:t>
      </w:r>
      <w:r>
        <w:rPr>
          <w:sz w:val="19"/>
          <w:szCs w:val="19"/>
        </w:rPr>
        <w:t xml:space="preserve">.4.- </w:t>
      </w:r>
      <w:r w:rsidRPr="008A5B18">
        <w:rPr>
          <w:sz w:val="19"/>
          <w:szCs w:val="19"/>
        </w:rPr>
        <w:t>Seguros</w:t>
      </w:r>
      <w:bookmarkEnd w:id="871"/>
      <w:bookmarkEnd w:id="872"/>
      <w:r w:rsidR="00A8717A">
        <w:rPr>
          <w:sz w:val="19"/>
          <w:szCs w:val="19"/>
        </w:rPr>
        <w:t>.</w:t>
      </w:r>
      <w:bookmarkEnd w:id="873"/>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13BF8DC1" w:rsidR="00C548B6" w:rsidRPr="008A5B18" w:rsidRDefault="00C548B6" w:rsidP="001D3DE3">
      <w:pPr>
        <w:pStyle w:val="Ttulo4"/>
        <w:spacing w:after="120"/>
        <w:ind w:left="851" w:right="-427"/>
        <w:jc w:val="both"/>
        <w:rPr>
          <w:b w:val="0"/>
          <w:i/>
          <w:sz w:val="19"/>
          <w:szCs w:val="19"/>
        </w:rPr>
      </w:pPr>
      <w:bookmarkStart w:id="874" w:name="_Toc530728095"/>
      <w:bookmarkStart w:id="875" w:name="_Toc5958995"/>
      <w:bookmarkStart w:id="876" w:name="_Toc111187258"/>
      <w:r w:rsidRPr="008A5B18">
        <w:rPr>
          <w:sz w:val="19"/>
          <w:szCs w:val="19"/>
        </w:rPr>
        <w:t>25.5.-</w:t>
      </w:r>
      <w:r>
        <w:rPr>
          <w:sz w:val="19"/>
          <w:szCs w:val="19"/>
        </w:rPr>
        <w:t xml:space="preserve"> </w:t>
      </w:r>
      <w:r w:rsidRPr="008A5B18">
        <w:rPr>
          <w:sz w:val="19"/>
          <w:szCs w:val="19"/>
        </w:rPr>
        <w:t>Colaboración</w:t>
      </w:r>
      <w:bookmarkEnd w:id="874"/>
      <w:bookmarkEnd w:id="875"/>
      <w:r w:rsidR="00A8717A">
        <w:rPr>
          <w:sz w:val="19"/>
          <w:szCs w:val="19"/>
        </w:rPr>
        <w:t>.</w:t>
      </w:r>
      <w:bookmarkEnd w:id="876"/>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A3CD975" w:rsidR="00C548B6" w:rsidRPr="008A5B18" w:rsidRDefault="00C548B6" w:rsidP="001D3DE3">
      <w:pPr>
        <w:pStyle w:val="Ttulo4"/>
        <w:spacing w:after="120"/>
        <w:ind w:left="851" w:right="-427"/>
        <w:jc w:val="both"/>
        <w:rPr>
          <w:b w:val="0"/>
          <w:i/>
          <w:sz w:val="19"/>
          <w:szCs w:val="19"/>
        </w:rPr>
      </w:pPr>
      <w:bookmarkStart w:id="877" w:name="_Toc530728096"/>
      <w:bookmarkStart w:id="878" w:name="_Toc5958996"/>
      <w:bookmarkStart w:id="879" w:name="_Toc111187259"/>
      <w:r w:rsidRPr="008A5B18">
        <w:rPr>
          <w:sz w:val="19"/>
          <w:szCs w:val="19"/>
        </w:rPr>
        <w:t>25.6.-</w:t>
      </w:r>
      <w:r>
        <w:rPr>
          <w:sz w:val="19"/>
          <w:szCs w:val="19"/>
        </w:rPr>
        <w:t xml:space="preserve"> </w:t>
      </w:r>
      <w:r w:rsidRPr="008A5B18">
        <w:rPr>
          <w:sz w:val="19"/>
          <w:szCs w:val="19"/>
        </w:rPr>
        <w:t>Responsabilidad de la contratista</w:t>
      </w:r>
      <w:bookmarkEnd w:id="877"/>
      <w:bookmarkEnd w:id="878"/>
      <w:r w:rsidR="00A8717A">
        <w:rPr>
          <w:sz w:val="19"/>
          <w:szCs w:val="19"/>
        </w:rPr>
        <w:t>.</w:t>
      </w:r>
      <w:bookmarkEnd w:id="879"/>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6671B4AE" w:rsidR="00C548B6" w:rsidRPr="008A5B18" w:rsidRDefault="00C548B6" w:rsidP="001D3DE3">
      <w:pPr>
        <w:pStyle w:val="Ttulo4"/>
        <w:spacing w:after="120"/>
        <w:ind w:left="851" w:right="-427"/>
        <w:jc w:val="both"/>
        <w:rPr>
          <w:b w:val="0"/>
          <w:i/>
          <w:sz w:val="19"/>
          <w:szCs w:val="19"/>
        </w:rPr>
      </w:pPr>
      <w:bookmarkStart w:id="880" w:name="_Toc530728097"/>
      <w:bookmarkStart w:id="881" w:name="_Toc5958997"/>
      <w:bookmarkStart w:id="882" w:name="_Toc111187260"/>
      <w:r w:rsidRPr="008A5B18">
        <w:rPr>
          <w:sz w:val="19"/>
          <w:szCs w:val="19"/>
        </w:rPr>
        <w:t>25.7.-</w:t>
      </w:r>
      <w:r>
        <w:rPr>
          <w:sz w:val="19"/>
          <w:szCs w:val="19"/>
        </w:rPr>
        <w:t xml:space="preserve"> </w:t>
      </w:r>
      <w:r w:rsidRPr="008A5B18">
        <w:rPr>
          <w:sz w:val="19"/>
          <w:szCs w:val="19"/>
        </w:rPr>
        <w:t>Indemnización en contratos de elaboración de proyectos de obras</w:t>
      </w:r>
      <w:bookmarkEnd w:id="880"/>
      <w:bookmarkEnd w:id="881"/>
      <w:r w:rsidR="00A8717A">
        <w:rPr>
          <w:sz w:val="19"/>
          <w:szCs w:val="19"/>
        </w:rPr>
        <w:t>.</w:t>
      </w:r>
      <w:bookmarkEnd w:id="882"/>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74349D7B" w:rsidR="00C548B6" w:rsidRPr="00C26012" w:rsidRDefault="00C548B6" w:rsidP="001D3DE3">
      <w:pPr>
        <w:pStyle w:val="Ttulo3"/>
        <w:spacing w:after="120"/>
        <w:rPr>
          <w:rFonts w:eastAsia="Arial Unicode MS"/>
          <w:i/>
        </w:rPr>
      </w:pPr>
      <w:bookmarkStart w:id="883" w:name="_Toc528657963"/>
      <w:bookmarkStart w:id="884" w:name="_Toc528658782"/>
      <w:bookmarkStart w:id="885" w:name="_Toc528660409"/>
      <w:bookmarkStart w:id="886" w:name="_Toc528664259"/>
      <w:bookmarkStart w:id="887" w:name="_Toc528665950"/>
      <w:bookmarkStart w:id="888" w:name="_Toc528666575"/>
      <w:bookmarkStart w:id="889" w:name="_Toc528671298"/>
      <w:bookmarkStart w:id="890" w:name="_Toc530728098"/>
      <w:bookmarkStart w:id="891" w:name="_Toc5958998"/>
      <w:bookmarkStart w:id="892" w:name="_Toc34132931"/>
      <w:bookmarkStart w:id="893" w:name="_Toc111187261"/>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883"/>
      <w:bookmarkEnd w:id="884"/>
      <w:bookmarkEnd w:id="885"/>
      <w:bookmarkEnd w:id="886"/>
      <w:bookmarkEnd w:id="887"/>
      <w:bookmarkEnd w:id="888"/>
      <w:bookmarkEnd w:id="889"/>
      <w:bookmarkEnd w:id="890"/>
      <w:bookmarkEnd w:id="891"/>
      <w:bookmarkEnd w:id="892"/>
      <w:bookmarkEnd w:id="893"/>
    </w:p>
    <w:p w14:paraId="4564D831" w14:textId="2B28923A" w:rsidR="00C548B6" w:rsidRPr="00C26012" w:rsidRDefault="00C548B6" w:rsidP="001D3DE3">
      <w:pPr>
        <w:pStyle w:val="Ttulo4"/>
        <w:spacing w:after="120"/>
        <w:ind w:left="851" w:right="-427"/>
        <w:jc w:val="both"/>
        <w:rPr>
          <w:b w:val="0"/>
          <w:i/>
          <w:sz w:val="19"/>
          <w:szCs w:val="19"/>
        </w:rPr>
      </w:pPr>
      <w:bookmarkStart w:id="894" w:name="_Toc530728099"/>
      <w:bookmarkStart w:id="895" w:name="_Toc5958999"/>
      <w:bookmarkStart w:id="896" w:name="_Toc111187262"/>
      <w:r w:rsidRPr="00C26012">
        <w:rPr>
          <w:sz w:val="19"/>
          <w:szCs w:val="19"/>
        </w:rPr>
        <w:t>26.1.- Compromiso de adscripción de medios</w:t>
      </w:r>
      <w:bookmarkEnd w:id="894"/>
      <w:bookmarkEnd w:id="895"/>
      <w:r w:rsidR="00A8717A">
        <w:rPr>
          <w:sz w:val="19"/>
          <w:szCs w:val="19"/>
        </w:rPr>
        <w:t>.</w:t>
      </w:r>
      <w:bookmarkEnd w:id="896"/>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9E31C1">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9E31C1">
      <w:pPr>
        <w:pStyle w:val="Prrafodelist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9E31C1">
      <w:pPr>
        <w:pStyle w:val="Prrafodelist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9E31C1">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4052522E" w:rsidR="00C548B6" w:rsidRPr="00C26012" w:rsidRDefault="00C548B6" w:rsidP="001D3DE3">
      <w:pPr>
        <w:pStyle w:val="Ttulo4"/>
        <w:spacing w:after="120"/>
        <w:ind w:left="851" w:right="-427"/>
        <w:jc w:val="both"/>
        <w:rPr>
          <w:b w:val="0"/>
          <w:i/>
          <w:sz w:val="19"/>
          <w:szCs w:val="19"/>
        </w:rPr>
      </w:pPr>
      <w:bookmarkStart w:id="897" w:name="_Toc530728100"/>
      <w:bookmarkStart w:id="898" w:name="_Toc5959000"/>
      <w:bookmarkStart w:id="899" w:name="_Toc111187263"/>
      <w:r w:rsidRPr="00C26012">
        <w:rPr>
          <w:sz w:val="19"/>
          <w:szCs w:val="19"/>
        </w:rPr>
        <w:t>26.2.- Reglas específicas respecto del personal</w:t>
      </w:r>
      <w:bookmarkEnd w:id="897"/>
      <w:bookmarkEnd w:id="898"/>
      <w:r w:rsidR="00A8717A">
        <w:rPr>
          <w:sz w:val="19"/>
          <w:szCs w:val="19"/>
        </w:rPr>
        <w:t>.</w:t>
      </w:r>
      <w:bookmarkEnd w:id="899"/>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9E31C1">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9E31C1">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9E31C1">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9E31C1">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9E31C1">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9E31C1">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9E31C1">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9E31C1">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9E31C1">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9E31C1">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E19786F" w:rsidR="00C548B6" w:rsidRPr="00C26012" w:rsidRDefault="00C548B6" w:rsidP="001D3DE3">
      <w:pPr>
        <w:pStyle w:val="Ttulo4"/>
        <w:spacing w:after="120"/>
        <w:ind w:left="851" w:right="-427"/>
        <w:jc w:val="both"/>
        <w:rPr>
          <w:b w:val="0"/>
          <w:i/>
          <w:sz w:val="19"/>
          <w:szCs w:val="19"/>
        </w:rPr>
      </w:pPr>
      <w:bookmarkStart w:id="900" w:name="_Toc530728101"/>
      <w:bookmarkStart w:id="901" w:name="_Toc5959001"/>
      <w:bookmarkStart w:id="902" w:name="_Toc111187264"/>
      <w:r w:rsidRPr="00C26012">
        <w:rPr>
          <w:sz w:val="19"/>
          <w:szCs w:val="19"/>
        </w:rPr>
        <w:t>26.3.- Información relativa a condiciones laborales</w:t>
      </w:r>
      <w:bookmarkEnd w:id="900"/>
      <w:bookmarkEnd w:id="901"/>
      <w:r w:rsidR="00A8717A">
        <w:rPr>
          <w:sz w:val="19"/>
          <w:szCs w:val="19"/>
        </w:rPr>
        <w:t>.</w:t>
      </w:r>
      <w:bookmarkEnd w:id="902"/>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9E31C1">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9E31C1">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1C5E935B" w:rsidR="00C548B6" w:rsidRPr="00C26012" w:rsidRDefault="00C548B6" w:rsidP="001D3DE3">
      <w:pPr>
        <w:pStyle w:val="Ttulo4"/>
        <w:spacing w:after="120"/>
        <w:ind w:left="851" w:right="-427"/>
        <w:jc w:val="both"/>
        <w:rPr>
          <w:b w:val="0"/>
          <w:i/>
          <w:sz w:val="19"/>
          <w:szCs w:val="19"/>
        </w:rPr>
      </w:pPr>
      <w:bookmarkStart w:id="903" w:name="_Toc530728102"/>
      <w:bookmarkStart w:id="904" w:name="_Toc5959002"/>
      <w:bookmarkStart w:id="905" w:name="_Toc111187265"/>
      <w:r w:rsidRPr="00C26012">
        <w:rPr>
          <w:sz w:val="19"/>
          <w:szCs w:val="19"/>
        </w:rPr>
        <w:t>26.4.- Lugar de ejecución del contrato</w:t>
      </w:r>
      <w:bookmarkEnd w:id="903"/>
      <w:bookmarkEnd w:id="904"/>
      <w:r w:rsidR="00A8717A">
        <w:rPr>
          <w:sz w:val="19"/>
          <w:szCs w:val="19"/>
        </w:rPr>
        <w:t>.</w:t>
      </w:r>
      <w:bookmarkEnd w:id="905"/>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48609A" w:rsidR="00C548B6" w:rsidRPr="00C26012" w:rsidRDefault="00C548B6" w:rsidP="001D3DE3">
      <w:pPr>
        <w:pStyle w:val="Ttulo4"/>
        <w:spacing w:after="120"/>
        <w:ind w:left="851" w:right="-427"/>
        <w:jc w:val="both"/>
        <w:rPr>
          <w:b w:val="0"/>
          <w:i/>
          <w:sz w:val="19"/>
          <w:szCs w:val="19"/>
        </w:rPr>
      </w:pPr>
      <w:bookmarkStart w:id="906" w:name="_Toc530728103"/>
      <w:bookmarkStart w:id="907" w:name="_Toc5959003"/>
      <w:bookmarkStart w:id="908" w:name="_Toc111187266"/>
      <w:r w:rsidRPr="00C26012">
        <w:rPr>
          <w:sz w:val="19"/>
          <w:szCs w:val="19"/>
        </w:rPr>
        <w:t>26.5.- Regla de indemnidad</w:t>
      </w:r>
      <w:bookmarkEnd w:id="906"/>
      <w:bookmarkEnd w:id="907"/>
      <w:bookmarkEnd w:id="908"/>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24A1131C" w:rsidR="00C548B6" w:rsidRPr="00C26012" w:rsidRDefault="00C548B6" w:rsidP="001D3DE3">
      <w:pPr>
        <w:pStyle w:val="Ttulo4"/>
        <w:spacing w:after="120"/>
        <w:ind w:left="851" w:right="-427"/>
        <w:jc w:val="both"/>
        <w:rPr>
          <w:b w:val="0"/>
          <w:i/>
          <w:sz w:val="19"/>
          <w:szCs w:val="19"/>
        </w:rPr>
      </w:pPr>
      <w:bookmarkStart w:id="909" w:name="_Toc530728104"/>
      <w:bookmarkStart w:id="910" w:name="_Toc5959004"/>
      <w:bookmarkStart w:id="911" w:name="_Toc111187267"/>
      <w:r w:rsidRPr="00C26012">
        <w:rPr>
          <w:sz w:val="19"/>
          <w:szCs w:val="19"/>
        </w:rPr>
        <w:t>26.6.- Subrogación de personas trabajadoras</w:t>
      </w:r>
      <w:bookmarkEnd w:id="909"/>
      <w:bookmarkEnd w:id="910"/>
      <w:r w:rsidR="00A8717A">
        <w:rPr>
          <w:sz w:val="19"/>
          <w:szCs w:val="19"/>
        </w:rPr>
        <w:t>.</w:t>
      </w:r>
      <w:bookmarkEnd w:id="911"/>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15BC9027" w:rsidR="00C548B6" w:rsidRPr="00C26012" w:rsidRDefault="00C548B6" w:rsidP="001D3DE3">
      <w:pPr>
        <w:pStyle w:val="Ttulo3"/>
        <w:spacing w:after="120"/>
        <w:ind w:left="284" w:hanging="284"/>
        <w:rPr>
          <w:rFonts w:eastAsia="Arial Unicode MS"/>
          <w:i/>
        </w:rPr>
      </w:pPr>
      <w:bookmarkStart w:id="912" w:name="_Toc528657964"/>
      <w:bookmarkStart w:id="913" w:name="_Toc528658783"/>
      <w:bookmarkStart w:id="914" w:name="_Toc528660410"/>
      <w:bookmarkStart w:id="915" w:name="_Toc528664260"/>
      <w:bookmarkStart w:id="916" w:name="_Toc528665951"/>
      <w:bookmarkStart w:id="917" w:name="_Toc528666576"/>
      <w:bookmarkStart w:id="918" w:name="_Toc528671299"/>
      <w:bookmarkStart w:id="919" w:name="_Toc530728105"/>
      <w:bookmarkStart w:id="920" w:name="_Toc5959005"/>
      <w:bookmarkStart w:id="921" w:name="_Toc34132932"/>
      <w:bookmarkStart w:id="922" w:name="_Toc111187268"/>
      <w:r w:rsidRPr="00C26012">
        <w:rPr>
          <w:rFonts w:eastAsia="Arial Unicode MS"/>
        </w:rPr>
        <w:t>27.- OBLIGACIONES EN MATERIA LABORAL, SEGURIDAD SOCIAL Y DE SEGURIDAD Y SALUD EN EL TRABAJO</w:t>
      </w:r>
      <w:bookmarkEnd w:id="912"/>
      <w:bookmarkEnd w:id="913"/>
      <w:bookmarkEnd w:id="914"/>
      <w:bookmarkEnd w:id="915"/>
      <w:bookmarkEnd w:id="916"/>
      <w:bookmarkEnd w:id="917"/>
      <w:bookmarkEnd w:id="918"/>
      <w:bookmarkEnd w:id="919"/>
      <w:bookmarkEnd w:id="920"/>
      <w:bookmarkEnd w:id="921"/>
      <w:bookmarkEnd w:id="922"/>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923" w:name="_Toc38387781"/>
      <w:bookmarkStart w:id="924" w:name="_Toc111187269"/>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23"/>
      <w:bookmarkEnd w:id="924"/>
    </w:p>
    <w:p w14:paraId="590C8FB7" w14:textId="77777777" w:rsidR="00C548B6" w:rsidRPr="00ED6343" w:rsidRDefault="00C548B6" w:rsidP="001D3DE3">
      <w:pPr>
        <w:pStyle w:val="Ttulo4"/>
        <w:spacing w:after="120"/>
        <w:ind w:left="851" w:right="-427"/>
        <w:jc w:val="both"/>
        <w:rPr>
          <w:b w:val="0"/>
          <w:i/>
          <w:sz w:val="19"/>
          <w:szCs w:val="19"/>
        </w:rPr>
      </w:pPr>
      <w:bookmarkStart w:id="925" w:name="_Toc38387782"/>
      <w:bookmarkStart w:id="926" w:name="_Toc111187270"/>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25"/>
      <w:bookmarkEnd w:id="926"/>
    </w:p>
    <w:p w14:paraId="51F251F8" w14:textId="77777777" w:rsidR="00C548B6" w:rsidRPr="00ED6343" w:rsidRDefault="00C548B6" w:rsidP="001D3DE3">
      <w:pPr>
        <w:pStyle w:val="Ttulo4"/>
        <w:spacing w:after="120"/>
        <w:ind w:left="851" w:right="-427"/>
        <w:jc w:val="both"/>
        <w:rPr>
          <w:b w:val="0"/>
          <w:i/>
          <w:sz w:val="19"/>
          <w:szCs w:val="19"/>
        </w:rPr>
      </w:pPr>
      <w:bookmarkStart w:id="927" w:name="_Toc38387783"/>
      <w:bookmarkStart w:id="928" w:name="_Toc111187271"/>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27"/>
      <w:bookmarkEnd w:id="928"/>
    </w:p>
    <w:p w14:paraId="583F85E9"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9E31C1">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929" w:name="_Toc38387784"/>
      <w:bookmarkStart w:id="930" w:name="_Toc111187272"/>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929"/>
      <w:bookmarkEnd w:id="930"/>
    </w:p>
    <w:p w14:paraId="420D1D89" w14:textId="77777777" w:rsidR="00C548B6" w:rsidRPr="00ED6343" w:rsidRDefault="00C548B6" w:rsidP="001D3DE3">
      <w:pPr>
        <w:pStyle w:val="Ttulo4"/>
        <w:spacing w:after="120"/>
        <w:ind w:left="851" w:right="-427"/>
        <w:jc w:val="both"/>
        <w:rPr>
          <w:b w:val="0"/>
          <w:i/>
          <w:sz w:val="19"/>
          <w:szCs w:val="19"/>
        </w:rPr>
      </w:pPr>
      <w:bookmarkStart w:id="931" w:name="_Toc38387785"/>
      <w:bookmarkStart w:id="932" w:name="_Toc111187273"/>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31"/>
      <w:bookmarkEnd w:id="932"/>
    </w:p>
    <w:p w14:paraId="0C32DB54" w14:textId="31D03AB1" w:rsidR="00C548B6" w:rsidRPr="00C26012" w:rsidRDefault="00C548B6" w:rsidP="001D3DE3">
      <w:pPr>
        <w:pStyle w:val="Ttulo3"/>
        <w:spacing w:after="120"/>
        <w:rPr>
          <w:rFonts w:eastAsia="Arial Unicode MS"/>
          <w:i/>
        </w:rPr>
      </w:pPr>
      <w:bookmarkStart w:id="933" w:name="_Toc528657965"/>
      <w:bookmarkStart w:id="934" w:name="_Toc528658784"/>
      <w:bookmarkStart w:id="935" w:name="_Toc528660411"/>
      <w:bookmarkStart w:id="936" w:name="_Toc528664261"/>
      <w:bookmarkStart w:id="937" w:name="_Toc528665952"/>
      <w:bookmarkStart w:id="938" w:name="_Toc528666577"/>
      <w:bookmarkStart w:id="939" w:name="_Toc528671300"/>
      <w:bookmarkStart w:id="940" w:name="_Toc530728106"/>
      <w:bookmarkStart w:id="941" w:name="_Toc5959006"/>
      <w:bookmarkStart w:id="942" w:name="_Toc34132933"/>
      <w:bookmarkStart w:id="943" w:name="_Toc111187274"/>
      <w:r w:rsidRPr="00C26012">
        <w:rPr>
          <w:rFonts w:eastAsia="Arial Unicode MS"/>
        </w:rPr>
        <w:t>28.- CONDICIONES ESPECIALES DE EJECUCIÓN</w:t>
      </w:r>
      <w:bookmarkEnd w:id="933"/>
      <w:bookmarkEnd w:id="934"/>
      <w:bookmarkEnd w:id="935"/>
      <w:bookmarkEnd w:id="936"/>
      <w:bookmarkEnd w:id="937"/>
      <w:bookmarkEnd w:id="938"/>
      <w:bookmarkEnd w:id="939"/>
      <w:bookmarkEnd w:id="940"/>
      <w:bookmarkEnd w:id="941"/>
      <w:bookmarkEnd w:id="942"/>
      <w:bookmarkEnd w:id="943"/>
    </w:p>
    <w:p w14:paraId="1614CEBB" w14:textId="1B3DF9CD"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Estas condiciones especiales de ejecución</w:t>
      </w:r>
      <w:r w:rsidR="00E4698A">
        <w:rPr>
          <w:rFonts w:ascii="Verdana" w:eastAsia="Arial Unicode MS" w:hAnsi="Verdana"/>
          <w:sz w:val="19"/>
          <w:szCs w:val="19"/>
        </w:rPr>
        <w:t xml:space="preserve">, </w:t>
      </w:r>
      <w:r w:rsidRPr="00C26012">
        <w:rPr>
          <w:rFonts w:ascii="Verdana" w:eastAsia="Arial Unicode MS" w:hAnsi="Verdana"/>
          <w:sz w:val="19"/>
          <w:szCs w:val="19"/>
        </w:rPr>
        <w:t xml:space="preserve">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944" w:name="_Toc530728107"/>
      <w:bookmarkStart w:id="945" w:name="_Toc5959007"/>
      <w:r>
        <w:rPr>
          <w:sz w:val="19"/>
          <w:szCs w:val="19"/>
        </w:rPr>
        <w:br w:type="page"/>
      </w:r>
    </w:p>
    <w:p w14:paraId="6839C748" w14:textId="62D628E6" w:rsidR="00C548B6" w:rsidRPr="00C26012" w:rsidRDefault="00C548B6" w:rsidP="001D3DE3">
      <w:pPr>
        <w:pStyle w:val="Ttulo4"/>
        <w:spacing w:after="120"/>
        <w:ind w:left="851" w:right="-427"/>
        <w:jc w:val="both"/>
        <w:rPr>
          <w:b w:val="0"/>
          <w:i/>
          <w:sz w:val="19"/>
          <w:szCs w:val="19"/>
        </w:rPr>
      </w:pPr>
      <w:bookmarkStart w:id="946" w:name="_Toc111187275"/>
      <w:r w:rsidRPr="00C26012">
        <w:rPr>
          <w:sz w:val="19"/>
          <w:szCs w:val="19"/>
        </w:rPr>
        <w:lastRenderedPageBreak/>
        <w:t>28.1.- Lingüísticas</w:t>
      </w:r>
      <w:bookmarkEnd w:id="944"/>
      <w:bookmarkEnd w:id="945"/>
      <w:r w:rsidR="00951944">
        <w:rPr>
          <w:sz w:val="19"/>
          <w:szCs w:val="19"/>
        </w:rPr>
        <w:t>.</w:t>
      </w:r>
      <w:bookmarkEnd w:id="946"/>
    </w:p>
    <w:p w14:paraId="0B9EFCC9" w14:textId="77777777" w:rsidR="00C548B6" w:rsidRPr="00C26012" w:rsidRDefault="00C548B6" w:rsidP="00EA4D97">
      <w:pPr>
        <w:pStyle w:val="Ttulo5"/>
      </w:pPr>
      <w:bookmarkStart w:id="947" w:name="_Toc111187276"/>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bookmarkEnd w:id="947"/>
    </w:p>
    <w:p w14:paraId="6D546683" w14:textId="77777777" w:rsidR="00C548B6" w:rsidRPr="00C26012" w:rsidRDefault="00C548B6" w:rsidP="009E31C1">
      <w:pPr>
        <w:numPr>
          <w:ilvl w:val="0"/>
          <w:numId w:val="9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9E31C1">
      <w:pPr>
        <w:numPr>
          <w:ilvl w:val="0"/>
          <w:numId w:val="9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Ttulo5"/>
      </w:pPr>
      <w:bookmarkStart w:id="948" w:name="_Toc111187277"/>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48"/>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bookmarkStart w:id="949" w:name="_Toc111187278"/>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49"/>
    </w:p>
    <w:p w14:paraId="2A1F9AB2" w14:textId="3BD9B482" w:rsidR="00C548B6" w:rsidRPr="00C26012" w:rsidRDefault="00C548B6" w:rsidP="001D3DE3">
      <w:pPr>
        <w:pStyle w:val="Ttulo4"/>
        <w:spacing w:after="120"/>
        <w:ind w:left="851" w:right="-427"/>
        <w:jc w:val="both"/>
        <w:rPr>
          <w:b w:val="0"/>
          <w:i/>
          <w:sz w:val="19"/>
          <w:szCs w:val="19"/>
        </w:rPr>
      </w:pPr>
      <w:bookmarkStart w:id="950" w:name="_Toc530728108"/>
      <w:bookmarkStart w:id="951" w:name="_Toc5959008"/>
      <w:bookmarkStart w:id="952" w:name="_Toc111187279"/>
      <w:r w:rsidRPr="00C26012">
        <w:rPr>
          <w:sz w:val="19"/>
          <w:szCs w:val="19"/>
        </w:rPr>
        <w:t>28.2.- De tipo social o relativo al empleo:</w:t>
      </w:r>
      <w:bookmarkEnd w:id="950"/>
      <w:bookmarkEnd w:id="951"/>
      <w:bookmarkEnd w:id="952"/>
    </w:p>
    <w:p w14:paraId="197E683F" w14:textId="77777777" w:rsidR="00C548B6" w:rsidRPr="00C26012" w:rsidRDefault="00C548B6" w:rsidP="00EA4D97">
      <w:pPr>
        <w:pStyle w:val="Ttulo5"/>
      </w:pPr>
      <w:bookmarkStart w:id="953" w:name="_Toc111187280"/>
      <w:r w:rsidRPr="00C26012">
        <w:rPr>
          <w:b/>
        </w:rPr>
        <w:t>28.2.1.-</w:t>
      </w:r>
      <w:r w:rsidRPr="00C26012">
        <w:t xml:space="preserve"> Cumplir las disposiciones legales, reglamentarias y convencionales vigentes en materia laboral, de Seguridad Social y de seguridad y salud en el trabajo.</w:t>
      </w:r>
      <w:bookmarkEnd w:id="953"/>
    </w:p>
    <w:p w14:paraId="2171FA9A" w14:textId="77777777" w:rsidR="00C548B6" w:rsidRPr="00C26012" w:rsidRDefault="00C548B6" w:rsidP="00EA4D97">
      <w:pPr>
        <w:pStyle w:val="Ttulo5"/>
      </w:pPr>
      <w:bookmarkStart w:id="954" w:name="_Toc111187281"/>
      <w:r w:rsidRPr="00C26012">
        <w:rPr>
          <w:b/>
        </w:rPr>
        <w:t xml:space="preserve">28.2.2.- </w:t>
      </w:r>
      <w:r w:rsidRPr="00C26012">
        <w:t>Cumplir con lo dispuesto en la cláusula 26.3 de condiciones generales.</w:t>
      </w:r>
      <w:bookmarkEnd w:id="954"/>
    </w:p>
    <w:p w14:paraId="2CA7A4E3" w14:textId="77777777" w:rsidR="00C548B6" w:rsidRPr="00C26012" w:rsidRDefault="00C548B6" w:rsidP="00EA4D97">
      <w:pPr>
        <w:pStyle w:val="Ttulo5"/>
      </w:pPr>
      <w:bookmarkStart w:id="955" w:name="_Toc111187282"/>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55"/>
    </w:p>
    <w:p w14:paraId="366D621F" w14:textId="77777777" w:rsidR="00C548B6" w:rsidRPr="00C26012" w:rsidRDefault="00C548B6" w:rsidP="00EA4D97">
      <w:pPr>
        <w:pStyle w:val="Ttulo5"/>
      </w:pPr>
      <w:bookmarkStart w:id="956" w:name="_Toc111187283"/>
      <w:r w:rsidRPr="00C26012">
        <w:rPr>
          <w:b/>
        </w:rPr>
        <w:t>28.2.4.-</w:t>
      </w:r>
      <w:r w:rsidRPr="00C26012">
        <w:t xml:space="preserve"> Dar transparencia institucional a todos los datos derivados de la ejecución del contrato.</w:t>
      </w:r>
      <w:bookmarkEnd w:id="956"/>
    </w:p>
    <w:p w14:paraId="1D5A07F2" w14:textId="6F726F8C" w:rsidR="00C548B6" w:rsidRPr="00C26012" w:rsidRDefault="00C548B6" w:rsidP="001D3DE3">
      <w:pPr>
        <w:pStyle w:val="Ttulo4"/>
        <w:spacing w:after="120"/>
        <w:ind w:left="851" w:right="-427"/>
        <w:jc w:val="both"/>
        <w:rPr>
          <w:b w:val="0"/>
          <w:i/>
          <w:sz w:val="19"/>
          <w:szCs w:val="19"/>
        </w:rPr>
      </w:pPr>
      <w:bookmarkStart w:id="957" w:name="_Toc530728109"/>
      <w:bookmarkStart w:id="958" w:name="_Toc5959009"/>
      <w:bookmarkStart w:id="959" w:name="_Toc111187284"/>
      <w:r w:rsidRPr="00C26012">
        <w:rPr>
          <w:sz w:val="19"/>
          <w:szCs w:val="19"/>
        </w:rPr>
        <w:t>28.3.- Comprobación pagos a las subcontratistas y suministradoras</w:t>
      </w:r>
      <w:bookmarkEnd w:id="957"/>
      <w:bookmarkEnd w:id="958"/>
      <w:r w:rsidR="00951944">
        <w:rPr>
          <w:sz w:val="19"/>
          <w:szCs w:val="19"/>
        </w:rPr>
        <w:t>.</w:t>
      </w:r>
      <w:bookmarkEnd w:id="959"/>
    </w:p>
    <w:p w14:paraId="21EF89BC" w14:textId="77777777" w:rsidR="00C548B6" w:rsidRPr="00C26012" w:rsidRDefault="00C548B6" w:rsidP="00EA4D97">
      <w:pPr>
        <w:pStyle w:val="Ttulo5"/>
      </w:pPr>
      <w:bookmarkStart w:id="960" w:name="_Toc111187285"/>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60"/>
    </w:p>
    <w:p w14:paraId="7D83BB53" w14:textId="77777777" w:rsidR="00C548B6" w:rsidRPr="00C26012" w:rsidRDefault="00C548B6" w:rsidP="00EA4D97">
      <w:pPr>
        <w:pStyle w:val="Ttulo5"/>
      </w:pPr>
      <w:bookmarkStart w:id="961" w:name="_Toc111187286"/>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 xml:space="preserve">en el punto anterior una vez terminada la prestación dentro de los plazos de pago legalmente </w:t>
      </w:r>
      <w:r w:rsidRPr="00C26012">
        <w:lastRenderedPageBreak/>
        <w:t>establecidos en el art. 216 LCSP y Ley 3/2004, de 29 de diciembre, por la que se establecen medidas de lucha contra la morosidad en las operaciones comerciales.</w:t>
      </w:r>
      <w:bookmarkEnd w:id="961"/>
    </w:p>
    <w:p w14:paraId="41B64AAD" w14:textId="6EF35448" w:rsidR="00C548B6" w:rsidRPr="00C26012" w:rsidRDefault="00C548B6" w:rsidP="001D3DE3">
      <w:pPr>
        <w:pStyle w:val="Ttulo4"/>
        <w:spacing w:after="120"/>
        <w:ind w:left="851" w:right="-427"/>
        <w:jc w:val="both"/>
        <w:rPr>
          <w:b w:val="0"/>
          <w:i/>
          <w:sz w:val="19"/>
          <w:szCs w:val="19"/>
        </w:rPr>
      </w:pPr>
      <w:bookmarkStart w:id="962" w:name="_Toc111187287"/>
      <w:r w:rsidRPr="00C26012">
        <w:rPr>
          <w:sz w:val="19"/>
          <w:szCs w:val="19"/>
        </w:rPr>
        <w:t>28.4.- En materia de protección de datos:</w:t>
      </w:r>
      <w:bookmarkEnd w:id="962"/>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4D60A3E3" w:rsidR="00C548B6" w:rsidRPr="00404204" w:rsidRDefault="00C548B6" w:rsidP="001D3DE3">
      <w:pPr>
        <w:pStyle w:val="Ttulo3"/>
        <w:spacing w:after="120"/>
        <w:rPr>
          <w:rFonts w:eastAsia="Arial Unicode MS"/>
          <w:i/>
        </w:rPr>
      </w:pPr>
      <w:bookmarkStart w:id="963" w:name="_Toc528657966"/>
      <w:bookmarkStart w:id="964" w:name="_Toc528658785"/>
      <w:bookmarkStart w:id="965" w:name="_Toc528660412"/>
      <w:bookmarkStart w:id="966" w:name="_Toc528664262"/>
      <w:bookmarkStart w:id="967" w:name="_Toc528665953"/>
      <w:bookmarkStart w:id="968" w:name="_Toc528666578"/>
      <w:bookmarkStart w:id="969" w:name="_Toc528671301"/>
      <w:bookmarkStart w:id="970" w:name="_Toc530728110"/>
      <w:bookmarkStart w:id="971" w:name="_Toc5959010"/>
      <w:bookmarkStart w:id="972" w:name="_Toc34132934"/>
      <w:bookmarkStart w:id="973" w:name="_Toc111187288"/>
      <w:r w:rsidRPr="00404204">
        <w:rPr>
          <w:rFonts w:eastAsia="Arial Unicode MS"/>
        </w:rPr>
        <w:t xml:space="preserve">29.- </w:t>
      </w:r>
      <w:r w:rsidR="006F4559" w:rsidRPr="00404204">
        <w:rPr>
          <w:rFonts w:eastAsia="Arial Unicode MS"/>
          <w:caps w:val="0"/>
        </w:rPr>
        <w:t>CONFIDENCIALIDAD Y TRATAMIENTO DE DATOS PERSONAL</w:t>
      </w:r>
      <w:bookmarkEnd w:id="963"/>
      <w:bookmarkEnd w:id="964"/>
      <w:bookmarkEnd w:id="965"/>
      <w:bookmarkEnd w:id="966"/>
      <w:bookmarkEnd w:id="967"/>
      <w:bookmarkEnd w:id="968"/>
      <w:bookmarkEnd w:id="969"/>
      <w:bookmarkEnd w:id="970"/>
      <w:r w:rsidR="006F4559" w:rsidRPr="00404204">
        <w:rPr>
          <w:rFonts w:eastAsia="Arial Unicode MS"/>
          <w:caps w:val="0"/>
        </w:rPr>
        <w:t>ES</w:t>
      </w:r>
      <w:bookmarkEnd w:id="971"/>
      <w:bookmarkEnd w:id="972"/>
      <w:bookmarkEnd w:id="973"/>
    </w:p>
    <w:p w14:paraId="553D224E" w14:textId="752838F1" w:rsidR="00C548B6" w:rsidRPr="00404204" w:rsidRDefault="00C548B6" w:rsidP="001D3DE3">
      <w:pPr>
        <w:pStyle w:val="Ttulo4"/>
        <w:spacing w:after="120"/>
        <w:ind w:left="851" w:right="-427"/>
        <w:jc w:val="both"/>
        <w:rPr>
          <w:b w:val="0"/>
          <w:i/>
          <w:sz w:val="19"/>
          <w:szCs w:val="19"/>
        </w:rPr>
      </w:pPr>
      <w:bookmarkStart w:id="974" w:name="_Toc530728111"/>
      <w:bookmarkStart w:id="975" w:name="_Toc5959011"/>
      <w:bookmarkStart w:id="976" w:name="_Toc111187289"/>
      <w:r w:rsidRPr="00404204">
        <w:rPr>
          <w:sz w:val="19"/>
          <w:szCs w:val="19"/>
        </w:rPr>
        <w:t>29.1.- Confidencialidad</w:t>
      </w:r>
      <w:bookmarkEnd w:id="974"/>
      <w:bookmarkEnd w:id="975"/>
      <w:r w:rsidR="00951944">
        <w:rPr>
          <w:sz w:val="19"/>
          <w:szCs w:val="19"/>
        </w:rPr>
        <w:t>.</w:t>
      </w:r>
      <w:bookmarkEnd w:id="976"/>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5C42EA95" w:rsidR="00C548B6" w:rsidRPr="00404204" w:rsidRDefault="00C548B6" w:rsidP="001D3DE3">
      <w:pPr>
        <w:pStyle w:val="Ttulo4"/>
        <w:spacing w:after="120"/>
        <w:ind w:left="851" w:right="-427"/>
        <w:jc w:val="both"/>
        <w:rPr>
          <w:b w:val="0"/>
          <w:i/>
          <w:sz w:val="19"/>
          <w:szCs w:val="19"/>
        </w:rPr>
      </w:pPr>
      <w:bookmarkStart w:id="977" w:name="_Toc530728112"/>
      <w:bookmarkStart w:id="978" w:name="_Toc5959012"/>
      <w:bookmarkStart w:id="979" w:name="_Toc111187290"/>
      <w:r w:rsidRPr="00404204">
        <w:rPr>
          <w:sz w:val="19"/>
          <w:szCs w:val="19"/>
        </w:rPr>
        <w:t>29.2.- Tratamiento de datos personales</w:t>
      </w:r>
      <w:bookmarkEnd w:id="977"/>
      <w:bookmarkEnd w:id="978"/>
      <w:r w:rsidR="00951944">
        <w:rPr>
          <w:sz w:val="19"/>
          <w:szCs w:val="19"/>
        </w:rPr>
        <w:t>.</w:t>
      </w:r>
      <w:bookmarkEnd w:id="979"/>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A19BC83" w:rsidR="00C548B6" w:rsidRPr="00EF2FAA" w:rsidRDefault="00C548B6" w:rsidP="001D3DE3">
      <w:pPr>
        <w:pStyle w:val="Ttulo4"/>
        <w:spacing w:after="120"/>
        <w:ind w:left="851" w:right="-427"/>
        <w:jc w:val="both"/>
        <w:rPr>
          <w:sz w:val="19"/>
          <w:szCs w:val="19"/>
        </w:rPr>
      </w:pPr>
      <w:bookmarkStart w:id="980" w:name="_Toc5959013"/>
      <w:bookmarkStart w:id="981" w:name="_Toc111187291"/>
      <w:r w:rsidRPr="00EF2FAA">
        <w:rPr>
          <w:sz w:val="19"/>
          <w:szCs w:val="19"/>
        </w:rPr>
        <w:t>29.3.- Estipulaciones como encargado del tratamiento</w:t>
      </w:r>
      <w:bookmarkEnd w:id="980"/>
      <w:r w:rsidR="00951944">
        <w:rPr>
          <w:sz w:val="19"/>
          <w:szCs w:val="19"/>
        </w:rPr>
        <w:t>.</w:t>
      </w:r>
      <w:bookmarkEnd w:id="981"/>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9E31C1">
      <w:pPr>
        <w:numPr>
          <w:ilvl w:val="0"/>
          <w:numId w:val="73"/>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62382696" w:rsidR="00C548B6" w:rsidRPr="00404204" w:rsidRDefault="00C548B6" w:rsidP="001D3DE3">
      <w:pPr>
        <w:pStyle w:val="Ttulo4"/>
        <w:spacing w:after="120"/>
        <w:ind w:left="851" w:right="-427"/>
        <w:jc w:val="both"/>
        <w:rPr>
          <w:b w:val="0"/>
          <w:i/>
          <w:sz w:val="19"/>
          <w:szCs w:val="19"/>
        </w:rPr>
      </w:pPr>
      <w:bookmarkStart w:id="982" w:name="_Toc5959014"/>
      <w:bookmarkStart w:id="983" w:name="_Toc111187292"/>
      <w:r w:rsidRPr="00404204">
        <w:rPr>
          <w:sz w:val="19"/>
          <w:szCs w:val="19"/>
        </w:rPr>
        <w:t>29.4.- Sub-encargos de tratamiento asociados a subcontrataciones</w:t>
      </w:r>
      <w:bookmarkEnd w:id="982"/>
      <w:r w:rsidR="00951944">
        <w:rPr>
          <w:sz w:val="19"/>
          <w:szCs w:val="19"/>
        </w:rPr>
        <w:t>.</w:t>
      </w:r>
      <w:bookmarkEnd w:id="983"/>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9E31C1">
      <w:pPr>
        <w:numPr>
          <w:ilvl w:val="0"/>
          <w:numId w:val="12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02420487" w:rsidR="00BE2E4E" w:rsidRDefault="00C548B6" w:rsidP="009E31C1">
      <w:pPr>
        <w:numPr>
          <w:ilvl w:val="0"/>
          <w:numId w:val="123"/>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9B46FB5" w14:textId="77777777" w:rsidR="00492F21" w:rsidRDefault="00492F21" w:rsidP="00492F21">
      <w:pPr>
        <w:spacing w:before="120" w:after="120"/>
        <w:ind w:left="1418" w:right="-1"/>
        <w:contextualSpacing/>
        <w:jc w:val="both"/>
        <w:rPr>
          <w:rFonts w:ascii="Verdana" w:hAnsi="Verdana"/>
          <w:color w:val="000000"/>
          <w:sz w:val="19"/>
          <w:szCs w:val="19"/>
          <w:lang w:eastAsia="en-US"/>
        </w:rPr>
      </w:pPr>
    </w:p>
    <w:p w14:paraId="6AEB1319" w14:textId="0351FA3E" w:rsidR="00C548B6" w:rsidRDefault="00C548B6" w:rsidP="00492F21">
      <w:pPr>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F9BD90" w14:textId="77777777" w:rsidR="00492F21" w:rsidRPr="00404204" w:rsidRDefault="00492F21" w:rsidP="00492F21">
      <w:pPr>
        <w:rPr>
          <w:rFonts w:ascii="Verdana" w:hAnsi="Verdana"/>
          <w:color w:val="000000"/>
          <w:sz w:val="19"/>
          <w:szCs w:val="19"/>
        </w:rPr>
      </w:pPr>
    </w:p>
    <w:p w14:paraId="574898CC" w14:textId="2910D1B7" w:rsidR="00C548B6" w:rsidRPr="00404204" w:rsidRDefault="00C548B6" w:rsidP="001D3DE3">
      <w:pPr>
        <w:pStyle w:val="Ttulo3"/>
        <w:spacing w:after="120"/>
        <w:ind w:left="284" w:hanging="284"/>
        <w:rPr>
          <w:rFonts w:eastAsia="Arial Unicode MS"/>
          <w:i/>
        </w:rPr>
      </w:pPr>
      <w:bookmarkStart w:id="984" w:name="_Toc528657967"/>
      <w:bookmarkStart w:id="985" w:name="_Toc528658786"/>
      <w:bookmarkStart w:id="986" w:name="_Toc528660413"/>
      <w:bookmarkStart w:id="987" w:name="_Toc528664263"/>
      <w:bookmarkStart w:id="988" w:name="_Toc528665954"/>
      <w:bookmarkStart w:id="989" w:name="_Toc528666579"/>
      <w:bookmarkStart w:id="990" w:name="_Toc528671302"/>
      <w:bookmarkStart w:id="991" w:name="_Toc530728113"/>
      <w:bookmarkStart w:id="992" w:name="_Toc5959015"/>
      <w:bookmarkStart w:id="993" w:name="_Toc34132935"/>
      <w:bookmarkStart w:id="994" w:name="_Toc111187293"/>
      <w:r w:rsidRPr="00404204">
        <w:rPr>
          <w:rFonts w:eastAsia="Arial Unicode MS"/>
        </w:rPr>
        <w:t>30.- PROPIEDAD DE LOS TRABAJOS REALIZADOS Y DERECHOS DE PROPIEDAD INDUSTRIAL E INTELECTUAL</w:t>
      </w:r>
      <w:bookmarkEnd w:id="984"/>
      <w:bookmarkEnd w:id="985"/>
      <w:bookmarkEnd w:id="986"/>
      <w:bookmarkEnd w:id="987"/>
      <w:bookmarkEnd w:id="988"/>
      <w:bookmarkEnd w:id="989"/>
      <w:bookmarkEnd w:id="990"/>
      <w:bookmarkEnd w:id="991"/>
      <w:bookmarkEnd w:id="992"/>
      <w:bookmarkEnd w:id="993"/>
      <w:bookmarkEnd w:id="994"/>
      <w:r w:rsidRPr="00404204">
        <w:rPr>
          <w:rFonts w:eastAsia="Arial Unicode MS"/>
        </w:rPr>
        <w:t xml:space="preserve"> </w:t>
      </w:r>
    </w:p>
    <w:p w14:paraId="171AA78C" w14:textId="4C4EB161" w:rsidR="00C548B6" w:rsidRPr="00404204" w:rsidRDefault="00C548B6" w:rsidP="001D3DE3">
      <w:pPr>
        <w:pStyle w:val="Ttulo4"/>
        <w:spacing w:after="120"/>
        <w:ind w:left="851" w:right="-427"/>
        <w:jc w:val="both"/>
        <w:rPr>
          <w:b w:val="0"/>
          <w:i/>
          <w:sz w:val="19"/>
          <w:szCs w:val="19"/>
        </w:rPr>
      </w:pPr>
      <w:bookmarkStart w:id="995" w:name="_Toc530728114"/>
      <w:bookmarkStart w:id="996" w:name="_Toc5959016"/>
      <w:bookmarkStart w:id="997" w:name="_Toc111187294"/>
      <w:r w:rsidRPr="00404204">
        <w:rPr>
          <w:sz w:val="19"/>
          <w:szCs w:val="19"/>
        </w:rPr>
        <w:t>30.1.- Propiedad de los trabajos</w:t>
      </w:r>
      <w:bookmarkEnd w:id="995"/>
      <w:bookmarkEnd w:id="996"/>
      <w:r w:rsidR="00951944">
        <w:rPr>
          <w:sz w:val="19"/>
          <w:szCs w:val="19"/>
        </w:rPr>
        <w:t>.</w:t>
      </w:r>
      <w:bookmarkEnd w:id="997"/>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 xml:space="preserve">Los trabajos realizados en cualquiera de sus fases son propiedad del poder adjudicador y éste, en consecuencia, podrá recabar en cualquier momento la entrega de parte de las prestaciones, </w:t>
      </w:r>
      <w:r w:rsidRPr="00404204">
        <w:rPr>
          <w:rFonts w:ascii="Verdana" w:eastAsia="Arial Unicode MS" w:hAnsi="Verdana"/>
          <w:sz w:val="19"/>
          <w:szCs w:val="19"/>
        </w:rPr>
        <w:lastRenderedPageBreak/>
        <w:t>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48448783" w:rsidR="00C548B6" w:rsidRPr="00404204" w:rsidRDefault="00C548B6" w:rsidP="001D3DE3">
      <w:pPr>
        <w:pStyle w:val="Ttulo4"/>
        <w:spacing w:after="120"/>
        <w:ind w:left="851" w:right="-427"/>
        <w:jc w:val="both"/>
        <w:rPr>
          <w:b w:val="0"/>
          <w:i/>
          <w:sz w:val="19"/>
          <w:szCs w:val="19"/>
        </w:rPr>
      </w:pPr>
      <w:bookmarkStart w:id="998" w:name="_Toc530728115"/>
      <w:bookmarkStart w:id="999" w:name="_Toc5959017"/>
      <w:bookmarkStart w:id="1000" w:name="_Toc111187295"/>
      <w:r w:rsidRPr="00404204">
        <w:rPr>
          <w:sz w:val="19"/>
          <w:szCs w:val="19"/>
        </w:rPr>
        <w:t>30.2.- Propiedad industrial e intelectual</w:t>
      </w:r>
      <w:bookmarkEnd w:id="998"/>
      <w:bookmarkEnd w:id="999"/>
      <w:r w:rsidR="00951944">
        <w:rPr>
          <w:sz w:val="19"/>
          <w:szCs w:val="19"/>
        </w:rPr>
        <w:t>.</w:t>
      </w:r>
      <w:bookmarkEnd w:id="1000"/>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1456046A" w:rsidR="00C548B6" w:rsidRPr="00404204" w:rsidRDefault="00C548B6" w:rsidP="001D3DE3">
      <w:pPr>
        <w:pStyle w:val="Ttulo3"/>
        <w:spacing w:after="120"/>
        <w:rPr>
          <w:rFonts w:eastAsia="Arial Unicode MS"/>
          <w:i/>
        </w:rPr>
      </w:pPr>
      <w:bookmarkStart w:id="1001" w:name="_Toc528657968"/>
      <w:bookmarkStart w:id="1002" w:name="_Toc528658787"/>
      <w:bookmarkStart w:id="1003" w:name="_Toc528660414"/>
      <w:bookmarkStart w:id="1004" w:name="_Toc528664264"/>
      <w:bookmarkStart w:id="1005" w:name="_Toc528665955"/>
      <w:bookmarkStart w:id="1006" w:name="_Toc528666580"/>
      <w:bookmarkStart w:id="1007" w:name="_Toc528671303"/>
      <w:bookmarkStart w:id="1008" w:name="_Toc530728116"/>
      <w:bookmarkStart w:id="1009" w:name="_Toc5959018"/>
      <w:bookmarkStart w:id="1010" w:name="_Toc34132936"/>
      <w:bookmarkStart w:id="1011" w:name="_Toc111187296"/>
      <w:r w:rsidRPr="00404204">
        <w:rPr>
          <w:rFonts w:eastAsia="Arial Unicode MS"/>
        </w:rPr>
        <w:t>31.- PENALIDADES</w:t>
      </w:r>
      <w:bookmarkEnd w:id="1001"/>
      <w:bookmarkEnd w:id="1002"/>
      <w:bookmarkEnd w:id="1003"/>
      <w:bookmarkEnd w:id="1004"/>
      <w:bookmarkEnd w:id="1005"/>
      <w:bookmarkEnd w:id="1006"/>
      <w:bookmarkEnd w:id="1007"/>
      <w:bookmarkEnd w:id="1008"/>
      <w:bookmarkEnd w:id="1009"/>
      <w:bookmarkEnd w:id="1010"/>
      <w:bookmarkEnd w:id="1011"/>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600829A1" w:rsidR="00C548B6" w:rsidRPr="00404204" w:rsidRDefault="00C548B6" w:rsidP="001D3DE3">
      <w:pPr>
        <w:pStyle w:val="Ttulo4"/>
        <w:spacing w:after="120"/>
        <w:ind w:left="851" w:right="-427"/>
        <w:jc w:val="both"/>
        <w:rPr>
          <w:b w:val="0"/>
          <w:i/>
          <w:sz w:val="19"/>
          <w:szCs w:val="19"/>
        </w:rPr>
      </w:pPr>
      <w:bookmarkStart w:id="1012" w:name="_Toc530728117"/>
      <w:bookmarkStart w:id="1013" w:name="_Toc5959019"/>
      <w:bookmarkStart w:id="1014" w:name="_Toc111187297"/>
      <w:r w:rsidRPr="00404204">
        <w:rPr>
          <w:sz w:val="19"/>
          <w:szCs w:val="19"/>
        </w:rPr>
        <w:t>31.1.- Causas e importes</w:t>
      </w:r>
      <w:bookmarkEnd w:id="1012"/>
      <w:bookmarkEnd w:id="1013"/>
      <w:r w:rsidR="00951944">
        <w:rPr>
          <w:sz w:val="19"/>
          <w:szCs w:val="19"/>
        </w:rPr>
        <w:t>.</w:t>
      </w:r>
      <w:bookmarkEnd w:id="1014"/>
    </w:p>
    <w:p w14:paraId="30FEB325"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lastRenderedPageBreak/>
        <w:t>Incumplimientos indicados, en su caso, en la cláusula 13.1 de cláusulas específicas del contrato: importes señalados en dicha cláusula.</w:t>
      </w:r>
    </w:p>
    <w:p w14:paraId="362B4D30"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9E31C1">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6D9E821A" w:rsidR="00C548B6" w:rsidRPr="00404204" w:rsidRDefault="00C548B6" w:rsidP="001D3DE3">
      <w:pPr>
        <w:pStyle w:val="Ttulo4"/>
        <w:spacing w:after="120"/>
        <w:ind w:left="851" w:right="-427"/>
        <w:jc w:val="both"/>
        <w:rPr>
          <w:b w:val="0"/>
          <w:i/>
          <w:sz w:val="19"/>
          <w:szCs w:val="19"/>
        </w:rPr>
      </w:pPr>
      <w:bookmarkStart w:id="1015" w:name="_Toc530728118"/>
      <w:bookmarkStart w:id="1016" w:name="_Toc5959020"/>
      <w:bookmarkStart w:id="1017" w:name="_Toc111187298"/>
      <w:r w:rsidRPr="00404204">
        <w:rPr>
          <w:sz w:val="19"/>
          <w:szCs w:val="19"/>
        </w:rPr>
        <w:t>31.2.- Procedimiento</w:t>
      </w:r>
      <w:bookmarkEnd w:id="1015"/>
      <w:bookmarkEnd w:id="1016"/>
      <w:r w:rsidR="00951944">
        <w:rPr>
          <w:sz w:val="19"/>
          <w:szCs w:val="19"/>
        </w:rPr>
        <w:t>.</w:t>
      </w:r>
      <w:bookmarkEnd w:id="1017"/>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9E31C1">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9E31C1">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9E31C1">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9E31C1">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6DDDD11" w:rsidR="00C548B6" w:rsidRPr="00404204" w:rsidRDefault="00C548B6" w:rsidP="001D3DE3">
      <w:pPr>
        <w:pStyle w:val="Ttulo3"/>
        <w:spacing w:after="120"/>
        <w:rPr>
          <w:rFonts w:eastAsia="Arial Unicode MS"/>
          <w:i/>
        </w:rPr>
      </w:pPr>
      <w:bookmarkStart w:id="1018" w:name="_Toc528657969"/>
      <w:bookmarkStart w:id="1019" w:name="_Toc528658788"/>
      <w:bookmarkStart w:id="1020" w:name="_Toc528660415"/>
      <w:bookmarkStart w:id="1021" w:name="_Toc528664265"/>
      <w:bookmarkStart w:id="1022" w:name="_Toc528665956"/>
      <w:bookmarkStart w:id="1023" w:name="_Toc528666581"/>
      <w:bookmarkStart w:id="1024" w:name="_Toc528671304"/>
      <w:bookmarkStart w:id="1025" w:name="_Toc530728119"/>
      <w:bookmarkStart w:id="1026" w:name="_Toc5959021"/>
      <w:bookmarkStart w:id="1027" w:name="_Toc34132937"/>
      <w:bookmarkStart w:id="1028" w:name="_Toc111187299"/>
      <w:r w:rsidRPr="00404204">
        <w:rPr>
          <w:rFonts w:eastAsia="Arial Unicode MS"/>
        </w:rPr>
        <w:t>32.- PAGO DEL PRECIO</w:t>
      </w:r>
      <w:bookmarkEnd w:id="1018"/>
      <w:bookmarkEnd w:id="1019"/>
      <w:bookmarkEnd w:id="1020"/>
      <w:bookmarkEnd w:id="1021"/>
      <w:bookmarkEnd w:id="1022"/>
      <w:bookmarkEnd w:id="1023"/>
      <w:bookmarkEnd w:id="1024"/>
      <w:bookmarkEnd w:id="1025"/>
      <w:bookmarkEnd w:id="1026"/>
      <w:bookmarkEnd w:id="1027"/>
      <w:bookmarkEnd w:id="1028"/>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F71765B" w:rsidR="00C548B6" w:rsidRPr="00404204" w:rsidRDefault="00C548B6" w:rsidP="001D3DE3">
      <w:pPr>
        <w:pStyle w:val="Ttulo4"/>
        <w:spacing w:after="120"/>
        <w:ind w:left="851" w:right="-427"/>
        <w:jc w:val="both"/>
        <w:rPr>
          <w:b w:val="0"/>
          <w:i/>
          <w:sz w:val="19"/>
          <w:szCs w:val="19"/>
        </w:rPr>
      </w:pPr>
      <w:bookmarkStart w:id="1029" w:name="_Toc530728120"/>
      <w:bookmarkStart w:id="1030" w:name="_Toc5959022"/>
      <w:bookmarkStart w:id="1031" w:name="_Toc111187300"/>
      <w:r w:rsidRPr="00404204">
        <w:rPr>
          <w:sz w:val="19"/>
          <w:szCs w:val="19"/>
        </w:rPr>
        <w:t>32.1.- Certificación de servicios prestados o ejecutados</w:t>
      </w:r>
      <w:bookmarkEnd w:id="1029"/>
      <w:bookmarkEnd w:id="1030"/>
      <w:r w:rsidR="00951944">
        <w:rPr>
          <w:sz w:val="19"/>
          <w:szCs w:val="19"/>
        </w:rPr>
        <w:t>.</w:t>
      </w:r>
      <w:bookmarkEnd w:id="1031"/>
    </w:p>
    <w:p w14:paraId="1368FA39" w14:textId="77777777" w:rsidR="00C548B6" w:rsidRPr="00404204" w:rsidRDefault="00C548B6" w:rsidP="00EA4D97">
      <w:pPr>
        <w:pStyle w:val="Ttulo5"/>
      </w:pPr>
      <w:bookmarkStart w:id="1032" w:name="_Toc111187301"/>
      <w:r w:rsidRPr="00404204">
        <w:rPr>
          <w:b/>
        </w:rPr>
        <w:t>32.1.1.-</w:t>
      </w:r>
      <w:r w:rsidRPr="00404204">
        <w:t xml:space="preserve"> La contratista deberá presentar en el registro indicado en la cláusula 19.6.2 de cláusulas específicas del contrato la/s certificación/es de servicios que incluya/n los siguientes datos:</w:t>
      </w:r>
      <w:bookmarkEnd w:id="1032"/>
    </w:p>
    <w:p w14:paraId="3D5410DC" w14:textId="77777777" w:rsidR="00C548B6" w:rsidRPr="00404204" w:rsidRDefault="00C548B6" w:rsidP="009E31C1">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9E31C1">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9E31C1">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9E31C1">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9E31C1">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lastRenderedPageBreak/>
        <w:t>Período al que corresponden los servicios (en el caso de que la certificación sea parcial).</w:t>
      </w:r>
    </w:p>
    <w:p w14:paraId="5A9EAE8B" w14:textId="77777777" w:rsidR="00C548B6" w:rsidRPr="00011799" w:rsidRDefault="00C548B6" w:rsidP="00011799">
      <w:pPr>
        <w:pStyle w:val="Ttulo5"/>
        <w:rPr>
          <w:b/>
        </w:rPr>
      </w:pPr>
      <w:bookmarkStart w:id="1033" w:name="_Toc111187302"/>
      <w:r w:rsidRPr="00011799">
        <w:rPr>
          <w:b/>
        </w:rPr>
        <w:t>32.1.2.- Plazo y condiciones</w:t>
      </w:r>
      <w:r w:rsidR="00951944" w:rsidRPr="00011799">
        <w:rPr>
          <w:b/>
        </w:rPr>
        <w:t>.</w:t>
      </w:r>
      <w:bookmarkEnd w:id="1033"/>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9E31C1">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9E31C1">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4A0D7011" w:rsidR="00C548B6" w:rsidRPr="00404204" w:rsidRDefault="00C548B6" w:rsidP="001D3DE3">
      <w:pPr>
        <w:pStyle w:val="Ttulo4"/>
        <w:spacing w:after="120"/>
        <w:ind w:left="851" w:right="-427"/>
        <w:jc w:val="both"/>
        <w:rPr>
          <w:b w:val="0"/>
          <w:i/>
          <w:sz w:val="19"/>
          <w:szCs w:val="19"/>
        </w:rPr>
      </w:pPr>
      <w:bookmarkStart w:id="1034" w:name="_Toc530728121"/>
      <w:bookmarkStart w:id="1035" w:name="_Toc5959023"/>
      <w:bookmarkStart w:id="1036" w:name="_Toc111187303"/>
      <w:r w:rsidRPr="00404204">
        <w:rPr>
          <w:sz w:val="19"/>
          <w:szCs w:val="19"/>
        </w:rPr>
        <w:t>32.2.- Conformidad y registro de factura</w:t>
      </w:r>
      <w:bookmarkEnd w:id="1034"/>
      <w:bookmarkEnd w:id="1035"/>
      <w:r w:rsidR="00951944">
        <w:rPr>
          <w:sz w:val="19"/>
          <w:szCs w:val="19"/>
        </w:rPr>
        <w:t>.</w:t>
      </w:r>
      <w:bookmarkEnd w:id="1036"/>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0D4F04FB" w:rsidR="00C548B6" w:rsidRPr="00404204" w:rsidRDefault="00C548B6" w:rsidP="001D3DE3">
      <w:pPr>
        <w:pStyle w:val="Ttulo4"/>
        <w:spacing w:after="120"/>
        <w:ind w:left="851" w:right="-427"/>
        <w:jc w:val="both"/>
        <w:rPr>
          <w:b w:val="0"/>
          <w:i/>
          <w:sz w:val="19"/>
          <w:szCs w:val="19"/>
        </w:rPr>
      </w:pPr>
      <w:bookmarkStart w:id="1037" w:name="_Toc530728122"/>
      <w:bookmarkStart w:id="1038" w:name="_Toc5959024"/>
      <w:bookmarkStart w:id="1039" w:name="_Toc111187304"/>
      <w:r w:rsidRPr="00404204">
        <w:rPr>
          <w:sz w:val="19"/>
          <w:szCs w:val="19"/>
        </w:rPr>
        <w:t>32.3.- Abono</w:t>
      </w:r>
      <w:bookmarkEnd w:id="1037"/>
      <w:bookmarkEnd w:id="1038"/>
      <w:r w:rsidR="00951944">
        <w:rPr>
          <w:sz w:val="19"/>
          <w:szCs w:val="19"/>
        </w:rPr>
        <w:t>.</w:t>
      </w:r>
      <w:bookmarkEnd w:id="1039"/>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05FFC1E" w:rsidR="00C548B6" w:rsidRPr="00B935F8" w:rsidRDefault="00C548B6" w:rsidP="001D3DE3">
      <w:pPr>
        <w:pStyle w:val="Ttulo3"/>
        <w:spacing w:after="120"/>
        <w:rPr>
          <w:rFonts w:eastAsia="Arial Unicode MS"/>
          <w:i/>
        </w:rPr>
      </w:pPr>
      <w:bookmarkStart w:id="1040" w:name="_Toc528657970"/>
      <w:bookmarkStart w:id="1041" w:name="_Toc528658789"/>
      <w:bookmarkStart w:id="1042" w:name="_Toc528660416"/>
      <w:bookmarkStart w:id="1043" w:name="_Toc528664266"/>
      <w:bookmarkStart w:id="1044" w:name="_Toc528665957"/>
      <w:bookmarkStart w:id="1045" w:name="_Toc528666582"/>
      <w:bookmarkStart w:id="1046" w:name="_Toc528671305"/>
      <w:bookmarkStart w:id="1047" w:name="_Toc530728123"/>
      <w:bookmarkStart w:id="1048" w:name="_Toc5959025"/>
      <w:bookmarkStart w:id="1049" w:name="_Toc34132938"/>
      <w:bookmarkStart w:id="1050" w:name="_Toc111187305"/>
      <w:r w:rsidRPr="00B935F8">
        <w:rPr>
          <w:rFonts w:eastAsia="Arial Unicode MS"/>
        </w:rPr>
        <w:t>33.- MODIFICACIÓN DEL CONTRATO</w:t>
      </w:r>
      <w:bookmarkEnd w:id="1040"/>
      <w:bookmarkEnd w:id="1041"/>
      <w:bookmarkEnd w:id="1042"/>
      <w:bookmarkEnd w:id="1043"/>
      <w:bookmarkEnd w:id="1044"/>
      <w:bookmarkEnd w:id="1045"/>
      <w:bookmarkEnd w:id="1046"/>
      <w:bookmarkEnd w:id="1047"/>
      <w:bookmarkEnd w:id="1048"/>
      <w:bookmarkEnd w:id="1049"/>
      <w:bookmarkEnd w:id="1050"/>
    </w:p>
    <w:p w14:paraId="16DA7149" w14:textId="31E483CF" w:rsidR="00C548B6" w:rsidRPr="00B935F8" w:rsidRDefault="00C548B6" w:rsidP="001D3DE3">
      <w:pPr>
        <w:pStyle w:val="Ttulo4"/>
        <w:spacing w:after="120"/>
        <w:ind w:left="851" w:right="-427"/>
        <w:jc w:val="both"/>
        <w:rPr>
          <w:b w:val="0"/>
          <w:i/>
          <w:sz w:val="19"/>
          <w:szCs w:val="19"/>
        </w:rPr>
      </w:pPr>
      <w:bookmarkStart w:id="1051" w:name="_Toc5959026"/>
      <w:bookmarkStart w:id="1052" w:name="_Toc111187306"/>
      <w:r w:rsidRPr="00B935F8">
        <w:rPr>
          <w:sz w:val="19"/>
          <w:szCs w:val="19"/>
        </w:rPr>
        <w:t>33.1.- Condiciones</w:t>
      </w:r>
      <w:bookmarkEnd w:id="1051"/>
      <w:r w:rsidR="00951944">
        <w:rPr>
          <w:sz w:val="19"/>
          <w:szCs w:val="19"/>
        </w:rPr>
        <w:t>.</w:t>
      </w:r>
      <w:bookmarkEnd w:id="1052"/>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F0AC99C" w:rsidR="00C548B6" w:rsidRPr="00B935F8" w:rsidRDefault="00C548B6" w:rsidP="001D3DE3">
      <w:pPr>
        <w:pStyle w:val="Ttulo4"/>
        <w:spacing w:after="120"/>
        <w:ind w:left="851" w:right="-427"/>
        <w:jc w:val="both"/>
        <w:rPr>
          <w:b w:val="0"/>
          <w:i/>
          <w:sz w:val="19"/>
          <w:szCs w:val="19"/>
        </w:rPr>
      </w:pPr>
      <w:bookmarkStart w:id="1053" w:name="_Toc5959027"/>
      <w:bookmarkStart w:id="1054" w:name="_Toc111187307"/>
      <w:r w:rsidRPr="00B935F8">
        <w:rPr>
          <w:sz w:val="19"/>
          <w:szCs w:val="19"/>
        </w:rPr>
        <w:lastRenderedPageBreak/>
        <w:t>33.2.- Procedimiento</w:t>
      </w:r>
      <w:bookmarkEnd w:id="1053"/>
      <w:r w:rsidR="00951944">
        <w:rPr>
          <w:sz w:val="19"/>
          <w:szCs w:val="19"/>
        </w:rPr>
        <w:t>.</w:t>
      </w:r>
      <w:bookmarkEnd w:id="1054"/>
    </w:p>
    <w:p w14:paraId="77E8B667" w14:textId="77777777" w:rsidR="00C548B6" w:rsidRPr="00B935F8" w:rsidRDefault="00C548B6" w:rsidP="00011799">
      <w:pPr>
        <w:pStyle w:val="Ttulo5"/>
      </w:pPr>
      <w:bookmarkStart w:id="1055" w:name="_Toc111187308"/>
      <w:r w:rsidRPr="00B935F8">
        <w:rPr>
          <w:b/>
        </w:rPr>
        <w:t xml:space="preserve">33.2.1.- </w:t>
      </w:r>
      <w:r w:rsidRPr="00B935F8">
        <w:t>El procedimiento para acordar la modificación incluye, en todo caso, las siguientes actuaciones:</w:t>
      </w:r>
      <w:bookmarkEnd w:id="1055"/>
    </w:p>
    <w:p w14:paraId="35AA908B" w14:textId="77777777" w:rsidR="00C548B6" w:rsidRPr="00B935F8" w:rsidRDefault="00C548B6" w:rsidP="009E31C1">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9E31C1">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9E31C1">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9E31C1">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9E31C1">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9E31C1">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9E31C1">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9E31C1">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9E31C1">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bookmarkStart w:id="1056" w:name="_Toc111187309"/>
      <w:r w:rsidRPr="00B935F8">
        <w:rPr>
          <w:b/>
        </w:rPr>
        <w:t>33.2.2.-</w:t>
      </w:r>
      <w:r w:rsidRPr="00B935F8">
        <w:t xml:space="preserve"> En los casos que se definen a continuación se han de efectuar, además, las siguientes actuaciones:</w:t>
      </w:r>
      <w:bookmarkEnd w:id="1056"/>
    </w:p>
    <w:p w14:paraId="4C892128" w14:textId="77777777" w:rsidR="00C548B6" w:rsidRPr="00B935F8" w:rsidRDefault="00C548B6" w:rsidP="009E31C1">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9E31C1">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9E31C1">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9E31C1">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9E31C1">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9E31C1">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9E31C1">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bookmarkStart w:id="1057" w:name="_Toc111187310"/>
      <w:r w:rsidRPr="00B935F8">
        <w:rPr>
          <w:b/>
        </w:rPr>
        <w:t>33.2.3.-</w:t>
      </w:r>
      <w:r w:rsidRPr="00B935F8">
        <w:t xml:space="preserve"> En todo caso, la modificación se formalizará conforme a lo dispuesto en el art. 153 LCSP y se publicará de conformidad con los artículos 63 y 207 LCSP.</w:t>
      </w:r>
      <w:bookmarkEnd w:id="1057"/>
    </w:p>
    <w:p w14:paraId="0C446DF8" w14:textId="44A90C1E" w:rsidR="00C548B6" w:rsidRPr="00B935F8" w:rsidRDefault="00C548B6" w:rsidP="001D3DE3">
      <w:pPr>
        <w:pStyle w:val="Ttulo4"/>
        <w:spacing w:after="120"/>
        <w:ind w:left="851" w:right="-427"/>
        <w:jc w:val="both"/>
        <w:rPr>
          <w:b w:val="0"/>
          <w:i/>
          <w:sz w:val="19"/>
          <w:szCs w:val="19"/>
        </w:rPr>
      </w:pPr>
      <w:bookmarkStart w:id="1058" w:name="_Toc5959028"/>
      <w:bookmarkStart w:id="1059" w:name="_Toc111187311"/>
      <w:r w:rsidRPr="00B935F8">
        <w:rPr>
          <w:sz w:val="19"/>
          <w:szCs w:val="19"/>
        </w:rPr>
        <w:t>33.3.- Efectos</w:t>
      </w:r>
      <w:bookmarkEnd w:id="1058"/>
      <w:r w:rsidR="00951944">
        <w:rPr>
          <w:sz w:val="19"/>
          <w:szCs w:val="19"/>
        </w:rPr>
        <w:t>.</w:t>
      </w:r>
      <w:bookmarkEnd w:id="1059"/>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520A57E6" w:rsidR="00C548B6" w:rsidRPr="00B935F8" w:rsidRDefault="00C548B6" w:rsidP="001D3DE3">
      <w:pPr>
        <w:pStyle w:val="Ttulo3"/>
        <w:spacing w:after="120"/>
        <w:rPr>
          <w:rFonts w:eastAsia="Arial Unicode MS"/>
          <w:i/>
        </w:rPr>
      </w:pPr>
      <w:bookmarkStart w:id="1060" w:name="_Toc528657971"/>
      <w:bookmarkStart w:id="1061" w:name="_Toc528658790"/>
      <w:bookmarkStart w:id="1062" w:name="_Toc528660417"/>
      <w:bookmarkStart w:id="1063" w:name="_Toc528664267"/>
      <w:bookmarkStart w:id="1064" w:name="_Toc528665958"/>
      <w:bookmarkStart w:id="1065" w:name="_Toc528666583"/>
      <w:bookmarkStart w:id="1066" w:name="_Toc528671306"/>
      <w:bookmarkStart w:id="1067" w:name="_Toc530728124"/>
      <w:bookmarkStart w:id="1068" w:name="_Toc5959029"/>
      <w:bookmarkStart w:id="1069" w:name="_Toc34132939"/>
      <w:bookmarkStart w:id="1070" w:name="_Toc111187312"/>
      <w:r w:rsidRPr="00B935F8">
        <w:rPr>
          <w:rFonts w:eastAsia="Arial Unicode MS"/>
        </w:rPr>
        <w:t>34.- SUBCONTRATACIÓN</w:t>
      </w:r>
      <w:bookmarkEnd w:id="1060"/>
      <w:bookmarkEnd w:id="1061"/>
      <w:bookmarkEnd w:id="1062"/>
      <w:bookmarkEnd w:id="1063"/>
      <w:bookmarkEnd w:id="1064"/>
      <w:bookmarkEnd w:id="1065"/>
      <w:bookmarkEnd w:id="1066"/>
      <w:bookmarkEnd w:id="1067"/>
      <w:bookmarkEnd w:id="1068"/>
      <w:bookmarkEnd w:id="1069"/>
      <w:bookmarkEnd w:id="1070"/>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0E2DAED0" w:rsidR="00C548B6" w:rsidRPr="00B935F8" w:rsidRDefault="00C548B6" w:rsidP="001D3DE3">
      <w:pPr>
        <w:pStyle w:val="Ttulo4"/>
        <w:spacing w:after="120"/>
        <w:ind w:left="851" w:right="-427"/>
        <w:jc w:val="both"/>
        <w:rPr>
          <w:b w:val="0"/>
          <w:i/>
          <w:sz w:val="19"/>
          <w:szCs w:val="19"/>
        </w:rPr>
      </w:pPr>
      <w:bookmarkStart w:id="1071" w:name="_Toc530728125"/>
      <w:bookmarkStart w:id="1072" w:name="_Toc5959030"/>
      <w:bookmarkStart w:id="1073" w:name="_Toc111187313"/>
      <w:r w:rsidRPr="00B935F8">
        <w:rPr>
          <w:sz w:val="19"/>
          <w:szCs w:val="19"/>
        </w:rPr>
        <w:t>34.1.- Comunicación a la/al responsable del contrato</w:t>
      </w:r>
      <w:bookmarkEnd w:id="1071"/>
      <w:bookmarkEnd w:id="1072"/>
      <w:r w:rsidR="00951944">
        <w:rPr>
          <w:sz w:val="19"/>
          <w:szCs w:val="19"/>
        </w:rPr>
        <w:t>.</w:t>
      </w:r>
      <w:bookmarkEnd w:id="1073"/>
    </w:p>
    <w:p w14:paraId="058E2C89" w14:textId="77777777" w:rsidR="00C548B6" w:rsidRPr="00B935F8" w:rsidRDefault="00C548B6" w:rsidP="009E31C1">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9E31C1">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647D68A5" w:rsidR="00C548B6" w:rsidRPr="00B935F8" w:rsidRDefault="00C548B6" w:rsidP="001D3DE3">
      <w:pPr>
        <w:pStyle w:val="Ttulo4"/>
        <w:spacing w:after="120"/>
        <w:ind w:left="851" w:right="-427"/>
        <w:jc w:val="both"/>
        <w:rPr>
          <w:b w:val="0"/>
          <w:i/>
          <w:sz w:val="19"/>
          <w:szCs w:val="19"/>
        </w:rPr>
      </w:pPr>
      <w:bookmarkStart w:id="1074" w:name="_Toc530728126"/>
      <w:bookmarkStart w:id="1075" w:name="_Toc5959031"/>
      <w:bookmarkStart w:id="1076" w:name="_Toc111187314"/>
      <w:r w:rsidRPr="00B935F8">
        <w:rPr>
          <w:sz w:val="19"/>
          <w:szCs w:val="19"/>
        </w:rPr>
        <w:t>34.2.- Comprobación del cumplimiento de condiciones de pago a subcontratistas o suministradoras</w:t>
      </w:r>
      <w:bookmarkEnd w:id="1074"/>
      <w:bookmarkEnd w:id="1075"/>
      <w:r w:rsidR="00951944">
        <w:rPr>
          <w:sz w:val="19"/>
          <w:szCs w:val="19"/>
        </w:rPr>
        <w:t>.</w:t>
      </w:r>
      <w:bookmarkEnd w:id="1076"/>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6ABB8C97" w:rsidR="00C548B6" w:rsidRPr="008A5B18" w:rsidRDefault="00C548B6" w:rsidP="001D3DE3">
      <w:pPr>
        <w:pStyle w:val="Ttulo3"/>
        <w:spacing w:after="120"/>
        <w:rPr>
          <w:rFonts w:eastAsia="Arial Unicode MS"/>
          <w:i/>
        </w:rPr>
      </w:pPr>
      <w:bookmarkStart w:id="1077" w:name="_Toc528657972"/>
      <w:bookmarkStart w:id="1078" w:name="_Toc528658791"/>
      <w:bookmarkStart w:id="1079" w:name="_Toc528660418"/>
      <w:bookmarkStart w:id="1080" w:name="_Toc528664268"/>
      <w:bookmarkStart w:id="1081" w:name="_Toc528665959"/>
      <w:bookmarkStart w:id="1082" w:name="_Toc528666584"/>
      <w:bookmarkStart w:id="1083" w:name="_Toc528671307"/>
      <w:bookmarkStart w:id="1084" w:name="_Toc530728127"/>
      <w:bookmarkStart w:id="1085" w:name="_Toc5959032"/>
      <w:bookmarkStart w:id="1086" w:name="_Toc34132940"/>
      <w:bookmarkStart w:id="1087" w:name="_Toc111187315"/>
      <w:r>
        <w:rPr>
          <w:rFonts w:eastAsia="Arial Unicode MS"/>
        </w:rPr>
        <w:t xml:space="preserve">35.- </w:t>
      </w:r>
      <w:r w:rsidRPr="008A5B18">
        <w:rPr>
          <w:rFonts w:eastAsia="Arial Unicode MS"/>
        </w:rPr>
        <w:t>CESIÓN DE</w:t>
      </w:r>
      <w:r w:rsidR="00AE1194">
        <w:rPr>
          <w:rFonts w:eastAsia="Arial Unicode MS"/>
        </w:rPr>
        <w:t xml:space="preserve"> </w:t>
      </w:r>
      <w:r w:rsidRPr="008A5B18">
        <w:rPr>
          <w:rFonts w:eastAsia="Arial Unicode MS"/>
        </w:rPr>
        <w:t>L</w:t>
      </w:r>
      <w:r w:rsidR="00AE1194">
        <w:rPr>
          <w:rFonts w:eastAsia="Arial Unicode MS"/>
        </w:rPr>
        <w:t>OS</w:t>
      </w:r>
      <w:r w:rsidRPr="008A5B18">
        <w:rPr>
          <w:rFonts w:eastAsia="Arial Unicode MS"/>
        </w:rPr>
        <w:t xml:space="preserve"> CONTRATO</w:t>
      </w:r>
      <w:r w:rsidR="00AE1194">
        <w:rPr>
          <w:rFonts w:eastAsia="Arial Unicode MS"/>
        </w:rPr>
        <w:t>S BASADOS</w:t>
      </w:r>
      <w:r w:rsidRPr="008A5B18">
        <w:rPr>
          <w:rFonts w:eastAsia="Arial Unicode MS"/>
        </w:rPr>
        <w:t xml:space="preserve"> Y MODIFICACIÓN DE LA COMPOSICIÓN DE LA UTE</w:t>
      </w:r>
      <w:bookmarkEnd w:id="1077"/>
      <w:bookmarkEnd w:id="1078"/>
      <w:bookmarkEnd w:id="1079"/>
      <w:bookmarkEnd w:id="1080"/>
      <w:bookmarkEnd w:id="1081"/>
      <w:bookmarkEnd w:id="1082"/>
      <w:bookmarkEnd w:id="1083"/>
      <w:bookmarkEnd w:id="1084"/>
      <w:bookmarkEnd w:id="1085"/>
      <w:bookmarkEnd w:id="1086"/>
      <w:bookmarkEnd w:id="1087"/>
    </w:p>
    <w:p w14:paraId="46E18D0A" w14:textId="2C1AC4D3" w:rsidR="00C548B6" w:rsidRPr="0040730D" w:rsidRDefault="00C548B6" w:rsidP="001D3DE3">
      <w:pPr>
        <w:pStyle w:val="Ttulo4"/>
        <w:spacing w:after="120"/>
        <w:ind w:left="851" w:right="-427"/>
        <w:jc w:val="both"/>
        <w:rPr>
          <w:b w:val="0"/>
          <w:i/>
          <w:sz w:val="19"/>
          <w:szCs w:val="19"/>
        </w:rPr>
      </w:pPr>
      <w:bookmarkStart w:id="1088" w:name="_Toc530728128"/>
      <w:bookmarkStart w:id="1089" w:name="_Toc5959033"/>
      <w:bookmarkStart w:id="1090" w:name="_Toc111187316"/>
      <w:r>
        <w:rPr>
          <w:sz w:val="19"/>
          <w:szCs w:val="19"/>
        </w:rPr>
        <w:t xml:space="preserve">35.1.- </w:t>
      </w:r>
      <w:r w:rsidRPr="0040730D">
        <w:rPr>
          <w:sz w:val="19"/>
          <w:szCs w:val="19"/>
        </w:rPr>
        <w:t>Cesión del contrato</w:t>
      </w:r>
      <w:bookmarkEnd w:id="1088"/>
      <w:bookmarkEnd w:id="1089"/>
      <w:r w:rsidR="00951944">
        <w:rPr>
          <w:sz w:val="19"/>
          <w:szCs w:val="19"/>
        </w:rPr>
        <w:t>.</w:t>
      </w:r>
      <w:bookmarkEnd w:id="1090"/>
    </w:p>
    <w:p w14:paraId="55EC98C4" w14:textId="77777777" w:rsidR="00C548B6" w:rsidRPr="008A5B18" w:rsidRDefault="00C548B6" w:rsidP="00011799">
      <w:pPr>
        <w:pStyle w:val="Ttulo5"/>
        <w:rPr>
          <w:b/>
        </w:rPr>
      </w:pPr>
      <w:bookmarkStart w:id="1091" w:name="_Toc111187317"/>
      <w:r w:rsidRPr="008A5B18">
        <w:rPr>
          <w:b/>
        </w:rPr>
        <w:t>35.1.1.- Supuestos</w:t>
      </w:r>
      <w:r w:rsidR="00951944">
        <w:rPr>
          <w:b/>
        </w:rPr>
        <w:t>.</w:t>
      </w:r>
      <w:bookmarkEnd w:id="1091"/>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lastRenderedPageBreak/>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9E31C1">
      <w:pPr>
        <w:numPr>
          <w:ilvl w:val="0"/>
          <w:numId w:val="10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9E31C1">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9E31C1">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bookmarkStart w:id="1092" w:name="_Toc111187318"/>
      <w:r w:rsidRPr="008A5B18">
        <w:rPr>
          <w:b/>
        </w:rPr>
        <w:t>35.1.2.- Procedimiento</w:t>
      </w:r>
      <w:r w:rsidR="00951944">
        <w:rPr>
          <w:b/>
        </w:rPr>
        <w:t>.</w:t>
      </w:r>
      <w:bookmarkEnd w:id="1092"/>
    </w:p>
    <w:p w14:paraId="31E8033E" w14:textId="77777777" w:rsidR="00C548B6" w:rsidRPr="008A5B18" w:rsidRDefault="00C548B6" w:rsidP="009E31C1">
      <w:pPr>
        <w:numPr>
          <w:ilvl w:val="0"/>
          <w:numId w:val="10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9E31C1">
      <w:pPr>
        <w:pStyle w:val="Prrafodelista"/>
        <w:numPr>
          <w:ilvl w:val="0"/>
          <w:numId w:val="137"/>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9E31C1">
      <w:pPr>
        <w:pStyle w:val="Prrafodelista"/>
        <w:numPr>
          <w:ilvl w:val="0"/>
          <w:numId w:val="137"/>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9E31C1">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9E31C1">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9E31C1">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9E31C1">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9E31C1">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9E31C1">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9E31C1">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9E31C1">
      <w:pPr>
        <w:numPr>
          <w:ilvl w:val="0"/>
          <w:numId w:val="10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bookmarkStart w:id="1093" w:name="_Toc111187319"/>
      <w:r w:rsidRPr="008A5B18">
        <w:rPr>
          <w:b/>
        </w:rPr>
        <w:t>35.1.3.- Condiciones</w:t>
      </w:r>
      <w:r w:rsidR="00951944">
        <w:rPr>
          <w:b/>
        </w:rPr>
        <w:t>.</w:t>
      </w:r>
      <w:bookmarkEnd w:id="1093"/>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9E31C1">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9E31C1">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9E31C1">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lastRenderedPageBreak/>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62ACB69D" w:rsidR="00C548B6" w:rsidRPr="0040730D" w:rsidRDefault="00C548B6" w:rsidP="001D3DE3">
      <w:pPr>
        <w:pStyle w:val="Ttulo4"/>
        <w:spacing w:after="120"/>
        <w:ind w:left="851" w:right="-427"/>
        <w:jc w:val="both"/>
        <w:rPr>
          <w:b w:val="0"/>
          <w:i/>
          <w:sz w:val="19"/>
          <w:szCs w:val="19"/>
        </w:rPr>
      </w:pPr>
      <w:bookmarkStart w:id="1094" w:name="_Toc530728129"/>
      <w:bookmarkStart w:id="1095" w:name="_Toc5959034"/>
      <w:bookmarkStart w:id="1096" w:name="_Toc111187320"/>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1094"/>
      <w:bookmarkEnd w:id="1095"/>
      <w:r w:rsidR="00951944">
        <w:rPr>
          <w:sz w:val="19"/>
          <w:szCs w:val="19"/>
        </w:rPr>
        <w:t>.</w:t>
      </w:r>
      <w:bookmarkEnd w:id="1096"/>
    </w:p>
    <w:p w14:paraId="6CA8A9E8" w14:textId="77777777" w:rsidR="00C548B6" w:rsidRPr="00011799" w:rsidRDefault="00C548B6" w:rsidP="00011799">
      <w:pPr>
        <w:pStyle w:val="Ttulo5"/>
      </w:pPr>
      <w:bookmarkStart w:id="1097" w:name="_Toc111187321"/>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bookmarkEnd w:id="1097"/>
    </w:p>
    <w:p w14:paraId="1D8B29F0" w14:textId="77777777" w:rsidR="00C548B6" w:rsidRPr="008A5B18" w:rsidRDefault="00C548B6" w:rsidP="009E31C1">
      <w:pPr>
        <w:numPr>
          <w:ilvl w:val="0"/>
          <w:numId w:val="74"/>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9E31C1">
      <w:pPr>
        <w:pStyle w:val="Prrafodelista"/>
        <w:numPr>
          <w:ilvl w:val="0"/>
          <w:numId w:val="75"/>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9E31C1">
      <w:pPr>
        <w:pStyle w:val="Prrafodelista"/>
        <w:numPr>
          <w:ilvl w:val="0"/>
          <w:numId w:val="75"/>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9E31C1">
      <w:pPr>
        <w:numPr>
          <w:ilvl w:val="0"/>
          <w:numId w:val="74"/>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bookmarkStart w:id="1098" w:name="_Toc111187322"/>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098"/>
    </w:p>
    <w:p w14:paraId="6F822367" w14:textId="77777777" w:rsidR="00C548B6" w:rsidRPr="008A5B18" w:rsidRDefault="00C548B6" w:rsidP="00011799">
      <w:pPr>
        <w:pStyle w:val="Ttulo5"/>
      </w:pPr>
      <w:bookmarkStart w:id="1099" w:name="_Toc111187323"/>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99"/>
    </w:p>
    <w:p w14:paraId="6E951875" w14:textId="77777777" w:rsidR="00C548B6" w:rsidRPr="008A5B18" w:rsidRDefault="00C548B6" w:rsidP="009E31C1">
      <w:pPr>
        <w:numPr>
          <w:ilvl w:val="0"/>
          <w:numId w:val="10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9E31C1">
      <w:pPr>
        <w:pStyle w:val="Prrafodelista"/>
        <w:numPr>
          <w:ilvl w:val="0"/>
          <w:numId w:val="13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9E31C1">
      <w:pPr>
        <w:pStyle w:val="Prrafodelista"/>
        <w:numPr>
          <w:ilvl w:val="0"/>
          <w:numId w:val="13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lastRenderedPageBreak/>
        <w:t>Continuación de la ejecución del contrato con las componentes iniciales de la UTE, incluida/s la/las declarada</w:t>
      </w:r>
      <w:r w:rsidRPr="008A5B18">
        <w:rPr>
          <w:rFonts w:ascii="Verdana" w:hAnsi="Verdana"/>
          <w:sz w:val="19"/>
          <w:szCs w:val="19"/>
        </w:rPr>
        <w:t>/s en concurso.</w:t>
      </w:r>
    </w:p>
    <w:p w14:paraId="3B88B209" w14:textId="0E93CB9D" w:rsidR="00745B99" w:rsidRDefault="00C548B6" w:rsidP="009E31C1">
      <w:pPr>
        <w:numPr>
          <w:ilvl w:val="0"/>
          <w:numId w:val="10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6E01E60D" w:rsidR="00745B99" w:rsidRDefault="00745B99">
      <w:pPr>
        <w:rPr>
          <w:rFonts w:ascii="Verdana" w:eastAsia="Calibri" w:hAnsi="Verdana"/>
          <w:sz w:val="19"/>
          <w:szCs w:val="19"/>
        </w:rPr>
      </w:pPr>
    </w:p>
    <w:p w14:paraId="01EE13D5" w14:textId="75D9A800" w:rsidR="00C548B6" w:rsidRPr="007E682C" w:rsidRDefault="00C548B6" w:rsidP="00C548B6">
      <w:pPr>
        <w:pStyle w:val="Ttulo2"/>
      </w:pPr>
      <w:bookmarkStart w:id="1100" w:name="_Toc505598230"/>
      <w:bookmarkStart w:id="1101" w:name="_Toc505598307"/>
      <w:bookmarkStart w:id="1102" w:name="_Toc505598400"/>
      <w:bookmarkStart w:id="1103" w:name="_Toc507512582"/>
      <w:bookmarkStart w:id="1104" w:name="_Toc507512883"/>
      <w:bookmarkStart w:id="1105" w:name="_Toc528657973"/>
      <w:bookmarkStart w:id="1106" w:name="_Toc528658792"/>
      <w:bookmarkStart w:id="1107" w:name="_Toc528660419"/>
      <w:bookmarkStart w:id="1108" w:name="_Toc528664269"/>
      <w:bookmarkStart w:id="1109" w:name="_Toc528665960"/>
      <w:bookmarkStart w:id="1110" w:name="_Toc528666585"/>
      <w:bookmarkStart w:id="1111" w:name="_Toc528671308"/>
      <w:bookmarkStart w:id="1112" w:name="_Toc530728130"/>
      <w:bookmarkStart w:id="1113" w:name="_Toc5959035"/>
      <w:bookmarkStart w:id="1114" w:name="_Toc34132941"/>
      <w:bookmarkStart w:id="1115" w:name="_Toc111187324"/>
      <w:r w:rsidRPr="00156536">
        <w:t>VI.- EXTINCIÓN DE</w:t>
      </w:r>
      <w:r w:rsidR="00AE1194">
        <w:t xml:space="preserve"> </w:t>
      </w:r>
      <w:r w:rsidRPr="00156536">
        <w:t>L</w:t>
      </w:r>
      <w:r w:rsidR="00AE1194">
        <w:t>OS</w:t>
      </w:r>
      <w:r w:rsidRPr="00156536">
        <w:t xml:space="preserve"> CONTRATO</w:t>
      </w:r>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r w:rsidR="00AE1194">
        <w:t>S BASADOS</w:t>
      </w:r>
      <w:bookmarkEnd w:id="1115"/>
    </w:p>
    <w:p w14:paraId="257B7DC4" w14:textId="3312751D" w:rsidR="00C548B6" w:rsidRPr="00B935F8" w:rsidRDefault="00C548B6" w:rsidP="001D3DE3">
      <w:pPr>
        <w:pStyle w:val="Ttulo3"/>
        <w:spacing w:after="120"/>
        <w:rPr>
          <w:rFonts w:eastAsia="Arial Unicode MS"/>
          <w:i/>
        </w:rPr>
      </w:pPr>
      <w:bookmarkStart w:id="1116" w:name="_Toc528657974"/>
      <w:bookmarkStart w:id="1117" w:name="_Toc528658793"/>
      <w:bookmarkStart w:id="1118" w:name="_Toc528660420"/>
      <w:bookmarkStart w:id="1119" w:name="_Toc528664270"/>
      <w:bookmarkStart w:id="1120" w:name="_Toc528665961"/>
      <w:bookmarkStart w:id="1121" w:name="_Toc528666586"/>
      <w:bookmarkStart w:id="1122" w:name="_Toc528671309"/>
      <w:bookmarkStart w:id="1123" w:name="_Toc530728131"/>
      <w:bookmarkStart w:id="1124" w:name="_Toc5959036"/>
      <w:bookmarkStart w:id="1125" w:name="_Toc34132942"/>
      <w:bookmarkStart w:id="1126" w:name="_Toc111187325"/>
      <w:r w:rsidRPr="00B935F8">
        <w:rPr>
          <w:rFonts w:eastAsia="Arial Unicode MS"/>
        </w:rPr>
        <w:t>36.- CUMPLIMIENTO: ENTREGA, RECEPCIÓN Y LIQUIDACIÓN</w:t>
      </w:r>
      <w:bookmarkEnd w:id="1116"/>
      <w:bookmarkEnd w:id="1117"/>
      <w:bookmarkEnd w:id="1118"/>
      <w:bookmarkEnd w:id="1119"/>
      <w:bookmarkEnd w:id="1120"/>
      <w:bookmarkEnd w:id="1121"/>
      <w:bookmarkEnd w:id="1122"/>
      <w:bookmarkEnd w:id="1123"/>
      <w:bookmarkEnd w:id="1124"/>
      <w:bookmarkEnd w:id="1125"/>
      <w:bookmarkEnd w:id="1126"/>
    </w:p>
    <w:p w14:paraId="0D948234" w14:textId="32BE166A" w:rsidR="00C548B6" w:rsidRPr="00B935F8" w:rsidRDefault="00C548B6" w:rsidP="001D3DE3">
      <w:pPr>
        <w:pStyle w:val="Ttulo4"/>
        <w:spacing w:after="120"/>
        <w:ind w:left="851" w:right="-427"/>
        <w:jc w:val="both"/>
        <w:rPr>
          <w:b w:val="0"/>
          <w:i/>
          <w:sz w:val="19"/>
          <w:szCs w:val="19"/>
        </w:rPr>
      </w:pPr>
      <w:bookmarkStart w:id="1127" w:name="_Toc530728132"/>
      <w:bookmarkStart w:id="1128" w:name="_Toc5959037"/>
      <w:bookmarkStart w:id="1129" w:name="_Toc111187326"/>
      <w:r w:rsidRPr="00B935F8">
        <w:rPr>
          <w:sz w:val="19"/>
          <w:szCs w:val="19"/>
        </w:rPr>
        <w:t>36.1.- Entrega y comprobación del correcto cumplimiento</w:t>
      </w:r>
      <w:bookmarkEnd w:id="1127"/>
      <w:bookmarkEnd w:id="1128"/>
      <w:r w:rsidR="00A93246">
        <w:rPr>
          <w:sz w:val="19"/>
          <w:szCs w:val="19"/>
        </w:rPr>
        <w:t>.</w:t>
      </w:r>
      <w:bookmarkEnd w:id="1129"/>
    </w:p>
    <w:p w14:paraId="1553BFA3" w14:textId="0F1D9BFF"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w:t>
      </w:r>
      <w:r w:rsidR="00AE1194">
        <w:rPr>
          <w:rFonts w:ascii="Verdana" w:hAnsi="Verdana"/>
          <w:sz w:val="19"/>
          <w:szCs w:val="19"/>
        </w:rPr>
        <w:t xml:space="preserve"> </w:t>
      </w:r>
      <w:r w:rsidRPr="00B935F8">
        <w:rPr>
          <w:rFonts w:ascii="Verdana" w:hAnsi="Verdana"/>
          <w:sz w:val="19"/>
          <w:szCs w:val="19"/>
        </w:rPr>
        <w:t>l</w:t>
      </w:r>
      <w:r w:rsidR="00AE1194">
        <w:rPr>
          <w:rFonts w:ascii="Verdana" w:hAnsi="Verdana"/>
          <w:sz w:val="19"/>
          <w:szCs w:val="19"/>
        </w:rPr>
        <w:t>os</w:t>
      </w:r>
      <w:r w:rsidRPr="00B935F8">
        <w:rPr>
          <w:rFonts w:ascii="Verdana" w:hAnsi="Verdana"/>
          <w:sz w:val="19"/>
          <w:szCs w:val="19"/>
        </w:rPr>
        <w:t xml:space="preserve"> contrato</w:t>
      </w:r>
      <w:r w:rsidR="00AE1194">
        <w:rPr>
          <w:rFonts w:ascii="Verdana" w:hAnsi="Verdana"/>
          <w:sz w:val="19"/>
          <w:szCs w:val="19"/>
        </w:rPr>
        <w:t>s basados</w:t>
      </w:r>
      <w:r w:rsidRPr="00B935F8">
        <w:rPr>
          <w:rFonts w:ascii="Verdana" w:hAnsi="Verdana"/>
          <w:sz w:val="19"/>
          <w:szCs w:val="19"/>
        </w:rPr>
        <w:t xml:space="preserve"> se efectuará con arreglo a las especificaciones establecidas en </w:t>
      </w:r>
      <w:r w:rsidR="00AE1194">
        <w:rPr>
          <w:rFonts w:ascii="Verdana" w:hAnsi="Verdana"/>
          <w:sz w:val="19"/>
          <w:szCs w:val="19"/>
        </w:rPr>
        <w:t xml:space="preserve">los contratos basados </w:t>
      </w:r>
      <w:r w:rsidR="0018033F">
        <w:rPr>
          <w:rFonts w:ascii="Verdana" w:hAnsi="Verdana"/>
          <w:sz w:val="19"/>
          <w:szCs w:val="19"/>
        </w:rPr>
        <w:t>y se materializará con la prestación de los servicios indicadas en los mismos</w:t>
      </w:r>
      <w:r w:rsidRPr="00B935F8">
        <w:rPr>
          <w:rFonts w:ascii="Verdana" w:hAnsi="Verdana"/>
          <w:sz w:val="19"/>
          <w:szCs w:val="19"/>
        </w:rPr>
        <w:t>.</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9E31C1">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9E31C1">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21BCCBC4" w:rsidR="00C548B6" w:rsidRPr="00B935F8" w:rsidRDefault="00C548B6" w:rsidP="001D3DE3">
      <w:pPr>
        <w:pStyle w:val="Ttulo4"/>
        <w:spacing w:after="120"/>
        <w:ind w:left="851" w:right="-427"/>
        <w:jc w:val="both"/>
        <w:rPr>
          <w:b w:val="0"/>
          <w:i/>
          <w:sz w:val="19"/>
          <w:szCs w:val="19"/>
        </w:rPr>
      </w:pPr>
      <w:bookmarkStart w:id="1130" w:name="_Toc530728133"/>
      <w:bookmarkStart w:id="1131" w:name="_Toc5959038"/>
      <w:bookmarkStart w:id="1132" w:name="_Toc111187327"/>
      <w:r w:rsidRPr="00B935F8">
        <w:rPr>
          <w:sz w:val="19"/>
          <w:szCs w:val="19"/>
        </w:rPr>
        <w:t>36.2.- Subsanación de defectos</w:t>
      </w:r>
      <w:bookmarkEnd w:id="1130"/>
      <w:bookmarkEnd w:id="1131"/>
      <w:r w:rsidR="00A93246">
        <w:rPr>
          <w:sz w:val="19"/>
          <w:szCs w:val="19"/>
        </w:rPr>
        <w:t>.</w:t>
      </w:r>
      <w:bookmarkEnd w:id="1132"/>
    </w:p>
    <w:p w14:paraId="183FDCFD" w14:textId="77777777" w:rsidR="00C548B6" w:rsidRPr="00B935F8" w:rsidRDefault="00C548B6" w:rsidP="00011799">
      <w:pPr>
        <w:pStyle w:val="Ttulo5"/>
      </w:pPr>
      <w:bookmarkStart w:id="1133" w:name="_Toc111187328"/>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33"/>
    </w:p>
    <w:p w14:paraId="650DA2B6" w14:textId="77777777" w:rsidR="00C548B6" w:rsidRPr="00B935F8" w:rsidRDefault="00C548B6" w:rsidP="009E31C1">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9E31C1">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9E31C1">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9E31C1">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lastRenderedPageBreak/>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bookmarkStart w:id="1134" w:name="_Toc111187329"/>
      <w:r w:rsidRPr="00B935F8">
        <w:rPr>
          <w:b/>
        </w:rPr>
        <w:t>36.2.2.-</w:t>
      </w:r>
      <w:r w:rsidRPr="00B935F8">
        <w:t xml:space="preserve"> La subsanación de errores y corrección de deficiencias en los contratos de elaboración de proyectos de obra se rigen por el art. 314 LCSP.</w:t>
      </w:r>
      <w:bookmarkEnd w:id="1134"/>
    </w:p>
    <w:p w14:paraId="4F9A971F" w14:textId="70B31029" w:rsidR="00C548B6" w:rsidRPr="00B935F8" w:rsidRDefault="00C548B6" w:rsidP="001D3DE3">
      <w:pPr>
        <w:pStyle w:val="Ttulo4"/>
        <w:spacing w:after="120"/>
        <w:ind w:left="851" w:right="-427"/>
        <w:jc w:val="both"/>
        <w:rPr>
          <w:b w:val="0"/>
          <w:i/>
          <w:sz w:val="19"/>
          <w:szCs w:val="19"/>
        </w:rPr>
      </w:pPr>
      <w:bookmarkStart w:id="1135" w:name="_Toc530728134"/>
      <w:bookmarkStart w:id="1136" w:name="_Toc5959039"/>
      <w:bookmarkStart w:id="1137" w:name="_Toc111187330"/>
      <w:r w:rsidRPr="00B935F8">
        <w:rPr>
          <w:sz w:val="19"/>
          <w:szCs w:val="19"/>
        </w:rPr>
        <w:t>36.3.- Recepción</w:t>
      </w:r>
      <w:bookmarkEnd w:id="1135"/>
      <w:bookmarkEnd w:id="1136"/>
      <w:r w:rsidR="00A93246">
        <w:rPr>
          <w:sz w:val="19"/>
          <w:szCs w:val="19"/>
        </w:rPr>
        <w:t>.</w:t>
      </w:r>
      <w:bookmarkEnd w:id="1137"/>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611E03F4" w:rsidR="00C548B6" w:rsidRPr="00B935F8" w:rsidRDefault="00C548B6" w:rsidP="001D3DE3">
      <w:pPr>
        <w:pStyle w:val="Ttulo4"/>
        <w:spacing w:after="120"/>
        <w:ind w:left="851" w:right="-427"/>
        <w:jc w:val="both"/>
        <w:rPr>
          <w:b w:val="0"/>
          <w:i/>
          <w:sz w:val="19"/>
          <w:szCs w:val="19"/>
        </w:rPr>
      </w:pPr>
      <w:bookmarkStart w:id="1138" w:name="_Toc530728135"/>
      <w:bookmarkStart w:id="1139" w:name="_Toc5959040"/>
      <w:bookmarkStart w:id="1140" w:name="_Toc111187331"/>
      <w:r w:rsidRPr="00B935F8">
        <w:rPr>
          <w:sz w:val="19"/>
          <w:szCs w:val="19"/>
        </w:rPr>
        <w:t>36.4.- Liquidación</w:t>
      </w:r>
      <w:bookmarkEnd w:id="1138"/>
      <w:bookmarkEnd w:id="1139"/>
      <w:r w:rsidR="00A93246">
        <w:rPr>
          <w:sz w:val="19"/>
          <w:szCs w:val="19"/>
        </w:rPr>
        <w:t>.</w:t>
      </w:r>
      <w:bookmarkEnd w:id="1140"/>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91FAD7" w:rsidR="00C548B6" w:rsidRPr="00B935F8" w:rsidRDefault="00C548B6" w:rsidP="001D3DE3">
      <w:pPr>
        <w:pStyle w:val="Ttulo3"/>
        <w:spacing w:after="120"/>
        <w:rPr>
          <w:rFonts w:eastAsia="Arial Unicode MS"/>
          <w:i/>
        </w:rPr>
      </w:pPr>
      <w:bookmarkStart w:id="1141" w:name="_Toc528657975"/>
      <w:bookmarkStart w:id="1142" w:name="_Toc528658794"/>
      <w:bookmarkStart w:id="1143" w:name="_Toc528660421"/>
      <w:bookmarkStart w:id="1144" w:name="_Toc528664271"/>
      <w:bookmarkStart w:id="1145" w:name="_Toc528665962"/>
      <w:bookmarkStart w:id="1146" w:name="_Toc528666587"/>
      <w:bookmarkStart w:id="1147" w:name="_Toc528671310"/>
      <w:bookmarkStart w:id="1148" w:name="_Toc530728136"/>
      <w:bookmarkStart w:id="1149" w:name="_Toc5959041"/>
      <w:bookmarkStart w:id="1150" w:name="_Toc34132943"/>
      <w:bookmarkStart w:id="1151" w:name="_Toc111187332"/>
      <w:r w:rsidRPr="00B935F8">
        <w:rPr>
          <w:rFonts w:eastAsia="Arial Unicode MS"/>
        </w:rPr>
        <w:t>37.- PLAZO DE GARANTÍA Y DEVOLUCIóN DE LA GARANTÍA</w:t>
      </w:r>
      <w:bookmarkEnd w:id="1141"/>
      <w:bookmarkEnd w:id="1142"/>
      <w:bookmarkEnd w:id="1143"/>
      <w:bookmarkEnd w:id="1144"/>
      <w:bookmarkEnd w:id="1145"/>
      <w:bookmarkEnd w:id="1146"/>
      <w:bookmarkEnd w:id="1147"/>
      <w:bookmarkEnd w:id="1148"/>
      <w:bookmarkEnd w:id="1149"/>
      <w:bookmarkEnd w:id="1150"/>
      <w:bookmarkEnd w:id="1151"/>
    </w:p>
    <w:p w14:paraId="15D33364" w14:textId="7F16C6E1" w:rsidR="00C548B6" w:rsidRPr="00B935F8" w:rsidRDefault="00C548B6" w:rsidP="001D3DE3">
      <w:pPr>
        <w:pStyle w:val="Ttulo4"/>
        <w:spacing w:after="120"/>
        <w:ind w:left="851" w:right="-427"/>
        <w:jc w:val="both"/>
        <w:rPr>
          <w:b w:val="0"/>
          <w:i/>
          <w:sz w:val="19"/>
          <w:szCs w:val="19"/>
        </w:rPr>
      </w:pPr>
      <w:bookmarkStart w:id="1152" w:name="_Toc530728137"/>
      <w:bookmarkStart w:id="1153" w:name="_Toc5959042"/>
      <w:bookmarkStart w:id="1154" w:name="_Toc111187333"/>
      <w:r w:rsidRPr="00B935F8">
        <w:rPr>
          <w:sz w:val="19"/>
          <w:szCs w:val="19"/>
        </w:rPr>
        <w:t>37.1.- Obligaciones de la contratista</w:t>
      </w:r>
      <w:bookmarkEnd w:id="1152"/>
      <w:bookmarkEnd w:id="1153"/>
      <w:r w:rsidR="00A93246">
        <w:rPr>
          <w:sz w:val="19"/>
          <w:szCs w:val="19"/>
        </w:rPr>
        <w:t>.</w:t>
      </w:r>
      <w:bookmarkEnd w:id="1154"/>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47148935" w:rsidR="00C548B6" w:rsidRPr="00B935F8" w:rsidRDefault="00C548B6" w:rsidP="001D3DE3">
      <w:pPr>
        <w:pStyle w:val="Ttulo4"/>
        <w:spacing w:after="120"/>
        <w:ind w:left="851" w:right="-427"/>
        <w:jc w:val="both"/>
        <w:rPr>
          <w:b w:val="0"/>
          <w:i/>
          <w:sz w:val="19"/>
          <w:szCs w:val="19"/>
        </w:rPr>
      </w:pPr>
      <w:bookmarkStart w:id="1155" w:name="_Toc530728138"/>
      <w:bookmarkStart w:id="1156" w:name="_Toc5959043"/>
      <w:bookmarkStart w:id="1157" w:name="_Toc111187334"/>
      <w:r w:rsidRPr="00B935F8">
        <w:rPr>
          <w:sz w:val="19"/>
          <w:szCs w:val="19"/>
        </w:rPr>
        <w:t>37.2.- Devolución de la garantía</w:t>
      </w:r>
      <w:bookmarkEnd w:id="1155"/>
      <w:bookmarkEnd w:id="1156"/>
      <w:r w:rsidR="00A93246">
        <w:rPr>
          <w:sz w:val="19"/>
          <w:szCs w:val="19"/>
        </w:rPr>
        <w:t>.</w:t>
      </w:r>
      <w:bookmarkEnd w:id="1157"/>
    </w:p>
    <w:p w14:paraId="6AE3DFA9" w14:textId="77777777" w:rsidR="00C548B6" w:rsidRPr="00B935F8" w:rsidRDefault="00C548B6" w:rsidP="00011799">
      <w:pPr>
        <w:pStyle w:val="Ttulo5"/>
      </w:pPr>
      <w:bookmarkStart w:id="1158" w:name="_Toc111187335"/>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bookmarkEnd w:id="1158"/>
    </w:p>
    <w:p w14:paraId="43083BEC" w14:textId="77777777" w:rsidR="00C548B6" w:rsidRPr="00B935F8" w:rsidRDefault="00C548B6" w:rsidP="00011799">
      <w:pPr>
        <w:pStyle w:val="Ttulo5"/>
      </w:pPr>
      <w:bookmarkStart w:id="1159" w:name="_Toc111187336"/>
      <w:r w:rsidRPr="00B935F8">
        <w:rPr>
          <w:b/>
        </w:rPr>
        <w:lastRenderedPageBreak/>
        <w:t>37.2.2.-</w:t>
      </w:r>
      <w:r w:rsidRPr="00B935F8">
        <w:t xml:space="preserve"> En el supuesto de que en la cláusula 15.4 cláusulas específicas del contrato se establezca plazo de garantía, una vez transcurrido este se efectuarán las siguientes actuaciones:</w:t>
      </w:r>
      <w:bookmarkEnd w:id="1159"/>
    </w:p>
    <w:p w14:paraId="2DEFAB5F" w14:textId="77777777" w:rsidR="00C548B6" w:rsidRPr="00B935F8" w:rsidRDefault="00C548B6" w:rsidP="009E31C1">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9E31C1">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Ttulo5"/>
      </w:pPr>
      <w:bookmarkStart w:id="1160" w:name="_Toc111187337"/>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60"/>
    </w:p>
    <w:p w14:paraId="5D1F930A" w14:textId="0F8589D0" w:rsidR="00DA5424" w:rsidRPr="007956D5" w:rsidRDefault="00DA5424" w:rsidP="00DA5424">
      <w:pPr>
        <w:pStyle w:val="Ttulo5"/>
        <w:ind w:right="-427"/>
      </w:pPr>
      <w:bookmarkStart w:id="1161" w:name="_Toc41549426"/>
      <w:bookmarkStart w:id="1162" w:name="_Toc48120836"/>
      <w:bookmarkStart w:id="1163" w:name="_Toc111187338"/>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61"/>
      <w:bookmarkEnd w:id="1162"/>
      <w:bookmarkEnd w:id="1163"/>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9E31C1">
      <w:pPr>
        <w:pStyle w:val="Prrafodelist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9E31C1">
      <w:pPr>
        <w:pStyle w:val="Prrafodelist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6B92C1D1" w:rsidR="00C548B6" w:rsidRPr="00B935F8" w:rsidRDefault="00C548B6" w:rsidP="001D3DE3">
      <w:pPr>
        <w:pStyle w:val="Ttulo3"/>
        <w:spacing w:after="120"/>
        <w:rPr>
          <w:rFonts w:eastAsia="Arial Unicode MS"/>
          <w:i/>
        </w:rPr>
      </w:pPr>
      <w:bookmarkStart w:id="1164" w:name="_Toc528657976"/>
      <w:bookmarkStart w:id="1165" w:name="_Toc528658795"/>
      <w:bookmarkStart w:id="1166" w:name="_Toc528660422"/>
      <w:bookmarkStart w:id="1167" w:name="_Toc528664272"/>
      <w:bookmarkStart w:id="1168" w:name="_Toc528665963"/>
      <w:bookmarkStart w:id="1169" w:name="_Toc528666588"/>
      <w:bookmarkStart w:id="1170" w:name="_Toc528671311"/>
      <w:bookmarkStart w:id="1171" w:name="_Toc530728139"/>
      <w:bookmarkStart w:id="1172" w:name="_Toc5959044"/>
      <w:bookmarkStart w:id="1173" w:name="_Toc34132944"/>
      <w:bookmarkStart w:id="1174" w:name="_Toc111187339"/>
      <w:r w:rsidRPr="00B935F8">
        <w:rPr>
          <w:rFonts w:eastAsia="Arial Unicode MS"/>
        </w:rPr>
        <w:t>38.- RESOLUCIÓN DEL CONTRATO</w:t>
      </w:r>
      <w:bookmarkEnd w:id="1164"/>
      <w:bookmarkEnd w:id="1165"/>
      <w:bookmarkEnd w:id="1166"/>
      <w:bookmarkEnd w:id="1167"/>
      <w:bookmarkEnd w:id="1168"/>
      <w:bookmarkEnd w:id="1169"/>
      <w:bookmarkEnd w:id="1170"/>
      <w:bookmarkEnd w:id="1171"/>
      <w:bookmarkEnd w:id="1172"/>
      <w:bookmarkEnd w:id="1173"/>
      <w:bookmarkEnd w:id="1174"/>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9E31C1">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9E31C1">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41498AD0" w:rsidR="00C548B6" w:rsidRPr="00156536" w:rsidRDefault="00C548B6" w:rsidP="00C548B6">
      <w:pPr>
        <w:pStyle w:val="Ttulo2"/>
      </w:pPr>
      <w:bookmarkStart w:id="1175" w:name="_Toc505598231"/>
      <w:bookmarkStart w:id="1176" w:name="_Toc505598308"/>
      <w:bookmarkStart w:id="1177" w:name="_Toc505598401"/>
      <w:bookmarkStart w:id="1178" w:name="_Toc507512583"/>
      <w:bookmarkStart w:id="1179" w:name="_Toc507512884"/>
      <w:bookmarkStart w:id="1180" w:name="_Toc528657977"/>
      <w:bookmarkStart w:id="1181" w:name="_Toc528658796"/>
      <w:bookmarkStart w:id="1182" w:name="_Toc528660423"/>
      <w:bookmarkStart w:id="1183" w:name="_Toc528664273"/>
      <w:bookmarkStart w:id="1184" w:name="_Toc528665964"/>
      <w:bookmarkStart w:id="1185" w:name="_Toc528666589"/>
      <w:bookmarkStart w:id="1186" w:name="_Toc528671312"/>
      <w:bookmarkStart w:id="1187" w:name="_Toc530728140"/>
      <w:bookmarkStart w:id="1188" w:name="_Toc5959045"/>
      <w:bookmarkStart w:id="1189" w:name="_Toc34132945"/>
      <w:bookmarkStart w:id="1190" w:name="_Toc111187340"/>
      <w:r w:rsidRPr="00156536">
        <w:lastRenderedPageBreak/>
        <w:t>VII.- INCIDENCIAS Y REVISIÓN DE ACTOS</w:t>
      </w:r>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p>
    <w:p w14:paraId="63C867C8" w14:textId="6BC0348E" w:rsidR="00C548B6" w:rsidRPr="009B48B1" w:rsidRDefault="00C548B6" w:rsidP="001D3DE3">
      <w:pPr>
        <w:pStyle w:val="Ttulo3"/>
        <w:spacing w:after="120"/>
        <w:rPr>
          <w:rFonts w:eastAsia="Arial Unicode MS"/>
          <w:i/>
        </w:rPr>
      </w:pPr>
      <w:bookmarkStart w:id="1191" w:name="_Toc528657978"/>
      <w:bookmarkStart w:id="1192" w:name="_Toc528658797"/>
      <w:bookmarkStart w:id="1193" w:name="_Toc528660424"/>
      <w:bookmarkStart w:id="1194" w:name="_Toc528664274"/>
      <w:bookmarkStart w:id="1195" w:name="_Toc528665965"/>
      <w:bookmarkStart w:id="1196" w:name="_Toc528666590"/>
      <w:bookmarkStart w:id="1197" w:name="_Toc528671313"/>
      <w:bookmarkStart w:id="1198" w:name="_Toc530728141"/>
      <w:bookmarkStart w:id="1199" w:name="_Toc5959046"/>
      <w:bookmarkStart w:id="1200" w:name="_Toc34132946"/>
      <w:bookmarkStart w:id="1201" w:name="_Toc111187341"/>
      <w:r>
        <w:rPr>
          <w:rFonts w:eastAsia="Arial Unicode MS"/>
        </w:rPr>
        <w:t xml:space="preserve">39.- </w:t>
      </w:r>
      <w:r w:rsidRPr="009B48B1">
        <w:rPr>
          <w:rFonts w:eastAsia="Arial Unicode MS"/>
        </w:rPr>
        <w:t>INCIDENCIAS</w:t>
      </w:r>
      <w:bookmarkEnd w:id="1191"/>
      <w:bookmarkEnd w:id="1192"/>
      <w:bookmarkEnd w:id="1193"/>
      <w:bookmarkEnd w:id="1194"/>
      <w:bookmarkEnd w:id="1195"/>
      <w:bookmarkEnd w:id="1196"/>
      <w:bookmarkEnd w:id="1197"/>
      <w:bookmarkEnd w:id="1198"/>
      <w:bookmarkEnd w:id="1199"/>
      <w:bookmarkEnd w:id="1200"/>
      <w:bookmarkEnd w:id="1201"/>
    </w:p>
    <w:p w14:paraId="1A4256AC" w14:textId="0374194A" w:rsidR="00C548B6" w:rsidRPr="00D464B2" w:rsidRDefault="00C548B6" w:rsidP="001D3DE3">
      <w:pPr>
        <w:pStyle w:val="Ttulo4"/>
        <w:spacing w:after="120"/>
        <w:ind w:left="851" w:right="-427"/>
        <w:jc w:val="both"/>
        <w:rPr>
          <w:b w:val="0"/>
          <w:i/>
          <w:sz w:val="19"/>
          <w:szCs w:val="19"/>
        </w:rPr>
      </w:pPr>
      <w:bookmarkStart w:id="1202" w:name="_Toc530728142"/>
      <w:bookmarkStart w:id="1203" w:name="_Toc5959047"/>
      <w:bookmarkStart w:id="1204" w:name="_Toc111187342"/>
      <w:r w:rsidRPr="00D464B2">
        <w:rPr>
          <w:sz w:val="19"/>
          <w:szCs w:val="19"/>
        </w:rPr>
        <w:t>39.1.- Prerrogativas del órgano de contratación</w:t>
      </w:r>
      <w:bookmarkEnd w:id="1202"/>
      <w:bookmarkEnd w:id="1203"/>
      <w:r w:rsidR="00A93246">
        <w:rPr>
          <w:sz w:val="19"/>
          <w:szCs w:val="19"/>
        </w:rPr>
        <w:t>.</w:t>
      </w:r>
      <w:bookmarkEnd w:id="1204"/>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2515200C" w:rsidR="00C548B6" w:rsidRPr="00D464B2" w:rsidRDefault="00C548B6" w:rsidP="001D3DE3">
      <w:pPr>
        <w:pStyle w:val="Ttulo4"/>
        <w:spacing w:after="120"/>
        <w:ind w:left="851" w:right="-427"/>
        <w:jc w:val="both"/>
        <w:rPr>
          <w:b w:val="0"/>
          <w:i/>
          <w:sz w:val="19"/>
          <w:szCs w:val="19"/>
        </w:rPr>
      </w:pPr>
      <w:bookmarkStart w:id="1205" w:name="_Toc530728143"/>
      <w:bookmarkStart w:id="1206" w:name="_Toc5959048"/>
      <w:bookmarkStart w:id="1207" w:name="_Toc111187343"/>
      <w:r w:rsidRPr="00D464B2">
        <w:rPr>
          <w:sz w:val="19"/>
          <w:szCs w:val="19"/>
        </w:rPr>
        <w:t>39.2.- Procedimiento</w:t>
      </w:r>
      <w:bookmarkEnd w:id="1205"/>
      <w:bookmarkEnd w:id="1206"/>
      <w:r w:rsidR="00A93246">
        <w:rPr>
          <w:sz w:val="19"/>
          <w:szCs w:val="19"/>
        </w:rPr>
        <w:t>.</w:t>
      </w:r>
      <w:bookmarkEnd w:id="1207"/>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9E31C1">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9E31C1">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9E31C1">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9E31C1">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9E31C1">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9E31C1">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208"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08"/>
    </w:p>
    <w:p w14:paraId="344F8108" w14:textId="125411FE" w:rsidR="00C548B6" w:rsidRPr="00D464B2" w:rsidRDefault="00C548B6" w:rsidP="001D3DE3">
      <w:pPr>
        <w:pStyle w:val="Ttulo3"/>
        <w:spacing w:after="120"/>
        <w:rPr>
          <w:rFonts w:eastAsia="Arial Unicode MS"/>
          <w:i/>
        </w:rPr>
      </w:pPr>
      <w:bookmarkStart w:id="1209" w:name="_Toc528657979"/>
      <w:bookmarkStart w:id="1210" w:name="_Toc528658798"/>
      <w:bookmarkStart w:id="1211" w:name="_Toc528660425"/>
      <w:bookmarkStart w:id="1212" w:name="_Toc528664275"/>
      <w:bookmarkStart w:id="1213" w:name="_Toc528665966"/>
      <w:bookmarkStart w:id="1214" w:name="_Toc528666591"/>
      <w:bookmarkStart w:id="1215" w:name="_Toc528671314"/>
      <w:bookmarkStart w:id="1216" w:name="_Toc530728145"/>
      <w:bookmarkStart w:id="1217" w:name="_Toc5959049"/>
      <w:bookmarkStart w:id="1218" w:name="_Toc34132947"/>
      <w:bookmarkStart w:id="1219" w:name="_Toc111187344"/>
      <w:r w:rsidRPr="00D464B2">
        <w:rPr>
          <w:rFonts w:eastAsia="Arial Unicode MS"/>
        </w:rPr>
        <w:t>40.- RÉGIMEN DE REVISIÓN DE ACTOS</w:t>
      </w:r>
      <w:bookmarkEnd w:id="1209"/>
      <w:bookmarkEnd w:id="1210"/>
      <w:bookmarkEnd w:id="1211"/>
      <w:bookmarkEnd w:id="1212"/>
      <w:bookmarkEnd w:id="1213"/>
      <w:bookmarkEnd w:id="1214"/>
      <w:bookmarkEnd w:id="1215"/>
      <w:bookmarkEnd w:id="1216"/>
      <w:bookmarkEnd w:id="1217"/>
      <w:bookmarkEnd w:id="1218"/>
      <w:bookmarkEnd w:id="1219"/>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EB2FCA5" w:rsidR="00C548B6"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E7722CC" w:rsidR="00C548B6" w:rsidRDefault="00EB565E" w:rsidP="00EB565E">
      <w:pPr>
        <w:pStyle w:val="Ttulo3"/>
        <w:spacing w:after="120"/>
        <w:rPr>
          <w:rFonts w:eastAsia="Arial Unicode MS"/>
        </w:rPr>
      </w:pPr>
      <w:bookmarkStart w:id="1220" w:name="_Toc111187345"/>
      <w:r>
        <w:rPr>
          <w:rFonts w:eastAsia="Arial Unicode MS"/>
        </w:rPr>
        <w:t>41.- prevención de conductas colusorias</w:t>
      </w:r>
      <w:bookmarkEnd w:id="1220"/>
    </w:p>
    <w:p w14:paraId="2E60B567" w14:textId="574180AA" w:rsidR="002E5AF0" w:rsidRDefault="002E5AF0" w:rsidP="00CB0B2F">
      <w:pPr>
        <w:ind w:left="284"/>
        <w:rPr>
          <w:rFonts w:ascii="Verdana" w:hAnsi="Verdana"/>
          <w:sz w:val="19"/>
          <w:szCs w:val="19"/>
        </w:rPr>
      </w:pPr>
      <w:r w:rsidRPr="002E5AF0">
        <w:rPr>
          <w:rFonts w:ascii="Verdana" w:hAnsi="Verdana"/>
          <w:sz w:val="19"/>
          <w:szCs w:val="19"/>
        </w:rPr>
        <w:t>En virtud de lo dispuesto en los artículos 132 y 150 de la LCSP, el órgano de contratación notificará a LEA/AVC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w:t>
      </w:r>
    </w:p>
    <w:p w14:paraId="515D1AB9" w14:textId="77777777" w:rsidR="002E5AF0" w:rsidRPr="002E5AF0" w:rsidRDefault="002E5AF0" w:rsidP="002E5AF0">
      <w:pPr>
        <w:spacing w:line="241" w:lineRule="auto"/>
        <w:ind w:left="59" w:right="49" w:firstLine="19"/>
        <w:jc w:val="both"/>
        <w:rPr>
          <w:rFonts w:ascii="Verdana" w:hAnsi="Verdana"/>
          <w:sz w:val="19"/>
          <w:szCs w:val="19"/>
        </w:rPr>
      </w:pPr>
    </w:p>
    <w:p w14:paraId="6FC83079" w14:textId="0722523C" w:rsidR="002E5AF0" w:rsidRPr="002E5AF0" w:rsidRDefault="002E5AF0" w:rsidP="00CB0B2F">
      <w:pPr>
        <w:ind w:left="284"/>
        <w:rPr>
          <w:rFonts w:ascii="Verdana" w:hAnsi="Verdana"/>
          <w:sz w:val="19"/>
          <w:szCs w:val="19"/>
        </w:rPr>
      </w:pPr>
      <w:r w:rsidRPr="002E5AF0">
        <w:rPr>
          <w:rFonts w:ascii="Verdana"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LENAVC de aquellos casos en los que, considerando la justificación efectuada por las empresas, concurran indicios fundados de colusión.</w:t>
      </w:r>
    </w:p>
    <w:p w14:paraId="742A0767" w14:textId="551AA61E" w:rsidR="00EB565E" w:rsidRPr="002E5AF0" w:rsidRDefault="00EB565E" w:rsidP="002E5AF0">
      <w:pPr>
        <w:spacing w:line="241" w:lineRule="auto"/>
        <w:ind w:left="59" w:right="49" w:firstLine="19"/>
        <w:jc w:val="both"/>
        <w:rPr>
          <w:rFonts w:ascii="Verdana" w:hAnsi="Verdana"/>
          <w:sz w:val="19"/>
          <w:szCs w:val="19"/>
        </w:rPr>
      </w:pPr>
    </w:p>
    <w:p w14:paraId="0C122B18" w14:textId="77777777" w:rsidR="00EB565E" w:rsidRPr="00EB565E" w:rsidRDefault="00EB565E" w:rsidP="00EB565E">
      <w:pPr>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Ttulo1"/>
      </w:pPr>
      <w:bookmarkStart w:id="1221" w:name="_Toc5959050"/>
      <w:bookmarkStart w:id="1222" w:name="_Toc34132948"/>
      <w:bookmarkStart w:id="1223" w:name="_Toc111187346"/>
      <w:bookmarkStart w:id="1224" w:name="AnexoII2"/>
      <w:r w:rsidRPr="00156536">
        <w:lastRenderedPageBreak/>
        <w:t>ANEXOS</w:t>
      </w:r>
      <w:bookmarkEnd w:id="1221"/>
      <w:bookmarkEnd w:id="1222"/>
      <w:bookmarkEnd w:id="1223"/>
    </w:p>
    <w:p w14:paraId="091943FB" w14:textId="77777777" w:rsidR="00C548B6" w:rsidRDefault="00C548B6" w:rsidP="0063609A">
      <w:pPr>
        <w:pStyle w:val="Ttulo2"/>
        <w:rPr>
          <w:caps/>
        </w:rPr>
      </w:pPr>
      <w:bookmarkStart w:id="1225" w:name="_Toc5959051"/>
      <w:bookmarkStart w:id="1226" w:name="_Toc111187347"/>
      <w:r>
        <w:t>CUADRO RESUMEN</w:t>
      </w:r>
      <w:bookmarkEnd w:id="1225"/>
      <w:bookmarkEnd w:id="1226"/>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9E31C1">
      <w:pPr>
        <w:numPr>
          <w:ilvl w:val="0"/>
          <w:numId w:val="11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C124A3"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C124A3"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C124A3"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9E31C1">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6E335A" w:rsidRPr="007B24D7" w:rsidRDefault="006E335A"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BE94FB" id="Cuadro de texto 2" o:spid="_x0000_s1027"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" strokecolor="white">
                <v:textbox style="layout-flow:vertical;mso-layout-flow-alt:bottom-to-top">
                  <w:txbxContent>
                    <w:p w14:paraId="1C1002C9" w14:textId="77777777" w:rsidR="006E335A" w:rsidRPr="007B24D7" w:rsidRDefault="006E335A"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CAF6B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C124A3"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C124A3"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C124A3"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C124A3"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C124A3"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C124A3"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C124A3"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27A6F7D9" w:rsidR="00C548B6" w:rsidRPr="0054618F" w:rsidRDefault="004B6BE9" w:rsidP="004B6BE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C124A3"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AE045A1" w:rsidR="00C548B6" w:rsidRPr="0054618F" w:rsidRDefault="004B6BE9" w:rsidP="004B6BE9">
            <w:pPr>
              <w:tabs>
                <w:tab w:val="left" w:pos="0"/>
              </w:tabs>
              <w:ind w:right="-55"/>
              <w:jc w:val="both"/>
              <w:rPr>
                <w:rFonts w:ascii="Verdana" w:eastAsia="Arial Unicode MS" w:hAnsi="Verdana"/>
                <w:sz w:val="16"/>
                <w:szCs w:val="16"/>
              </w:rPr>
            </w:pPr>
            <w:r>
              <w:rPr>
                <w:rFonts w:ascii="Verdana" w:eastAsia="Arial Unicode MS" w:hAnsi="Verdana"/>
                <w:sz w:val="16"/>
                <w:szCs w:val="16"/>
              </w:rPr>
              <w:t>NOTIFICACIONES EN SUPUESTO DE UTILIZACIÓN DE MEDIOS NO ELECTRÓNICOS</w:t>
            </w:r>
          </w:p>
        </w:tc>
      </w:tr>
      <w:tr w:rsidR="004B6BE9" w:rsidRPr="0054618F" w14:paraId="4CA810E0" w14:textId="77777777" w:rsidTr="004B6BE9">
        <w:trPr>
          <w:trHeight w:val="325"/>
        </w:trPr>
        <w:tc>
          <w:tcPr>
            <w:tcW w:w="400" w:type="dxa"/>
            <w:tcBorders>
              <w:top w:val="nil"/>
              <w:left w:val="nil"/>
              <w:bottom w:val="nil"/>
              <w:right w:val="single" w:sz="4" w:space="0" w:color="auto"/>
            </w:tcBorders>
            <w:shd w:val="clear" w:color="auto" w:fill="auto"/>
            <w:vAlign w:val="center"/>
          </w:tcPr>
          <w:p w14:paraId="5BF8042D" w14:textId="2B1E71D0" w:rsidR="004B6BE9" w:rsidRPr="0054618F" w:rsidRDefault="00655A1A" w:rsidP="00655A1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4C51015" w14:textId="6E76842B" w:rsidR="004B6BE9" w:rsidRPr="004B6BE9" w:rsidRDefault="00C124A3" w:rsidP="004B6BE9">
            <w:pPr>
              <w:ind w:left="-108" w:right="-108"/>
              <w:jc w:val="center"/>
              <w:rPr>
                <w:rFonts w:ascii="Verdana" w:eastAsia="Arial Unicode MS" w:hAnsi="Verdana"/>
                <w:sz w:val="16"/>
                <w:szCs w:val="16"/>
              </w:rPr>
            </w:pPr>
            <w:hyperlink w:anchor="AnexoII7" w:history="1">
              <w:r w:rsidR="004B6BE9" w:rsidRPr="004B6BE9">
                <w:rPr>
                  <w:rStyle w:val="Hipervnculo"/>
                  <w:rFonts w:ascii="Verdana" w:eastAsia="Arial Unicode MS" w:hAnsi="Verdana"/>
                  <w:color w:val="auto"/>
                  <w:sz w:val="16"/>
                  <w:szCs w:val="16"/>
                  <w:u w:val="none"/>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706D863" w14:textId="17A1DD33" w:rsidR="004B6BE9" w:rsidRPr="0054618F" w:rsidRDefault="004B6BE9" w:rsidP="004B6BE9">
            <w:pPr>
              <w:tabs>
                <w:tab w:val="left" w:pos="0"/>
              </w:tabs>
              <w:ind w:right="-55"/>
              <w:jc w:val="both"/>
              <w:rPr>
                <w:rFonts w:ascii="Verdana" w:eastAsia="Arial Unicode MS" w:hAnsi="Verdana"/>
                <w:sz w:val="16"/>
                <w:szCs w:val="16"/>
              </w:rPr>
            </w:pPr>
            <w:r>
              <w:rPr>
                <w:rFonts w:ascii="Verdana" w:eastAsia="Arial Unicode MS" w:hAnsi="Verdana"/>
                <w:sz w:val="16"/>
                <w:szCs w:val="16"/>
              </w:rPr>
              <w:t>DECLARACIÓN RESPONSABLE DE AUSENCIA DE CONDUCTAS COLUSORIAS</w:t>
            </w:r>
          </w:p>
        </w:tc>
      </w:tr>
    </w:tbl>
    <w:p w14:paraId="157271B2" w14:textId="77777777" w:rsidR="00C548B6" w:rsidRPr="0054618F" w:rsidRDefault="00C548B6" w:rsidP="009E31C1">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C124A3"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3283098" w14:textId="77777777" w:rsidR="00C548B6" w:rsidRPr="0054618F" w:rsidRDefault="00C548B6" w:rsidP="009E31C1">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9E31C1">
      <w:pPr>
        <w:numPr>
          <w:ilvl w:val="0"/>
          <w:numId w:val="11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C124A3"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C124A3"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C124A3"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C124A3"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6899F16" w14:textId="77777777" w:rsidR="00C548B6" w:rsidRPr="0054618F" w:rsidRDefault="00C548B6" w:rsidP="009E31C1">
      <w:pPr>
        <w:numPr>
          <w:ilvl w:val="0"/>
          <w:numId w:val="11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C124A3"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C124A3"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54618F" w:rsidRDefault="00F6413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C124A3"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9E31C1">
      <w:pPr>
        <w:numPr>
          <w:ilvl w:val="0"/>
          <w:numId w:val="11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227" w:name="AnexoI1"/>
      <w:bookmarkEnd w:id="1224"/>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C124A3"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124A3">
              <w:rPr>
                <w:rFonts w:ascii="Verdana" w:eastAsia="Arial Unicode MS" w:hAnsi="Verdana"/>
                <w:sz w:val="16"/>
                <w:szCs w:val="16"/>
              </w:rPr>
            </w:r>
            <w:r w:rsidR="00C124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C124A3"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C15179A" w14:textId="77777777" w:rsidR="00C548B6" w:rsidRPr="009B48B1" w:rsidRDefault="00C548B6" w:rsidP="00C03745">
      <w:pPr>
        <w:pStyle w:val="Ttulo3"/>
        <w:rPr>
          <w:i/>
        </w:rPr>
      </w:pPr>
      <w:bookmarkStart w:id="1228" w:name="_Toc34132949"/>
      <w:bookmarkStart w:id="1229" w:name="_Toc38387833"/>
      <w:bookmarkStart w:id="1230" w:name="_Toc111187348"/>
      <w:r w:rsidRPr="009B48B1">
        <w:lastRenderedPageBreak/>
        <w:t>ANEXO I.1</w:t>
      </w:r>
      <w:bookmarkEnd w:id="1227"/>
      <w:r w:rsidR="00246388">
        <w:t>.</w:t>
      </w:r>
      <w:r>
        <w:t>-</w:t>
      </w:r>
      <w:r>
        <w:tab/>
      </w:r>
      <w:r w:rsidRPr="009B48B1">
        <w:t>CÁLCULO PRESUPUESTO BASE DE LICITACIÓN: COSTES Y OTROS GASTOS</w:t>
      </w:r>
      <w:bookmarkEnd w:id="1228"/>
      <w:bookmarkEnd w:id="1229"/>
      <w:bookmarkEnd w:id="1230"/>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3650F64C"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E95ADA">
        <w:rPr>
          <w:rFonts w:ascii="Verdana" w:hAnsi="Verdana" w:cs="Arial"/>
          <w:b/>
          <w:color w:val="0000FF"/>
          <w:sz w:val="19"/>
          <w:szCs w:val="19"/>
        </w:rPr>
        <w:t xml:space="preserve">E-029/2022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1D815041" w14:textId="77777777" w:rsidR="00C548B6" w:rsidRPr="009E31C1" w:rsidRDefault="00C548B6" w:rsidP="00C548B6">
      <w:pPr>
        <w:shd w:val="clear" w:color="auto" w:fill="FFFFFF"/>
        <w:ind w:left="-100" w:right="-427"/>
        <w:jc w:val="both"/>
        <w:rPr>
          <w:rFonts w:ascii="Verdana" w:hAnsi="Verdana" w:cs="Arial"/>
          <w:color w:val="0000FF"/>
          <w:sz w:val="19"/>
          <w:szCs w:val="19"/>
          <w:u w:val="single"/>
        </w:rPr>
      </w:pPr>
    </w:p>
    <w:p w14:paraId="04F07D7F" w14:textId="77777777" w:rsidR="00C548B6" w:rsidRPr="009E31C1" w:rsidRDefault="00C548B6" w:rsidP="009E31C1">
      <w:pPr>
        <w:numPr>
          <w:ilvl w:val="0"/>
          <w:numId w:val="118"/>
        </w:numPr>
        <w:shd w:val="clear" w:color="auto" w:fill="FFFFFF"/>
        <w:ind w:left="400" w:right="-427" w:hanging="400"/>
        <w:jc w:val="both"/>
        <w:rPr>
          <w:rFonts w:ascii="Verdana" w:hAnsi="Verdana" w:cs="Arial"/>
          <w:b/>
          <w:caps/>
          <w:color w:val="0000FF"/>
          <w:sz w:val="19"/>
          <w:szCs w:val="19"/>
        </w:rPr>
      </w:pPr>
      <w:r w:rsidRPr="009E31C1">
        <w:rPr>
          <w:rFonts w:ascii="Verdana" w:hAnsi="Verdana" w:cs="Arial"/>
          <w:b/>
          <w:caps/>
          <w:color w:val="0000FF"/>
          <w:sz w:val="19"/>
          <w:szCs w:val="19"/>
        </w:rPr>
        <w:t xml:space="preserve">Costes directos: </w:t>
      </w:r>
    </w:p>
    <w:p w14:paraId="190B273D" w14:textId="77777777" w:rsidR="00C548B6" w:rsidRPr="009E31C1" w:rsidRDefault="00C548B6" w:rsidP="00C548B6">
      <w:pPr>
        <w:shd w:val="clear" w:color="auto" w:fill="FFFFFF"/>
        <w:ind w:left="400" w:right="-427"/>
        <w:jc w:val="both"/>
        <w:rPr>
          <w:rFonts w:ascii="Verdana" w:hAnsi="Verdana" w:cs="Arial"/>
          <w:color w:val="0000FF"/>
          <w:sz w:val="19"/>
          <w:szCs w:val="19"/>
        </w:rPr>
      </w:pPr>
    </w:p>
    <w:p w14:paraId="61414C13" w14:textId="0342B0FA" w:rsidR="00C548B6" w:rsidRPr="009E31C1" w:rsidRDefault="00E95ADA" w:rsidP="00E95ADA">
      <w:pPr>
        <w:ind w:left="1364" w:right="-427"/>
        <w:jc w:val="both"/>
        <w:rPr>
          <w:rFonts w:ascii="Verdana" w:hAnsi="Verdana" w:cs="Arial"/>
          <w:color w:val="0000FF"/>
          <w:sz w:val="19"/>
          <w:szCs w:val="19"/>
        </w:rPr>
      </w:pPr>
      <w:r w:rsidRPr="009E31C1">
        <w:rPr>
          <w:rFonts w:ascii="Verdana" w:hAnsi="Verdana" w:cs="Arial"/>
          <w:color w:val="0000FF"/>
          <w:sz w:val="19"/>
          <w:szCs w:val="19"/>
        </w:rPr>
        <w:t>- Coste mano de obra</w:t>
      </w:r>
    </w:p>
    <w:p w14:paraId="308C2097" w14:textId="77777777" w:rsidR="00E95ADA" w:rsidRPr="009E31C1" w:rsidRDefault="00E95ADA" w:rsidP="00E95ADA">
      <w:pPr>
        <w:ind w:left="1364" w:right="-427"/>
        <w:jc w:val="both"/>
        <w:rPr>
          <w:rFonts w:ascii="Verdana" w:hAnsi="Verdana" w:cs="Arial"/>
          <w:color w:val="0000FF"/>
          <w:sz w:val="19"/>
          <w:szCs w:val="19"/>
        </w:rPr>
      </w:pPr>
    </w:p>
    <w:p w14:paraId="211070FC" w14:textId="77777777" w:rsidR="00C548B6" w:rsidRPr="009E31C1" w:rsidRDefault="00C548B6" w:rsidP="009E31C1">
      <w:pPr>
        <w:numPr>
          <w:ilvl w:val="0"/>
          <w:numId w:val="118"/>
        </w:numPr>
        <w:shd w:val="clear" w:color="auto" w:fill="FFFFFF"/>
        <w:ind w:left="400" w:right="-427" w:hanging="400"/>
        <w:jc w:val="both"/>
        <w:rPr>
          <w:rFonts w:ascii="Verdana" w:hAnsi="Verdana" w:cs="Arial"/>
          <w:b/>
          <w:caps/>
          <w:color w:val="0000FF"/>
          <w:sz w:val="19"/>
          <w:szCs w:val="19"/>
        </w:rPr>
      </w:pPr>
      <w:r w:rsidRPr="009E31C1">
        <w:rPr>
          <w:rFonts w:ascii="Verdana" w:hAnsi="Verdana" w:cs="Arial"/>
          <w:b/>
          <w:caps/>
          <w:color w:val="0000FF"/>
          <w:sz w:val="19"/>
          <w:szCs w:val="19"/>
        </w:rPr>
        <w:t>Costes indirectos:</w:t>
      </w:r>
    </w:p>
    <w:p w14:paraId="0ECB4599" w14:textId="77777777" w:rsidR="00C548B6" w:rsidRPr="009E31C1" w:rsidRDefault="00C548B6" w:rsidP="00C548B6">
      <w:pPr>
        <w:shd w:val="clear" w:color="auto" w:fill="FFFFFF"/>
        <w:ind w:left="851" w:right="-427" w:hanging="284"/>
        <w:jc w:val="both"/>
        <w:rPr>
          <w:rFonts w:ascii="Verdana" w:hAnsi="Verdana" w:cs="Arial"/>
          <w:b/>
          <w:caps/>
          <w:color w:val="0000FF"/>
          <w:sz w:val="19"/>
          <w:szCs w:val="19"/>
        </w:rPr>
      </w:pPr>
    </w:p>
    <w:p w14:paraId="2739AE17" w14:textId="5752C375" w:rsidR="00C548B6" w:rsidRPr="009E31C1" w:rsidRDefault="00E95ADA" w:rsidP="00E95ADA">
      <w:pPr>
        <w:shd w:val="clear" w:color="auto" w:fill="FFFFFF"/>
        <w:ind w:left="1020" w:right="-427"/>
        <w:jc w:val="both"/>
        <w:rPr>
          <w:rFonts w:ascii="Verdana" w:hAnsi="Verdana" w:cs="Arial"/>
          <w:color w:val="0000FF"/>
          <w:sz w:val="19"/>
          <w:szCs w:val="19"/>
        </w:rPr>
      </w:pPr>
      <w:r w:rsidRPr="009E31C1">
        <w:rPr>
          <w:rFonts w:ascii="Verdana" w:hAnsi="Verdana" w:cs="Arial"/>
          <w:color w:val="0000FF"/>
          <w:sz w:val="19"/>
          <w:szCs w:val="19"/>
        </w:rPr>
        <w:t>- Costes administrativos, seguros, vigilancia de la salud, comunicaciones…..</w:t>
      </w:r>
    </w:p>
    <w:p w14:paraId="206C707F" w14:textId="77777777" w:rsidR="00C548B6" w:rsidRPr="009E31C1" w:rsidRDefault="00C548B6" w:rsidP="00C548B6">
      <w:pPr>
        <w:shd w:val="clear" w:color="auto" w:fill="FFFFFF"/>
        <w:ind w:left="851" w:right="-427" w:hanging="284"/>
        <w:jc w:val="both"/>
        <w:rPr>
          <w:rFonts w:ascii="Verdana" w:hAnsi="Verdana" w:cs="Arial"/>
          <w:b/>
          <w:caps/>
          <w:color w:val="0000FF"/>
          <w:sz w:val="19"/>
          <w:szCs w:val="19"/>
        </w:rPr>
      </w:pPr>
    </w:p>
    <w:p w14:paraId="7B2474FA" w14:textId="322B68F0" w:rsidR="00C548B6" w:rsidRPr="009E31C1" w:rsidRDefault="00E95ADA" w:rsidP="009E31C1">
      <w:pPr>
        <w:numPr>
          <w:ilvl w:val="0"/>
          <w:numId w:val="118"/>
        </w:numPr>
        <w:shd w:val="clear" w:color="auto" w:fill="FFFFFF"/>
        <w:spacing w:after="240"/>
        <w:ind w:left="400" w:right="-427" w:hanging="400"/>
        <w:jc w:val="both"/>
        <w:rPr>
          <w:rFonts w:ascii="Verdana" w:hAnsi="Verdana" w:cs="Arial"/>
          <w:b/>
          <w:caps/>
          <w:color w:val="0000FF"/>
          <w:sz w:val="19"/>
          <w:szCs w:val="19"/>
        </w:rPr>
      </w:pPr>
      <w:r w:rsidRPr="009E31C1">
        <w:rPr>
          <w:rFonts w:ascii="Verdana" w:hAnsi="Verdana" w:cs="Arial"/>
          <w:b/>
          <w:caps/>
          <w:color w:val="0000FF"/>
          <w:sz w:val="19"/>
          <w:szCs w:val="19"/>
        </w:rPr>
        <w:t>gastos generales de estructura</w:t>
      </w:r>
    </w:p>
    <w:p w14:paraId="40A8878B" w14:textId="069E792B" w:rsidR="00C548B6" w:rsidRPr="009E31C1" w:rsidRDefault="00E95ADA" w:rsidP="009E31C1">
      <w:pPr>
        <w:numPr>
          <w:ilvl w:val="0"/>
          <w:numId w:val="118"/>
        </w:numPr>
        <w:shd w:val="clear" w:color="auto" w:fill="FFFFFF"/>
        <w:spacing w:after="240"/>
        <w:ind w:left="400" w:right="-427" w:hanging="400"/>
        <w:jc w:val="both"/>
        <w:rPr>
          <w:rFonts w:ascii="Verdana" w:hAnsi="Verdana" w:cs="Arial"/>
          <w:b/>
          <w:caps/>
          <w:color w:val="0000FF"/>
          <w:sz w:val="19"/>
          <w:szCs w:val="19"/>
        </w:rPr>
      </w:pPr>
      <w:r w:rsidRPr="009E31C1">
        <w:rPr>
          <w:rFonts w:ascii="Verdana" w:hAnsi="Verdana" w:cs="Arial"/>
          <w:b/>
          <w:caps/>
          <w:color w:val="0000FF"/>
          <w:sz w:val="19"/>
          <w:szCs w:val="19"/>
        </w:rPr>
        <w:t>beneficio industrial</w:t>
      </w:r>
    </w:p>
    <w:p w14:paraId="53785854" w14:textId="77777777" w:rsidR="00C066F7" w:rsidRPr="009E31C1" w:rsidRDefault="00C066F7" w:rsidP="00C066F7">
      <w:pPr>
        <w:shd w:val="clear" w:color="auto" w:fill="FFFFFF"/>
        <w:spacing w:after="240"/>
        <w:ind w:left="400" w:right="-427"/>
        <w:jc w:val="both"/>
        <w:rPr>
          <w:rFonts w:ascii="Verdana" w:hAnsi="Verdana" w:cs="Arial"/>
          <w:b/>
          <w:caps/>
          <w:color w:val="0000FF"/>
          <w:sz w:val="19"/>
          <w:szCs w:val="19"/>
        </w:rPr>
      </w:pPr>
    </w:p>
    <w:p w14:paraId="415C2259" w14:textId="58D1306E" w:rsidR="00E95ADA" w:rsidRPr="009E31C1" w:rsidRDefault="00E95ADA" w:rsidP="00E95ADA">
      <w:pPr>
        <w:shd w:val="clear" w:color="auto" w:fill="FFFFFF"/>
        <w:spacing w:after="240"/>
        <w:ind w:right="-427"/>
        <w:jc w:val="both"/>
        <w:rPr>
          <w:rFonts w:ascii="Verdana" w:hAnsi="Verdana" w:cs="Arial"/>
          <w:b/>
          <w:caps/>
          <w:color w:val="0000FF"/>
          <w:sz w:val="19"/>
          <w:szCs w:val="19"/>
        </w:rPr>
      </w:pPr>
      <w:r w:rsidRPr="009E31C1">
        <w:rPr>
          <w:rFonts w:ascii="Verdana" w:hAnsi="Verdana" w:cs="Arial"/>
          <w:b/>
          <w:caps/>
          <w:color w:val="0000FF"/>
          <w:sz w:val="19"/>
          <w:szCs w:val="19"/>
        </w:rPr>
        <w:t>VALORACIÓN DE COSTES TOMANDO COMO REFERENCIA EL PRESUPUESTO ANUAL:</w:t>
      </w:r>
    </w:p>
    <w:p w14:paraId="3EB5A03E" w14:textId="020F162E" w:rsidR="00E95ADA" w:rsidRPr="009E31C1" w:rsidRDefault="00E95ADA" w:rsidP="00E95ADA">
      <w:pPr>
        <w:shd w:val="clear" w:color="auto" w:fill="FFFFFF"/>
        <w:spacing w:after="240"/>
        <w:ind w:right="-427"/>
        <w:jc w:val="both"/>
        <w:rPr>
          <w:rFonts w:ascii="Verdana" w:hAnsi="Verdana" w:cs="Arial"/>
          <w:caps/>
          <w:color w:val="0000FF"/>
          <w:sz w:val="19"/>
          <w:szCs w:val="19"/>
        </w:rPr>
      </w:pPr>
      <w:r w:rsidRPr="009E31C1">
        <w:rPr>
          <w:rFonts w:ascii="Verdana" w:hAnsi="Verdana" w:cs="Arial"/>
          <w:b/>
          <w:caps/>
          <w:color w:val="0000FF"/>
          <w:sz w:val="19"/>
          <w:szCs w:val="19"/>
        </w:rPr>
        <w:tab/>
      </w:r>
      <w:r w:rsidRPr="009E31C1">
        <w:rPr>
          <w:rFonts w:ascii="Verdana" w:hAnsi="Verdana" w:cs="Arial"/>
          <w:caps/>
          <w:color w:val="0000FF"/>
          <w:sz w:val="19"/>
          <w:szCs w:val="19"/>
        </w:rPr>
        <w:t xml:space="preserve">- </w:t>
      </w:r>
      <w:r w:rsidRPr="009E31C1">
        <w:rPr>
          <w:rFonts w:ascii="Verdana" w:hAnsi="Verdana" w:cs="Arial"/>
          <w:color w:val="0000FF"/>
          <w:sz w:val="19"/>
          <w:szCs w:val="19"/>
        </w:rPr>
        <w:t>costes directos: 72% del presupuesto anual</w:t>
      </w:r>
    </w:p>
    <w:p w14:paraId="4ED4DBFA" w14:textId="4252C982" w:rsidR="00E95ADA" w:rsidRPr="009E31C1" w:rsidRDefault="00E95ADA" w:rsidP="00E95ADA">
      <w:pPr>
        <w:shd w:val="clear" w:color="auto" w:fill="FFFFFF"/>
        <w:spacing w:after="240"/>
        <w:ind w:right="-427"/>
        <w:jc w:val="both"/>
        <w:rPr>
          <w:rFonts w:ascii="Verdana" w:hAnsi="Verdana" w:cs="Arial"/>
          <w:caps/>
          <w:color w:val="0000FF"/>
          <w:sz w:val="19"/>
          <w:szCs w:val="19"/>
        </w:rPr>
      </w:pPr>
      <w:r w:rsidRPr="009E31C1">
        <w:rPr>
          <w:rFonts w:ascii="Verdana" w:hAnsi="Verdana" w:cs="Arial"/>
          <w:color w:val="0000FF"/>
          <w:sz w:val="19"/>
          <w:szCs w:val="19"/>
        </w:rPr>
        <w:tab/>
        <w:t>- costes indirectos: 13%</w:t>
      </w:r>
    </w:p>
    <w:p w14:paraId="0D876FE2" w14:textId="22C444E1" w:rsidR="00E95ADA" w:rsidRPr="009E31C1" w:rsidRDefault="00E95ADA" w:rsidP="00E95ADA">
      <w:pPr>
        <w:shd w:val="clear" w:color="auto" w:fill="FFFFFF"/>
        <w:spacing w:after="240"/>
        <w:ind w:right="-427"/>
        <w:jc w:val="both"/>
        <w:rPr>
          <w:rFonts w:ascii="Verdana" w:hAnsi="Verdana" w:cs="Arial"/>
          <w:caps/>
          <w:color w:val="0000FF"/>
          <w:sz w:val="19"/>
          <w:szCs w:val="19"/>
        </w:rPr>
      </w:pPr>
      <w:r w:rsidRPr="009E31C1">
        <w:rPr>
          <w:rFonts w:ascii="Verdana" w:hAnsi="Verdana" w:cs="Arial"/>
          <w:color w:val="0000FF"/>
          <w:sz w:val="19"/>
          <w:szCs w:val="19"/>
        </w:rPr>
        <w:tab/>
        <w:t>- gastos generales de estructura: 10%</w:t>
      </w:r>
    </w:p>
    <w:p w14:paraId="5CA306E2" w14:textId="21699AC4" w:rsidR="00C548B6" w:rsidRPr="009E31C1" w:rsidRDefault="00E95ADA" w:rsidP="00E95ADA">
      <w:pPr>
        <w:shd w:val="clear" w:color="auto" w:fill="FFFFFF"/>
        <w:spacing w:after="240"/>
        <w:ind w:right="-427"/>
        <w:jc w:val="both"/>
        <w:rPr>
          <w:rFonts w:ascii="Verdana" w:hAnsi="Verdana" w:cs="Arial"/>
          <w:caps/>
          <w:color w:val="0000FF"/>
          <w:sz w:val="20"/>
          <w:szCs w:val="20"/>
        </w:rPr>
      </w:pPr>
      <w:r w:rsidRPr="009E31C1">
        <w:rPr>
          <w:rFonts w:ascii="Verdana" w:hAnsi="Verdana" w:cs="Arial"/>
          <w:color w:val="0000FF"/>
          <w:sz w:val="19"/>
          <w:szCs w:val="19"/>
        </w:rPr>
        <w:tab/>
        <w:t>- beneficio industrial: 5%</w:t>
      </w:r>
    </w:p>
    <w:tbl>
      <w:tblPr>
        <w:tblStyle w:val="Tablaconcuadrcula"/>
        <w:tblW w:w="0" w:type="auto"/>
        <w:tblInd w:w="250" w:type="dxa"/>
        <w:tblLook w:val="04A0" w:firstRow="1" w:lastRow="0" w:firstColumn="1" w:lastColumn="0" w:noHBand="0" w:noVBand="1"/>
      </w:tblPr>
      <w:tblGrid>
        <w:gridCol w:w="2862"/>
        <w:gridCol w:w="3942"/>
        <w:gridCol w:w="1843"/>
      </w:tblGrid>
      <w:tr w:rsidR="009E31C1" w:rsidRPr="009E31C1" w14:paraId="420BAC16" w14:textId="77777777" w:rsidTr="00E95ADA">
        <w:tc>
          <w:tcPr>
            <w:tcW w:w="2862" w:type="dxa"/>
            <w:vMerge w:val="restart"/>
          </w:tcPr>
          <w:p w14:paraId="4FE22574" w14:textId="77777777" w:rsidR="00E95ADA" w:rsidRPr="009E31C1" w:rsidRDefault="00E95ADA" w:rsidP="00C548B6">
            <w:pPr>
              <w:ind w:right="70"/>
              <w:jc w:val="both"/>
              <w:rPr>
                <w:rFonts w:ascii="Verdana" w:hAnsi="Verdana" w:cs="Segoe UI"/>
                <w:b/>
                <w:color w:val="0000FF"/>
                <w:sz w:val="20"/>
                <w:szCs w:val="20"/>
              </w:rPr>
            </w:pPr>
          </w:p>
          <w:p w14:paraId="31B1B6E7" w14:textId="09C29623" w:rsidR="00E95ADA" w:rsidRPr="009E31C1" w:rsidRDefault="00E95ADA" w:rsidP="00E95ADA">
            <w:pPr>
              <w:ind w:right="70"/>
              <w:jc w:val="center"/>
              <w:rPr>
                <w:rFonts w:ascii="Verdana" w:hAnsi="Verdana" w:cs="Segoe UI"/>
                <w:b/>
                <w:color w:val="0000FF"/>
                <w:sz w:val="20"/>
                <w:szCs w:val="20"/>
              </w:rPr>
            </w:pPr>
            <w:r w:rsidRPr="009E31C1">
              <w:rPr>
                <w:rFonts w:ascii="Verdana" w:hAnsi="Verdana" w:cs="Segoe UI"/>
                <w:b/>
                <w:color w:val="0000FF"/>
                <w:sz w:val="20"/>
                <w:szCs w:val="20"/>
              </w:rPr>
              <w:t>PRESUPUESTO ANUAL</w:t>
            </w:r>
          </w:p>
          <w:p w14:paraId="605FBFD4" w14:textId="09066481" w:rsidR="00E95ADA" w:rsidRPr="009E31C1" w:rsidRDefault="00E95ADA" w:rsidP="00E95ADA">
            <w:pPr>
              <w:ind w:right="70"/>
              <w:jc w:val="center"/>
              <w:rPr>
                <w:rFonts w:ascii="Verdana" w:hAnsi="Verdana" w:cs="Segoe UI"/>
                <w:b/>
                <w:color w:val="0000FF"/>
                <w:sz w:val="20"/>
                <w:szCs w:val="20"/>
              </w:rPr>
            </w:pPr>
            <w:r w:rsidRPr="009E31C1">
              <w:rPr>
                <w:rFonts w:ascii="Verdana" w:hAnsi="Verdana" w:cs="Segoe UI"/>
                <w:b/>
                <w:color w:val="0000FF"/>
                <w:sz w:val="20"/>
                <w:szCs w:val="20"/>
              </w:rPr>
              <w:t>30.000 €</w:t>
            </w:r>
          </w:p>
        </w:tc>
        <w:tc>
          <w:tcPr>
            <w:tcW w:w="3942" w:type="dxa"/>
          </w:tcPr>
          <w:p w14:paraId="544F1B08" w14:textId="554A6DA5" w:rsidR="00E95ADA" w:rsidRPr="009E31C1" w:rsidRDefault="00E95ADA" w:rsidP="00C548B6">
            <w:pPr>
              <w:ind w:right="70"/>
              <w:jc w:val="both"/>
              <w:rPr>
                <w:rFonts w:ascii="Verdana" w:hAnsi="Verdana" w:cs="Segoe UI"/>
                <w:b/>
                <w:color w:val="0000FF"/>
                <w:sz w:val="20"/>
                <w:szCs w:val="20"/>
              </w:rPr>
            </w:pPr>
            <w:r w:rsidRPr="009E31C1">
              <w:rPr>
                <w:rFonts w:ascii="Verdana" w:hAnsi="Verdana" w:cs="Segoe UI"/>
                <w:b/>
                <w:color w:val="0000FF"/>
                <w:sz w:val="20"/>
                <w:szCs w:val="20"/>
              </w:rPr>
              <w:t>Costes directos</w:t>
            </w:r>
          </w:p>
        </w:tc>
        <w:tc>
          <w:tcPr>
            <w:tcW w:w="1843" w:type="dxa"/>
          </w:tcPr>
          <w:p w14:paraId="79CCD4C6" w14:textId="235D4968" w:rsidR="00E95ADA" w:rsidRPr="009E31C1" w:rsidRDefault="00E95ADA" w:rsidP="00E95ADA">
            <w:pPr>
              <w:ind w:right="70"/>
              <w:jc w:val="center"/>
              <w:rPr>
                <w:rFonts w:ascii="Verdana" w:hAnsi="Verdana" w:cs="Segoe UI"/>
                <w:b/>
                <w:color w:val="0000FF"/>
                <w:sz w:val="20"/>
                <w:szCs w:val="20"/>
              </w:rPr>
            </w:pPr>
            <w:r w:rsidRPr="009E31C1">
              <w:rPr>
                <w:rFonts w:ascii="Verdana" w:hAnsi="Verdana" w:cs="Segoe UI"/>
                <w:b/>
                <w:color w:val="0000FF"/>
                <w:sz w:val="20"/>
                <w:szCs w:val="20"/>
              </w:rPr>
              <w:t>21.600 €</w:t>
            </w:r>
          </w:p>
        </w:tc>
      </w:tr>
      <w:tr w:rsidR="009E31C1" w:rsidRPr="009E31C1" w14:paraId="225BAABC" w14:textId="77777777" w:rsidTr="00E95ADA">
        <w:tc>
          <w:tcPr>
            <w:tcW w:w="2862" w:type="dxa"/>
            <w:vMerge/>
          </w:tcPr>
          <w:p w14:paraId="54D5A115" w14:textId="77777777" w:rsidR="00E95ADA" w:rsidRPr="009E31C1" w:rsidRDefault="00E95ADA" w:rsidP="00C548B6">
            <w:pPr>
              <w:ind w:right="70"/>
              <w:jc w:val="both"/>
              <w:rPr>
                <w:rFonts w:ascii="Verdana" w:hAnsi="Verdana" w:cs="Segoe UI"/>
                <w:b/>
                <w:color w:val="0000FF"/>
                <w:sz w:val="20"/>
                <w:szCs w:val="20"/>
              </w:rPr>
            </w:pPr>
          </w:p>
        </w:tc>
        <w:tc>
          <w:tcPr>
            <w:tcW w:w="3942" w:type="dxa"/>
          </w:tcPr>
          <w:p w14:paraId="22917B59" w14:textId="42566023" w:rsidR="00E95ADA" w:rsidRPr="009E31C1" w:rsidRDefault="00E95ADA" w:rsidP="00C548B6">
            <w:pPr>
              <w:ind w:right="70"/>
              <w:jc w:val="both"/>
              <w:rPr>
                <w:rFonts w:ascii="Verdana" w:hAnsi="Verdana" w:cs="Segoe UI"/>
                <w:b/>
                <w:color w:val="0000FF"/>
                <w:sz w:val="20"/>
                <w:szCs w:val="20"/>
              </w:rPr>
            </w:pPr>
            <w:r w:rsidRPr="009E31C1">
              <w:rPr>
                <w:rFonts w:ascii="Verdana" w:hAnsi="Verdana" w:cs="Segoe UI"/>
                <w:b/>
                <w:color w:val="0000FF"/>
                <w:sz w:val="20"/>
                <w:szCs w:val="20"/>
              </w:rPr>
              <w:t>Costes indirectos</w:t>
            </w:r>
          </w:p>
        </w:tc>
        <w:tc>
          <w:tcPr>
            <w:tcW w:w="1843" w:type="dxa"/>
          </w:tcPr>
          <w:p w14:paraId="4235BB35" w14:textId="06B308F8" w:rsidR="00E95ADA" w:rsidRPr="009E31C1" w:rsidRDefault="00E95ADA" w:rsidP="00E95ADA">
            <w:pPr>
              <w:ind w:right="70"/>
              <w:jc w:val="center"/>
              <w:rPr>
                <w:rFonts w:ascii="Verdana" w:hAnsi="Verdana" w:cs="Segoe UI"/>
                <w:b/>
                <w:color w:val="0000FF"/>
                <w:sz w:val="20"/>
                <w:szCs w:val="20"/>
              </w:rPr>
            </w:pPr>
            <w:r w:rsidRPr="009E31C1">
              <w:rPr>
                <w:rFonts w:ascii="Verdana" w:hAnsi="Verdana" w:cs="Segoe UI"/>
                <w:b/>
                <w:color w:val="0000FF"/>
                <w:sz w:val="20"/>
                <w:szCs w:val="20"/>
              </w:rPr>
              <w:t>3.900 €</w:t>
            </w:r>
          </w:p>
        </w:tc>
      </w:tr>
      <w:tr w:rsidR="009E31C1" w:rsidRPr="009E31C1" w14:paraId="5CBE3128" w14:textId="77777777" w:rsidTr="00E95ADA">
        <w:tc>
          <w:tcPr>
            <w:tcW w:w="2862" w:type="dxa"/>
            <w:vMerge/>
          </w:tcPr>
          <w:p w14:paraId="6ECA9A6F" w14:textId="77777777" w:rsidR="00E95ADA" w:rsidRPr="009E31C1" w:rsidRDefault="00E95ADA" w:rsidP="00C548B6">
            <w:pPr>
              <w:ind w:right="70"/>
              <w:jc w:val="both"/>
              <w:rPr>
                <w:rFonts w:ascii="Verdana" w:hAnsi="Verdana" w:cs="Segoe UI"/>
                <w:b/>
                <w:color w:val="0000FF"/>
                <w:sz w:val="20"/>
                <w:szCs w:val="20"/>
              </w:rPr>
            </w:pPr>
          </w:p>
        </w:tc>
        <w:tc>
          <w:tcPr>
            <w:tcW w:w="3942" w:type="dxa"/>
          </w:tcPr>
          <w:p w14:paraId="6D9394F9" w14:textId="0770C538" w:rsidR="00E95ADA" w:rsidRPr="009E31C1" w:rsidRDefault="00E95ADA" w:rsidP="00C548B6">
            <w:pPr>
              <w:ind w:right="70"/>
              <w:jc w:val="both"/>
              <w:rPr>
                <w:rFonts w:ascii="Verdana" w:hAnsi="Verdana" w:cs="Segoe UI"/>
                <w:b/>
                <w:color w:val="0000FF"/>
                <w:sz w:val="20"/>
                <w:szCs w:val="20"/>
              </w:rPr>
            </w:pPr>
            <w:r w:rsidRPr="009E31C1">
              <w:rPr>
                <w:rFonts w:ascii="Verdana" w:hAnsi="Verdana" w:cs="Segoe UI"/>
                <w:b/>
                <w:color w:val="0000FF"/>
                <w:sz w:val="20"/>
                <w:szCs w:val="20"/>
              </w:rPr>
              <w:t>Gastos generales de estructura</w:t>
            </w:r>
          </w:p>
        </w:tc>
        <w:tc>
          <w:tcPr>
            <w:tcW w:w="1843" w:type="dxa"/>
          </w:tcPr>
          <w:p w14:paraId="51C71003" w14:textId="0C4AA839" w:rsidR="00E95ADA" w:rsidRPr="009E31C1" w:rsidRDefault="00E95ADA" w:rsidP="00E95ADA">
            <w:pPr>
              <w:ind w:right="70"/>
              <w:jc w:val="center"/>
              <w:rPr>
                <w:rFonts w:ascii="Verdana" w:hAnsi="Verdana" w:cs="Segoe UI"/>
                <w:b/>
                <w:color w:val="0000FF"/>
                <w:sz w:val="20"/>
                <w:szCs w:val="20"/>
              </w:rPr>
            </w:pPr>
            <w:r w:rsidRPr="009E31C1">
              <w:rPr>
                <w:rFonts w:ascii="Verdana" w:hAnsi="Verdana" w:cs="Segoe UI"/>
                <w:b/>
                <w:color w:val="0000FF"/>
                <w:sz w:val="20"/>
                <w:szCs w:val="20"/>
              </w:rPr>
              <w:t>3.000 €</w:t>
            </w:r>
          </w:p>
        </w:tc>
      </w:tr>
      <w:tr w:rsidR="009E31C1" w:rsidRPr="009E31C1" w14:paraId="18AB6D40" w14:textId="77777777" w:rsidTr="00E95ADA">
        <w:tc>
          <w:tcPr>
            <w:tcW w:w="2862" w:type="dxa"/>
            <w:vMerge/>
          </w:tcPr>
          <w:p w14:paraId="316DE531" w14:textId="77777777" w:rsidR="00E95ADA" w:rsidRPr="009E31C1" w:rsidRDefault="00E95ADA" w:rsidP="00C548B6">
            <w:pPr>
              <w:ind w:right="70"/>
              <w:jc w:val="both"/>
              <w:rPr>
                <w:rFonts w:ascii="Verdana" w:hAnsi="Verdana" w:cs="Segoe UI"/>
                <w:b/>
                <w:color w:val="0000FF"/>
                <w:sz w:val="20"/>
                <w:szCs w:val="20"/>
              </w:rPr>
            </w:pPr>
          </w:p>
        </w:tc>
        <w:tc>
          <w:tcPr>
            <w:tcW w:w="3942" w:type="dxa"/>
          </w:tcPr>
          <w:p w14:paraId="5FFE602A" w14:textId="038AF21E" w:rsidR="00E95ADA" w:rsidRPr="009E31C1" w:rsidRDefault="00E95ADA" w:rsidP="00C548B6">
            <w:pPr>
              <w:ind w:right="70"/>
              <w:jc w:val="both"/>
              <w:rPr>
                <w:rFonts w:ascii="Verdana" w:hAnsi="Verdana" w:cs="Segoe UI"/>
                <w:b/>
                <w:color w:val="0000FF"/>
                <w:sz w:val="20"/>
                <w:szCs w:val="20"/>
              </w:rPr>
            </w:pPr>
            <w:r w:rsidRPr="009E31C1">
              <w:rPr>
                <w:rFonts w:ascii="Verdana" w:hAnsi="Verdana" w:cs="Segoe UI"/>
                <w:b/>
                <w:color w:val="0000FF"/>
                <w:sz w:val="20"/>
                <w:szCs w:val="20"/>
              </w:rPr>
              <w:t>Beneficio industrial</w:t>
            </w:r>
          </w:p>
        </w:tc>
        <w:tc>
          <w:tcPr>
            <w:tcW w:w="1843" w:type="dxa"/>
          </w:tcPr>
          <w:p w14:paraId="3CBC2385" w14:textId="04770F6A" w:rsidR="00E95ADA" w:rsidRPr="009E31C1" w:rsidRDefault="00E95ADA" w:rsidP="00E95ADA">
            <w:pPr>
              <w:ind w:right="70"/>
              <w:jc w:val="center"/>
              <w:rPr>
                <w:rFonts w:ascii="Verdana" w:hAnsi="Verdana" w:cs="Segoe UI"/>
                <w:b/>
                <w:color w:val="0000FF"/>
                <w:sz w:val="20"/>
                <w:szCs w:val="20"/>
              </w:rPr>
            </w:pPr>
            <w:r w:rsidRPr="009E31C1">
              <w:rPr>
                <w:rFonts w:ascii="Verdana" w:hAnsi="Verdana" w:cs="Segoe UI"/>
                <w:b/>
                <w:color w:val="0000FF"/>
                <w:sz w:val="20"/>
                <w:szCs w:val="20"/>
              </w:rPr>
              <w:t>1.500 €</w:t>
            </w:r>
          </w:p>
        </w:tc>
      </w:tr>
    </w:tbl>
    <w:p w14:paraId="59E3E4AA" w14:textId="77777777" w:rsidR="00C548B6" w:rsidRPr="009E31C1" w:rsidRDefault="00C548B6" w:rsidP="00C548B6">
      <w:pPr>
        <w:shd w:val="clear" w:color="auto" w:fill="FFFFFF"/>
        <w:ind w:left="-100" w:right="70"/>
        <w:jc w:val="both"/>
        <w:rPr>
          <w:rFonts w:ascii="Verdana" w:hAnsi="Verdana" w:cs="Segoe UI"/>
          <w:color w:val="0000FF"/>
          <w:sz w:val="20"/>
          <w:szCs w:val="20"/>
        </w:rPr>
      </w:pPr>
    </w:p>
    <w:p w14:paraId="16C82521" w14:textId="77777777" w:rsidR="00C548B6" w:rsidRPr="009E31C1" w:rsidRDefault="00C548B6" w:rsidP="00C548B6">
      <w:pPr>
        <w:shd w:val="clear" w:color="auto" w:fill="FFFFFF"/>
        <w:ind w:left="-100" w:right="70"/>
        <w:jc w:val="both"/>
        <w:rPr>
          <w:rFonts w:ascii="Verdana" w:hAnsi="Verdana" w:cs="Segoe UI"/>
          <w:color w:val="0000FF"/>
          <w:sz w:val="20"/>
          <w:szCs w:val="20"/>
        </w:rPr>
      </w:pPr>
    </w:p>
    <w:p w14:paraId="17450E86" w14:textId="77777777" w:rsidR="00C548B6" w:rsidRPr="009E31C1" w:rsidRDefault="00C548B6" w:rsidP="00C548B6">
      <w:pPr>
        <w:rPr>
          <w:rFonts w:ascii="Verdana" w:hAnsi="Verdana" w:cs="Tahoma"/>
          <w:color w:val="0000FF"/>
          <w:sz w:val="20"/>
          <w:szCs w:val="20"/>
        </w:rPr>
        <w:sectPr w:rsidR="00C548B6" w:rsidRPr="009E31C1"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Ttulo3"/>
      </w:pPr>
      <w:bookmarkStart w:id="1231" w:name="AnexoI2"/>
      <w:bookmarkStart w:id="1232" w:name="_Toc33530863"/>
      <w:bookmarkStart w:id="1233" w:name="_Toc38387834"/>
      <w:bookmarkStart w:id="1234" w:name="_Toc111187349"/>
      <w:r>
        <w:lastRenderedPageBreak/>
        <w:t>ANEXO I.</w:t>
      </w:r>
      <w:r w:rsidR="00C548B6" w:rsidRPr="0015475F">
        <w:t>2.-</w:t>
      </w:r>
      <w:r w:rsidR="00C548B6" w:rsidRPr="0015475F">
        <w:tab/>
      </w:r>
      <w:bookmarkEnd w:id="1231"/>
      <w:r w:rsidR="00C548B6" w:rsidRPr="0015475F">
        <w:t>DATOS SOBRE LAS CONDICIONES DE LOS CONTRATOS DE TRABAJO</w:t>
      </w:r>
      <w:bookmarkEnd w:id="1232"/>
      <w:bookmarkEnd w:id="1233"/>
      <w:bookmarkEnd w:id="1234"/>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235" w:name="_Toc505598236"/>
      <w:bookmarkStart w:id="1236" w:name="_Toc505598313"/>
      <w:bookmarkStart w:id="1237" w:name="_Toc505598406"/>
      <w:bookmarkStart w:id="1238" w:name="_Toc507512585"/>
      <w:bookmarkStart w:id="1239" w:name="_Toc507512886"/>
      <w:r w:rsidRPr="0015475F">
        <w:rPr>
          <w:rFonts w:ascii="Verdana" w:hAnsi="Verdana" w:cs="Tahoma"/>
          <w:sz w:val="19"/>
          <w:szCs w:val="19"/>
        </w:rPr>
        <w:t>En............................., a..... de....................de 20....</w:t>
      </w:r>
      <w:bookmarkEnd w:id="1235"/>
      <w:bookmarkEnd w:id="1236"/>
      <w:bookmarkEnd w:id="1237"/>
      <w:bookmarkEnd w:id="1238"/>
      <w:bookmarkEnd w:id="1239"/>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240" w:name="_Toc505598237"/>
      <w:bookmarkStart w:id="1241" w:name="_Toc505598314"/>
      <w:bookmarkStart w:id="1242" w:name="_Toc505598407"/>
      <w:bookmarkStart w:id="1243" w:name="_Toc507512586"/>
      <w:bookmarkStart w:id="1244"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240"/>
      <w:bookmarkEnd w:id="1241"/>
      <w:bookmarkEnd w:id="1242"/>
      <w:bookmarkEnd w:id="1243"/>
      <w:bookmarkEnd w:id="1244"/>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9E31C1">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9E31C1">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9E31C1">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9E31C1">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9E31C1">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Ttulo3"/>
      </w:pPr>
      <w:bookmarkStart w:id="1245" w:name="AnexoI3"/>
      <w:bookmarkStart w:id="1246" w:name="_Toc33530864"/>
      <w:bookmarkStart w:id="1247" w:name="_Toc38387835"/>
      <w:bookmarkStart w:id="1248" w:name="_Toc111187350"/>
      <w:r>
        <w:lastRenderedPageBreak/>
        <w:t>ANEXO I.</w:t>
      </w:r>
      <w:r w:rsidR="00C548B6" w:rsidRPr="005E00CD">
        <w:t>3.-</w:t>
      </w:r>
      <w:r w:rsidR="00C548B6" w:rsidRPr="005E00CD">
        <w:tab/>
      </w:r>
      <w:bookmarkEnd w:id="1245"/>
      <w:r w:rsidR="00C548B6" w:rsidRPr="005E00CD">
        <w:t>SIMULACIÓN FÓRMULA(S) MATEMÁTICA(S)</w:t>
      </w:r>
      <w:bookmarkEnd w:id="1246"/>
      <w:bookmarkEnd w:id="1247"/>
      <w:bookmarkEnd w:id="1248"/>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77777777" w:rsidR="00C548B6" w:rsidRPr="005E00CD" w:rsidRDefault="00C548B6" w:rsidP="00C548B6">
      <w:pPr>
        <w:ind w:left="500" w:right="-427"/>
        <w:jc w:val="both"/>
        <w:rPr>
          <w:rFonts w:ascii="Verdana" w:hAnsi="Verdana" w:cs="Tahoma"/>
          <w:b/>
          <w:sz w:val="19"/>
          <w:szCs w:val="19"/>
        </w:rPr>
      </w:pP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249" w:name="_Toc33530865"/>
      <w:bookmarkStart w:id="1250" w:name="_Toc38387836"/>
      <w:bookmarkStart w:id="1251" w:name="_Toc111187351"/>
      <w:bookmarkStart w:id="1252" w:name="AnexoII1"/>
      <w:r>
        <w:lastRenderedPageBreak/>
        <w:t>ANEXO II.</w:t>
      </w:r>
      <w:r w:rsidR="00C548B6" w:rsidRPr="005E00CD">
        <w:t>0.-</w:t>
      </w:r>
      <w:r w:rsidR="00C548B6" w:rsidRPr="005E00CD">
        <w:tab/>
      </w:r>
      <w:r w:rsidR="00C548B6" w:rsidRPr="005E00CD">
        <w:rPr>
          <w:rFonts w:eastAsia="Calibri"/>
        </w:rPr>
        <w:t>DATOS DE CARÁCTER PERSONAL</w:t>
      </w:r>
      <w:bookmarkEnd w:id="1249"/>
      <w:bookmarkEnd w:id="1250"/>
      <w:bookmarkEnd w:id="1251"/>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9E31C1">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9E31C1">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9E31C1">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9E31C1">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9E31C1">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Ttulo3"/>
        <w:rPr>
          <w:i/>
        </w:rPr>
      </w:pPr>
      <w:bookmarkStart w:id="1253" w:name="_Toc34132953"/>
      <w:bookmarkStart w:id="1254" w:name="_Toc38387837"/>
      <w:bookmarkStart w:id="1255" w:name="_Toc111187352"/>
      <w:r w:rsidRPr="00646972">
        <w:lastRenderedPageBreak/>
        <w:t>ANEXO II.1</w:t>
      </w:r>
      <w:r>
        <w:t>.-</w:t>
      </w:r>
      <w:r>
        <w:tab/>
      </w:r>
      <w:r w:rsidRPr="00646972">
        <w:t>DOCUMENTO EUROPEO ÚNICO DE CONTRATACIÓN (DEUC)</w:t>
      </w:r>
      <w:bookmarkEnd w:id="1253"/>
      <w:bookmarkEnd w:id="1254"/>
      <w:bookmarkEnd w:id="1255"/>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C124A3" w:rsidP="00465414">
            <w:pPr>
              <w:spacing w:after="120"/>
              <w:jc w:val="center"/>
              <w:rPr>
                <w:rFonts w:ascii="Verdana" w:eastAsia="Calibri" w:hAnsi="Verdana"/>
                <w:sz w:val="16"/>
                <w:szCs w:val="16"/>
              </w:rPr>
            </w:pPr>
            <w:hyperlink r:id="rId23"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6BFBA7F8" w14:textId="6CFB031C"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GOBIERNO VASCO – DEPARTAMENTO DE SEGURIDAD</w:t>
            </w:r>
          </w:p>
          <w:p w14:paraId="3067BDC5"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ÁREA DE CONTRATACIÓN</w:t>
            </w:r>
          </w:p>
          <w:p w14:paraId="16E7FEF8"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Larrauri-Mendotxe bidea, 18</w:t>
            </w:r>
          </w:p>
          <w:p w14:paraId="5D2D1FBF"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48950 Erandio</w:t>
            </w:r>
          </w:p>
          <w:p w14:paraId="2727D04F"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Teléfono 946078000</w:t>
            </w:r>
          </w:p>
          <w:p w14:paraId="03736772" w14:textId="74B32F12" w:rsidR="00C548B6" w:rsidRPr="00DE17C3" w:rsidRDefault="001D09ED" w:rsidP="001D09ED">
            <w:pPr>
              <w:spacing w:before="120" w:after="120"/>
              <w:rPr>
                <w:rFonts w:ascii="Verdana" w:eastAsia="Calibri" w:hAnsi="Verdana"/>
                <w:sz w:val="16"/>
                <w:szCs w:val="16"/>
              </w:rPr>
            </w:pPr>
            <w:r>
              <w:rPr>
                <w:rFonts w:ascii="Verdana" w:eastAsia="Calibri" w:hAnsi="Verdana"/>
                <w:color w:val="0000FF"/>
                <w:sz w:val="16"/>
                <w:szCs w:val="16"/>
              </w:rPr>
              <w:t>Correo electrónico: contratacion@seg.euskadi.eus</w:t>
            </w:r>
            <w:r w:rsidR="00C548B6" w:rsidRPr="00DE17C3">
              <w:rPr>
                <w:rFonts w:ascii="Verdana" w:eastAsia="Calibri" w:hAnsi="Verdana"/>
                <w:sz w:val="16"/>
                <w:szCs w:val="16"/>
              </w:rPr>
              <w:t xml:space="preserve">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3D61FCFD" w:rsidR="00C548B6" w:rsidRPr="00DE17C3" w:rsidRDefault="00EB065F" w:rsidP="00A12B05">
            <w:pPr>
              <w:spacing w:before="120" w:after="120"/>
              <w:rPr>
                <w:rFonts w:ascii="Verdana" w:eastAsia="Calibri" w:hAnsi="Verdana"/>
                <w:sz w:val="16"/>
                <w:szCs w:val="16"/>
              </w:rPr>
            </w:pPr>
            <w:r w:rsidRPr="00EB065F">
              <w:rPr>
                <w:rFonts w:ascii="Verdana" w:eastAsia="Calibri" w:hAnsi="Verdana"/>
                <w:color w:val="0000FF"/>
                <w:sz w:val="16"/>
                <w:szCs w:val="16"/>
              </w:rPr>
              <w:t>Servicio especializado en formación e información en prevención de riesgos laborales</w:t>
            </w:r>
            <w:r w:rsidR="00C548B6" w:rsidRPr="00EB065F">
              <w:rPr>
                <w:rFonts w:ascii="Verdana" w:eastAsia="Calibri" w:hAnsi="Verdana"/>
                <w:color w:val="0000FF"/>
                <w:sz w:val="16"/>
                <w:szCs w:val="16"/>
              </w:rPr>
              <w:t xml:space="preserve">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12D4E6EF" w:rsidR="00C548B6" w:rsidRPr="00DE17C3" w:rsidRDefault="00EB065F" w:rsidP="00A12B05">
            <w:pPr>
              <w:spacing w:before="120" w:after="120"/>
              <w:rPr>
                <w:rFonts w:ascii="Verdana" w:eastAsia="Calibri" w:hAnsi="Verdana"/>
                <w:sz w:val="16"/>
                <w:szCs w:val="16"/>
              </w:rPr>
            </w:pPr>
            <w:r w:rsidRPr="00EB065F">
              <w:rPr>
                <w:rFonts w:ascii="Verdana" w:eastAsia="Calibri" w:hAnsi="Verdana"/>
                <w:color w:val="0000FF"/>
                <w:sz w:val="16"/>
                <w:szCs w:val="16"/>
              </w:rPr>
              <w:t>E-029/2022</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24A3">
              <w:rPr>
                <w:rFonts w:ascii="Verdana" w:eastAsia="Calibri" w:hAnsi="Verdana"/>
                <w:sz w:val="16"/>
                <w:szCs w:val="16"/>
              </w:rPr>
            </w:r>
            <w:r w:rsidR="00C124A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24A3">
              <w:rPr>
                <w:rFonts w:ascii="Verdana" w:eastAsia="Calibri" w:hAnsi="Verdana"/>
                <w:sz w:val="16"/>
                <w:szCs w:val="16"/>
              </w:rPr>
            </w:r>
            <w:r w:rsidR="00C124A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24A3">
              <w:rPr>
                <w:rFonts w:ascii="Verdana" w:eastAsia="Calibri" w:hAnsi="Verdana"/>
                <w:sz w:val="16"/>
                <w:szCs w:val="16"/>
              </w:rPr>
            </w:r>
            <w:r w:rsidR="00C124A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24A3">
              <w:rPr>
                <w:rFonts w:ascii="Verdana" w:eastAsia="Calibri" w:hAnsi="Verdana"/>
                <w:sz w:val="16"/>
                <w:szCs w:val="16"/>
              </w:rPr>
            </w:r>
            <w:r w:rsidR="00C124A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9E31C1">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9E31C1">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9E31C1">
            <w:pPr>
              <w:numPr>
                <w:ilvl w:val="0"/>
                <w:numId w:val="11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9E31C1">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9E31C1">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9E31C1">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9E31C1">
            <w:pPr>
              <w:numPr>
                <w:ilvl w:val="0"/>
                <w:numId w:val="11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9E31C1">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9E31C1">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9E31C1">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9E31C1">
            <w:pPr>
              <w:numPr>
                <w:ilvl w:val="0"/>
                <w:numId w:val="11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24A3">
              <w:rPr>
                <w:rFonts w:ascii="Verdana" w:hAnsi="Verdana"/>
                <w:sz w:val="16"/>
                <w:szCs w:val="16"/>
              </w:rPr>
            </w:r>
            <w:r w:rsidR="00C124A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71C12FC8" w14:textId="20105942" w:rsidR="00C548B6" w:rsidRPr="002F4199" w:rsidRDefault="00C548B6" w:rsidP="001D09ED">
      <w:pPr>
        <w:rPr>
          <w:rFonts w:ascii="Verdana" w:eastAsia="Calibri" w:hAnsi="Verdana"/>
          <w:b/>
          <w:sz w:val="19"/>
          <w:szCs w:val="19"/>
        </w:rPr>
      </w:pPr>
      <w:r w:rsidRPr="002F4199">
        <w:rPr>
          <w:rFonts w:ascii="Verdana" w:eastAsia="Calibri" w:hAnsi="Verdana"/>
          <w:b/>
          <w:sz w:val="19"/>
          <w:szCs w:val="19"/>
        </w:rPr>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9E31C1">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9E31C1">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9E31C1">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9E31C1">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9E31C1">
      <w:pPr>
        <w:numPr>
          <w:ilvl w:val="0"/>
          <w:numId w:val="13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9E31C1">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9E31C1">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Ttulo3"/>
        <w:rPr>
          <w:i/>
        </w:rPr>
      </w:pPr>
      <w:r>
        <w:rPr>
          <w:sz w:val="16"/>
          <w:szCs w:val="16"/>
          <w:lang w:val="es-ES_tradnl" w:eastAsia="en-US"/>
        </w:rPr>
        <w:br w:type="page"/>
      </w:r>
      <w:bookmarkStart w:id="1256" w:name="_Toc34132954"/>
      <w:bookmarkStart w:id="1257" w:name="_Toc38387838"/>
      <w:bookmarkStart w:id="1258" w:name="_Toc111187353"/>
      <w:bookmarkEnd w:id="1252"/>
      <w:r w:rsidRPr="002F4199">
        <w:t>ANEXO II.2.-</w:t>
      </w:r>
      <w:r w:rsidRPr="002F4199">
        <w:tab/>
        <w:t>COMPROMISO DE ADSCRIPCIÓN DE MEDIOS</w:t>
      </w:r>
      <w:bookmarkEnd w:id="1256"/>
      <w:bookmarkEnd w:id="1257"/>
      <w:bookmarkEnd w:id="1258"/>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9E31C1">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9E31C1">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9E31C1">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9E31C1">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9E31C1">
      <w:pPr>
        <w:numPr>
          <w:ilvl w:val="0"/>
          <w:numId w:val="13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9E31C1">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9E31C1">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38CB3637" w14:textId="77777777" w:rsidTr="00A12B05">
        <w:trPr>
          <w:trHeight w:val="712"/>
        </w:trPr>
        <w:tc>
          <w:tcPr>
            <w:tcW w:w="15223" w:type="dxa"/>
            <w:gridSpan w:val="6"/>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7B22891" w14:textId="77777777" w:rsidR="00C548B6" w:rsidRPr="000463A9" w:rsidRDefault="00C548B6" w:rsidP="00A12B05">
            <w:pPr>
              <w:jc w:val="center"/>
              <w:rPr>
                <w:rFonts w:ascii="Verdana" w:hAnsi="Verdana" w:cs="Tahoma"/>
                <w:b/>
                <w:sz w:val="19"/>
                <w:szCs w:val="19"/>
              </w:rPr>
            </w:pP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A12B05">
        <w:trPr>
          <w:trHeight w:val="218"/>
        </w:trPr>
        <w:tc>
          <w:tcPr>
            <w:tcW w:w="2554" w:type="dxa"/>
            <w:shd w:val="clear" w:color="auto" w:fill="auto"/>
          </w:tcPr>
          <w:p w14:paraId="5E7CC87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422F656"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C51262B"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548B6" w:rsidRPr="000463A9" w14:paraId="1EDEC53B" w14:textId="77777777" w:rsidTr="00A12B05">
        <w:trPr>
          <w:trHeight w:val="232"/>
        </w:trPr>
        <w:tc>
          <w:tcPr>
            <w:tcW w:w="2554" w:type="dxa"/>
            <w:shd w:val="clear" w:color="auto" w:fill="auto"/>
          </w:tcPr>
          <w:p w14:paraId="26A7492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548B6" w:rsidRPr="000463A9" w14:paraId="35F53C03" w14:textId="77777777" w:rsidTr="00A12B05">
        <w:trPr>
          <w:trHeight w:val="232"/>
        </w:trPr>
        <w:tc>
          <w:tcPr>
            <w:tcW w:w="2554" w:type="dxa"/>
            <w:shd w:val="clear" w:color="auto" w:fill="auto"/>
          </w:tcPr>
          <w:p w14:paraId="6341304A"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548B6" w:rsidRPr="000463A9" w14:paraId="27BC7A13" w14:textId="77777777" w:rsidTr="00A12B05">
        <w:trPr>
          <w:trHeight w:val="697"/>
        </w:trPr>
        <w:tc>
          <w:tcPr>
            <w:tcW w:w="15223" w:type="dxa"/>
            <w:gridSpan w:val="6"/>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gridSpan w:val="3"/>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29618F83" w14:textId="77777777" w:rsidTr="00A12B05">
        <w:trPr>
          <w:trHeight w:val="232"/>
        </w:trPr>
        <w:tc>
          <w:tcPr>
            <w:tcW w:w="7587" w:type="dxa"/>
            <w:gridSpan w:val="3"/>
            <w:shd w:val="clear" w:color="auto" w:fill="auto"/>
          </w:tcPr>
          <w:p w14:paraId="1EB15649"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0463A9" w:rsidRDefault="00C548B6" w:rsidP="00A12B05">
            <w:pPr>
              <w:jc w:val="both"/>
              <w:rPr>
                <w:rFonts w:ascii="Verdana" w:hAnsi="Verdana" w:cs="Tahoma"/>
                <w:sz w:val="19"/>
                <w:szCs w:val="19"/>
              </w:rPr>
            </w:pPr>
          </w:p>
        </w:tc>
      </w:tr>
      <w:tr w:rsidR="00C548B6" w:rsidRPr="000463A9" w14:paraId="07AF6263" w14:textId="77777777" w:rsidTr="00A12B05">
        <w:trPr>
          <w:trHeight w:val="247"/>
        </w:trPr>
        <w:tc>
          <w:tcPr>
            <w:tcW w:w="7587" w:type="dxa"/>
            <w:gridSpan w:val="3"/>
            <w:shd w:val="clear" w:color="auto" w:fill="auto"/>
          </w:tcPr>
          <w:p w14:paraId="1ECB539B"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0463A9" w:rsidRDefault="00C548B6"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259" w:name="_Toc505598241"/>
      <w:bookmarkStart w:id="1260" w:name="_Toc505598318"/>
      <w:bookmarkStart w:id="1261" w:name="_Toc505598411"/>
      <w:bookmarkStart w:id="1262" w:name="_Toc507512590"/>
      <w:bookmarkStart w:id="1263" w:name="_Toc507512891"/>
      <w:r w:rsidRPr="000463A9">
        <w:rPr>
          <w:rFonts w:ascii="Verdana" w:hAnsi="Verdana" w:cs="Tahoma"/>
          <w:sz w:val="19"/>
          <w:szCs w:val="19"/>
        </w:rPr>
        <w:t>En............................., a...... de....................de 20....</w:t>
      </w:r>
      <w:bookmarkEnd w:id="1259"/>
      <w:bookmarkEnd w:id="1260"/>
      <w:bookmarkEnd w:id="1261"/>
      <w:bookmarkEnd w:id="1262"/>
      <w:bookmarkEnd w:id="1263"/>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9E31C1">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9E31C1">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9E31C1">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9E31C1">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9E31C1">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Ttulo3"/>
        <w:rPr>
          <w:rFonts w:eastAsia="Arial Unicode MS"/>
        </w:rPr>
      </w:pPr>
      <w:bookmarkStart w:id="1264" w:name="AnexoII3"/>
      <w:bookmarkStart w:id="1265" w:name="_Toc33530868"/>
      <w:bookmarkStart w:id="1266" w:name="_Toc38387839"/>
      <w:bookmarkStart w:id="1267" w:name="_Toc111187354"/>
      <w:r w:rsidRPr="00A12B05">
        <w:t>ANEXO</w:t>
      </w:r>
      <w:r w:rsidR="00F47A03">
        <w:rPr>
          <w:lang w:val="es-ES_tradnl"/>
        </w:rPr>
        <w:t xml:space="preserve"> II.</w:t>
      </w:r>
      <w:r w:rsidRPr="00E0524C">
        <w:rPr>
          <w:lang w:val="es-ES_tradnl"/>
        </w:rPr>
        <w:t>3.-</w:t>
      </w:r>
      <w:r w:rsidRPr="00E0524C">
        <w:rPr>
          <w:lang w:val="es-ES_tradnl"/>
        </w:rPr>
        <w:tab/>
      </w:r>
      <w:bookmarkEnd w:id="1264"/>
      <w:r w:rsidRPr="00E0524C">
        <w:rPr>
          <w:rFonts w:eastAsia="Arial Unicode MS"/>
        </w:rPr>
        <w:t>DESIGNACIÓN COMO CONFIDENCIAL DE INFORMACIONES CONTENIDAS EN LA OFERTA</w:t>
      </w:r>
      <w:bookmarkEnd w:id="1265"/>
      <w:bookmarkEnd w:id="1266"/>
      <w:bookmarkEnd w:id="1267"/>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268" w:name="_Toc505598242"/>
      <w:bookmarkStart w:id="1269" w:name="_Toc505598319"/>
      <w:bookmarkStart w:id="1270" w:name="_Toc505598412"/>
      <w:bookmarkStart w:id="1271" w:name="_Toc507512591"/>
      <w:bookmarkStart w:id="1272" w:name="_Toc507512892"/>
      <w:r w:rsidRPr="00E0524C">
        <w:rPr>
          <w:rFonts w:ascii="Verdana" w:hAnsi="Verdana"/>
          <w:b/>
          <w:sz w:val="19"/>
          <w:szCs w:val="19"/>
        </w:rPr>
        <w:t>DECLARA:</w:t>
      </w:r>
      <w:bookmarkEnd w:id="1268"/>
      <w:bookmarkEnd w:id="1269"/>
      <w:bookmarkEnd w:id="1270"/>
      <w:bookmarkEnd w:id="1271"/>
      <w:bookmarkEnd w:id="1272"/>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9E31C1">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9E31C1">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9E31C1">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9E31C1">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9E31C1">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9E31C1">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273" w:name="_Toc505598243"/>
      <w:bookmarkStart w:id="1274" w:name="_Toc505598320"/>
      <w:bookmarkStart w:id="1275" w:name="_Toc505598413"/>
      <w:bookmarkStart w:id="1276" w:name="_Toc507512592"/>
      <w:bookmarkStart w:id="1277" w:name="_Toc507512893"/>
      <w:r w:rsidRPr="00E0524C">
        <w:rPr>
          <w:rFonts w:ascii="Verdana" w:hAnsi="Verdana" w:cs="Tahoma"/>
          <w:sz w:val="19"/>
          <w:szCs w:val="19"/>
        </w:rPr>
        <w:t>En............................., a...... de....................de 20....</w:t>
      </w:r>
      <w:bookmarkEnd w:id="1273"/>
      <w:bookmarkEnd w:id="1274"/>
      <w:bookmarkEnd w:id="1275"/>
      <w:bookmarkEnd w:id="1276"/>
      <w:bookmarkEnd w:id="1277"/>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9E31C1">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9E31C1">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9E31C1">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9E31C1">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9E31C1">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Ttulo3"/>
        <w:rPr>
          <w:rFonts w:eastAsia="Arial Unicode MS"/>
        </w:rPr>
      </w:pPr>
      <w:bookmarkStart w:id="1278" w:name="AnexoII4"/>
      <w:bookmarkStart w:id="1279" w:name="_Toc33530869"/>
      <w:bookmarkStart w:id="1280" w:name="_Toc38387840"/>
      <w:bookmarkStart w:id="1281" w:name="_Toc111187355"/>
      <w:r>
        <w:rPr>
          <w:lang w:val="es-ES_tradnl"/>
        </w:rPr>
        <w:t>ANEXO II.</w:t>
      </w:r>
      <w:r w:rsidR="00C548B6" w:rsidRPr="00E0524C">
        <w:rPr>
          <w:lang w:val="es-ES_tradnl"/>
        </w:rPr>
        <w:t>4</w:t>
      </w:r>
      <w:bookmarkEnd w:id="1278"/>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279"/>
      <w:bookmarkEnd w:id="1280"/>
      <w:bookmarkEnd w:id="1281"/>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282" w:name="_Toc505598244"/>
      <w:bookmarkStart w:id="1283" w:name="_Toc505598321"/>
      <w:bookmarkStart w:id="1284" w:name="_Toc505598414"/>
      <w:bookmarkStart w:id="1285" w:name="_Toc507512593"/>
      <w:bookmarkStart w:id="1286" w:name="_Toc507512894"/>
      <w:r w:rsidRPr="00E0524C">
        <w:rPr>
          <w:rFonts w:ascii="Verdana" w:hAnsi="Verdana" w:cs="Tahoma"/>
          <w:b/>
          <w:sz w:val="19"/>
          <w:szCs w:val="19"/>
          <w:lang w:val="es-ES_tradnl"/>
        </w:rPr>
        <w:t>DECLARAN:</w:t>
      </w:r>
      <w:bookmarkEnd w:id="1282"/>
      <w:bookmarkEnd w:id="1283"/>
      <w:bookmarkEnd w:id="1284"/>
      <w:bookmarkEnd w:id="1285"/>
      <w:bookmarkEnd w:id="1286"/>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287" w:name="_Toc505598245"/>
      <w:bookmarkStart w:id="1288" w:name="_Toc505598322"/>
      <w:bookmarkStart w:id="1289" w:name="_Toc505598415"/>
      <w:bookmarkStart w:id="1290" w:name="_Toc507512594"/>
      <w:bookmarkStart w:id="1291" w:name="_Toc507512895"/>
      <w:r w:rsidRPr="00E0524C">
        <w:rPr>
          <w:rFonts w:ascii="Verdana" w:hAnsi="Verdana" w:cs="Tahoma"/>
          <w:sz w:val="19"/>
          <w:szCs w:val="19"/>
        </w:rPr>
        <w:t>En............................., a...... de....................de 20....</w:t>
      </w:r>
      <w:bookmarkEnd w:id="1287"/>
      <w:bookmarkEnd w:id="1288"/>
      <w:bookmarkEnd w:id="1289"/>
      <w:bookmarkEnd w:id="1290"/>
      <w:bookmarkEnd w:id="1291"/>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9E31C1">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9E31C1">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9E31C1">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9E31C1">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9E31C1">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Ttulo3"/>
        <w:rPr>
          <w:rFonts w:eastAsia="Arial Unicode MS"/>
        </w:rPr>
      </w:pPr>
      <w:bookmarkStart w:id="1292" w:name="AnexoII5"/>
      <w:bookmarkStart w:id="1293" w:name="_Toc33530870"/>
      <w:bookmarkStart w:id="1294" w:name="_Toc38387841"/>
      <w:bookmarkStart w:id="1295" w:name="_Toc111187356"/>
      <w:r>
        <w:rPr>
          <w:lang w:val="es-ES_tradnl"/>
        </w:rPr>
        <w:t>ANEXO II.</w:t>
      </w:r>
      <w:r w:rsidR="00C548B6" w:rsidRPr="00E0524C">
        <w:rPr>
          <w:lang w:val="es-ES_tradnl"/>
        </w:rPr>
        <w:t>5.</w:t>
      </w:r>
      <w:bookmarkEnd w:id="1292"/>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293"/>
      <w:bookmarkEnd w:id="1294"/>
      <w:bookmarkEnd w:id="1295"/>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296" w:name="_Toc505598246"/>
      <w:bookmarkStart w:id="1297" w:name="_Toc505598323"/>
      <w:bookmarkStart w:id="1298" w:name="_Toc505598416"/>
      <w:bookmarkStart w:id="1299" w:name="_Toc507512595"/>
      <w:bookmarkStart w:id="1300" w:name="_Toc507512896"/>
      <w:r w:rsidRPr="00E0524C">
        <w:rPr>
          <w:rFonts w:ascii="Verdana" w:hAnsi="Verdana"/>
          <w:b/>
          <w:sz w:val="19"/>
          <w:szCs w:val="19"/>
        </w:rPr>
        <w:t>DECLARA:</w:t>
      </w:r>
      <w:bookmarkEnd w:id="1296"/>
      <w:bookmarkEnd w:id="1297"/>
      <w:bookmarkEnd w:id="1298"/>
      <w:bookmarkEnd w:id="1299"/>
      <w:bookmarkEnd w:id="1300"/>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9E31C1">
      <w:pPr>
        <w:numPr>
          <w:ilvl w:val="0"/>
          <w:numId w:val="33"/>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9E31C1">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9E31C1">
      <w:pPr>
        <w:numPr>
          <w:ilvl w:val="0"/>
          <w:numId w:val="33"/>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9E31C1">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301" w:name="_Toc505598247"/>
      <w:bookmarkStart w:id="1302" w:name="_Toc505598324"/>
      <w:bookmarkStart w:id="1303" w:name="_Toc505598417"/>
      <w:bookmarkStart w:id="1304" w:name="_Toc507512596"/>
      <w:bookmarkStart w:id="1305" w:name="_Toc507512897"/>
      <w:r w:rsidRPr="00E0524C">
        <w:rPr>
          <w:rFonts w:ascii="Verdana" w:hAnsi="Verdana" w:cs="Tahoma"/>
          <w:sz w:val="19"/>
          <w:szCs w:val="19"/>
        </w:rPr>
        <w:t>En............................., a..... de....................de 20....</w:t>
      </w:r>
      <w:bookmarkEnd w:id="1301"/>
      <w:bookmarkEnd w:id="1302"/>
      <w:bookmarkEnd w:id="1303"/>
      <w:bookmarkEnd w:id="1304"/>
      <w:bookmarkEnd w:id="1305"/>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9E31C1">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9E31C1">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9E31C1">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9E31C1">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9E31C1">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306" w:name="AnexoII6"/>
      <w:bookmarkStart w:id="1307" w:name="_Toc33530871"/>
      <w:bookmarkStart w:id="1308" w:name="_Toc38387842"/>
      <w:bookmarkStart w:id="1309" w:name="_Toc111187357"/>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306"/>
      <w:r w:rsidR="00C548B6" w:rsidRPr="00E063C4">
        <w:t>EMPRESAS PERTENECIENTES A UN MISMO GRUPO EMPRESARIAL</w:t>
      </w:r>
      <w:r w:rsidR="00C548B6" w:rsidRPr="00E063C4">
        <w:rPr>
          <w:vertAlign w:val="superscript"/>
        </w:rPr>
        <w:footnoteReference w:id="70"/>
      </w:r>
      <w:r w:rsidR="00C548B6" w:rsidRPr="00E063C4">
        <w:t>-</w:t>
      </w:r>
      <w:r w:rsidR="00C548B6" w:rsidRPr="00E063C4">
        <w:rPr>
          <w:vertAlign w:val="superscript"/>
        </w:rPr>
        <w:footnoteReference w:id="71"/>
      </w:r>
      <w:bookmarkEnd w:id="1307"/>
      <w:bookmarkEnd w:id="1308"/>
      <w:bookmarkEnd w:id="1309"/>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310" w:name="_Toc505598248"/>
      <w:bookmarkStart w:id="1311" w:name="_Toc505598325"/>
      <w:bookmarkStart w:id="1312" w:name="_Toc505598418"/>
      <w:bookmarkStart w:id="1313" w:name="_Toc507512597"/>
      <w:bookmarkStart w:id="1314"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310"/>
      <w:bookmarkEnd w:id="1311"/>
      <w:bookmarkEnd w:id="1312"/>
      <w:bookmarkEnd w:id="1313"/>
      <w:bookmarkEnd w:id="1314"/>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315" w:name="_Toc505598249"/>
      <w:bookmarkStart w:id="1316" w:name="_Toc505598326"/>
      <w:bookmarkStart w:id="1317" w:name="_Toc505598419"/>
      <w:bookmarkStart w:id="1318" w:name="_Toc507512598"/>
      <w:bookmarkStart w:id="1319" w:name="_Toc507512899"/>
      <w:r w:rsidRPr="00E063C4">
        <w:rPr>
          <w:rFonts w:ascii="Verdana" w:hAnsi="Verdana" w:cs="Tahoma"/>
          <w:sz w:val="19"/>
          <w:szCs w:val="19"/>
        </w:rPr>
        <w:t>En............................., a..... de....................de 20....</w:t>
      </w:r>
      <w:bookmarkEnd w:id="1315"/>
      <w:bookmarkEnd w:id="1316"/>
      <w:bookmarkEnd w:id="1317"/>
      <w:bookmarkEnd w:id="1318"/>
      <w:bookmarkEnd w:id="1319"/>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9E31C1">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9E31C1">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9E31C1">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9E31C1">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9E31C1">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320" w:name="AnexoII7"/>
    </w:p>
    <w:p w14:paraId="17443097" w14:textId="77777777" w:rsidR="00C548B6" w:rsidRPr="000B4598" w:rsidRDefault="00F47A03" w:rsidP="00C03745">
      <w:pPr>
        <w:pStyle w:val="Ttulo3"/>
        <w:rPr>
          <w:rFonts w:eastAsia="Arial Unicode MS"/>
        </w:rPr>
      </w:pPr>
      <w:bookmarkStart w:id="1321" w:name="_Toc33530872"/>
      <w:bookmarkStart w:id="1322" w:name="_Toc38387843"/>
      <w:bookmarkStart w:id="1323" w:name="_Toc111187358"/>
      <w:bookmarkEnd w:id="1320"/>
      <w:r>
        <w:rPr>
          <w:lang w:val="es-ES_tradnl"/>
        </w:rPr>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321"/>
      <w:bookmarkEnd w:id="1322"/>
      <w:bookmarkEnd w:id="1323"/>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324" w:name="_Toc505598250"/>
      <w:bookmarkStart w:id="1325" w:name="_Toc505598327"/>
      <w:bookmarkStart w:id="1326" w:name="_Toc505598420"/>
      <w:bookmarkStart w:id="1327" w:name="_Toc507512599"/>
      <w:bookmarkStart w:id="1328" w:name="_Toc507512900"/>
      <w:r w:rsidRPr="000B4598">
        <w:rPr>
          <w:rFonts w:ascii="Verdana" w:hAnsi="Verdana"/>
          <w:b/>
          <w:sz w:val="19"/>
          <w:szCs w:val="19"/>
        </w:rPr>
        <w:t>DECLARA:</w:t>
      </w:r>
      <w:bookmarkEnd w:id="1324"/>
      <w:bookmarkEnd w:id="1325"/>
      <w:bookmarkEnd w:id="1326"/>
      <w:bookmarkEnd w:id="1327"/>
      <w:bookmarkEnd w:id="1328"/>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329" w:name="_Toc505598251"/>
      <w:bookmarkStart w:id="1330" w:name="_Toc505598328"/>
      <w:bookmarkStart w:id="1331" w:name="_Toc505598421"/>
      <w:bookmarkStart w:id="1332" w:name="_Toc507512600"/>
      <w:bookmarkStart w:id="1333" w:name="_Toc507512901"/>
      <w:r w:rsidRPr="000B4598">
        <w:rPr>
          <w:rFonts w:ascii="Verdana" w:hAnsi="Verdana" w:cs="Tahoma"/>
          <w:sz w:val="19"/>
          <w:szCs w:val="19"/>
        </w:rPr>
        <w:t>En............................., a..... de....................de 20....</w:t>
      </w:r>
      <w:bookmarkEnd w:id="1329"/>
      <w:bookmarkEnd w:id="1330"/>
      <w:bookmarkEnd w:id="1331"/>
      <w:bookmarkEnd w:id="1332"/>
      <w:bookmarkEnd w:id="1333"/>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9E31C1">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9E31C1">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9E31C1">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9E31C1">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9E31C1">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334" w:name="AnexoII8"/>
    </w:p>
    <w:p w14:paraId="651F0DE0" w14:textId="77777777" w:rsidR="00C548B6" w:rsidRPr="00427D9A" w:rsidRDefault="00F47A03" w:rsidP="00C03745">
      <w:pPr>
        <w:pStyle w:val="Ttulo3"/>
        <w:rPr>
          <w:rFonts w:eastAsia="Arial Unicode MS"/>
        </w:rPr>
      </w:pPr>
      <w:bookmarkStart w:id="1335" w:name="_Toc33530873"/>
      <w:bookmarkStart w:id="1336" w:name="_Toc38387844"/>
      <w:bookmarkStart w:id="1337" w:name="_Toc111187359"/>
      <w:bookmarkStart w:id="1338" w:name="AnexoIII1"/>
      <w:bookmarkStart w:id="1339" w:name="_Toc34132961"/>
      <w:bookmarkEnd w:id="1334"/>
      <w:r>
        <w:rPr>
          <w:lang w:val="es-ES_tradnl"/>
        </w:rPr>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335"/>
      <w:bookmarkEnd w:id="1336"/>
      <w:bookmarkEnd w:id="1337"/>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340" w:name="_Toc505598252"/>
      <w:bookmarkStart w:id="1341" w:name="_Toc505598329"/>
      <w:bookmarkStart w:id="1342" w:name="_Toc505598422"/>
      <w:bookmarkStart w:id="1343" w:name="_Toc507512601"/>
      <w:bookmarkStart w:id="1344"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340"/>
      <w:bookmarkEnd w:id="1341"/>
      <w:bookmarkEnd w:id="1342"/>
      <w:bookmarkEnd w:id="1343"/>
      <w:bookmarkEnd w:id="1344"/>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9E31C1">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9E31C1">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24A3">
        <w:rPr>
          <w:rFonts w:ascii="Verdana" w:eastAsia="Arial Unicode MS" w:hAnsi="Verdana"/>
          <w:sz w:val="19"/>
          <w:szCs w:val="19"/>
        </w:rPr>
      </w:r>
      <w:r w:rsidR="00C124A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24A3">
        <w:rPr>
          <w:rFonts w:ascii="Verdana" w:eastAsia="Arial Unicode MS" w:hAnsi="Verdana"/>
          <w:sz w:val="19"/>
          <w:szCs w:val="19"/>
        </w:rPr>
      </w:r>
      <w:r w:rsidR="00C124A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9E31C1">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9E31C1">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24A3">
        <w:rPr>
          <w:rFonts w:ascii="Verdana" w:eastAsia="Arial Unicode MS" w:hAnsi="Verdana"/>
          <w:sz w:val="19"/>
          <w:szCs w:val="19"/>
        </w:rPr>
      </w:r>
      <w:r w:rsidR="00C124A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24A3">
        <w:rPr>
          <w:rFonts w:ascii="Verdana" w:eastAsia="Arial Unicode MS" w:hAnsi="Verdana"/>
          <w:sz w:val="19"/>
          <w:szCs w:val="19"/>
        </w:rPr>
      </w:r>
      <w:r w:rsidR="00C124A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345" w:name="_Toc505598253"/>
      <w:bookmarkStart w:id="1346" w:name="_Toc505598330"/>
      <w:bookmarkStart w:id="1347" w:name="_Toc505598423"/>
      <w:bookmarkStart w:id="1348" w:name="_Toc507512602"/>
      <w:bookmarkStart w:id="1349" w:name="_Toc507512903"/>
      <w:r w:rsidRPr="00427D9A">
        <w:rPr>
          <w:rFonts w:ascii="Verdana" w:hAnsi="Verdana" w:cs="Tahoma"/>
          <w:sz w:val="19"/>
          <w:szCs w:val="19"/>
        </w:rPr>
        <w:t>En............................., a...... de....................de 20....</w:t>
      </w:r>
      <w:bookmarkEnd w:id="1345"/>
      <w:bookmarkEnd w:id="1346"/>
      <w:bookmarkEnd w:id="1347"/>
      <w:bookmarkEnd w:id="1348"/>
      <w:bookmarkEnd w:id="1349"/>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9E31C1">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9E31C1">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9E31C1">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9E31C1">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9E31C1">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587F290" w14:textId="4E9DA839" w:rsidR="00C61BA0" w:rsidRDefault="00C548B6" w:rsidP="00C61BA0">
      <w:pPr>
        <w:pStyle w:val="Ttulo3"/>
        <w:rPr>
          <w:rFonts w:eastAsia="Arial Unicode MS"/>
        </w:rPr>
      </w:pPr>
      <w:r>
        <w:rPr>
          <w:b w:val="0"/>
          <w:sz w:val="16"/>
          <w:szCs w:val="16"/>
        </w:rPr>
        <w:br w:type="page"/>
      </w:r>
      <w:bookmarkStart w:id="1350" w:name="_Toc111187360"/>
      <w:r w:rsidR="00C61BA0">
        <w:rPr>
          <w:lang w:val="es-ES_tradnl"/>
        </w:rPr>
        <w:t>ANEXO II.9</w:t>
      </w:r>
      <w:r w:rsidR="00C61BA0" w:rsidRPr="00427D9A">
        <w:rPr>
          <w:lang w:val="es-ES_tradnl"/>
        </w:rPr>
        <w:t>.</w:t>
      </w:r>
      <w:r w:rsidR="00C61BA0" w:rsidRPr="00427D9A">
        <w:rPr>
          <w:rFonts w:eastAsia="Arial Unicode MS"/>
        </w:rPr>
        <w:t>-</w:t>
      </w:r>
      <w:r w:rsidR="00C61BA0" w:rsidRPr="00427D9A">
        <w:rPr>
          <w:rFonts w:eastAsia="Arial Unicode MS"/>
        </w:rPr>
        <w:tab/>
      </w:r>
      <w:r w:rsidR="00C61BA0" w:rsidRPr="00C61BA0">
        <w:rPr>
          <w:rFonts w:eastAsia="Arial Unicode MS"/>
        </w:rPr>
        <w:t>DECLARACIÓN RESPONSABLE DE AUSENCIA DE CONDUCTAS COLUSORIAS</w:t>
      </w:r>
      <w:bookmarkEnd w:id="1350"/>
    </w:p>
    <w:p w14:paraId="5379E811" w14:textId="7A7A25CB" w:rsidR="003B6C59" w:rsidRPr="009605A5" w:rsidRDefault="003B6C59" w:rsidP="003B6C59">
      <w:pPr>
        <w:ind w:right="-427"/>
        <w:jc w:val="center"/>
        <w:rPr>
          <w:rFonts w:ascii="Verdana" w:eastAsia="Arial Unicode MS" w:hAnsi="Verdana"/>
          <w:b/>
          <w:sz w:val="17"/>
          <w:szCs w:val="17"/>
        </w:rPr>
      </w:pPr>
      <w:r w:rsidRPr="009605A5">
        <w:rPr>
          <w:rFonts w:ascii="Verdana" w:eastAsia="Arial Unicode MS" w:hAnsi="Verdana"/>
          <w:b/>
          <w:sz w:val="17"/>
          <w:szCs w:val="17"/>
        </w:rPr>
        <w:t xml:space="preserve">(en desarrollo del apartado </w:t>
      </w:r>
      <w:r w:rsidRPr="009605A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5B716B68" w14:textId="77777777" w:rsidR="00C61BA0" w:rsidRPr="00427D9A" w:rsidRDefault="00C61BA0" w:rsidP="00C61BA0">
      <w:pPr>
        <w:tabs>
          <w:tab w:val="left" w:pos="9436"/>
        </w:tabs>
        <w:ind w:left="600" w:right="-427"/>
        <w:jc w:val="center"/>
        <w:rPr>
          <w:rFonts w:ascii="Verdana" w:eastAsia="Arial Unicode MS" w:hAnsi="Verdana" w:cs="Tahoma"/>
          <w:b/>
          <w:sz w:val="19"/>
          <w:szCs w:val="19"/>
        </w:rPr>
      </w:pPr>
    </w:p>
    <w:p w14:paraId="2932609B" w14:textId="77777777" w:rsidR="00C61BA0" w:rsidRPr="00427D9A" w:rsidRDefault="00C61BA0" w:rsidP="00C61BA0">
      <w:pPr>
        <w:tabs>
          <w:tab w:val="left" w:pos="9436"/>
        </w:tabs>
        <w:ind w:left="600" w:right="-427"/>
        <w:jc w:val="center"/>
        <w:rPr>
          <w:rFonts w:ascii="Verdana" w:eastAsia="Arial Unicode MS" w:hAnsi="Verdana" w:cs="Tahoma"/>
          <w:b/>
          <w:sz w:val="19"/>
          <w:szCs w:val="19"/>
        </w:rPr>
      </w:pPr>
    </w:p>
    <w:p w14:paraId="0CB0DC66" w14:textId="77777777" w:rsidR="00C61BA0" w:rsidRPr="005B1F26" w:rsidRDefault="00C61BA0" w:rsidP="00C61BA0">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7803F078" w14:textId="77777777" w:rsidR="00C61BA0" w:rsidRPr="00427D9A" w:rsidRDefault="00C61BA0" w:rsidP="00C61BA0">
      <w:pPr>
        <w:tabs>
          <w:tab w:val="left" w:pos="9436"/>
        </w:tabs>
        <w:ind w:left="600" w:right="-427"/>
        <w:rPr>
          <w:rFonts w:ascii="Verdana" w:eastAsia="Arial Unicode MS" w:hAnsi="Verdana"/>
          <w:b/>
          <w:sz w:val="19"/>
          <w:szCs w:val="19"/>
        </w:rPr>
      </w:pPr>
    </w:p>
    <w:p w14:paraId="4A2D2D5F" w14:textId="77777777" w:rsidR="00C61BA0" w:rsidRPr="00427D9A" w:rsidRDefault="00C61BA0" w:rsidP="00C61BA0">
      <w:pPr>
        <w:tabs>
          <w:tab w:val="left" w:pos="9436"/>
        </w:tabs>
        <w:ind w:left="600" w:right="-427"/>
        <w:rPr>
          <w:rFonts w:ascii="Verdana" w:eastAsia="Arial Unicode MS" w:hAnsi="Verdana"/>
          <w:b/>
          <w:sz w:val="19"/>
          <w:szCs w:val="19"/>
        </w:rPr>
      </w:pPr>
    </w:p>
    <w:p w14:paraId="42326011" w14:textId="77777777" w:rsidR="00C61BA0" w:rsidRPr="00427D9A" w:rsidRDefault="00C61BA0" w:rsidP="00C61BA0">
      <w:pPr>
        <w:ind w:right="-427"/>
        <w:jc w:val="center"/>
        <w:rPr>
          <w:rFonts w:ascii="Verdana" w:hAnsi="Verdana"/>
          <w:b/>
          <w:sz w:val="19"/>
          <w:szCs w:val="19"/>
        </w:rPr>
      </w:pPr>
    </w:p>
    <w:p w14:paraId="219C3BC0" w14:textId="77777777" w:rsidR="00C61BA0" w:rsidRPr="00427D9A" w:rsidRDefault="00C61BA0" w:rsidP="00C61BA0">
      <w:pPr>
        <w:ind w:right="-427"/>
        <w:jc w:val="center"/>
        <w:rPr>
          <w:rFonts w:ascii="Verdana" w:hAnsi="Verdana"/>
          <w:b/>
          <w:sz w:val="19"/>
          <w:szCs w:val="19"/>
        </w:rPr>
      </w:pPr>
      <w:r w:rsidRPr="00427D9A">
        <w:rPr>
          <w:rFonts w:ascii="Verdana" w:hAnsi="Verdana"/>
          <w:b/>
          <w:sz w:val="19"/>
          <w:szCs w:val="19"/>
        </w:rPr>
        <w:t>DECLARA:</w:t>
      </w:r>
    </w:p>
    <w:p w14:paraId="01AD0AD9" w14:textId="77777777" w:rsidR="00C61BA0" w:rsidRPr="00427D9A" w:rsidRDefault="00C61BA0" w:rsidP="00C61BA0">
      <w:pPr>
        <w:ind w:right="-427"/>
        <w:jc w:val="center"/>
        <w:rPr>
          <w:rFonts w:ascii="Verdana" w:hAnsi="Verdana"/>
          <w:b/>
          <w:sz w:val="19"/>
          <w:szCs w:val="19"/>
        </w:rPr>
      </w:pPr>
    </w:p>
    <w:p w14:paraId="6685CEFE" w14:textId="77777777" w:rsidR="00C61BA0" w:rsidRPr="00427D9A" w:rsidRDefault="00C61BA0" w:rsidP="00C61BA0">
      <w:pPr>
        <w:tabs>
          <w:tab w:val="left" w:pos="9436"/>
        </w:tabs>
        <w:ind w:left="600" w:right="-427"/>
        <w:jc w:val="center"/>
        <w:rPr>
          <w:rFonts w:ascii="Verdana" w:eastAsia="Arial Unicode MS" w:hAnsi="Verdana"/>
          <w:b/>
          <w:sz w:val="19"/>
          <w:szCs w:val="19"/>
        </w:rPr>
      </w:pPr>
    </w:p>
    <w:p w14:paraId="3BC7075B" w14:textId="77777777" w:rsidR="00C61BA0" w:rsidRPr="00C61BA0" w:rsidRDefault="00C61BA0" w:rsidP="00C61BA0">
      <w:pPr>
        <w:ind w:left="284" w:right="-427"/>
        <w:jc w:val="both"/>
        <w:rPr>
          <w:rFonts w:ascii="Verdana" w:hAnsi="Verdana" w:cs="Tahoma"/>
          <w:iCs/>
          <w:sz w:val="19"/>
          <w:szCs w:val="19"/>
        </w:rPr>
      </w:pPr>
      <w:r w:rsidRPr="00C61BA0">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4F7C36B4" w14:textId="77777777" w:rsidR="00C61BA0" w:rsidRPr="00427D9A" w:rsidRDefault="00C61BA0" w:rsidP="00C61BA0">
      <w:pPr>
        <w:ind w:left="600" w:right="-427" w:hanging="2340"/>
        <w:jc w:val="both"/>
        <w:rPr>
          <w:rFonts w:ascii="Verdana" w:hAnsi="Verdana" w:cs="Tahoma"/>
          <w:sz w:val="19"/>
          <w:szCs w:val="19"/>
        </w:rPr>
      </w:pPr>
    </w:p>
    <w:p w14:paraId="6B1814CB" w14:textId="77777777" w:rsidR="00C61BA0" w:rsidRDefault="00C61BA0" w:rsidP="00C61BA0">
      <w:pPr>
        <w:ind w:left="284" w:right="-427"/>
        <w:rPr>
          <w:rFonts w:ascii="Verdana" w:hAnsi="Verdana" w:cs="Tahoma"/>
          <w:sz w:val="19"/>
          <w:szCs w:val="19"/>
        </w:rPr>
      </w:pPr>
    </w:p>
    <w:p w14:paraId="68185733" w14:textId="77777777" w:rsidR="00C61BA0" w:rsidRDefault="00C61BA0" w:rsidP="00C61BA0">
      <w:pPr>
        <w:ind w:left="284" w:right="-427"/>
        <w:rPr>
          <w:rFonts w:ascii="Verdana" w:hAnsi="Verdana" w:cs="Tahoma"/>
          <w:sz w:val="19"/>
          <w:szCs w:val="19"/>
        </w:rPr>
      </w:pPr>
    </w:p>
    <w:p w14:paraId="6B4B6E01" w14:textId="500843A8" w:rsidR="00C61BA0" w:rsidRPr="00427D9A" w:rsidRDefault="00C61BA0" w:rsidP="00C61BA0">
      <w:pPr>
        <w:ind w:left="284" w:right="-427"/>
        <w:rPr>
          <w:rFonts w:ascii="Verdana" w:hAnsi="Verdana" w:cs="Tahoma"/>
          <w:sz w:val="20"/>
          <w:szCs w:val="20"/>
        </w:rPr>
      </w:pPr>
      <w:r w:rsidRPr="00427D9A">
        <w:rPr>
          <w:rFonts w:ascii="Verdana" w:hAnsi="Verdana" w:cs="Tahoma"/>
          <w:sz w:val="19"/>
          <w:szCs w:val="19"/>
        </w:rPr>
        <w:t>En............................., a...... de....................de 20....</w:t>
      </w:r>
    </w:p>
    <w:p w14:paraId="47C81BAB" w14:textId="77777777" w:rsidR="00C61BA0" w:rsidRPr="00427D9A" w:rsidRDefault="00C61BA0" w:rsidP="00C61BA0">
      <w:pPr>
        <w:ind w:left="600" w:right="-427"/>
        <w:rPr>
          <w:rFonts w:ascii="Verdana" w:hAnsi="Verdana" w:cs="Tahoma"/>
          <w:sz w:val="20"/>
          <w:szCs w:val="20"/>
        </w:rPr>
      </w:pPr>
    </w:p>
    <w:p w14:paraId="62DA39F9" w14:textId="77777777" w:rsidR="00C61BA0" w:rsidRPr="00427D9A" w:rsidRDefault="00C61BA0" w:rsidP="00C61BA0">
      <w:pPr>
        <w:ind w:left="600" w:right="-427"/>
        <w:rPr>
          <w:rFonts w:ascii="Verdana" w:hAnsi="Verdana" w:cs="Tahoma"/>
          <w:sz w:val="20"/>
          <w:szCs w:val="20"/>
        </w:rPr>
      </w:pPr>
    </w:p>
    <w:p w14:paraId="68EEF0E7" w14:textId="320C2B93" w:rsidR="00C61BA0" w:rsidRPr="00427D9A" w:rsidRDefault="00DB6711" w:rsidP="00C61BA0">
      <w:pPr>
        <w:ind w:left="600" w:right="-427"/>
        <w:rPr>
          <w:rFonts w:ascii="Verdana" w:hAnsi="Verdana" w:cs="Tahoma"/>
          <w:sz w:val="20"/>
          <w:szCs w:val="20"/>
        </w:rPr>
      </w:pPr>
      <w:r>
        <w:rPr>
          <w:rFonts w:ascii="Verdana" w:hAnsi="Verdana" w:cs="Tahoma"/>
          <w:sz w:val="20"/>
          <w:szCs w:val="20"/>
        </w:rPr>
        <w:t xml:space="preserve"> </w:t>
      </w:r>
    </w:p>
    <w:p w14:paraId="319CB9E4" w14:textId="77777777" w:rsidR="00C61BA0" w:rsidRPr="00427D9A" w:rsidRDefault="00C61BA0" w:rsidP="00C61BA0">
      <w:pPr>
        <w:ind w:left="284" w:right="-427"/>
        <w:rPr>
          <w:rFonts w:ascii="Verdana" w:hAnsi="Verdana" w:cs="Tahoma"/>
          <w:sz w:val="18"/>
          <w:szCs w:val="18"/>
        </w:rPr>
      </w:pPr>
      <w:r w:rsidRPr="00427D9A">
        <w:rPr>
          <w:rFonts w:ascii="Verdana" w:hAnsi="Verdana" w:cs="Tahoma"/>
          <w:sz w:val="18"/>
          <w:szCs w:val="18"/>
          <w:vertAlign w:val="superscript"/>
        </w:rPr>
        <w:footnoteReference w:id="78"/>
      </w:r>
      <w:r w:rsidRPr="00427D9A">
        <w:rPr>
          <w:rFonts w:ascii="Verdana" w:hAnsi="Verdana" w:cs="Tahoma"/>
          <w:sz w:val="18"/>
          <w:szCs w:val="18"/>
        </w:rPr>
        <w:t>Firmado:</w:t>
      </w:r>
    </w:p>
    <w:p w14:paraId="64942FDA" w14:textId="77777777" w:rsidR="00C61BA0" w:rsidRPr="00427D9A" w:rsidRDefault="00C61BA0" w:rsidP="00C61BA0">
      <w:pPr>
        <w:ind w:left="284" w:right="-427"/>
        <w:rPr>
          <w:rFonts w:ascii="Verdana" w:hAnsi="Verdana" w:cs="Tahoma"/>
          <w:sz w:val="18"/>
          <w:szCs w:val="18"/>
        </w:rPr>
      </w:pPr>
    </w:p>
    <w:p w14:paraId="23FC97BD" w14:textId="02201588" w:rsidR="00C61BA0" w:rsidRDefault="00C61BA0" w:rsidP="00C61BA0">
      <w:pPr>
        <w:ind w:left="284" w:right="-427"/>
        <w:rPr>
          <w:rFonts w:ascii="Verdana" w:hAnsi="Verdana" w:cs="Tahoma"/>
          <w:sz w:val="18"/>
          <w:szCs w:val="18"/>
        </w:rPr>
      </w:pPr>
    </w:p>
    <w:p w14:paraId="23E6A9D2" w14:textId="6057628A" w:rsidR="00FA12C5" w:rsidRDefault="00FA12C5" w:rsidP="00C61BA0">
      <w:pPr>
        <w:ind w:left="284" w:right="-427"/>
        <w:rPr>
          <w:rFonts w:ascii="Verdana" w:hAnsi="Verdana" w:cs="Tahoma"/>
          <w:sz w:val="18"/>
          <w:szCs w:val="18"/>
        </w:rPr>
      </w:pPr>
    </w:p>
    <w:p w14:paraId="136C219A" w14:textId="4726D4FB" w:rsidR="00FA12C5" w:rsidRDefault="00FA12C5" w:rsidP="00C61BA0">
      <w:pPr>
        <w:ind w:left="284" w:right="-427"/>
        <w:rPr>
          <w:rFonts w:ascii="Verdana" w:hAnsi="Verdana" w:cs="Tahoma"/>
          <w:sz w:val="18"/>
          <w:szCs w:val="18"/>
        </w:rPr>
      </w:pPr>
    </w:p>
    <w:p w14:paraId="37C58451" w14:textId="77777777" w:rsidR="00FA12C5" w:rsidRPr="00427D9A" w:rsidRDefault="00FA12C5" w:rsidP="00C61BA0">
      <w:pPr>
        <w:ind w:left="284" w:right="-427"/>
        <w:rPr>
          <w:rFonts w:ascii="Verdana" w:hAnsi="Verdana" w:cs="Tahoma"/>
          <w:sz w:val="18"/>
          <w:szCs w:val="18"/>
        </w:rPr>
      </w:pPr>
    </w:p>
    <w:p w14:paraId="2C55E376" w14:textId="77777777" w:rsidR="00C61BA0" w:rsidRPr="00427D9A" w:rsidRDefault="00C61BA0" w:rsidP="00C61BA0">
      <w:pPr>
        <w:ind w:left="284" w:right="-427"/>
        <w:rPr>
          <w:rFonts w:ascii="Verdana" w:hAnsi="Verdana" w:cs="Tahoma"/>
          <w:sz w:val="20"/>
          <w:szCs w:val="20"/>
        </w:rPr>
      </w:pPr>
    </w:p>
    <w:p w14:paraId="6C3BCFD5" w14:textId="368FBAAC" w:rsidR="00C61BA0" w:rsidRDefault="00C61BA0" w:rsidP="00C61BA0">
      <w:pPr>
        <w:shd w:val="clear" w:color="auto" w:fill="FFFFFF"/>
        <w:ind w:right="-427"/>
        <w:jc w:val="both"/>
        <w:rPr>
          <w:rFonts w:ascii="Verdana" w:hAnsi="Verdana"/>
          <w:b/>
          <w:sz w:val="14"/>
          <w:szCs w:val="14"/>
        </w:rPr>
      </w:pPr>
    </w:p>
    <w:p w14:paraId="42F92B48" w14:textId="74AC5D2F" w:rsidR="00C61BA0" w:rsidRDefault="00C61BA0" w:rsidP="00C61BA0">
      <w:pPr>
        <w:shd w:val="clear" w:color="auto" w:fill="FFFFFF"/>
        <w:ind w:right="-427"/>
        <w:jc w:val="both"/>
        <w:rPr>
          <w:rFonts w:ascii="Verdana" w:hAnsi="Verdana"/>
          <w:b/>
          <w:sz w:val="14"/>
          <w:szCs w:val="14"/>
        </w:rPr>
      </w:pPr>
    </w:p>
    <w:p w14:paraId="137FDC72" w14:textId="1009DB75" w:rsidR="00C61BA0" w:rsidRDefault="00C61BA0" w:rsidP="00C61BA0">
      <w:pPr>
        <w:shd w:val="clear" w:color="auto" w:fill="FFFFFF"/>
        <w:ind w:right="-427"/>
        <w:jc w:val="both"/>
        <w:rPr>
          <w:rFonts w:ascii="Verdana" w:hAnsi="Verdana"/>
          <w:b/>
          <w:sz w:val="14"/>
          <w:szCs w:val="14"/>
        </w:rPr>
      </w:pPr>
    </w:p>
    <w:p w14:paraId="6534D7CA" w14:textId="77777777" w:rsidR="00C61BA0" w:rsidRDefault="00C61BA0" w:rsidP="00C61BA0">
      <w:pPr>
        <w:shd w:val="clear" w:color="auto" w:fill="FFFFFF"/>
        <w:ind w:right="-427"/>
        <w:jc w:val="both"/>
        <w:rPr>
          <w:rFonts w:ascii="Verdana" w:hAnsi="Verdana"/>
          <w:b/>
          <w:sz w:val="14"/>
          <w:szCs w:val="14"/>
        </w:rPr>
      </w:pPr>
    </w:p>
    <w:p w14:paraId="65F729A0" w14:textId="77777777" w:rsidR="00C61BA0" w:rsidRDefault="00C61BA0" w:rsidP="00C61BA0">
      <w:pPr>
        <w:shd w:val="clear" w:color="auto" w:fill="FFFFFF"/>
        <w:ind w:right="-427"/>
        <w:jc w:val="both"/>
        <w:rPr>
          <w:rFonts w:ascii="Verdana" w:hAnsi="Verdana"/>
          <w:b/>
          <w:sz w:val="14"/>
          <w:szCs w:val="14"/>
        </w:rPr>
      </w:pPr>
    </w:p>
    <w:p w14:paraId="5FD8E8CC" w14:textId="77777777" w:rsidR="00C61BA0" w:rsidRDefault="00C61BA0" w:rsidP="00C61BA0">
      <w:pPr>
        <w:shd w:val="clear" w:color="auto" w:fill="FFFFFF"/>
        <w:ind w:right="-427"/>
        <w:jc w:val="both"/>
        <w:rPr>
          <w:rFonts w:ascii="Verdana" w:hAnsi="Verdana"/>
          <w:b/>
          <w:sz w:val="14"/>
          <w:szCs w:val="14"/>
        </w:rPr>
      </w:pPr>
    </w:p>
    <w:p w14:paraId="5B5CAC94" w14:textId="77777777" w:rsidR="00C61BA0" w:rsidRDefault="00C61BA0" w:rsidP="00C61BA0">
      <w:pPr>
        <w:shd w:val="clear" w:color="auto" w:fill="FFFFFF"/>
        <w:ind w:right="-427"/>
        <w:jc w:val="both"/>
        <w:rPr>
          <w:rFonts w:ascii="Verdana" w:hAnsi="Verdana"/>
          <w:b/>
          <w:sz w:val="14"/>
          <w:szCs w:val="14"/>
        </w:rPr>
      </w:pPr>
    </w:p>
    <w:p w14:paraId="5622EF70" w14:textId="77777777" w:rsidR="00C61BA0" w:rsidRDefault="00C61BA0" w:rsidP="00C61BA0">
      <w:pPr>
        <w:shd w:val="clear" w:color="auto" w:fill="FFFFFF"/>
        <w:ind w:right="-427"/>
        <w:jc w:val="both"/>
        <w:rPr>
          <w:rFonts w:ascii="Verdana" w:hAnsi="Verdana"/>
          <w:b/>
          <w:sz w:val="14"/>
          <w:szCs w:val="14"/>
        </w:rPr>
      </w:pPr>
    </w:p>
    <w:p w14:paraId="6261C12A" w14:textId="77777777" w:rsidR="00C61BA0" w:rsidRDefault="00C61BA0" w:rsidP="00C61BA0">
      <w:pPr>
        <w:shd w:val="clear" w:color="auto" w:fill="FFFFFF"/>
        <w:ind w:right="-427"/>
        <w:jc w:val="both"/>
        <w:rPr>
          <w:rFonts w:ascii="Verdana" w:hAnsi="Verdana"/>
          <w:b/>
          <w:sz w:val="14"/>
          <w:szCs w:val="14"/>
        </w:rPr>
      </w:pPr>
    </w:p>
    <w:p w14:paraId="04F9E0E5" w14:textId="77777777" w:rsidR="00C61BA0" w:rsidRDefault="00C61BA0" w:rsidP="00C61BA0">
      <w:pPr>
        <w:shd w:val="clear" w:color="auto" w:fill="FFFFFF"/>
        <w:ind w:right="-427"/>
        <w:jc w:val="both"/>
        <w:rPr>
          <w:rFonts w:ascii="Verdana" w:hAnsi="Verdana"/>
          <w:b/>
          <w:sz w:val="14"/>
          <w:szCs w:val="14"/>
        </w:rPr>
      </w:pPr>
    </w:p>
    <w:p w14:paraId="4AE6A729" w14:textId="77777777" w:rsidR="00C61BA0" w:rsidRDefault="00C61BA0" w:rsidP="00C61BA0">
      <w:pPr>
        <w:shd w:val="clear" w:color="auto" w:fill="FFFFFF"/>
        <w:ind w:right="-427"/>
        <w:jc w:val="both"/>
        <w:rPr>
          <w:rFonts w:ascii="Verdana" w:hAnsi="Verdana"/>
          <w:b/>
          <w:sz w:val="14"/>
          <w:szCs w:val="14"/>
        </w:rPr>
      </w:pPr>
    </w:p>
    <w:p w14:paraId="05A5A102" w14:textId="77777777" w:rsidR="00C61BA0" w:rsidRDefault="00C61BA0" w:rsidP="00C61BA0">
      <w:pPr>
        <w:shd w:val="clear" w:color="auto" w:fill="FFFFFF"/>
        <w:ind w:right="-427"/>
        <w:jc w:val="both"/>
        <w:rPr>
          <w:rFonts w:ascii="Verdana" w:hAnsi="Verdana"/>
          <w:b/>
          <w:sz w:val="14"/>
          <w:szCs w:val="14"/>
        </w:rPr>
      </w:pPr>
    </w:p>
    <w:p w14:paraId="7603E960" w14:textId="136ADCCF" w:rsidR="00C61BA0" w:rsidRPr="00427D9A" w:rsidRDefault="00C61BA0" w:rsidP="00C61BA0">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F1CFAF8" w14:textId="77777777" w:rsidR="00C61BA0" w:rsidRPr="00427D9A" w:rsidRDefault="00C61BA0" w:rsidP="00C61BA0">
      <w:pPr>
        <w:shd w:val="clear" w:color="auto" w:fill="FFFFFF"/>
        <w:ind w:right="-427"/>
        <w:jc w:val="both"/>
        <w:rPr>
          <w:rFonts w:ascii="Verdana" w:hAnsi="Verdana"/>
          <w:sz w:val="14"/>
          <w:szCs w:val="14"/>
        </w:rPr>
      </w:pPr>
    </w:p>
    <w:p w14:paraId="65D4AF91" w14:textId="77777777" w:rsidR="00C61BA0" w:rsidRPr="00427D9A" w:rsidRDefault="00C61BA0" w:rsidP="00C61BA0">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B6045B6" w14:textId="77777777" w:rsidR="00C61BA0" w:rsidRPr="00427D9A" w:rsidRDefault="00C61BA0" w:rsidP="00C61BA0">
      <w:pPr>
        <w:shd w:val="clear" w:color="auto" w:fill="FFFFFF"/>
        <w:ind w:right="-427"/>
        <w:jc w:val="both"/>
        <w:rPr>
          <w:rFonts w:ascii="Verdana" w:hAnsi="Verdana"/>
          <w:sz w:val="14"/>
          <w:szCs w:val="14"/>
        </w:rPr>
      </w:pPr>
    </w:p>
    <w:p w14:paraId="275F3082" w14:textId="77777777" w:rsidR="00C61BA0" w:rsidRPr="00427D9A" w:rsidRDefault="00C61BA0" w:rsidP="009E31C1">
      <w:pPr>
        <w:numPr>
          <w:ilvl w:val="0"/>
          <w:numId w:val="14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9D4B975" w14:textId="77777777" w:rsidR="00C61BA0" w:rsidRPr="00427D9A" w:rsidRDefault="00C61BA0" w:rsidP="009E31C1">
      <w:pPr>
        <w:numPr>
          <w:ilvl w:val="0"/>
          <w:numId w:val="14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DB62E5" w14:textId="77777777" w:rsidR="00C61BA0" w:rsidRPr="00427D9A" w:rsidRDefault="00C61BA0" w:rsidP="009E31C1">
      <w:pPr>
        <w:numPr>
          <w:ilvl w:val="0"/>
          <w:numId w:val="14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B6DB72B" w14:textId="77777777" w:rsidR="00C61BA0" w:rsidRPr="00427D9A" w:rsidRDefault="00C61BA0" w:rsidP="009E31C1">
      <w:pPr>
        <w:numPr>
          <w:ilvl w:val="0"/>
          <w:numId w:val="14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B18CD80" w14:textId="77777777" w:rsidR="00C61BA0" w:rsidRPr="00427D9A" w:rsidRDefault="00C61BA0" w:rsidP="009E31C1">
      <w:pPr>
        <w:numPr>
          <w:ilvl w:val="0"/>
          <w:numId w:val="14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190A263" w14:textId="77777777" w:rsidR="00C61BA0" w:rsidRPr="00427D9A" w:rsidRDefault="00C61BA0" w:rsidP="00C61BA0">
      <w:pPr>
        <w:shd w:val="clear" w:color="auto" w:fill="FFFFFF"/>
        <w:tabs>
          <w:tab w:val="left" w:pos="142"/>
        </w:tabs>
        <w:ind w:right="-427"/>
        <w:contextualSpacing/>
        <w:jc w:val="both"/>
        <w:rPr>
          <w:rFonts w:ascii="Verdana" w:hAnsi="Verdana"/>
          <w:b/>
          <w:sz w:val="16"/>
          <w:szCs w:val="16"/>
        </w:rPr>
      </w:pPr>
    </w:p>
    <w:p w14:paraId="24B25F3F" w14:textId="77777777" w:rsidR="00C61BA0" w:rsidRDefault="00C61BA0" w:rsidP="00C61BA0">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232B31" w14:textId="60E02E88" w:rsidR="00C548B6" w:rsidRPr="003B6C59" w:rsidRDefault="00C61BA0" w:rsidP="003B6C59">
      <w:pPr>
        <w:jc w:val="center"/>
        <w:rPr>
          <w:rFonts w:ascii="Verdana" w:eastAsia="Arial Unicode MS" w:hAnsi="Verdana"/>
          <w:b/>
          <w:sz w:val="19"/>
          <w:szCs w:val="19"/>
        </w:rPr>
      </w:pPr>
      <w:r>
        <w:rPr>
          <w:rFonts w:ascii="Verdana" w:hAnsi="Verdana"/>
          <w:b/>
          <w:sz w:val="16"/>
          <w:szCs w:val="16"/>
        </w:rPr>
        <w:br w:type="page"/>
      </w:r>
      <w:bookmarkStart w:id="1351" w:name="_Toc33530874"/>
      <w:bookmarkStart w:id="1352" w:name="_Toc38387845"/>
      <w:bookmarkEnd w:id="1338"/>
      <w:bookmarkEnd w:id="1339"/>
      <w:r w:rsidR="00F47A03" w:rsidRPr="003B6C59">
        <w:rPr>
          <w:rFonts w:ascii="Verdana" w:hAnsi="Verdana"/>
          <w:b/>
          <w:sz w:val="19"/>
          <w:szCs w:val="19"/>
          <w:lang w:val="es-ES_tradnl"/>
        </w:rPr>
        <w:t>ANEXO III.</w:t>
      </w:r>
      <w:r w:rsidR="00C548B6" w:rsidRPr="003B6C59">
        <w:rPr>
          <w:rFonts w:ascii="Verdana" w:hAnsi="Verdana"/>
          <w:b/>
          <w:sz w:val="19"/>
          <w:szCs w:val="19"/>
          <w:lang w:val="es-ES_tradnl"/>
        </w:rPr>
        <w:t>1</w:t>
      </w:r>
      <w:r w:rsidR="00C548B6" w:rsidRPr="003B6C59">
        <w:rPr>
          <w:rFonts w:ascii="Verdana" w:eastAsia="Arial Unicode MS" w:hAnsi="Verdana"/>
          <w:b/>
          <w:sz w:val="19"/>
          <w:szCs w:val="19"/>
        </w:rPr>
        <w:t>-</w:t>
      </w:r>
      <w:r w:rsidR="00C548B6" w:rsidRPr="003B6C59">
        <w:rPr>
          <w:rFonts w:ascii="Verdana" w:eastAsia="Arial Unicode MS" w:hAnsi="Verdana"/>
          <w:b/>
          <w:sz w:val="19"/>
          <w:szCs w:val="19"/>
        </w:rPr>
        <w:tab/>
        <w:t>OFERTA ECONÓMICA</w:t>
      </w:r>
      <w:bookmarkEnd w:id="1351"/>
      <w:bookmarkEnd w:id="1352"/>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325CCB1" w:rsidR="00C548B6" w:rsidRPr="00D75052" w:rsidRDefault="00C548B6" w:rsidP="00C548B6">
      <w:pPr>
        <w:widowControl w:val="0"/>
        <w:tabs>
          <w:tab w:val="center" w:pos="4252"/>
          <w:tab w:val="right" w:pos="8504"/>
        </w:tabs>
        <w:ind w:right="-427"/>
        <w:jc w:val="both"/>
        <w:rPr>
          <w:rFonts w:ascii="Verdana" w:hAnsi="Verdana" w:cs="Tahoma"/>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D75052" w:rsidRPr="00D75052">
        <w:rPr>
          <w:rFonts w:ascii="Verdana" w:hAnsi="Verdana" w:cs="Tahoma"/>
          <w:b/>
          <w:color w:val="0000FF"/>
          <w:sz w:val="19"/>
          <w:szCs w:val="19"/>
        </w:rPr>
        <w:t>E-029/2022</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353" w:name="_Toc505598254"/>
      <w:bookmarkStart w:id="1354" w:name="_Toc505598331"/>
      <w:bookmarkStart w:id="1355" w:name="_Toc505598424"/>
      <w:bookmarkStart w:id="1356" w:name="_Toc507512603"/>
      <w:bookmarkStart w:id="1357" w:name="_Toc507512904"/>
      <w:r w:rsidRPr="00427D9A">
        <w:rPr>
          <w:rFonts w:ascii="Verdana" w:hAnsi="Verdana"/>
          <w:b/>
          <w:sz w:val="19"/>
          <w:szCs w:val="19"/>
        </w:rPr>
        <w:t>DECLARA:</w:t>
      </w:r>
      <w:bookmarkEnd w:id="1353"/>
      <w:bookmarkEnd w:id="1354"/>
      <w:bookmarkEnd w:id="1355"/>
      <w:bookmarkEnd w:id="1356"/>
      <w:bookmarkEnd w:id="1357"/>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9E31C1">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223CF545" w:rsidR="00C548B6" w:rsidRDefault="00C548B6" w:rsidP="009E31C1">
      <w:pPr>
        <w:numPr>
          <w:ilvl w:val="0"/>
          <w:numId w:val="37"/>
        </w:numPr>
        <w:ind w:left="1418" w:right="-285" w:hanging="425"/>
        <w:jc w:val="both"/>
        <w:rPr>
          <w:rFonts w:ascii="Verdana" w:hAnsi="Verdana" w:cs="Tahoma"/>
          <w:b/>
          <w:color w:val="0000FF"/>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w:t>
      </w:r>
      <w:r w:rsidRPr="005E0952">
        <w:rPr>
          <w:rFonts w:ascii="Verdana" w:hAnsi="Verdana" w:cs="Tahoma"/>
          <w:b/>
          <w:color w:val="0000FF"/>
          <w:sz w:val="19"/>
          <w:szCs w:val="19"/>
        </w:rPr>
        <w:t>siguientes precios</w:t>
      </w:r>
      <w:r w:rsidR="005E0952" w:rsidRPr="005E0952">
        <w:rPr>
          <w:rFonts w:ascii="Verdana" w:hAnsi="Verdana" w:cs="Tahoma"/>
          <w:b/>
          <w:color w:val="0000FF"/>
          <w:sz w:val="19"/>
          <w:szCs w:val="19"/>
        </w:rPr>
        <w:t xml:space="preserve"> unitarios</w:t>
      </w:r>
      <w:r w:rsidRPr="005E0952">
        <w:rPr>
          <w:rFonts w:ascii="Verdana" w:hAnsi="Verdana" w:cs="Tahoma"/>
          <w:b/>
          <w:color w:val="0000FF"/>
          <w:sz w:val="19"/>
          <w:szCs w:val="19"/>
        </w:rPr>
        <w:t>:</w:t>
      </w:r>
    </w:p>
    <w:p w14:paraId="05BB6AA4" w14:textId="77777777" w:rsidR="00010617" w:rsidRDefault="00010617" w:rsidP="00010617">
      <w:pPr>
        <w:pStyle w:val="Prrafodelista"/>
        <w:rPr>
          <w:rFonts w:ascii="Verdana" w:hAnsi="Verdana" w:cs="Tahoma"/>
          <w:b/>
          <w:color w:val="0000FF"/>
          <w:sz w:val="19"/>
          <w:szCs w:val="19"/>
        </w:rPr>
      </w:pPr>
    </w:p>
    <w:p w14:paraId="179A09BF" w14:textId="515326DC" w:rsidR="00010617" w:rsidRPr="005E0952" w:rsidRDefault="00010617" w:rsidP="00010617">
      <w:pPr>
        <w:ind w:right="-285"/>
        <w:jc w:val="both"/>
        <w:rPr>
          <w:rFonts w:ascii="Verdana" w:hAnsi="Verdana" w:cs="Tahoma"/>
          <w:b/>
          <w:color w:val="0000FF"/>
          <w:sz w:val="19"/>
          <w:szCs w:val="19"/>
        </w:rPr>
      </w:pPr>
    </w:p>
    <w:p w14:paraId="3C7FEC24" w14:textId="77777777" w:rsidR="00C548B6" w:rsidRDefault="00C548B6" w:rsidP="00C548B6">
      <w:pPr>
        <w:ind w:left="600" w:right="-427"/>
        <w:jc w:val="both"/>
        <w:rPr>
          <w:rFonts w:ascii="Tahoma" w:hAnsi="Tahoma" w:cs="Tahoma"/>
          <w:color w:val="4F81BD"/>
          <w:sz w:val="19"/>
          <w:szCs w:val="19"/>
        </w:rPr>
      </w:pPr>
    </w:p>
    <w:tbl>
      <w:tblPr>
        <w:tblStyle w:val="Tablaconcuadrcula"/>
        <w:tblW w:w="0" w:type="auto"/>
        <w:tblInd w:w="152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618"/>
        <w:gridCol w:w="2204"/>
        <w:gridCol w:w="3143"/>
      </w:tblGrid>
      <w:tr w:rsidR="005E0952" w:rsidRPr="005E0952" w14:paraId="3FDB7E01" w14:textId="77777777" w:rsidTr="009C0B26">
        <w:tc>
          <w:tcPr>
            <w:tcW w:w="2618" w:type="dxa"/>
            <w:tcBorders>
              <w:top w:val="nil"/>
              <w:left w:val="nil"/>
            </w:tcBorders>
          </w:tcPr>
          <w:p w14:paraId="63AF3D4A" w14:textId="77777777" w:rsidR="005E0952" w:rsidRPr="005E0952" w:rsidRDefault="005E0952" w:rsidP="00C548B6">
            <w:pPr>
              <w:ind w:right="-427"/>
              <w:jc w:val="both"/>
              <w:rPr>
                <w:rFonts w:ascii="Tahoma" w:hAnsi="Tahoma" w:cs="Tahoma"/>
                <w:color w:val="0000FF"/>
                <w:sz w:val="19"/>
                <w:szCs w:val="19"/>
              </w:rPr>
            </w:pPr>
          </w:p>
        </w:tc>
        <w:tc>
          <w:tcPr>
            <w:tcW w:w="2204" w:type="dxa"/>
            <w:shd w:val="clear" w:color="auto" w:fill="DEEAF6" w:themeFill="accent1" w:themeFillTint="33"/>
          </w:tcPr>
          <w:p w14:paraId="20CB3447" w14:textId="77777777" w:rsidR="005E0952" w:rsidRPr="005E0952" w:rsidRDefault="005E0952" w:rsidP="005E0952">
            <w:pPr>
              <w:ind w:left="-108" w:right="-427"/>
              <w:jc w:val="center"/>
              <w:rPr>
                <w:rFonts w:ascii="Tahoma" w:hAnsi="Tahoma" w:cs="Tahoma"/>
                <w:b/>
                <w:color w:val="0000FF"/>
                <w:sz w:val="19"/>
                <w:szCs w:val="19"/>
              </w:rPr>
            </w:pPr>
            <w:r w:rsidRPr="005E0952">
              <w:rPr>
                <w:rFonts w:ascii="Tahoma" w:hAnsi="Tahoma" w:cs="Tahoma"/>
                <w:b/>
                <w:color w:val="0000FF"/>
                <w:sz w:val="19"/>
                <w:szCs w:val="19"/>
              </w:rPr>
              <w:t>PRECIO MAXIMO</w:t>
            </w:r>
          </w:p>
          <w:p w14:paraId="54CF1DEB" w14:textId="414D8637" w:rsidR="005E0952" w:rsidRPr="005E0952" w:rsidRDefault="005E0952" w:rsidP="0039121D">
            <w:pPr>
              <w:ind w:left="-108" w:right="-427"/>
              <w:jc w:val="center"/>
              <w:rPr>
                <w:rFonts w:ascii="Tahoma" w:hAnsi="Tahoma" w:cs="Tahoma"/>
                <w:color w:val="0000FF"/>
                <w:sz w:val="19"/>
                <w:szCs w:val="19"/>
              </w:rPr>
            </w:pPr>
            <w:r w:rsidRPr="005E0952">
              <w:rPr>
                <w:rFonts w:ascii="Tahoma" w:hAnsi="Tahoma" w:cs="Tahoma"/>
                <w:b/>
                <w:color w:val="0000FF"/>
                <w:sz w:val="19"/>
                <w:szCs w:val="19"/>
              </w:rPr>
              <w:t>(</w:t>
            </w:r>
            <w:r w:rsidR="0039121D">
              <w:rPr>
                <w:rFonts w:ascii="Tahoma" w:hAnsi="Tahoma" w:cs="Tahoma"/>
                <w:b/>
                <w:color w:val="0000FF"/>
                <w:sz w:val="19"/>
                <w:szCs w:val="19"/>
              </w:rPr>
              <w:t>exento de IVA)</w:t>
            </w:r>
          </w:p>
        </w:tc>
        <w:tc>
          <w:tcPr>
            <w:tcW w:w="3143" w:type="dxa"/>
          </w:tcPr>
          <w:p w14:paraId="17D07FEF" w14:textId="77777777" w:rsidR="005E0952" w:rsidRPr="005E0952" w:rsidRDefault="005E0952" w:rsidP="005E0952">
            <w:pPr>
              <w:ind w:right="-427"/>
              <w:jc w:val="center"/>
              <w:rPr>
                <w:rFonts w:ascii="Tahoma" w:hAnsi="Tahoma" w:cs="Tahoma"/>
                <w:b/>
                <w:color w:val="0000FF"/>
                <w:sz w:val="19"/>
                <w:szCs w:val="19"/>
              </w:rPr>
            </w:pPr>
            <w:r w:rsidRPr="005E0952">
              <w:rPr>
                <w:rFonts w:ascii="Tahoma" w:hAnsi="Tahoma" w:cs="Tahoma"/>
                <w:b/>
                <w:color w:val="0000FF"/>
                <w:sz w:val="19"/>
                <w:szCs w:val="19"/>
              </w:rPr>
              <w:t>PRECIO OFERTADO</w:t>
            </w:r>
          </w:p>
          <w:p w14:paraId="28BB98A3" w14:textId="680EB201" w:rsidR="005E0952" w:rsidRPr="005E0952" w:rsidRDefault="005E0952" w:rsidP="00AF2734">
            <w:pPr>
              <w:ind w:right="-427"/>
              <w:jc w:val="center"/>
              <w:rPr>
                <w:rFonts w:ascii="Tahoma" w:hAnsi="Tahoma" w:cs="Tahoma"/>
                <w:b/>
                <w:color w:val="0000FF"/>
                <w:sz w:val="19"/>
                <w:szCs w:val="19"/>
              </w:rPr>
            </w:pPr>
            <w:r w:rsidRPr="005E0952">
              <w:rPr>
                <w:rFonts w:ascii="Tahoma" w:hAnsi="Tahoma" w:cs="Tahoma"/>
                <w:b/>
                <w:color w:val="0000FF"/>
                <w:sz w:val="19"/>
                <w:szCs w:val="19"/>
              </w:rPr>
              <w:t>(</w:t>
            </w:r>
            <w:r w:rsidR="00AF2734">
              <w:rPr>
                <w:rFonts w:ascii="Tahoma" w:hAnsi="Tahoma" w:cs="Tahoma"/>
                <w:b/>
                <w:color w:val="0000FF"/>
                <w:sz w:val="19"/>
                <w:szCs w:val="19"/>
              </w:rPr>
              <w:t>exento de IVA</w:t>
            </w:r>
            <w:r w:rsidRPr="005E0952">
              <w:rPr>
                <w:rFonts w:ascii="Tahoma" w:hAnsi="Tahoma" w:cs="Tahoma"/>
                <w:b/>
                <w:color w:val="0000FF"/>
                <w:sz w:val="19"/>
                <w:szCs w:val="19"/>
              </w:rPr>
              <w:t>)</w:t>
            </w:r>
          </w:p>
        </w:tc>
      </w:tr>
      <w:tr w:rsidR="005E0952" w:rsidRPr="005E0952" w14:paraId="6E99E3F6" w14:textId="77777777" w:rsidTr="009C0B26">
        <w:tc>
          <w:tcPr>
            <w:tcW w:w="2618" w:type="dxa"/>
          </w:tcPr>
          <w:p w14:paraId="2E29B4A5" w14:textId="77777777" w:rsidR="00155668" w:rsidRDefault="00155668" w:rsidP="00C548B6">
            <w:pPr>
              <w:ind w:right="-427"/>
              <w:jc w:val="both"/>
              <w:rPr>
                <w:rFonts w:ascii="Tahoma" w:hAnsi="Tahoma" w:cs="Tahoma"/>
                <w:b/>
                <w:color w:val="0000FF"/>
                <w:sz w:val="19"/>
                <w:szCs w:val="19"/>
              </w:rPr>
            </w:pPr>
          </w:p>
          <w:p w14:paraId="6B88447B" w14:textId="77777777" w:rsidR="005E0952" w:rsidRDefault="005E0952" w:rsidP="00C548B6">
            <w:pPr>
              <w:ind w:right="-427"/>
              <w:jc w:val="both"/>
              <w:rPr>
                <w:rFonts w:ascii="Tahoma" w:hAnsi="Tahoma" w:cs="Tahoma"/>
                <w:b/>
                <w:color w:val="0000FF"/>
                <w:sz w:val="19"/>
                <w:szCs w:val="19"/>
              </w:rPr>
            </w:pPr>
            <w:r w:rsidRPr="005E0952">
              <w:rPr>
                <w:rFonts w:ascii="Tahoma" w:hAnsi="Tahoma" w:cs="Tahoma"/>
                <w:b/>
                <w:color w:val="0000FF"/>
                <w:sz w:val="19"/>
                <w:szCs w:val="19"/>
              </w:rPr>
              <w:t>Precio Hora</w:t>
            </w:r>
          </w:p>
          <w:p w14:paraId="627DCF91" w14:textId="30CE0AFC" w:rsidR="00010617" w:rsidRPr="005E0952" w:rsidRDefault="00010617" w:rsidP="00C548B6">
            <w:pPr>
              <w:ind w:right="-427"/>
              <w:jc w:val="both"/>
              <w:rPr>
                <w:rFonts w:ascii="Tahoma" w:hAnsi="Tahoma" w:cs="Tahoma"/>
                <w:b/>
                <w:color w:val="0000FF"/>
                <w:sz w:val="19"/>
                <w:szCs w:val="19"/>
              </w:rPr>
            </w:pPr>
          </w:p>
        </w:tc>
        <w:tc>
          <w:tcPr>
            <w:tcW w:w="2204" w:type="dxa"/>
            <w:shd w:val="clear" w:color="auto" w:fill="DEEAF6" w:themeFill="accent1" w:themeFillTint="33"/>
          </w:tcPr>
          <w:p w14:paraId="5EF81454" w14:textId="77777777" w:rsidR="00155668" w:rsidRDefault="00155668" w:rsidP="005E0952">
            <w:pPr>
              <w:ind w:left="-108" w:right="-427"/>
              <w:jc w:val="center"/>
              <w:rPr>
                <w:rFonts w:ascii="Tahoma" w:hAnsi="Tahoma" w:cs="Tahoma"/>
                <w:color w:val="0000FF"/>
                <w:sz w:val="19"/>
                <w:szCs w:val="19"/>
              </w:rPr>
            </w:pPr>
          </w:p>
          <w:p w14:paraId="0F90DA66" w14:textId="344218C0" w:rsidR="005E0952" w:rsidRPr="005E0952" w:rsidRDefault="005E0952" w:rsidP="005E0952">
            <w:pPr>
              <w:ind w:left="-108" w:right="-427"/>
              <w:jc w:val="center"/>
              <w:rPr>
                <w:rFonts w:ascii="Tahoma" w:hAnsi="Tahoma" w:cs="Tahoma"/>
                <w:color w:val="0000FF"/>
                <w:sz w:val="19"/>
                <w:szCs w:val="19"/>
              </w:rPr>
            </w:pPr>
            <w:r w:rsidRPr="005E0952">
              <w:rPr>
                <w:rFonts w:ascii="Tahoma" w:hAnsi="Tahoma" w:cs="Tahoma"/>
                <w:color w:val="0000FF"/>
                <w:sz w:val="19"/>
                <w:szCs w:val="19"/>
              </w:rPr>
              <w:t>145 €</w:t>
            </w:r>
          </w:p>
        </w:tc>
        <w:tc>
          <w:tcPr>
            <w:tcW w:w="3143" w:type="dxa"/>
          </w:tcPr>
          <w:p w14:paraId="6018FAFC" w14:textId="77777777" w:rsidR="00155668" w:rsidRDefault="00155668" w:rsidP="005E0952">
            <w:pPr>
              <w:ind w:right="-427"/>
              <w:jc w:val="center"/>
              <w:rPr>
                <w:rFonts w:ascii="Tahoma" w:hAnsi="Tahoma" w:cs="Tahoma"/>
                <w:color w:val="0000FF"/>
                <w:sz w:val="19"/>
                <w:szCs w:val="19"/>
              </w:rPr>
            </w:pPr>
          </w:p>
          <w:p w14:paraId="43174409" w14:textId="26E0A07C" w:rsidR="005E0952" w:rsidRPr="005E0952" w:rsidRDefault="005E0952" w:rsidP="005E0952">
            <w:pPr>
              <w:ind w:right="-427"/>
              <w:jc w:val="center"/>
              <w:rPr>
                <w:rFonts w:ascii="Tahoma" w:hAnsi="Tahoma" w:cs="Tahoma"/>
                <w:color w:val="0000FF"/>
                <w:sz w:val="19"/>
                <w:szCs w:val="19"/>
              </w:rPr>
            </w:pPr>
            <w:r w:rsidRPr="005E0952">
              <w:rPr>
                <w:rFonts w:ascii="Tahoma" w:hAnsi="Tahoma" w:cs="Tahoma"/>
                <w:color w:val="0000FF"/>
                <w:sz w:val="19"/>
                <w:szCs w:val="19"/>
              </w:rPr>
              <w:t>……………………. €</w:t>
            </w:r>
          </w:p>
        </w:tc>
      </w:tr>
    </w:tbl>
    <w:p w14:paraId="050C3D4C" w14:textId="77777777" w:rsidR="005E0952" w:rsidRPr="009175FF" w:rsidRDefault="005E0952" w:rsidP="00C548B6">
      <w:pPr>
        <w:ind w:left="600" w:right="-427"/>
        <w:jc w:val="both"/>
        <w:rPr>
          <w:rFonts w:ascii="Tahoma" w:hAnsi="Tahoma" w:cs="Tahoma"/>
          <w:color w:val="4F81BD"/>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358" w:name="_Toc505598255"/>
      <w:bookmarkStart w:id="1359" w:name="_Toc505598332"/>
      <w:bookmarkStart w:id="1360" w:name="_Toc505598425"/>
      <w:bookmarkStart w:id="1361" w:name="_Toc507512604"/>
      <w:bookmarkStart w:id="1362" w:name="_Toc507512905"/>
      <w:r w:rsidRPr="00427D9A">
        <w:rPr>
          <w:rFonts w:ascii="Verdana" w:hAnsi="Verdana" w:cs="Tahoma"/>
          <w:sz w:val="19"/>
          <w:szCs w:val="19"/>
        </w:rPr>
        <w:t>En............................., a...... de....................de 20....</w:t>
      </w:r>
      <w:bookmarkEnd w:id="1358"/>
      <w:bookmarkEnd w:id="1359"/>
      <w:bookmarkEnd w:id="1360"/>
      <w:bookmarkEnd w:id="1361"/>
      <w:bookmarkEnd w:id="1362"/>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9E31C1">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9E31C1">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9E31C1">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9E31C1">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9E31C1">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363" w:name="AnexoV1"/>
      <w:bookmarkStart w:id="1364" w:name="_Toc33530875"/>
    </w:p>
    <w:p w14:paraId="3C8232B2" w14:textId="77777777" w:rsidR="00C548B6" w:rsidRPr="00720FA1" w:rsidRDefault="00C548B6" w:rsidP="00C03745">
      <w:pPr>
        <w:pStyle w:val="Ttulo3"/>
        <w:rPr>
          <w:rFonts w:eastAsia="Arial Unicode MS"/>
          <w:i/>
        </w:rPr>
      </w:pPr>
      <w:bookmarkStart w:id="1365" w:name="_Toc38387846"/>
      <w:bookmarkStart w:id="1366" w:name="_Toc111187361"/>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363"/>
      <w:r w:rsidRPr="00720FA1">
        <w:rPr>
          <w:lang w:val="es-ES_tradnl"/>
        </w:rPr>
        <w:t>DISPONIBILIDAD DE LA SOLVENCIA Y MEDIOS DE OTRAS ENTIDADES DURANTE TODA LA VIGENCIA DEL CONTRATO</w:t>
      </w:r>
      <w:bookmarkEnd w:id="1364"/>
      <w:bookmarkEnd w:id="1365"/>
      <w:bookmarkEnd w:id="1366"/>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367" w:name="_Toc505598256"/>
      <w:bookmarkStart w:id="1368" w:name="_Toc505598333"/>
      <w:bookmarkStart w:id="1369" w:name="_Toc505598426"/>
      <w:bookmarkStart w:id="1370" w:name="_Toc507512605"/>
      <w:bookmarkStart w:id="1371" w:name="_Toc507512906"/>
      <w:r w:rsidRPr="00720FA1">
        <w:rPr>
          <w:rFonts w:ascii="Verdana" w:hAnsi="Verdana"/>
          <w:b/>
          <w:sz w:val="19"/>
          <w:szCs w:val="19"/>
        </w:rPr>
        <w:t>DECLARAN:</w:t>
      </w:r>
      <w:bookmarkEnd w:id="1367"/>
      <w:bookmarkEnd w:id="1368"/>
      <w:bookmarkEnd w:id="1369"/>
      <w:bookmarkEnd w:id="1370"/>
      <w:bookmarkEnd w:id="1371"/>
    </w:p>
    <w:p w14:paraId="6DB0DF80" w14:textId="77777777" w:rsidR="00C548B6" w:rsidRPr="00720FA1" w:rsidRDefault="00C548B6" w:rsidP="009E31C1">
      <w:pPr>
        <w:numPr>
          <w:ilvl w:val="0"/>
          <w:numId w:val="3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9E31C1">
      <w:pPr>
        <w:numPr>
          <w:ilvl w:val="0"/>
          <w:numId w:val="3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9E31C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9E31C1">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9E31C1">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9E31C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9E31C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071CE72A" w14:textId="77777777" w:rsidR="00C548B6" w:rsidRPr="00720FA1" w:rsidRDefault="00C548B6" w:rsidP="009E31C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372" w:name="_Toc505598257"/>
      <w:bookmarkStart w:id="1373" w:name="_Toc505598334"/>
      <w:bookmarkStart w:id="1374" w:name="_Toc505598427"/>
      <w:bookmarkStart w:id="1375" w:name="_Toc507512606"/>
      <w:bookmarkStart w:id="1376" w:name="_Toc507512907"/>
      <w:r w:rsidRPr="00720FA1">
        <w:rPr>
          <w:rFonts w:ascii="Verdana" w:hAnsi="Verdana" w:cs="Tahoma"/>
          <w:sz w:val="19"/>
          <w:szCs w:val="19"/>
        </w:rPr>
        <w:t>En............................., a...... de....................de 20....</w:t>
      </w:r>
      <w:bookmarkEnd w:id="1372"/>
      <w:bookmarkEnd w:id="1373"/>
      <w:bookmarkEnd w:id="1374"/>
      <w:bookmarkEnd w:id="1375"/>
      <w:bookmarkEnd w:id="1376"/>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9E31C1">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9E31C1">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9E31C1">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9E31C1">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9E31C1">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377" w:name="AnexoV2"/>
      <w:bookmarkStart w:id="1378"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379" w:name="_Toc38387847"/>
      <w:bookmarkStart w:id="1380" w:name="_Toc111187362"/>
      <w:r>
        <w:rPr>
          <w:lang w:val="es-ES_tradnl"/>
        </w:rPr>
        <w:t>ANEXO V.</w:t>
      </w:r>
      <w:r w:rsidR="00C548B6" w:rsidRPr="003B1149">
        <w:rPr>
          <w:lang w:val="es-ES_tradnl"/>
        </w:rPr>
        <w:t>2.</w:t>
      </w:r>
      <w:bookmarkEnd w:id="1377"/>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378"/>
      <w:bookmarkEnd w:id="1379"/>
      <w:bookmarkEnd w:id="1380"/>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381" w:name="_Toc507512607"/>
      <w:bookmarkStart w:id="1382"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381"/>
      <w:bookmarkEnd w:id="1382"/>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383" w:name="_Toc507512608"/>
      <w:bookmarkStart w:id="1384" w:name="_Toc507512909"/>
      <w:r w:rsidRPr="003B1149">
        <w:rPr>
          <w:rFonts w:ascii="Verdana" w:hAnsi="Verdana" w:cs="Tahoma"/>
          <w:sz w:val="19"/>
          <w:szCs w:val="19"/>
        </w:rPr>
        <w:t>En............................., a..... de....................de 20....</w:t>
      </w:r>
      <w:bookmarkEnd w:id="1383"/>
      <w:bookmarkEnd w:id="1384"/>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9E31C1">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9E31C1">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9E31C1">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9E31C1">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9E31C1">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385" w:name="AnexoV3"/>
      <w:bookmarkStart w:id="1386" w:name="_Toc33530877"/>
      <w:bookmarkStart w:id="1387" w:name="_Toc38387848"/>
      <w:bookmarkStart w:id="1388" w:name="_Toc111187363"/>
      <w:r w:rsidR="00F47A03">
        <w:rPr>
          <w:lang w:val="es-ES_tradnl"/>
        </w:rPr>
        <w:t>ANEXO V.</w:t>
      </w:r>
      <w:r w:rsidRPr="003B1149">
        <w:rPr>
          <w:lang w:val="es-ES_tradnl"/>
        </w:rPr>
        <w:t>3.-</w:t>
      </w:r>
      <w:r w:rsidRPr="003B1149">
        <w:rPr>
          <w:lang w:val="es-ES_tradnl"/>
        </w:rPr>
        <w:tab/>
      </w:r>
      <w:bookmarkEnd w:id="1385"/>
      <w:r w:rsidRPr="00D02CF4">
        <w:rPr>
          <w:lang w:val="es-ES_tradnl"/>
        </w:rPr>
        <w:t>MODELO DE AVAL BANCARIO</w:t>
      </w:r>
      <w:bookmarkEnd w:id="1386"/>
      <w:bookmarkEnd w:id="1387"/>
      <w:bookmarkEnd w:id="1388"/>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89" w:name="AnexoV4"/>
    </w:p>
    <w:p w14:paraId="3A261D8E" w14:textId="77777777" w:rsidR="00C548B6" w:rsidRPr="00CC33A1" w:rsidRDefault="00C548B6" w:rsidP="00C03745">
      <w:pPr>
        <w:pStyle w:val="Ttulo3"/>
      </w:pPr>
      <w:bookmarkStart w:id="1390" w:name="_Toc33530878"/>
      <w:bookmarkStart w:id="1391" w:name="_Toc38387849"/>
      <w:bookmarkStart w:id="1392" w:name="_Toc111187364"/>
      <w:bookmarkEnd w:id="1389"/>
      <w:r w:rsidRPr="00CC33A1">
        <w:rPr>
          <w:lang w:val="es-ES_tradnl"/>
        </w:rPr>
        <w:t>ANEXO V.4.-</w:t>
      </w:r>
      <w:r w:rsidRPr="00CC33A1">
        <w:rPr>
          <w:rFonts w:eastAsia="Arial Unicode MS"/>
        </w:rPr>
        <w:tab/>
      </w:r>
      <w:r w:rsidRPr="00CC33A1">
        <w:t>MODELO DE SEGURO DE CAUCIÓN</w:t>
      </w:r>
      <w:bookmarkEnd w:id="1390"/>
      <w:bookmarkEnd w:id="1391"/>
      <w:bookmarkEnd w:id="1392"/>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4B5846" w:rsidRDefault="00C548B6" w:rsidP="00C03745">
      <w:pPr>
        <w:pStyle w:val="Ttulo3"/>
      </w:pPr>
      <w:r w:rsidRPr="007B24D7">
        <w:rPr>
          <w:rFonts w:eastAsia="Arial Unicode MS" w:cs="Tahoma"/>
          <w:sz w:val="20"/>
          <w:szCs w:val="20"/>
        </w:rPr>
        <w:br w:type="page"/>
      </w:r>
      <w:bookmarkStart w:id="1393" w:name="AnexoVI1"/>
      <w:bookmarkStart w:id="1394" w:name="_Toc33530879"/>
      <w:bookmarkStart w:id="1395" w:name="_Toc38387850"/>
      <w:bookmarkStart w:id="1396" w:name="_Toc111187365"/>
      <w:r w:rsidR="00F47A03">
        <w:rPr>
          <w:lang w:val="es-ES_tradnl"/>
        </w:rPr>
        <w:t>ANEXO VI.</w:t>
      </w:r>
      <w:r w:rsidRPr="004B5846">
        <w:rPr>
          <w:lang w:val="es-ES_tradnl"/>
        </w:rPr>
        <w:t>1.</w:t>
      </w:r>
      <w:bookmarkEnd w:id="1393"/>
      <w:r w:rsidRPr="004B5846">
        <w:rPr>
          <w:lang w:val="es-ES_tradnl"/>
        </w:rPr>
        <w:t>-</w:t>
      </w:r>
      <w:r w:rsidRPr="004B5846">
        <w:rPr>
          <w:lang w:val="es-ES_tradnl"/>
        </w:rPr>
        <w:tab/>
        <w:t>APROBACIÓN DE CERTIFICACIÓN DE SERVICIOS</w:t>
      </w:r>
      <w:bookmarkEnd w:id="1394"/>
      <w:bookmarkEnd w:id="1395"/>
      <w:bookmarkEnd w:id="1396"/>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397" w:name="_Toc505598258"/>
      <w:bookmarkStart w:id="1398" w:name="_Toc505598335"/>
      <w:bookmarkStart w:id="1399" w:name="_Toc505598428"/>
      <w:bookmarkStart w:id="1400" w:name="_Toc507512609"/>
      <w:bookmarkStart w:id="1401" w:name="_Toc507512910"/>
      <w:r w:rsidRPr="004B5846">
        <w:rPr>
          <w:rFonts w:ascii="Verdana" w:hAnsi="Verdana"/>
          <w:b/>
          <w:sz w:val="19"/>
          <w:szCs w:val="19"/>
        </w:rPr>
        <w:t>DECLARA:</w:t>
      </w:r>
      <w:bookmarkEnd w:id="1397"/>
      <w:bookmarkEnd w:id="1398"/>
      <w:bookmarkEnd w:id="1399"/>
      <w:bookmarkEnd w:id="1400"/>
      <w:bookmarkEnd w:id="1401"/>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9E31C1">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9E31C1">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9E31C1">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402" w:name="_Toc505598259"/>
      <w:bookmarkStart w:id="1403" w:name="_Toc505598336"/>
      <w:bookmarkStart w:id="1404" w:name="_Toc505598429"/>
      <w:bookmarkStart w:id="1405" w:name="_Toc507512610"/>
      <w:bookmarkStart w:id="1406" w:name="_Toc507512911"/>
      <w:r w:rsidRPr="004B5846">
        <w:rPr>
          <w:rFonts w:ascii="Verdana" w:hAnsi="Verdana" w:cs="Tahoma"/>
          <w:sz w:val="19"/>
          <w:szCs w:val="19"/>
        </w:rPr>
        <w:t>En............................., a..... de....................de 20....</w:t>
      </w:r>
      <w:bookmarkEnd w:id="1402"/>
      <w:bookmarkEnd w:id="1403"/>
      <w:bookmarkEnd w:id="1404"/>
      <w:bookmarkEnd w:id="1405"/>
      <w:bookmarkEnd w:id="1406"/>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9E31C1">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9E31C1">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9E31C1">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9E31C1">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9E31C1">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407" w:name="AnexoVI2"/>
    </w:p>
    <w:p w14:paraId="4F43B15F" w14:textId="77777777" w:rsidR="00C548B6" w:rsidRPr="004B5846" w:rsidRDefault="00F47A03" w:rsidP="00C03745">
      <w:pPr>
        <w:pStyle w:val="Ttulo3"/>
      </w:pPr>
      <w:bookmarkStart w:id="1408" w:name="_Toc33530880"/>
      <w:bookmarkStart w:id="1409" w:name="_Toc38387851"/>
      <w:bookmarkStart w:id="1410" w:name="_Toc111187366"/>
      <w:bookmarkEnd w:id="1407"/>
      <w:r>
        <w:rPr>
          <w:lang w:val="es-ES_tradnl"/>
        </w:rPr>
        <w:t>ANEXO VI.</w:t>
      </w:r>
      <w:r w:rsidR="00C548B6" w:rsidRPr="004B5846">
        <w:rPr>
          <w:lang w:val="es-ES_tradnl"/>
        </w:rPr>
        <w:t>2.-</w:t>
      </w:r>
      <w:r w:rsidR="00C548B6" w:rsidRPr="004B5846">
        <w:rPr>
          <w:lang w:val="es-ES_tradnl"/>
        </w:rPr>
        <w:tab/>
      </w:r>
      <w:r w:rsidR="00C548B6" w:rsidRPr="004B5846">
        <w:t>COMUNICACIÓN DE SUBCONTRATACIÓN</w:t>
      </w:r>
      <w:bookmarkEnd w:id="1408"/>
      <w:bookmarkEnd w:id="1409"/>
      <w:bookmarkEnd w:id="1410"/>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411" w:name="_Toc505598260"/>
      <w:bookmarkStart w:id="1412" w:name="_Toc505598337"/>
      <w:bookmarkStart w:id="1413" w:name="_Toc505598430"/>
      <w:bookmarkStart w:id="1414" w:name="_Toc507512611"/>
      <w:bookmarkStart w:id="1415" w:name="_Toc507512912"/>
      <w:r w:rsidRPr="004B5846">
        <w:rPr>
          <w:rFonts w:ascii="Verdana" w:hAnsi="Verdana"/>
          <w:b/>
          <w:sz w:val="19"/>
          <w:szCs w:val="19"/>
        </w:rPr>
        <w:t>DECLARA:</w:t>
      </w:r>
      <w:bookmarkEnd w:id="1411"/>
      <w:bookmarkEnd w:id="1412"/>
      <w:bookmarkEnd w:id="1413"/>
      <w:bookmarkEnd w:id="1414"/>
      <w:bookmarkEnd w:id="1415"/>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9E31C1">
      <w:pPr>
        <w:numPr>
          <w:ilvl w:val="0"/>
          <w:numId w:val="36"/>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9E31C1">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9E31C1">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9E31C1">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9E31C1">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9E31C1">
      <w:pPr>
        <w:numPr>
          <w:ilvl w:val="0"/>
          <w:numId w:val="36"/>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9E31C1">
      <w:pPr>
        <w:numPr>
          <w:ilvl w:val="0"/>
          <w:numId w:val="36"/>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416" w:name="_Toc505598261"/>
      <w:bookmarkStart w:id="1417" w:name="_Toc505598338"/>
      <w:bookmarkStart w:id="1418" w:name="_Toc505598431"/>
      <w:bookmarkStart w:id="1419" w:name="_Toc507512612"/>
      <w:bookmarkStart w:id="1420" w:name="_Toc507512913"/>
      <w:r w:rsidRPr="004B5846">
        <w:rPr>
          <w:rFonts w:ascii="Verdana" w:hAnsi="Verdana" w:cs="Tahoma"/>
          <w:sz w:val="19"/>
          <w:szCs w:val="19"/>
        </w:rPr>
        <w:t>En............................., a..... de....................de 20....</w:t>
      </w:r>
      <w:bookmarkEnd w:id="1416"/>
      <w:bookmarkEnd w:id="1417"/>
      <w:bookmarkEnd w:id="1418"/>
      <w:bookmarkEnd w:id="1419"/>
      <w:bookmarkEnd w:id="1420"/>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9E31C1">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9E31C1">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9E31C1">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9E31C1">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9E31C1">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Ttulo3"/>
      </w:pPr>
      <w:bookmarkStart w:id="1421" w:name="AnexoVI3"/>
      <w:bookmarkStart w:id="1422" w:name="_Toc33530881"/>
      <w:bookmarkStart w:id="1423" w:name="_Toc38387852"/>
      <w:bookmarkStart w:id="1424" w:name="_Toc111187367"/>
      <w:bookmarkStart w:id="1425" w:name="_Toc507512916"/>
      <w:bookmarkStart w:id="1426" w:name="_Toc507512615"/>
      <w:r>
        <w:t>ANEXO VI.</w:t>
      </w:r>
      <w:r w:rsidR="00C548B6" w:rsidRPr="00056561">
        <w:t>3.-</w:t>
      </w:r>
      <w:r w:rsidR="00C548B6" w:rsidRPr="00056561">
        <w:tab/>
      </w:r>
      <w:bookmarkEnd w:id="1421"/>
      <w:r w:rsidR="00C548B6" w:rsidRPr="00056561">
        <w:t>DECLARACIÓN SOBRE LOS DATOS RELATIVOS A LAS CONDICIONES DE LOS CONTRATOS DE TRABAJO</w:t>
      </w:r>
      <w:bookmarkEnd w:id="1422"/>
      <w:bookmarkEnd w:id="1423"/>
      <w:bookmarkEnd w:id="1424"/>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427" w:name="_Toc507512613"/>
      <w:bookmarkStart w:id="1428" w:name="_Toc507512914"/>
      <w:r w:rsidRPr="00056561">
        <w:rPr>
          <w:rFonts w:ascii="Verdana" w:hAnsi="Verdana" w:cs="Tahoma"/>
          <w:b/>
          <w:sz w:val="19"/>
          <w:szCs w:val="19"/>
        </w:rPr>
        <w:t>DECLARA:</w:t>
      </w:r>
      <w:bookmarkEnd w:id="1427"/>
      <w:bookmarkEnd w:id="1428"/>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429" w:name="_Toc507512614"/>
      <w:bookmarkStart w:id="1430" w:name="_Toc507512915"/>
      <w:r w:rsidRPr="00056561">
        <w:rPr>
          <w:rFonts w:ascii="Verdana" w:hAnsi="Verdana" w:cs="Tahoma"/>
          <w:sz w:val="19"/>
          <w:szCs w:val="19"/>
        </w:rPr>
        <w:t>En............................., a...... de....................de 20....</w:t>
      </w:r>
      <w:bookmarkEnd w:id="1429"/>
      <w:bookmarkEnd w:id="1430"/>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425"/>
      <w:bookmarkEnd w:id="1426"/>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431" w:name="_Toc507512617"/>
      <w:bookmarkStart w:id="1432"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433" w:name="_Toc507512917"/>
      <w:bookmarkStart w:id="1434" w:name="_Toc507512616"/>
      <w:r w:rsidRPr="00C60D41">
        <w:rPr>
          <w:rFonts w:ascii="Verdana" w:hAnsi="Verdana" w:cs="Tahoma"/>
          <w:sz w:val="19"/>
          <w:szCs w:val="19"/>
        </w:rPr>
        <w:t>En............................., a...... de....................de 20....</w:t>
      </w:r>
      <w:bookmarkEnd w:id="1433"/>
      <w:bookmarkEnd w:id="1434"/>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431"/>
      <w:bookmarkEnd w:id="1432"/>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9E31C1">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9E31C1">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9E31C1">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9E31C1">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9E31C1">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435" w:name="_Toc33530882"/>
      <w:bookmarkStart w:id="1436" w:name="_Toc38387853"/>
      <w:bookmarkStart w:id="1437" w:name="_Toc111187368"/>
      <w:r>
        <w:t>ANEXO VII.</w:t>
      </w:r>
      <w:r w:rsidR="00C548B6" w:rsidRPr="00EC4460">
        <w:t>1.-</w:t>
      </w:r>
      <w:r w:rsidR="00C548B6" w:rsidRPr="00EC4460">
        <w:tab/>
        <w:t>INFORMACIÓN ADICIONAL SOBRE PROTECCIÓN DE DATOS PERSONALES</w:t>
      </w:r>
      <w:bookmarkEnd w:id="1435"/>
      <w:bookmarkEnd w:id="1436"/>
      <w:bookmarkEnd w:id="1437"/>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366433C3" w14:textId="77777777" w:rsidR="001D09ED" w:rsidRDefault="00C548B6" w:rsidP="009E31C1">
      <w:pPr>
        <w:numPr>
          <w:ilvl w:val="0"/>
          <w:numId w:val="52"/>
        </w:numPr>
        <w:spacing w:before="240" w:after="240"/>
        <w:ind w:left="284" w:right="-427" w:hanging="284"/>
        <w:contextualSpacing/>
        <w:jc w:val="both"/>
        <w:rPr>
          <w:rFonts w:ascii="Verdana" w:hAnsi="Verdana" w:cs="Arial"/>
          <w:sz w:val="19"/>
          <w:szCs w:val="19"/>
          <w:lang w:val="es-ES_tradnl" w:eastAsia="en-US"/>
        </w:rPr>
      </w:pPr>
      <w:r w:rsidRPr="001D09ED">
        <w:rPr>
          <w:rFonts w:ascii="Verdana" w:hAnsi="Verdana" w:cs="Arial"/>
          <w:b/>
          <w:sz w:val="19"/>
          <w:szCs w:val="19"/>
          <w:lang w:val="es-ES_tradnl" w:eastAsia="en-US"/>
        </w:rPr>
        <w:t>Responsable del tratamiento y datos de contacto:</w:t>
      </w:r>
      <w:r w:rsidRPr="001D09ED">
        <w:rPr>
          <w:rFonts w:ascii="Verdana" w:hAnsi="Verdana" w:cs="Arial"/>
          <w:sz w:val="19"/>
          <w:szCs w:val="19"/>
          <w:lang w:val="es-ES_tradnl" w:eastAsia="en-US"/>
        </w:rPr>
        <w:t xml:space="preserve"> </w:t>
      </w:r>
      <w:r w:rsidR="001D09ED" w:rsidRPr="00171DF9">
        <w:rPr>
          <w:rFonts w:ascii="Verdana" w:hAnsi="Verdana" w:cs="Arial"/>
          <w:sz w:val="19"/>
          <w:szCs w:val="19"/>
          <w:lang w:val="es-ES_tradnl" w:eastAsia="en-US"/>
        </w:rPr>
        <w:t xml:space="preserve">Órgano de contratación correspondiente, que se puede contactar con el Área de Contratación, en la dirección postal Larrauri-Mendotxe bidea, 18, 48950 Erandio, en el teléfono 946078000 y correo electrónico </w:t>
      </w:r>
      <w:hyperlink r:id="rId28" w:history="1">
        <w:r w:rsidR="001D09ED" w:rsidRPr="00171DF9">
          <w:rPr>
            <w:rStyle w:val="Hipervnculo"/>
            <w:rFonts w:ascii="Verdana" w:hAnsi="Verdana" w:cs="Arial"/>
            <w:sz w:val="19"/>
            <w:szCs w:val="19"/>
            <w:lang w:val="es-ES_tradnl" w:eastAsia="en-US"/>
          </w:rPr>
          <w:t>contratacion@seg.euskadi.eus</w:t>
        </w:r>
      </w:hyperlink>
      <w:r w:rsidR="001D09ED" w:rsidRPr="00171DF9">
        <w:rPr>
          <w:rFonts w:ascii="Verdana" w:hAnsi="Verdana" w:cs="Arial"/>
          <w:sz w:val="19"/>
          <w:szCs w:val="19"/>
          <w:lang w:val="es-ES_tradnl" w:eastAsia="en-US"/>
        </w:rPr>
        <w:t>.</w:t>
      </w:r>
    </w:p>
    <w:p w14:paraId="3D228719" w14:textId="77777777" w:rsidR="001D09ED" w:rsidRPr="00171DF9" w:rsidRDefault="001D09ED" w:rsidP="001D09ED">
      <w:pPr>
        <w:spacing w:before="240" w:after="240"/>
        <w:ind w:left="284" w:right="-427"/>
        <w:contextualSpacing/>
        <w:jc w:val="both"/>
        <w:rPr>
          <w:rFonts w:ascii="Verdana" w:hAnsi="Verdana" w:cs="Arial"/>
          <w:sz w:val="19"/>
          <w:szCs w:val="19"/>
          <w:lang w:val="es-ES_tradnl" w:eastAsia="en-US"/>
        </w:rPr>
      </w:pPr>
    </w:p>
    <w:p w14:paraId="0423AF5D" w14:textId="07DFF91B" w:rsidR="00C548B6" w:rsidRPr="001D09ED" w:rsidRDefault="00C548B6" w:rsidP="009E31C1">
      <w:pPr>
        <w:numPr>
          <w:ilvl w:val="0"/>
          <w:numId w:val="52"/>
        </w:numPr>
        <w:spacing w:before="120" w:after="120"/>
        <w:ind w:left="284" w:right="-427" w:hanging="284"/>
        <w:jc w:val="both"/>
        <w:rPr>
          <w:rFonts w:ascii="Verdana" w:hAnsi="Verdana" w:cs="Arial"/>
          <w:sz w:val="19"/>
          <w:szCs w:val="19"/>
          <w:lang w:val="es-ES_tradnl" w:eastAsia="en-US"/>
        </w:rPr>
      </w:pPr>
      <w:r w:rsidRPr="001D09ED">
        <w:rPr>
          <w:rFonts w:ascii="Verdana" w:hAnsi="Verdana" w:cs="Arial"/>
          <w:b/>
          <w:sz w:val="19"/>
          <w:szCs w:val="19"/>
          <w:lang w:val="es-ES_tradnl" w:eastAsia="en-US"/>
        </w:rPr>
        <w:t>Delegada de Protección de Datos y datos de contacto</w:t>
      </w:r>
      <w:r w:rsidRPr="001D09E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1D09ED">
          <w:rPr>
            <w:rFonts w:ascii="Verdana" w:hAnsi="Verdana" w:cs="Arial"/>
            <w:color w:val="0000FF"/>
            <w:sz w:val="19"/>
            <w:szCs w:val="19"/>
            <w:u w:val="single"/>
            <w:lang w:val="es-ES_tradnl" w:eastAsia="en-US"/>
          </w:rPr>
          <w:t>www.euskadi.eus/proteccion-datos</w:t>
        </w:r>
      </w:hyperlink>
      <w:r w:rsidRPr="001D09ED">
        <w:rPr>
          <w:rFonts w:ascii="Verdana" w:hAnsi="Verdana" w:cs="Arial"/>
          <w:sz w:val="19"/>
          <w:szCs w:val="19"/>
          <w:lang w:val="es-ES_tradnl" w:eastAsia="en-US"/>
        </w:rPr>
        <w:t xml:space="preserve"> </w:t>
      </w:r>
    </w:p>
    <w:p w14:paraId="680B28B2" w14:textId="77777777" w:rsidR="00C548B6" w:rsidRPr="00EC4460" w:rsidRDefault="00C548B6" w:rsidP="009E31C1">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9E31C1">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9E31C1">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9E31C1">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9E31C1">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9E31C1">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9E31C1">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9E31C1">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9E31C1">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9E31C1">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9E31C1">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9E31C1">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9E31C1">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9E31C1">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9E31C1">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9E31C1">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9E31C1">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9E31C1">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9E31C1">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9E31C1">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9E31C1">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9E31C1">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9E31C1">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9E31C1">
      <w:pPr>
        <w:numPr>
          <w:ilvl w:val="0"/>
          <w:numId w:val="49"/>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9E31C1">
      <w:pPr>
        <w:numPr>
          <w:ilvl w:val="0"/>
          <w:numId w:val="52"/>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9E31C1">
      <w:pPr>
        <w:numPr>
          <w:ilvl w:val="0"/>
          <w:numId w:val="51"/>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9E31C1">
      <w:pPr>
        <w:numPr>
          <w:ilvl w:val="0"/>
          <w:numId w:val="51"/>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1">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9E31C1">
      <w:pPr>
        <w:numPr>
          <w:ilvl w:val="0"/>
          <w:numId w:val="51"/>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Ttulo3"/>
      </w:pPr>
      <w:r w:rsidRPr="00D421F1">
        <w:rPr>
          <w:sz w:val="18"/>
          <w:szCs w:val="18"/>
        </w:rPr>
        <w:br w:type="page"/>
      </w:r>
      <w:bookmarkStart w:id="1438" w:name="_Toc33530883"/>
      <w:bookmarkStart w:id="1439" w:name="_Toc38387854"/>
      <w:bookmarkStart w:id="1440" w:name="_Toc111187369"/>
      <w:r w:rsidR="00F47A03">
        <w:t>ANEXO VII.</w:t>
      </w:r>
      <w:r w:rsidRPr="00D6392F">
        <w:t>2.-</w:t>
      </w:r>
      <w:r w:rsidRPr="00D6392F">
        <w:tab/>
        <w:t>ENCARGO DE TRATAMIENTO DE DATOS PERSONALES</w:t>
      </w:r>
      <w:bookmarkEnd w:id="1438"/>
      <w:bookmarkEnd w:id="1439"/>
      <w:bookmarkEnd w:id="1440"/>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4"/>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9E31C1">
            <w:pPr>
              <w:pStyle w:val="Prrafodelist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9E31C1">
            <w:pPr>
              <w:pStyle w:val="Prrafodelista"/>
              <w:numPr>
                <w:ilvl w:val="0"/>
                <w:numId w:val="72"/>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9E31C1">
            <w:pPr>
              <w:pStyle w:val="Prrafodelist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9E31C1">
            <w:pPr>
              <w:pStyle w:val="Prrafodelista"/>
              <w:numPr>
                <w:ilvl w:val="0"/>
                <w:numId w:val="72"/>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9E31C1">
            <w:pPr>
              <w:pStyle w:val="Prrafodelista"/>
              <w:numPr>
                <w:ilvl w:val="0"/>
                <w:numId w:val="72"/>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C124A3">
        <w:rPr>
          <w:rFonts w:ascii="Arial" w:hAnsi="Arial" w:cs="Arial"/>
          <w:sz w:val="19"/>
          <w:szCs w:val="19"/>
        </w:rPr>
      </w:r>
      <w:r w:rsidR="00C124A3">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9E31C1">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9E31C1">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9E31C1">
      <w:pPr>
        <w:numPr>
          <w:ilvl w:val="0"/>
          <w:numId w:val="4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Prrafodelist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124A3">
        <w:rPr>
          <w:rFonts w:ascii="Verdana" w:hAnsi="Verdana" w:cs="Arial"/>
          <w:sz w:val="19"/>
          <w:szCs w:val="19"/>
        </w:rPr>
      </w:r>
      <w:r w:rsidR="00C124A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9E31C1">
      <w:pPr>
        <w:numPr>
          <w:ilvl w:val="0"/>
          <w:numId w:val="4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4DE9F" w14:textId="77777777" w:rsidR="006E335A" w:rsidRDefault="006E335A">
      <w:r>
        <w:separator/>
      </w:r>
    </w:p>
  </w:endnote>
  <w:endnote w:type="continuationSeparator" w:id="0">
    <w:p w14:paraId="43E2C1F5" w14:textId="77777777" w:rsidR="006E335A" w:rsidRDefault="006E3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6E335A" w:rsidRDefault="006E335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6E335A" w:rsidRDefault="006E335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0A213047" w:rsidR="006E335A" w:rsidRPr="00280F61" w:rsidRDefault="006E335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124A3">
      <w:rPr>
        <w:rStyle w:val="Nmerodepgina"/>
        <w:rFonts w:ascii="Verdana" w:hAnsi="Verdana"/>
        <w:noProof/>
        <w:sz w:val="16"/>
        <w:szCs w:val="16"/>
      </w:rPr>
      <w:t>4</w:t>
    </w:r>
    <w:r w:rsidRPr="00280F61">
      <w:rPr>
        <w:rStyle w:val="Nmerodepgina"/>
        <w:rFonts w:ascii="Verdana" w:hAnsi="Verdana"/>
        <w:sz w:val="16"/>
        <w:szCs w:val="16"/>
      </w:rPr>
      <w:fldChar w:fldCharType="end"/>
    </w:r>
  </w:p>
  <w:p w14:paraId="4EB2280C" w14:textId="2C4BB33D" w:rsidR="006E335A" w:rsidRDefault="006E335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E-029/2022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6E335A" w:rsidRDefault="006E335A"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7B4FEB91" w:rsidR="006E335A" w:rsidRPr="00280F61" w:rsidRDefault="006E335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124A3">
      <w:rPr>
        <w:rStyle w:val="Nmerodepgina"/>
        <w:rFonts w:ascii="Verdana" w:hAnsi="Verdana"/>
        <w:noProof/>
        <w:sz w:val="16"/>
        <w:szCs w:val="16"/>
      </w:rPr>
      <w:t>14</w:t>
    </w:r>
    <w:r w:rsidRPr="00280F61">
      <w:rPr>
        <w:rStyle w:val="Nmerodepgina"/>
        <w:rFonts w:ascii="Verdana" w:hAnsi="Verdana"/>
        <w:sz w:val="16"/>
        <w:szCs w:val="16"/>
      </w:rPr>
      <w:fldChar w:fldCharType="end"/>
    </w:r>
  </w:p>
  <w:p w14:paraId="573231E0" w14:textId="09D91C87" w:rsidR="006E335A" w:rsidRDefault="006E335A"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E-029/2022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53876" w14:textId="77777777" w:rsidR="006E335A" w:rsidRDefault="006E335A">
      <w:r>
        <w:separator/>
      </w:r>
    </w:p>
  </w:footnote>
  <w:footnote w:type="continuationSeparator" w:id="0">
    <w:p w14:paraId="746B3FB9" w14:textId="77777777" w:rsidR="006E335A" w:rsidRDefault="006E335A">
      <w:r>
        <w:continuationSeparator/>
      </w:r>
    </w:p>
  </w:footnote>
  <w:footnote w:id="1">
    <w:p w14:paraId="0989954E" w14:textId="77777777" w:rsidR="006E335A" w:rsidRPr="00186F2B" w:rsidRDefault="006E335A"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6E335A" w:rsidRPr="00E15FC1" w:rsidRDefault="006E335A"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6E335A" w:rsidRPr="00E15FC1" w:rsidRDefault="006E335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6E335A" w:rsidRPr="00E15FC1" w:rsidRDefault="006E335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6E335A" w:rsidRPr="00E15FC1" w:rsidRDefault="006E335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6E335A" w:rsidRPr="00E15FC1" w:rsidRDefault="006E335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6E335A" w:rsidRPr="00E15FC1" w:rsidRDefault="006E335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6E335A" w:rsidRPr="00E15FC1" w:rsidRDefault="006E335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6E335A" w:rsidRPr="00E15FC1" w:rsidRDefault="006E335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6E335A" w:rsidRPr="00EC77F8" w:rsidRDefault="006E335A"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6E335A" w:rsidRPr="00E404AC" w:rsidRDefault="006E335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6E335A" w:rsidRPr="00E404AC" w:rsidRDefault="006E335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6E335A" w:rsidRPr="00E404AC" w:rsidRDefault="006E335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6E335A" w:rsidRPr="00E404AC" w:rsidRDefault="006E335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6E335A" w:rsidRPr="00EC77F8" w:rsidRDefault="006E335A"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6E335A" w:rsidRPr="00FB5AA9" w:rsidRDefault="006E335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6E335A" w:rsidRPr="00FB5AA9" w:rsidRDefault="006E335A"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6E335A" w:rsidRPr="00A51449"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6E335A" w:rsidRPr="00EC77F8" w:rsidRDefault="006E335A"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6E335A" w:rsidRPr="00A51449"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6E335A" w:rsidRPr="00EC77F8"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6E335A" w:rsidRPr="00EC77F8"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6E335A" w:rsidRPr="00EC77F8" w:rsidRDefault="006E335A"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6E335A" w:rsidRPr="00023868" w:rsidRDefault="006E335A"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6E335A" w:rsidRPr="00023868" w:rsidRDefault="006E335A"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6E335A" w:rsidRPr="00EC77F8"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6E335A" w:rsidRPr="00EC77F8"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6E335A" w:rsidRPr="00EC77F8" w:rsidRDefault="006E335A"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6E335A" w:rsidRPr="00EC77F8" w:rsidRDefault="006E335A"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6E335A" w:rsidRPr="00EC77F8" w:rsidRDefault="006E335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6E335A" w:rsidRPr="00023868" w:rsidRDefault="006E335A"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6E335A" w:rsidRPr="00023868" w:rsidRDefault="006E335A"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6E335A" w:rsidRPr="00023868" w:rsidRDefault="006E335A"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6E335A" w:rsidRPr="00023868" w:rsidRDefault="006E335A"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6E335A" w:rsidRPr="00023868" w:rsidRDefault="006E335A"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6E335A" w:rsidRPr="00023868" w:rsidRDefault="006E335A"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6E335A" w:rsidRPr="00023868" w:rsidRDefault="006E335A"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6E335A" w:rsidRPr="00432C72" w:rsidRDefault="006E335A"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6E335A" w:rsidRPr="00023868" w:rsidRDefault="006E335A"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6E335A" w:rsidRPr="00023868" w:rsidRDefault="006E335A"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6E335A" w:rsidRPr="00023868" w:rsidRDefault="006E335A"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6E335A" w:rsidRPr="00023868" w:rsidRDefault="006E335A"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6E335A" w:rsidRPr="00EC77F8" w:rsidRDefault="006E335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6E335A" w:rsidRPr="00EC77F8" w:rsidRDefault="006E335A"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6E335A" w:rsidRPr="00EC77F8"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6E335A" w:rsidRPr="00EC77F8"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6E335A" w:rsidRPr="00EC77F8" w:rsidRDefault="006E335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6E335A" w:rsidRPr="00EC77F8" w:rsidRDefault="006E335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6E335A" w:rsidRPr="00FB0A4A" w:rsidRDefault="006E335A"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DFB880F" w14:textId="77777777" w:rsidR="006E335A" w:rsidRPr="00B55B80" w:rsidRDefault="006E335A"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59F6CFC" w14:textId="77777777" w:rsidR="006E335A" w:rsidRPr="00B55B80" w:rsidRDefault="006E335A"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6E335A" w:rsidRPr="00186F2B" w:rsidRDefault="006E335A"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6E335A" w:rsidRPr="00B55B80" w:rsidRDefault="006E335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6E335A" w:rsidRPr="00B55B80" w:rsidRDefault="006E335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6E335A" w:rsidRPr="005D5CA8" w:rsidRDefault="006E335A"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6E335A" w:rsidRPr="00384BE2" w:rsidRDefault="006E335A"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6E335A" w:rsidRPr="00B55B80" w:rsidRDefault="006E335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6E335A" w:rsidRPr="00B55B80" w:rsidRDefault="006E335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6E335A" w:rsidRPr="00EC77F8" w:rsidRDefault="006E335A" w:rsidP="00C548B6">
      <w:pPr>
        <w:pStyle w:val="Textonotapie"/>
        <w:ind w:right="-463"/>
        <w:rPr>
          <w:rFonts w:ascii="Verdana" w:hAnsi="Verdana"/>
          <w:sz w:val="16"/>
          <w:szCs w:val="16"/>
          <w:lang w:val="es-ES"/>
        </w:rPr>
      </w:pPr>
    </w:p>
  </w:footnote>
  <w:footnote w:id="72">
    <w:p w14:paraId="737CB15E"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6E335A" w:rsidRPr="005D5CA8" w:rsidRDefault="006E335A"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8915977"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6E335A" w:rsidRPr="00EC77F8" w:rsidRDefault="006E335A" w:rsidP="00C548B6">
      <w:pPr>
        <w:pStyle w:val="Textonotapie"/>
        <w:rPr>
          <w:rFonts w:ascii="Verdana" w:hAnsi="Verdana"/>
          <w:sz w:val="16"/>
          <w:szCs w:val="16"/>
          <w:lang w:val="es-ES"/>
        </w:rPr>
      </w:pPr>
    </w:p>
  </w:footnote>
  <w:footnote w:id="78">
    <w:p w14:paraId="768425A3" w14:textId="77777777" w:rsidR="006E335A" w:rsidRPr="00B55B80" w:rsidRDefault="006E335A" w:rsidP="00C61BA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6A4C671" w14:textId="77777777" w:rsidR="006E335A" w:rsidRPr="00EC77F8" w:rsidRDefault="006E335A" w:rsidP="00C61BA0">
      <w:pPr>
        <w:pStyle w:val="Textonotapie"/>
        <w:rPr>
          <w:rFonts w:ascii="Verdana" w:hAnsi="Verdana"/>
          <w:sz w:val="16"/>
          <w:szCs w:val="16"/>
          <w:lang w:val="es-ES"/>
        </w:rPr>
      </w:pPr>
    </w:p>
  </w:footnote>
  <w:footnote w:id="79">
    <w:p w14:paraId="63FE06D8"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35979F1" w14:textId="77777777" w:rsidR="006E335A" w:rsidRPr="00EC77F8" w:rsidRDefault="006E335A"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6E335A" w:rsidRPr="005D5CA8" w:rsidRDefault="006E335A"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6E335A" w:rsidRPr="00B55B80" w:rsidRDefault="006E335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167708E0" w14:textId="77777777" w:rsidR="006E335A" w:rsidRPr="00B067A4" w:rsidRDefault="006E335A"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6E335A" w:rsidRDefault="006E335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0.95pt" fillcolor="window">
          <v:imagedata r:id="rId2" o:title=""/>
        </v:shape>
        <o:OLEObject Type="Embed" ProgID="MSPhotoEd.3" ShapeID="_x0000_i1025" DrawAspect="Content" ObjectID="_1760433192" r:id="rId3"/>
      </w:object>
    </w:r>
  </w:p>
  <w:p w14:paraId="71F65BC1" w14:textId="77777777" w:rsidR="006E335A" w:rsidRPr="00B5714A" w:rsidRDefault="006E335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6E335A" w:rsidRDefault="006E335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6E335A" w:rsidRDefault="006E335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6E335A" w:rsidRDefault="006E335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6E335A" w:rsidRDefault="006E335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0.95pt" fillcolor="window">
          <v:imagedata r:id="rId2" o:title=""/>
        </v:shape>
        <o:OLEObject Type="Embed" ProgID="MSPhotoEd.3" ShapeID="_x0000_i1026" DrawAspect="Content" ObjectID="_1760433193" r:id="rId3"/>
      </w:object>
    </w:r>
  </w:p>
  <w:p w14:paraId="719A8E22" w14:textId="77777777" w:rsidR="006E335A" w:rsidRDefault="006E335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6E335A" w:rsidRDefault="006E335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6E335A" w:rsidRDefault="006E335A"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6E335A" w:rsidRDefault="006E335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6E335A" w:rsidRDefault="006E335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0.95pt" fillcolor="window">
          <v:imagedata r:id="rId2" o:title=""/>
        </v:shape>
        <o:OLEObject Type="Embed" ProgID="MSPhotoEd.3" ShapeID="_x0000_i1027" DrawAspect="Content" ObjectID="_1760433194" r:id="rId3"/>
      </w:object>
    </w:r>
  </w:p>
  <w:p w14:paraId="076E1FD6" w14:textId="77777777" w:rsidR="006E335A" w:rsidRDefault="006E335A" w:rsidP="00A12B05">
    <w:pPr>
      <w:pStyle w:val="Encabezado"/>
      <w:tabs>
        <w:tab w:val="clear" w:pos="4819"/>
        <w:tab w:val="left" w:pos="195"/>
        <w:tab w:val="right" w:pos="9921"/>
      </w:tabs>
      <w:ind w:left="-100"/>
      <w:jc w:val="center"/>
      <w:rPr>
        <w:rFonts w:ascii="Arial" w:hAnsi="Arial"/>
        <w:noProof/>
        <w:sz w:val="16"/>
      </w:rPr>
    </w:pPr>
  </w:p>
  <w:p w14:paraId="26C8066C" w14:textId="09FE1210" w:rsidR="006E335A" w:rsidRDefault="006E335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6E335A" w:rsidRDefault="006E335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6E335A" w:rsidRDefault="006E335A"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6E335A" w:rsidRDefault="006E335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6E335A" w:rsidRDefault="006E335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6E335A" w:rsidRDefault="006E335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6E335A" w:rsidRDefault="006E335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6E335A" w:rsidRDefault="006E33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7"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044C30F4"/>
    <w:lvl w:ilvl="0" w:tplc="ACACEC58">
      <w:start w:val="1"/>
      <w:numFmt w:val="bullet"/>
      <w:lvlText w:val=""/>
      <w:lvlJc w:val="left"/>
      <w:pPr>
        <w:ind w:left="135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CAD22B4"/>
    <w:multiLevelType w:val="hybridMultilevel"/>
    <w:tmpl w:val="8D5A4314"/>
    <w:lvl w:ilvl="0" w:tplc="32FC4850">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8EB29AA"/>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4F4311CB"/>
    <w:multiLevelType w:val="hybridMultilevel"/>
    <w:tmpl w:val="78FAA58C"/>
    <w:lvl w:ilvl="0" w:tplc="68700394">
      <w:start w:val="1"/>
      <w:numFmt w:val="lowerLetter"/>
      <w:lvlText w:val="%1)"/>
      <w:lvlJc w:val="left"/>
      <w:pPr>
        <w:ind w:left="1004" w:hanging="360"/>
      </w:pPr>
      <w:rPr>
        <w:rFonts w:ascii="Verdana" w:hAnsi="Verdana" w:hint="default"/>
        <w:b/>
        <w:color w:val="0000FF"/>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52683299"/>
    <w:multiLevelType w:val="hybridMultilevel"/>
    <w:tmpl w:val="A7FAC576"/>
    <w:lvl w:ilvl="0" w:tplc="ACACEC58">
      <w:start w:val="1"/>
      <w:numFmt w:val="bullet"/>
      <w:lvlText w:val=""/>
      <w:lvlJc w:val="left"/>
      <w:pPr>
        <w:ind w:left="4014" w:hanging="360"/>
      </w:pPr>
      <w:rPr>
        <w:rFonts w:ascii="Symbol" w:hAnsi="Symbol" w:hint="default"/>
        <w:color w:val="auto"/>
      </w:rPr>
    </w:lvl>
    <w:lvl w:ilvl="1" w:tplc="0C0A0003" w:tentative="1">
      <w:start w:val="1"/>
      <w:numFmt w:val="bullet"/>
      <w:lvlText w:val="o"/>
      <w:lvlJc w:val="left"/>
      <w:pPr>
        <w:ind w:left="4734" w:hanging="360"/>
      </w:pPr>
      <w:rPr>
        <w:rFonts w:ascii="Courier New" w:hAnsi="Courier New" w:cs="Courier New" w:hint="default"/>
      </w:rPr>
    </w:lvl>
    <w:lvl w:ilvl="2" w:tplc="0C0A0005" w:tentative="1">
      <w:start w:val="1"/>
      <w:numFmt w:val="bullet"/>
      <w:lvlText w:val=""/>
      <w:lvlJc w:val="left"/>
      <w:pPr>
        <w:ind w:left="5454" w:hanging="360"/>
      </w:pPr>
      <w:rPr>
        <w:rFonts w:ascii="Wingdings" w:hAnsi="Wingdings" w:hint="default"/>
      </w:rPr>
    </w:lvl>
    <w:lvl w:ilvl="3" w:tplc="0C0A0001" w:tentative="1">
      <w:start w:val="1"/>
      <w:numFmt w:val="bullet"/>
      <w:lvlText w:val=""/>
      <w:lvlJc w:val="left"/>
      <w:pPr>
        <w:ind w:left="6174" w:hanging="360"/>
      </w:pPr>
      <w:rPr>
        <w:rFonts w:ascii="Symbol" w:hAnsi="Symbol" w:hint="default"/>
      </w:rPr>
    </w:lvl>
    <w:lvl w:ilvl="4" w:tplc="0C0A0003" w:tentative="1">
      <w:start w:val="1"/>
      <w:numFmt w:val="bullet"/>
      <w:lvlText w:val="o"/>
      <w:lvlJc w:val="left"/>
      <w:pPr>
        <w:ind w:left="6894" w:hanging="360"/>
      </w:pPr>
      <w:rPr>
        <w:rFonts w:ascii="Courier New" w:hAnsi="Courier New" w:cs="Courier New" w:hint="default"/>
      </w:rPr>
    </w:lvl>
    <w:lvl w:ilvl="5" w:tplc="0C0A0005" w:tentative="1">
      <w:start w:val="1"/>
      <w:numFmt w:val="bullet"/>
      <w:lvlText w:val=""/>
      <w:lvlJc w:val="left"/>
      <w:pPr>
        <w:ind w:left="7614" w:hanging="360"/>
      </w:pPr>
      <w:rPr>
        <w:rFonts w:ascii="Wingdings" w:hAnsi="Wingdings" w:hint="default"/>
      </w:rPr>
    </w:lvl>
    <w:lvl w:ilvl="6" w:tplc="0C0A0001" w:tentative="1">
      <w:start w:val="1"/>
      <w:numFmt w:val="bullet"/>
      <w:lvlText w:val=""/>
      <w:lvlJc w:val="left"/>
      <w:pPr>
        <w:ind w:left="8334" w:hanging="360"/>
      </w:pPr>
      <w:rPr>
        <w:rFonts w:ascii="Symbol" w:hAnsi="Symbol" w:hint="default"/>
      </w:rPr>
    </w:lvl>
    <w:lvl w:ilvl="7" w:tplc="0C0A0003" w:tentative="1">
      <w:start w:val="1"/>
      <w:numFmt w:val="bullet"/>
      <w:lvlText w:val="o"/>
      <w:lvlJc w:val="left"/>
      <w:pPr>
        <w:ind w:left="9054" w:hanging="360"/>
      </w:pPr>
      <w:rPr>
        <w:rFonts w:ascii="Courier New" w:hAnsi="Courier New" w:cs="Courier New" w:hint="default"/>
      </w:rPr>
    </w:lvl>
    <w:lvl w:ilvl="8" w:tplc="0C0A0005" w:tentative="1">
      <w:start w:val="1"/>
      <w:numFmt w:val="bullet"/>
      <w:lvlText w:val=""/>
      <w:lvlJc w:val="left"/>
      <w:pPr>
        <w:ind w:left="9774" w:hanging="360"/>
      </w:pPr>
      <w:rPr>
        <w:rFonts w:ascii="Wingdings" w:hAnsi="Wingdings" w:hint="default"/>
      </w:rPr>
    </w:lvl>
  </w:abstractNum>
  <w:abstractNum w:abstractNumId="8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59D1686"/>
    <w:multiLevelType w:val="hybridMultilevel"/>
    <w:tmpl w:val="3EC45EC0"/>
    <w:styleLink w:val="BOPV-15"/>
    <w:lvl w:ilvl="0" w:tplc="2FAC3E84">
      <w:start w:val="1"/>
      <w:numFmt w:val="lowerLetter"/>
      <w:lvlText w:val="%1)"/>
      <w:lvlJc w:val="left"/>
      <w:pPr>
        <w:ind w:left="4188" w:hanging="360"/>
      </w:pPr>
      <w:rPr>
        <w:b/>
      </w:rPr>
    </w:lvl>
    <w:lvl w:ilvl="1" w:tplc="B810E840">
      <w:start w:val="1"/>
      <w:numFmt w:val="lowerLetter"/>
      <w:lvlText w:val="%2."/>
      <w:lvlJc w:val="left"/>
      <w:pPr>
        <w:ind w:left="4908" w:hanging="360"/>
      </w:pPr>
      <w:rPr>
        <w:b/>
      </w:rPr>
    </w:lvl>
    <w:lvl w:ilvl="2" w:tplc="0C0A001B">
      <w:start w:val="1"/>
      <w:numFmt w:val="lowerRoman"/>
      <w:lvlText w:val="%3."/>
      <w:lvlJc w:val="right"/>
      <w:pPr>
        <w:ind w:left="5628" w:hanging="180"/>
      </w:pPr>
    </w:lvl>
    <w:lvl w:ilvl="3" w:tplc="DE528872">
      <w:start w:val="1"/>
      <w:numFmt w:val="decimal"/>
      <w:lvlText w:val="%4."/>
      <w:lvlJc w:val="left"/>
      <w:pPr>
        <w:ind w:left="5105" w:hanging="360"/>
      </w:pPr>
      <w:rPr>
        <w:b/>
      </w:rPr>
    </w:lvl>
    <w:lvl w:ilvl="4" w:tplc="4804566E">
      <w:start w:val="2"/>
      <w:numFmt w:val="decimal"/>
      <w:lvlText w:val="%5)"/>
      <w:lvlJc w:val="left"/>
      <w:pPr>
        <w:ind w:left="7068" w:hanging="360"/>
      </w:pPr>
      <w:rPr>
        <w:rFonts w:eastAsia="Arial Unicode MS" w:hint="default"/>
      </w:r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1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75"/>
  </w:num>
  <w:num w:numId="3">
    <w:abstractNumId w:val="96"/>
    <w:lvlOverride w:ilvl="0">
      <w:lvl w:ilvl="0" w:tplc="E57ED730">
        <w:start w:val="1"/>
        <w:numFmt w:val="lowerLetter"/>
        <w:lvlText w:val="%1)"/>
        <w:lvlJc w:val="left"/>
        <w:pPr>
          <w:ind w:left="1779" w:hanging="360"/>
        </w:pPr>
        <w:rPr>
          <w:b/>
        </w:rPr>
      </w:lvl>
    </w:lvlOverride>
  </w:num>
  <w:num w:numId="4">
    <w:abstractNumId w:val="36"/>
  </w:num>
  <w:num w:numId="5">
    <w:abstractNumId w:val="105"/>
  </w:num>
  <w:num w:numId="6">
    <w:abstractNumId w:val="14"/>
  </w:num>
  <w:num w:numId="7">
    <w:abstractNumId w:val="116"/>
  </w:num>
  <w:num w:numId="8">
    <w:abstractNumId w:val="42"/>
  </w:num>
  <w:num w:numId="9">
    <w:abstractNumId w:val="11"/>
  </w:num>
  <w:num w:numId="10">
    <w:abstractNumId w:val="143"/>
  </w:num>
  <w:num w:numId="11">
    <w:abstractNumId w:val="92"/>
  </w:num>
  <w:num w:numId="12">
    <w:abstractNumId w:val="122"/>
  </w:num>
  <w:num w:numId="13">
    <w:abstractNumId w:val="29"/>
  </w:num>
  <w:num w:numId="14">
    <w:abstractNumId w:val="80"/>
  </w:num>
  <w:num w:numId="15">
    <w:abstractNumId w:val="0"/>
  </w:num>
  <w:num w:numId="16">
    <w:abstractNumId w:val="1"/>
  </w:num>
  <w:num w:numId="17">
    <w:abstractNumId w:val="13"/>
  </w:num>
  <w:num w:numId="18">
    <w:abstractNumId w:val="103"/>
  </w:num>
  <w:num w:numId="19">
    <w:abstractNumId w:val="6"/>
  </w:num>
  <w:num w:numId="20">
    <w:abstractNumId w:val="90"/>
  </w:num>
  <w:num w:numId="21">
    <w:abstractNumId w:val="20"/>
  </w:num>
  <w:num w:numId="22">
    <w:abstractNumId w:val="61"/>
  </w:num>
  <w:num w:numId="23">
    <w:abstractNumId w:val="119"/>
  </w:num>
  <w:num w:numId="24">
    <w:abstractNumId w:val="23"/>
  </w:num>
  <w:num w:numId="25">
    <w:abstractNumId w:val="57"/>
  </w:num>
  <w:num w:numId="26">
    <w:abstractNumId w:val="139"/>
  </w:num>
  <w:num w:numId="27">
    <w:abstractNumId w:val="68"/>
  </w:num>
  <w:num w:numId="28">
    <w:abstractNumId w:val="60"/>
  </w:num>
  <w:num w:numId="29">
    <w:abstractNumId w:val="51"/>
  </w:num>
  <w:num w:numId="30">
    <w:abstractNumId w:val="146"/>
  </w:num>
  <w:num w:numId="31">
    <w:abstractNumId w:val="38"/>
  </w:num>
  <w:num w:numId="32">
    <w:abstractNumId w:val="133"/>
  </w:num>
  <w:num w:numId="33">
    <w:abstractNumId w:val="52"/>
  </w:num>
  <w:num w:numId="34">
    <w:abstractNumId w:val="84"/>
  </w:num>
  <w:num w:numId="35">
    <w:abstractNumId w:val="4"/>
  </w:num>
  <w:num w:numId="36">
    <w:abstractNumId w:val="83"/>
  </w:num>
  <w:num w:numId="37">
    <w:abstractNumId w:val="58"/>
  </w:num>
  <w:num w:numId="38">
    <w:abstractNumId w:val="18"/>
  </w:num>
  <w:num w:numId="39">
    <w:abstractNumId w:val="79"/>
  </w:num>
  <w:num w:numId="40">
    <w:abstractNumId w:val="127"/>
  </w:num>
  <w:num w:numId="41">
    <w:abstractNumId w:val="33"/>
  </w:num>
  <w:num w:numId="42">
    <w:abstractNumId w:val="96"/>
  </w:num>
  <w:num w:numId="43">
    <w:abstractNumId w:val="108"/>
  </w:num>
  <w:num w:numId="44">
    <w:abstractNumId w:val="32"/>
  </w:num>
  <w:num w:numId="45">
    <w:abstractNumId w:val="21"/>
  </w:num>
  <w:num w:numId="46">
    <w:abstractNumId w:val="40"/>
  </w:num>
  <w:num w:numId="47">
    <w:abstractNumId w:val="128"/>
  </w:num>
  <w:num w:numId="48">
    <w:abstractNumId w:val="78"/>
  </w:num>
  <w:num w:numId="49">
    <w:abstractNumId w:val="50"/>
  </w:num>
  <w:num w:numId="50">
    <w:abstractNumId w:val="111"/>
  </w:num>
  <w:num w:numId="51">
    <w:abstractNumId w:val="114"/>
  </w:num>
  <w:num w:numId="52">
    <w:abstractNumId w:val="19"/>
  </w:num>
  <w:num w:numId="53">
    <w:abstractNumId w:val="22"/>
  </w:num>
  <w:num w:numId="54">
    <w:abstractNumId w:val="97"/>
  </w:num>
  <w:num w:numId="55">
    <w:abstractNumId w:val="41"/>
  </w:num>
  <w:num w:numId="56">
    <w:abstractNumId w:val="125"/>
  </w:num>
  <w:num w:numId="57">
    <w:abstractNumId w:val="62"/>
  </w:num>
  <w:num w:numId="58">
    <w:abstractNumId w:val="24"/>
  </w:num>
  <w:num w:numId="59">
    <w:abstractNumId w:val="54"/>
  </w:num>
  <w:num w:numId="60">
    <w:abstractNumId w:val="15"/>
  </w:num>
  <w:num w:numId="61">
    <w:abstractNumId w:val="100"/>
  </w:num>
  <w:num w:numId="62">
    <w:abstractNumId w:val="46"/>
  </w:num>
  <w:num w:numId="63">
    <w:abstractNumId w:val="64"/>
  </w:num>
  <w:num w:numId="64">
    <w:abstractNumId w:val="99"/>
  </w:num>
  <w:num w:numId="65">
    <w:abstractNumId w:val="8"/>
  </w:num>
  <w:num w:numId="66">
    <w:abstractNumId w:val="126"/>
  </w:num>
  <w:num w:numId="67">
    <w:abstractNumId w:val="7"/>
  </w:num>
  <w:num w:numId="68">
    <w:abstractNumId w:val="137"/>
  </w:num>
  <w:num w:numId="69">
    <w:abstractNumId w:val="27"/>
  </w:num>
  <w:num w:numId="70">
    <w:abstractNumId w:val="91"/>
  </w:num>
  <w:num w:numId="71">
    <w:abstractNumId w:val="65"/>
  </w:num>
  <w:num w:numId="72">
    <w:abstractNumId w:val="31"/>
  </w:num>
  <w:num w:numId="73">
    <w:abstractNumId w:val="145"/>
  </w:num>
  <w:num w:numId="74">
    <w:abstractNumId w:val="123"/>
  </w:num>
  <w:num w:numId="75">
    <w:abstractNumId w:val="124"/>
  </w:num>
  <w:num w:numId="7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2"/>
  </w:num>
  <w:num w:numId="78">
    <w:abstractNumId w:val="30"/>
  </w:num>
  <w:num w:numId="79">
    <w:abstractNumId w:val="113"/>
  </w:num>
  <w:num w:numId="80">
    <w:abstractNumId w:val="3"/>
  </w:num>
  <w:num w:numId="81">
    <w:abstractNumId w:val="77"/>
  </w:num>
  <w:num w:numId="82">
    <w:abstractNumId w:val="49"/>
  </w:num>
  <w:num w:numId="83">
    <w:abstractNumId w:val="66"/>
  </w:num>
  <w:num w:numId="84">
    <w:abstractNumId w:val="45"/>
  </w:num>
  <w:num w:numId="85">
    <w:abstractNumId w:val="102"/>
  </w:num>
  <w:num w:numId="86">
    <w:abstractNumId w:val="9"/>
  </w:num>
  <w:num w:numId="87">
    <w:abstractNumId w:val="104"/>
  </w:num>
  <w:num w:numId="88">
    <w:abstractNumId w:val="28"/>
  </w:num>
  <w:num w:numId="89">
    <w:abstractNumId w:val="76"/>
  </w:num>
  <w:num w:numId="90">
    <w:abstractNumId w:val="93"/>
  </w:num>
  <w:num w:numId="91">
    <w:abstractNumId w:val="144"/>
  </w:num>
  <w:num w:numId="92">
    <w:abstractNumId w:val="106"/>
  </w:num>
  <w:num w:numId="93">
    <w:abstractNumId w:val="89"/>
  </w:num>
  <w:num w:numId="94">
    <w:abstractNumId w:val="82"/>
  </w:num>
  <w:num w:numId="95">
    <w:abstractNumId w:val="26"/>
  </w:num>
  <w:num w:numId="96">
    <w:abstractNumId w:val="85"/>
  </w:num>
  <w:num w:numId="97">
    <w:abstractNumId w:val="56"/>
  </w:num>
  <w:num w:numId="98">
    <w:abstractNumId w:val="69"/>
  </w:num>
  <w:num w:numId="99">
    <w:abstractNumId w:val="5"/>
  </w:num>
  <w:num w:numId="100">
    <w:abstractNumId w:val="25"/>
  </w:num>
  <w:num w:numId="101">
    <w:abstractNumId w:val="17"/>
  </w:num>
  <w:num w:numId="102">
    <w:abstractNumId w:val="142"/>
  </w:num>
  <w:num w:numId="103">
    <w:abstractNumId w:val="63"/>
  </w:num>
  <w:num w:numId="104">
    <w:abstractNumId w:val="136"/>
  </w:num>
  <w:num w:numId="105">
    <w:abstractNumId w:val="94"/>
  </w:num>
  <w:num w:numId="106">
    <w:abstractNumId w:val="95"/>
  </w:num>
  <w:num w:numId="107">
    <w:abstractNumId w:val="110"/>
  </w:num>
  <w:num w:numId="108">
    <w:abstractNumId w:val="120"/>
  </w:num>
  <w:num w:numId="109">
    <w:abstractNumId w:val="134"/>
  </w:num>
  <w:num w:numId="110">
    <w:abstractNumId w:val="34"/>
  </w:num>
  <w:num w:numId="111">
    <w:abstractNumId w:val="72"/>
  </w:num>
  <w:num w:numId="112">
    <w:abstractNumId w:val="109"/>
  </w:num>
  <w:num w:numId="113">
    <w:abstractNumId w:val="53"/>
  </w:num>
  <w:num w:numId="114">
    <w:abstractNumId w:val="112"/>
  </w:num>
  <w:num w:numId="115">
    <w:abstractNumId w:val="2"/>
  </w:num>
  <w:num w:numId="116">
    <w:abstractNumId w:val="59"/>
  </w:num>
  <w:num w:numId="117">
    <w:abstractNumId w:val="67"/>
  </w:num>
  <w:num w:numId="11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4"/>
  </w:num>
  <w:num w:numId="121">
    <w:abstractNumId w:val="98"/>
  </w:num>
  <w:num w:numId="122">
    <w:abstractNumId w:val="130"/>
  </w:num>
  <w:num w:numId="123">
    <w:abstractNumId w:val="55"/>
  </w:num>
  <w:num w:numId="124">
    <w:abstractNumId w:val="48"/>
  </w:num>
  <w:num w:numId="125">
    <w:abstractNumId w:val="44"/>
  </w:num>
  <w:num w:numId="126">
    <w:abstractNumId w:val="43"/>
  </w:num>
  <w:num w:numId="127">
    <w:abstractNumId w:val="135"/>
  </w:num>
  <w:num w:numId="128">
    <w:abstractNumId w:val="70"/>
  </w:num>
  <w:num w:numId="129">
    <w:abstractNumId w:val="10"/>
  </w:num>
  <w:num w:numId="130">
    <w:abstractNumId w:val="140"/>
  </w:num>
  <w:num w:numId="131">
    <w:abstractNumId w:val="35"/>
  </w:num>
  <w:num w:numId="132">
    <w:abstractNumId w:val="39"/>
  </w:num>
  <w:num w:numId="133">
    <w:abstractNumId w:val="129"/>
  </w:num>
  <w:num w:numId="134">
    <w:abstractNumId w:val="16"/>
  </w:num>
  <w:num w:numId="135">
    <w:abstractNumId w:val="132"/>
  </w:num>
  <w:num w:numId="136">
    <w:abstractNumId w:val="71"/>
  </w:num>
  <w:num w:numId="137">
    <w:abstractNumId w:val="115"/>
  </w:num>
  <w:num w:numId="138">
    <w:abstractNumId w:val="141"/>
  </w:num>
  <w:num w:numId="139">
    <w:abstractNumId w:val="118"/>
  </w:num>
  <w:num w:numId="140">
    <w:abstractNumId w:val="37"/>
  </w:num>
  <w:num w:numId="141">
    <w:abstractNumId w:val="73"/>
  </w:num>
  <w:num w:numId="142">
    <w:abstractNumId w:val="121"/>
  </w:num>
  <w:num w:numId="143">
    <w:abstractNumId w:val="101"/>
  </w:num>
  <w:num w:numId="144">
    <w:abstractNumId w:val="107"/>
  </w:num>
  <w:num w:numId="145">
    <w:abstractNumId w:val="88"/>
  </w:num>
  <w:num w:numId="146">
    <w:abstractNumId w:val="117"/>
  </w:num>
  <w:num w:numId="147">
    <w:abstractNumId w:val="87"/>
  </w:num>
  <w:num w:numId="148">
    <w:abstractNumId w:val="47"/>
  </w:num>
  <w:num w:numId="149">
    <w:abstractNumId w:val="81"/>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6020"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617"/>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565"/>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CEE"/>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E4B"/>
    <w:rsid w:val="000A11B2"/>
    <w:rsid w:val="000A16E7"/>
    <w:rsid w:val="000A1D5F"/>
    <w:rsid w:val="000A24D1"/>
    <w:rsid w:val="000A24DE"/>
    <w:rsid w:val="000A2DE2"/>
    <w:rsid w:val="000A387C"/>
    <w:rsid w:val="000A393B"/>
    <w:rsid w:val="000A3C77"/>
    <w:rsid w:val="000A3F39"/>
    <w:rsid w:val="000A4612"/>
    <w:rsid w:val="000A4814"/>
    <w:rsid w:val="000A4BDF"/>
    <w:rsid w:val="000A4C2C"/>
    <w:rsid w:val="000A59F3"/>
    <w:rsid w:val="000A606D"/>
    <w:rsid w:val="000A6076"/>
    <w:rsid w:val="000A621E"/>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5F31"/>
    <w:rsid w:val="000B727D"/>
    <w:rsid w:val="000C0B90"/>
    <w:rsid w:val="000C0BD8"/>
    <w:rsid w:val="000C1244"/>
    <w:rsid w:val="000C13A8"/>
    <w:rsid w:val="000C1923"/>
    <w:rsid w:val="000C2926"/>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1BB"/>
    <w:rsid w:val="000D67E7"/>
    <w:rsid w:val="000D7355"/>
    <w:rsid w:val="000E05C1"/>
    <w:rsid w:val="000E099D"/>
    <w:rsid w:val="000E0A5C"/>
    <w:rsid w:val="000E0DA6"/>
    <w:rsid w:val="000E1E5A"/>
    <w:rsid w:val="000E270D"/>
    <w:rsid w:val="000E2EB2"/>
    <w:rsid w:val="000E2F4B"/>
    <w:rsid w:val="000E37C8"/>
    <w:rsid w:val="000E3A91"/>
    <w:rsid w:val="000E3DF4"/>
    <w:rsid w:val="000E4719"/>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668"/>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23E"/>
    <w:rsid w:val="0016782A"/>
    <w:rsid w:val="001678AC"/>
    <w:rsid w:val="00170913"/>
    <w:rsid w:val="00171675"/>
    <w:rsid w:val="00172505"/>
    <w:rsid w:val="00173C7A"/>
    <w:rsid w:val="00174207"/>
    <w:rsid w:val="001773EE"/>
    <w:rsid w:val="0017750E"/>
    <w:rsid w:val="00177784"/>
    <w:rsid w:val="00177C2F"/>
    <w:rsid w:val="00180226"/>
    <w:rsid w:val="0018033F"/>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394"/>
    <w:rsid w:val="001A3E83"/>
    <w:rsid w:val="001A462F"/>
    <w:rsid w:val="001A4D33"/>
    <w:rsid w:val="001A5353"/>
    <w:rsid w:val="001A577D"/>
    <w:rsid w:val="001A5DEB"/>
    <w:rsid w:val="001A5DEF"/>
    <w:rsid w:val="001A5E81"/>
    <w:rsid w:val="001A5FE5"/>
    <w:rsid w:val="001A61A9"/>
    <w:rsid w:val="001A6945"/>
    <w:rsid w:val="001B053E"/>
    <w:rsid w:val="001B069D"/>
    <w:rsid w:val="001B1FE0"/>
    <w:rsid w:val="001B20E6"/>
    <w:rsid w:val="001B21EC"/>
    <w:rsid w:val="001B2228"/>
    <w:rsid w:val="001B2341"/>
    <w:rsid w:val="001B2488"/>
    <w:rsid w:val="001B29CB"/>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09ED"/>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816"/>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5E4"/>
    <w:rsid w:val="0020687E"/>
    <w:rsid w:val="00206FF7"/>
    <w:rsid w:val="00207368"/>
    <w:rsid w:val="00207551"/>
    <w:rsid w:val="00207895"/>
    <w:rsid w:val="00207B75"/>
    <w:rsid w:val="00207D7C"/>
    <w:rsid w:val="002100D5"/>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480"/>
    <w:rsid w:val="002207BD"/>
    <w:rsid w:val="00220E98"/>
    <w:rsid w:val="002215C7"/>
    <w:rsid w:val="002215DB"/>
    <w:rsid w:val="00221AD7"/>
    <w:rsid w:val="00221C3B"/>
    <w:rsid w:val="0022217D"/>
    <w:rsid w:val="002222BE"/>
    <w:rsid w:val="002229B5"/>
    <w:rsid w:val="00222B5E"/>
    <w:rsid w:val="00223640"/>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BFA"/>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2E7"/>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3EEB"/>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45"/>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6903"/>
    <w:rsid w:val="002C751F"/>
    <w:rsid w:val="002D03D2"/>
    <w:rsid w:val="002D064F"/>
    <w:rsid w:val="002D27BF"/>
    <w:rsid w:val="002D27F2"/>
    <w:rsid w:val="002D2FB9"/>
    <w:rsid w:val="002D3E78"/>
    <w:rsid w:val="002D4504"/>
    <w:rsid w:val="002D473A"/>
    <w:rsid w:val="002D49F3"/>
    <w:rsid w:val="002D51EB"/>
    <w:rsid w:val="002D54E9"/>
    <w:rsid w:val="002D56C9"/>
    <w:rsid w:val="002D5E0C"/>
    <w:rsid w:val="002D736B"/>
    <w:rsid w:val="002D78CC"/>
    <w:rsid w:val="002D7C01"/>
    <w:rsid w:val="002E0652"/>
    <w:rsid w:val="002E147B"/>
    <w:rsid w:val="002E1688"/>
    <w:rsid w:val="002E1A7F"/>
    <w:rsid w:val="002E23F6"/>
    <w:rsid w:val="002E28C5"/>
    <w:rsid w:val="002E2AA9"/>
    <w:rsid w:val="002E307E"/>
    <w:rsid w:val="002E32F9"/>
    <w:rsid w:val="002E33A5"/>
    <w:rsid w:val="002E39A3"/>
    <w:rsid w:val="002E577D"/>
    <w:rsid w:val="002E5AF0"/>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3E64"/>
    <w:rsid w:val="002F4479"/>
    <w:rsid w:val="002F4AD9"/>
    <w:rsid w:val="002F4C1C"/>
    <w:rsid w:val="002F4CE5"/>
    <w:rsid w:val="002F5374"/>
    <w:rsid w:val="002F567B"/>
    <w:rsid w:val="002F6416"/>
    <w:rsid w:val="002F69E4"/>
    <w:rsid w:val="002F7039"/>
    <w:rsid w:val="002F75F4"/>
    <w:rsid w:val="002F7A09"/>
    <w:rsid w:val="002F7D2C"/>
    <w:rsid w:val="0030004D"/>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CB5"/>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571"/>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20E"/>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5A3A"/>
    <w:rsid w:val="0038675C"/>
    <w:rsid w:val="00386B29"/>
    <w:rsid w:val="00386C28"/>
    <w:rsid w:val="00387257"/>
    <w:rsid w:val="0038731B"/>
    <w:rsid w:val="00387B38"/>
    <w:rsid w:val="00387CEC"/>
    <w:rsid w:val="00387F14"/>
    <w:rsid w:val="00390026"/>
    <w:rsid w:val="00390761"/>
    <w:rsid w:val="00391172"/>
    <w:rsid w:val="0039121D"/>
    <w:rsid w:val="003914AC"/>
    <w:rsid w:val="00391CEF"/>
    <w:rsid w:val="00391D06"/>
    <w:rsid w:val="00391EEF"/>
    <w:rsid w:val="003923F0"/>
    <w:rsid w:val="00392588"/>
    <w:rsid w:val="0039266D"/>
    <w:rsid w:val="00392FF4"/>
    <w:rsid w:val="003934EC"/>
    <w:rsid w:val="0039391C"/>
    <w:rsid w:val="00394709"/>
    <w:rsid w:val="00394850"/>
    <w:rsid w:val="00394F2F"/>
    <w:rsid w:val="0039586F"/>
    <w:rsid w:val="003964C5"/>
    <w:rsid w:val="00396B9A"/>
    <w:rsid w:val="003971D3"/>
    <w:rsid w:val="003975FE"/>
    <w:rsid w:val="003979EA"/>
    <w:rsid w:val="00397A9E"/>
    <w:rsid w:val="00397CAE"/>
    <w:rsid w:val="00397E33"/>
    <w:rsid w:val="003A0071"/>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182"/>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57F"/>
    <w:rsid w:val="003B4803"/>
    <w:rsid w:val="003B4ACF"/>
    <w:rsid w:val="003B4B10"/>
    <w:rsid w:val="003B52D4"/>
    <w:rsid w:val="003B5EFF"/>
    <w:rsid w:val="003B6782"/>
    <w:rsid w:val="003B6C59"/>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92D"/>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682E"/>
    <w:rsid w:val="003E7658"/>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CAA"/>
    <w:rsid w:val="003F5E55"/>
    <w:rsid w:val="003F6574"/>
    <w:rsid w:val="003F6C79"/>
    <w:rsid w:val="003F74E6"/>
    <w:rsid w:val="003F7AA9"/>
    <w:rsid w:val="003F7DBD"/>
    <w:rsid w:val="00400BF7"/>
    <w:rsid w:val="00401ED6"/>
    <w:rsid w:val="00401F95"/>
    <w:rsid w:val="004022C8"/>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608"/>
    <w:rsid w:val="004118E3"/>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210"/>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11C"/>
    <w:rsid w:val="004502C0"/>
    <w:rsid w:val="0045072F"/>
    <w:rsid w:val="00450C05"/>
    <w:rsid w:val="00451DF0"/>
    <w:rsid w:val="00451FF2"/>
    <w:rsid w:val="00453079"/>
    <w:rsid w:val="004535E8"/>
    <w:rsid w:val="004539E9"/>
    <w:rsid w:val="00453F01"/>
    <w:rsid w:val="004543AC"/>
    <w:rsid w:val="00455178"/>
    <w:rsid w:val="004552FC"/>
    <w:rsid w:val="004557FA"/>
    <w:rsid w:val="004558E3"/>
    <w:rsid w:val="00455985"/>
    <w:rsid w:val="00456093"/>
    <w:rsid w:val="004561C5"/>
    <w:rsid w:val="0045652D"/>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2F21"/>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34F"/>
    <w:rsid w:val="004B569A"/>
    <w:rsid w:val="004B62B8"/>
    <w:rsid w:val="004B65D2"/>
    <w:rsid w:val="004B68D0"/>
    <w:rsid w:val="004B6A51"/>
    <w:rsid w:val="004B6BE9"/>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864"/>
    <w:rsid w:val="004C3979"/>
    <w:rsid w:val="004C5AA0"/>
    <w:rsid w:val="004C6373"/>
    <w:rsid w:val="004C654B"/>
    <w:rsid w:val="004C6577"/>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2C0"/>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CCC"/>
    <w:rsid w:val="004F1EED"/>
    <w:rsid w:val="004F20D0"/>
    <w:rsid w:val="004F22FC"/>
    <w:rsid w:val="004F2A38"/>
    <w:rsid w:val="004F4126"/>
    <w:rsid w:val="004F4455"/>
    <w:rsid w:val="004F48F5"/>
    <w:rsid w:val="004F5E70"/>
    <w:rsid w:val="004F606E"/>
    <w:rsid w:val="004F6555"/>
    <w:rsid w:val="004F6872"/>
    <w:rsid w:val="004F69BA"/>
    <w:rsid w:val="004F72D6"/>
    <w:rsid w:val="004F76F7"/>
    <w:rsid w:val="00500280"/>
    <w:rsid w:val="0050055D"/>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4B32"/>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23F"/>
    <w:rsid w:val="00536307"/>
    <w:rsid w:val="00536462"/>
    <w:rsid w:val="005365EB"/>
    <w:rsid w:val="0053685E"/>
    <w:rsid w:val="00536A1B"/>
    <w:rsid w:val="00536AA0"/>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1E18"/>
    <w:rsid w:val="00552839"/>
    <w:rsid w:val="005528D0"/>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41E"/>
    <w:rsid w:val="00560D3D"/>
    <w:rsid w:val="005613B1"/>
    <w:rsid w:val="005613F9"/>
    <w:rsid w:val="00561D5A"/>
    <w:rsid w:val="00562191"/>
    <w:rsid w:val="005644D2"/>
    <w:rsid w:val="0056585D"/>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3D6F"/>
    <w:rsid w:val="0057429F"/>
    <w:rsid w:val="00574617"/>
    <w:rsid w:val="00574FAB"/>
    <w:rsid w:val="00575AED"/>
    <w:rsid w:val="00575E17"/>
    <w:rsid w:val="0057630C"/>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40A"/>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69E0"/>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ED0"/>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03"/>
    <w:rsid w:val="005D4DFF"/>
    <w:rsid w:val="005D507A"/>
    <w:rsid w:val="005D589A"/>
    <w:rsid w:val="005D5CA8"/>
    <w:rsid w:val="005D5D27"/>
    <w:rsid w:val="005D60A0"/>
    <w:rsid w:val="005D64DD"/>
    <w:rsid w:val="005D6509"/>
    <w:rsid w:val="005D6563"/>
    <w:rsid w:val="005D72A2"/>
    <w:rsid w:val="005D7B44"/>
    <w:rsid w:val="005D7C15"/>
    <w:rsid w:val="005D7D66"/>
    <w:rsid w:val="005E0952"/>
    <w:rsid w:val="005E17F7"/>
    <w:rsid w:val="005E22F8"/>
    <w:rsid w:val="005E23DF"/>
    <w:rsid w:val="005E27F6"/>
    <w:rsid w:val="005E2D61"/>
    <w:rsid w:val="005E3042"/>
    <w:rsid w:val="005E3600"/>
    <w:rsid w:val="005E3D42"/>
    <w:rsid w:val="005E414F"/>
    <w:rsid w:val="005E5922"/>
    <w:rsid w:val="005E6027"/>
    <w:rsid w:val="005E61B3"/>
    <w:rsid w:val="005E61E2"/>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4E07"/>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27"/>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0AA"/>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24A"/>
    <w:rsid w:val="006443EF"/>
    <w:rsid w:val="0064465A"/>
    <w:rsid w:val="006448EC"/>
    <w:rsid w:val="00644F72"/>
    <w:rsid w:val="006453DF"/>
    <w:rsid w:val="00645BED"/>
    <w:rsid w:val="006460AC"/>
    <w:rsid w:val="00646196"/>
    <w:rsid w:val="006461BB"/>
    <w:rsid w:val="006468E7"/>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A1A"/>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BC2"/>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91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35A"/>
    <w:rsid w:val="006E3C53"/>
    <w:rsid w:val="006E43CD"/>
    <w:rsid w:val="006E470B"/>
    <w:rsid w:val="006E5298"/>
    <w:rsid w:val="006E5480"/>
    <w:rsid w:val="006E581B"/>
    <w:rsid w:val="006E5999"/>
    <w:rsid w:val="006E5A38"/>
    <w:rsid w:val="006E5A88"/>
    <w:rsid w:val="006E6C28"/>
    <w:rsid w:val="006E707D"/>
    <w:rsid w:val="006E74CF"/>
    <w:rsid w:val="006E7EA8"/>
    <w:rsid w:val="006F033F"/>
    <w:rsid w:val="006F0760"/>
    <w:rsid w:val="006F0D9D"/>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570D"/>
    <w:rsid w:val="006F6D5C"/>
    <w:rsid w:val="006F6E64"/>
    <w:rsid w:val="006F756F"/>
    <w:rsid w:val="006F7AF9"/>
    <w:rsid w:val="00700241"/>
    <w:rsid w:val="0070046D"/>
    <w:rsid w:val="007006DA"/>
    <w:rsid w:val="00700C78"/>
    <w:rsid w:val="0070176C"/>
    <w:rsid w:val="00701AED"/>
    <w:rsid w:val="00702455"/>
    <w:rsid w:val="00702878"/>
    <w:rsid w:val="00703190"/>
    <w:rsid w:val="00703F48"/>
    <w:rsid w:val="00704409"/>
    <w:rsid w:val="007048AC"/>
    <w:rsid w:val="007048DE"/>
    <w:rsid w:val="00704E8B"/>
    <w:rsid w:val="0070521D"/>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6C49"/>
    <w:rsid w:val="0073703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602"/>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50DF"/>
    <w:rsid w:val="007565B3"/>
    <w:rsid w:val="00756E39"/>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0EF7"/>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6CC4"/>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1484"/>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1FB"/>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132"/>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5C0"/>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BC4"/>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709"/>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D45"/>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C79"/>
    <w:rsid w:val="00871EC6"/>
    <w:rsid w:val="00871FC4"/>
    <w:rsid w:val="0087229A"/>
    <w:rsid w:val="0087237C"/>
    <w:rsid w:val="008724E9"/>
    <w:rsid w:val="0087283E"/>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6E10"/>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1BF"/>
    <w:rsid w:val="008C0930"/>
    <w:rsid w:val="008C0C36"/>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AFA"/>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43DE"/>
    <w:rsid w:val="008F4DF2"/>
    <w:rsid w:val="008F5093"/>
    <w:rsid w:val="008F581F"/>
    <w:rsid w:val="008F68CA"/>
    <w:rsid w:val="008F6A1D"/>
    <w:rsid w:val="008F7282"/>
    <w:rsid w:val="008F7B8A"/>
    <w:rsid w:val="008F7DEE"/>
    <w:rsid w:val="00900368"/>
    <w:rsid w:val="0090074F"/>
    <w:rsid w:val="00900CE3"/>
    <w:rsid w:val="00902B42"/>
    <w:rsid w:val="00902F76"/>
    <w:rsid w:val="009040BC"/>
    <w:rsid w:val="009048B4"/>
    <w:rsid w:val="00904B5B"/>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5DE6"/>
    <w:rsid w:val="00925FA8"/>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05A5"/>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4C5"/>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051C"/>
    <w:rsid w:val="009C0B26"/>
    <w:rsid w:val="009C1147"/>
    <w:rsid w:val="009C2589"/>
    <w:rsid w:val="009C4007"/>
    <w:rsid w:val="009C40C3"/>
    <w:rsid w:val="009C40DE"/>
    <w:rsid w:val="009C4E46"/>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31C1"/>
    <w:rsid w:val="009E41FD"/>
    <w:rsid w:val="009E4383"/>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66B1"/>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7C0"/>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8CE"/>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19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734"/>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1E8E"/>
    <w:rsid w:val="00B2221E"/>
    <w:rsid w:val="00B22420"/>
    <w:rsid w:val="00B224E6"/>
    <w:rsid w:val="00B22576"/>
    <w:rsid w:val="00B23479"/>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CAA"/>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DF1"/>
    <w:rsid w:val="00B55E28"/>
    <w:rsid w:val="00B56B57"/>
    <w:rsid w:val="00B5714A"/>
    <w:rsid w:val="00B5716E"/>
    <w:rsid w:val="00B5788D"/>
    <w:rsid w:val="00B57913"/>
    <w:rsid w:val="00B57E10"/>
    <w:rsid w:val="00B612BE"/>
    <w:rsid w:val="00B615DA"/>
    <w:rsid w:val="00B6236D"/>
    <w:rsid w:val="00B623DB"/>
    <w:rsid w:val="00B62447"/>
    <w:rsid w:val="00B625F0"/>
    <w:rsid w:val="00B62724"/>
    <w:rsid w:val="00B62BB3"/>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69"/>
    <w:rsid w:val="00B7248F"/>
    <w:rsid w:val="00B726D1"/>
    <w:rsid w:val="00B72A98"/>
    <w:rsid w:val="00B732C1"/>
    <w:rsid w:val="00B73C7F"/>
    <w:rsid w:val="00B74725"/>
    <w:rsid w:val="00B74884"/>
    <w:rsid w:val="00B74CF8"/>
    <w:rsid w:val="00B753C0"/>
    <w:rsid w:val="00B755D3"/>
    <w:rsid w:val="00B75B9F"/>
    <w:rsid w:val="00B766F2"/>
    <w:rsid w:val="00B767AE"/>
    <w:rsid w:val="00B769DD"/>
    <w:rsid w:val="00B7785C"/>
    <w:rsid w:val="00B77A0C"/>
    <w:rsid w:val="00B77B48"/>
    <w:rsid w:val="00B77BAE"/>
    <w:rsid w:val="00B77F99"/>
    <w:rsid w:val="00B802A7"/>
    <w:rsid w:val="00B8067C"/>
    <w:rsid w:val="00B80890"/>
    <w:rsid w:val="00B80B16"/>
    <w:rsid w:val="00B80CDF"/>
    <w:rsid w:val="00B80D9E"/>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00F"/>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3D3E"/>
    <w:rsid w:val="00BA4948"/>
    <w:rsid w:val="00BA5983"/>
    <w:rsid w:val="00BA63E1"/>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A57"/>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1BB"/>
    <w:rsid w:val="00BF4300"/>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6F7"/>
    <w:rsid w:val="00C06B92"/>
    <w:rsid w:val="00C06BFB"/>
    <w:rsid w:val="00C07198"/>
    <w:rsid w:val="00C07314"/>
    <w:rsid w:val="00C1008A"/>
    <w:rsid w:val="00C10155"/>
    <w:rsid w:val="00C1024A"/>
    <w:rsid w:val="00C103AE"/>
    <w:rsid w:val="00C1109A"/>
    <w:rsid w:val="00C124A3"/>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D10"/>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BA0"/>
    <w:rsid w:val="00C62B66"/>
    <w:rsid w:val="00C62FB3"/>
    <w:rsid w:val="00C64300"/>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4C3"/>
    <w:rsid w:val="00C77DED"/>
    <w:rsid w:val="00C77EC4"/>
    <w:rsid w:val="00C800E5"/>
    <w:rsid w:val="00C802D5"/>
    <w:rsid w:val="00C803CD"/>
    <w:rsid w:val="00C80527"/>
    <w:rsid w:val="00C80753"/>
    <w:rsid w:val="00C80F44"/>
    <w:rsid w:val="00C81463"/>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B1D"/>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B2F"/>
    <w:rsid w:val="00CB1322"/>
    <w:rsid w:val="00CB1399"/>
    <w:rsid w:val="00CB1E92"/>
    <w:rsid w:val="00CB20EB"/>
    <w:rsid w:val="00CB2183"/>
    <w:rsid w:val="00CB22A3"/>
    <w:rsid w:val="00CB2B7A"/>
    <w:rsid w:val="00CB2CF8"/>
    <w:rsid w:val="00CB34A7"/>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5F57"/>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37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1BB"/>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0C2"/>
    <w:rsid w:val="00D20131"/>
    <w:rsid w:val="00D201D2"/>
    <w:rsid w:val="00D2028F"/>
    <w:rsid w:val="00D2095E"/>
    <w:rsid w:val="00D20C60"/>
    <w:rsid w:val="00D20FE6"/>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A32"/>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E2"/>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4CC0"/>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90E"/>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052"/>
    <w:rsid w:val="00D7557E"/>
    <w:rsid w:val="00D75D05"/>
    <w:rsid w:val="00D764C8"/>
    <w:rsid w:val="00D764DC"/>
    <w:rsid w:val="00D80514"/>
    <w:rsid w:val="00D80743"/>
    <w:rsid w:val="00D80FE3"/>
    <w:rsid w:val="00D8196E"/>
    <w:rsid w:val="00D81978"/>
    <w:rsid w:val="00D82EA6"/>
    <w:rsid w:val="00D8369A"/>
    <w:rsid w:val="00D842C5"/>
    <w:rsid w:val="00D843B7"/>
    <w:rsid w:val="00D8677D"/>
    <w:rsid w:val="00D871C8"/>
    <w:rsid w:val="00D87FB9"/>
    <w:rsid w:val="00D900A3"/>
    <w:rsid w:val="00D901BE"/>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71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937"/>
    <w:rsid w:val="00DF0ABC"/>
    <w:rsid w:val="00DF115D"/>
    <w:rsid w:val="00DF12EC"/>
    <w:rsid w:val="00DF1DFC"/>
    <w:rsid w:val="00DF2071"/>
    <w:rsid w:val="00DF293F"/>
    <w:rsid w:val="00DF2E1B"/>
    <w:rsid w:val="00DF2E74"/>
    <w:rsid w:val="00DF313D"/>
    <w:rsid w:val="00DF3346"/>
    <w:rsid w:val="00DF36E9"/>
    <w:rsid w:val="00DF3D48"/>
    <w:rsid w:val="00DF3E19"/>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07478"/>
    <w:rsid w:val="00E10017"/>
    <w:rsid w:val="00E105AC"/>
    <w:rsid w:val="00E1112F"/>
    <w:rsid w:val="00E11307"/>
    <w:rsid w:val="00E11409"/>
    <w:rsid w:val="00E115CF"/>
    <w:rsid w:val="00E11691"/>
    <w:rsid w:val="00E118E3"/>
    <w:rsid w:val="00E11EEF"/>
    <w:rsid w:val="00E126ED"/>
    <w:rsid w:val="00E12EAA"/>
    <w:rsid w:val="00E13FE1"/>
    <w:rsid w:val="00E14A23"/>
    <w:rsid w:val="00E14A2A"/>
    <w:rsid w:val="00E151C9"/>
    <w:rsid w:val="00E152AB"/>
    <w:rsid w:val="00E15429"/>
    <w:rsid w:val="00E15442"/>
    <w:rsid w:val="00E162E9"/>
    <w:rsid w:val="00E165A7"/>
    <w:rsid w:val="00E166B3"/>
    <w:rsid w:val="00E16A2E"/>
    <w:rsid w:val="00E176A4"/>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98A"/>
    <w:rsid w:val="00E46A6A"/>
    <w:rsid w:val="00E473EE"/>
    <w:rsid w:val="00E47583"/>
    <w:rsid w:val="00E47CAB"/>
    <w:rsid w:val="00E500D7"/>
    <w:rsid w:val="00E507F4"/>
    <w:rsid w:val="00E51F92"/>
    <w:rsid w:val="00E520F7"/>
    <w:rsid w:val="00E52240"/>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D7D"/>
    <w:rsid w:val="00E87F65"/>
    <w:rsid w:val="00E90951"/>
    <w:rsid w:val="00E90C8D"/>
    <w:rsid w:val="00E90ECE"/>
    <w:rsid w:val="00E9109C"/>
    <w:rsid w:val="00E91C29"/>
    <w:rsid w:val="00E91DCE"/>
    <w:rsid w:val="00E958C9"/>
    <w:rsid w:val="00E95ADA"/>
    <w:rsid w:val="00E96189"/>
    <w:rsid w:val="00E961ED"/>
    <w:rsid w:val="00E963D8"/>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5F"/>
    <w:rsid w:val="00EB0671"/>
    <w:rsid w:val="00EB0B96"/>
    <w:rsid w:val="00EB1510"/>
    <w:rsid w:val="00EB15FD"/>
    <w:rsid w:val="00EB166F"/>
    <w:rsid w:val="00EB20C6"/>
    <w:rsid w:val="00EB2B84"/>
    <w:rsid w:val="00EB3603"/>
    <w:rsid w:val="00EB3E0D"/>
    <w:rsid w:val="00EB565E"/>
    <w:rsid w:val="00EB6295"/>
    <w:rsid w:val="00EB66BD"/>
    <w:rsid w:val="00EB6893"/>
    <w:rsid w:val="00EB70FA"/>
    <w:rsid w:val="00EB729C"/>
    <w:rsid w:val="00EC016A"/>
    <w:rsid w:val="00EC06DD"/>
    <w:rsid w:val="00EC0B9A"/>
    <w:rsid w:val="00EC0BA6"/>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1AF"/>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68"/>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B"/>
    <w:rsid w:val="00EF17CD"/>
    <w:rsid w:val="00EF2791"/>
    <w:rsid w:val="00EF293E"/>
    <w:rsid w:val="00EF2D4C"/>
    <w:rsid w:val="00EF2FAA"/>
    <w:rsid w:val="00EF303E"/>
    <w:rsid w:val="00EF3C9C"/>
    <w:rsid w:val="00EF411E"/>
    <w:rsid w:val="00EF6222"/>
    <w:rsid w:val="00EF635D"/>
    <w:rsid w:val="00EF645B"/>
    <w:rsid w:val="00EF701C"/>
    <w:rsid w:val="00EF7F0E"/>
    <w:rsid w:val="00F0011B"/>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4CA3"/>
    <w:rsid w:val="00F15586"/>
    <w:rsid w:val="00F15A52"/>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168"/>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487C"/>
    <w:rsid w:val="00F452B5"/>
    <w:rsid w:val="00F45301"/>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7A9"/>
    <w:rsid w:val="00F82A05"/>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291"/>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3D1"/>
    <w:rsid w:val="00FA0C59"/>
    <w:rsid w:val="00FA0FD8"/>
    <w:rsid w:val="00FA101D"/>
    <w:rsid w:val="00FA12C5"/>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3F4A"/>
    <w:rsid w:val="00FB4A09"/>
    <w:rsid w:val="00FB53F0"/>
    <w:rsid w:val="00FB542A"/>
    <w:rsid w:val="00FB66BC"/>
    <w:rsid w:val="00FB6B3E"/>
    <w:rsid w:val="00FB6B45"/>
    <w:rsid w:val="00FB6E2C"/>
    <w:rsid w:val="00FB7441"/>
    <w:rsid w:val="00FB76DA"/>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DE4"/>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2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parrafo1">
    <w:name w:val="parrafo1"/>
    <w:basedOn w:val="Normal"/>
    <w:rsid w:val="008F4DF2"/>
    <w:pPr>
      <w:spacing w:before="180" w:after="180" w:line="240" w:lineRule="atLeast"/>
      <w:ind w:firstLine="360"/>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1288661">
      <w:bodyDiv w:val="1"/>
      <w:marLeft w:val="0"/>
      <w:marRight w:val="0"/>
      <w:marTop w:val="0"/>
      <w:marBottom w:val="0"/>
      <w:divBdr>
        <w:top w:val="none" w:sz="0" w:space="0" w:color="auto"/>
        <w:left w:val="none" w:sz="0" w:space="0" w:color="auto"/>
        <w:bottom w:val="none" w:sz="0" w:space="0" w:color="auto"/>
        <w:right w:val="none" w:sz="0" w:space="0" w:color="auto"/>
      </w:divBdr>
      <w:divsChild>
        <w:div w:id="222641281">
          <w:marLeft w:val="0"/>
          <w:marRight w:val="0"/>
          <w:marTop w:val="0"/>
          <w:marBottom w:val="0"/>
          <w:divBdr>
            <w:top w:val="none" w:sz="0" w:space="0" w:color="auto"/>
            <w:left w:val="none" w:sz="0" w:space="0" w:color="auto"/>
            <w:bottom w:val="none" w:sz="0" w:space="0" w:color="auto"/>
            <w:right w:val="none" w:sz="0" w:space="0" w:color="auto"/>
          </w:divBdr>
          <w:divsChild>
            <w:div w:id="1777095820">
              <w:marLeft w:val="0"/>
              <w:marRight w:val="0"/>
              <w:marTop w:val="0"/>
              <w:marBottom w:val="0"/>
              <w:divBdr>
                <w:top w:val="none" w:sz="0" w:space="0" w:color="auto"/>
                <w:left w:val="none" w:sz="0" w:space="0" w:color="auto"/>
                <w:bottom w:val="none" w:sz="0" w:space="0" w:color="auto"/>
                <w:right w:val="none" w:sz="0" w:space="0" w:color="auto"/>
              </w:divBdr>
              <w:divsChild>
                <w:div w:id="117993246">
                  <w:marLeft w:val="0"/>
                  <w:marRight w:val="0"/>
                  <w:marTop w:val="0"/>
                  <w:marBottom w:val="0"/>
                  <w:divBdr>
                    <w:top w:val="none" w:sz="0" w:space="0" w:color="auto"/>
                    <w:left w:val="none" w:sz="0" w:space="0" w:color="auto"/>
                    <w:bottom w:val="none" w:sz="0" w:space="0" w:color="auto"/>
                    <w:right w:val="none" w:sz="0" w:space="0" w:color="auto"/>
                  </w:divBdr>
                  <w:divsChild>
                    <w:div w:id="1196427088">
                      <w:marLeft w:val="0"/>
                      <w:marRight w:val="0"/>
                      <w:marTop w:val="0"/>
                      <w:marBottom w:val="0"/>
                      <w:divBdr>
                        <w:top w:val="none" w:sz="0" w:space="0" w:color="auto"/>
                        <w:left w:val="none" w:sz="0" w:space="0" w:color="auto"/>
                        <w:bottom w:val="none" w:sz="0" w:space="0" w:color="auto"/>
                        <w:right w:val="none" w:sz="0" w:space="0" w:color="auto"/>
                      </w:divBdr>
                      <w:divsChild>
                        <w:div w:id="192305153">
                          <w:marLeft w:val="0"/>
                          <w:marRight w:val="0"/>
                          <w:marTop w:val="0"/>
                          <w:marBottom w:val="0"/>
                          <w:divBdr>
                            <w:top w:val="none" w:sz="0" w:space="0" w:color="auto"/>
                            <w:left w:val="none" w:sz="0" w:space="0" w:color="auto"/>
                            <w:bottom w:val="none" w:sz="0" w:space="0" w:color="auto"/>
                            <w:right w:val="none" w:sz="0" w:space="0" w:color="auto"/>
                          </w:divBdr>
                          <w:divsChild>
                            <w:div w:id="495270222">
                              <w:marLeft w:val="0"/>
                              <w:marRight w:val="0"/>
                              <w:marTop w:val="0"/>
                              <w:marBottom w:val="480"/>
                              <w:divBdr>
                                <w:top w:val="none" w:sz="0" w:space="0" w:color="auto"/>
                                <w:left w:val="none" w:sz="0" w:space="0" w:color="auto"/>
                                <w:bottom w:val="single" w:sz="2" w:space="0" w:color="123A63"/>
                                <w:right w:val="none" w:sz="0" w:space="0" w:color="auto"/>
                              </w:divBdr>
                            </w:div>
                          </w:divsChild>
                        </w:div>
                      </w:divsChild>
                    </w:div>
                  </w:divsChild>
                </w:div>
              </w:divsChild>
            </w:div>
          </w:divsChild>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995394">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mailto:contratacion@seg.euskadi.eu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3" ma:contentTypeDescription="Crear nuevo documento." ma:contentTypeScope="" ma:versionID="d9e0392d38f923739e2fba6375e4e36a">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fd639fd728096fac7f4d5ba20a5157a3"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F5D17-0BFA-48FA-A4F1-D516C9600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a0eed0c6-a2f9-4b40-929b-2662350a63c6"/>
    <ds:schemaRef ds:uri="100d237f-dbdb-4b06-af8e-32070bcf998c"/>
    <ds:schemaRef ds:uri="http://www.w3.org/XML/1998/namespace"/>
    <ds:schemaRef ds:uri="http://purl.org/dc/terms/"/>
  </ds:schemaRefs>
</ds:datastoreItem>
</file>

<file path=customXml/itemProps4.xml><?xml version="1.0" encoding="utf-8"?>
<ds:datastoreItem xmlns:ds="http://schemas.openxmlformats.org/officeDocument/2006/customXml" ds:itemID="{79BD4927-74C6-43C4-9289-1362E59DA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53051</Words>
  <Characters>291783</Characters>
  <Application>Microsoft Office Word</Application>
  <DocSecurity>0</DocSecurity>
  <Lines>2431</Lines>
  <Paragraphs>688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344146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 Collado Zengotitabengoa</dc:creator>
  <cp:lastModifiedBy>Ane Collado Zengotitabengoa</cp:lastModifiedBy>
  <cp:revision>2</cp:revision>
  <cp:lastPrinted>2021-12-13T11:45:00Z</cp:lastPrinted>
  <dcterms:created xsi:type="dcterms:W3CDTF">2023-11-02T11:27:00Z</dcterms:created>
  <dcterms:modified xsi:type="dcterms:W3CDTF">2023-11-02T11:27:00Z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ies>
</file>