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0CBC0C" w14:textId="77777777" w:rsidR="00FC219E" w:rsidRDefault="001D4C4F" w:rsidP="003A5BB4">
      <w:pPr>
        <w:pStyle w:val="1izenburua"/>
        <w:spacing w:after="95"/>
        <w:ind w:left="989" w:right="39"/>
      </w:pPr>
      <w:bookmarkStart w:id="0" w:name="_GoBack"/>
      <w:bookmarkEnd w:id="0"/>
      <w:r>
        <w:t>“</w:t>
      </w:r>
      <w:r w:rsidR="0049361B" w:rsidRPr="0049361B">
        <w:t>PLIEGO DE PRESCRIPCIONES TÉCNICAS</w:t>
      </w:r>
      <w:r w:rsidR="00C0633C">
        <w:t xml:space="preserve"> DEL</w:t>
      </w:r>
      <w:r w:rsidR="003A5BB4" w:rsidRPr="003A5BB4">
        <w:t xml:space="preserve"> EXPEDIENTE “SERVICIO DE VIGILANCIA Y SEGURIDAD EN LA SEDE CENTRAL DEL DEPARTAMENTO DE SEGURIDAD EN ERANDIO (BIZKAIA) Y EN LOS PALACIOS DE JUSTICIA Y CENTROS EDUCATIVOS Y DE INTERNAMIENTO DE MENORES, DEPENDIENTES DEL DEPARTAMENTO DE IGUALDAD</w:t>
      </w:r>
      <w:r w:rsidR="003A5BB4">
        <w:t>,</w:t>
      </w:r>
      <w:r w:rsidR="003A5BB4" w:rsidRPr="003A5BB4">
        <w:t xml:space="preserve"> JUSTICIA Y POLÍTICAS SOCIALES</w:t>
      </w:r>
      <w:r w:rsidR="008129B4">
        <w:t>”</w:t>
      </w:r>
    </w:p>
    <w:p w14:paraId="2B0CBC0D" w14:textId="77777777" w:rsidR="00962F52" w:rsidRPr="00962F52" w:rsidRDefault="00962F52" w:rsidP="00962F52"/>
    <w:p w14:paraId="2B0CBC0E" w14:textId="77777777" w:rsidR="00FC219E" w:rsidRDefault="001D4C4F">
      <w:pPr>
        <w:spacing w:after="0" w:line="259" w:lineRule="auto"/>
        <w:ind w:left="938" w:right="0" w:firstLine="0"/>
        <w:jc w:val="center"/>
      </w:pPr>
      <w:r>
        <w:rPr>
          <w:sz w:val="24"/>
        </w:rPr>
        <w:t xml:space="preserve">I N D I C E </w:t>
      </w:r>
    </w:p>
    <w:p w14:paraId="2B0CBC0F" w14:textId="77777777" w:rsidR="00FC219E" w:rsidRDefault="001D4C4F">
      <w:pPr>
        <w:spacing w:after="119" w:line="259" w:lineRule="auto"/>
        <w:ind w:left="1004" w:right="0" w:firstLine="0"/>
        <w:jc w:val="center"/>
      </w:pPr>
      <w:r>
        <w:rPr>
          <w:sz w:val="24"/>
        </w:rPr>
        <w:t xml:space="preserve"> </w:t>
      </w:r>
    </w:p>
    <w:p w14:paraId="2B0CBC10" w14:textId="77777777" w:rsidR="00FC219E" w:rsidRDefault="001D4C4F">
      <w:pPr>
        <w:spacing w:after="370"/>
        <w:ind w:left="989" w:right="0"/>
        <w:jc w:val="left"/>
      </w:pPr>
      <w:r>
        <w:rPr>
          <w:sz w:val="24"/>
        </w:rPr>
        <w:t>1.-OBJETO</w:t>
      </w:r>
      <w:r>
        <w:rPr>
          <w:sz w:val="19"/>
        </w:rPr>
        <w:t xml:space="preserve"> </w:t>
      </w:r>
      <w:r>
        <w:rPr>
          <w:sz w:val="24"/>
        </w:rPr>
        <w:t>Y</w:t>
      </w:r>
      <w:r>
        <w:rPr>
          <w:sz w:val="19"/>
        </w:rPr>
        <w:t xml:space="preserve"> </w:t>
      </w:r>
      <w:r>
        <w:rPr>
          <w:sz w:val="24"/>
        </w:rPr>
        <w:t>CAMPO</w:t>
      </w:r>
      <w:r>
        <w:rPr>
          <w:sz w:val="19"/>
        </w:rPr>
        <w:t xml:space="preserve"> </w:t>
      </w:r>
      <w:r>
        <w:rPr>
          <w:sz w:val="24"/>
        </w:rPr>
        <w:t>DE</w:t>
      </w:r>
      <w:r>
        <w:rPr>
          <w:sz w:val="19"/>
        </w:rPr>
        <w:t xml:space="preserve"> </w:t>
      </w:r>
      <w:r>
        <w:rPr>
          <w:sz w:val="24"/>
        </w:rPr>
        <w:t xml:space="preserve">APLICACION. </w:t>
      </w:r>
    </w:p>
    <w:p w14:paraId="2B0CBC11" w14:textId="77777777" w:rsidR="00FC219E" w:rsidRDefault="001D4C4F">
      <w:pPr>
        <w:spacing w:after="369"/>
        <w:ind w:left="989" w:right="0"/>
        <w:jc w:val="left"/>
      </w:pPr>
      <w:r>
        <w:rPr>
          <w:sz w:val="24"/>
        </w:rPr>
        <w:t>2.-TIPOS</w:t>
      </w:r>
      <w:r>
        <w:rPr>
          <w:sz w:val="19"/>
        </w:rPr>
        <w:t xml:space="preserve"> </w:t>
      </w:r>
      <w:r>
        <w:rPr>
          <w:sz w:val="24"/>
        </w:rPr>
        <w:t>DE</w:t>
      </w:r>
      <w:r>
        <w:rPr>
          <w:sz w:val="19"/>
        </w:rPr>
        <w:t xml:space="preserve"> </w:t>
      </w:r>
      <w:r>
        <w:rPr>
          <w:sz w:val="24"/>
        </w:rPr>
        <w:t>SERVICIOS</w:t>
      </w:r>
      <w:r>
        <w:rPr>
          <w:sz w:val="19"/>
        </w:rPr>
        <w:t xml:space="preserve"> </w:t>
      </w:r>
      <w:r>
        <w:rPr>
          <w:sz w:val="24"/>
        </w:rPr>
        <w:t>A</w:t>
      </w:r>
      <w:r>
        <w:rPr>
          <w:sz w:val="19"/>
        </w:rPr>
        <w:t xml:space="preserve"> </w:t>
      </w:r>
      <w:r>
        <w:rPr>
          <w:sz w:val="24"/>
        </w:rPr>
        <w:t>REALIZAR</w:t>
      </w:r>
      <w:r>
        <w:rPr>
          <w:sz w:val="19"/>
        </w:rPr>
        <w:t xml:space="preserve"> </w:t>
      </w:r>
      <w:r>
        <w:rPr>
          <w:sz w:val="24"/>
        </w:rPr>
        <w:t>SEGÚN</w:t>
      </w:r>
      <w:r>
        <w:rPr>
          <w:sz w:val="19"/>
        </w:rPr>
        <w:t xml:space="preserve"> </w:t>
      </w:r>
      <w:r>
        <w:rPr>
          <w:sz w:val="24"/>
        </w:rPr>
        <w:t xml:space="preserve">LOTE. </w:t>
      </w:r>
    </w:p>
    <w:p w14:paraId="2B0CBC12" w14:textId="77777777" w:rsidR="00FC219E" w:rsidRDefault="001D4C4F">
      <w:pPr>
        <w:spacing w:after="370"/>
        <w:ind w:left="989" w:right="0"/>
        <w:jc w:val="left"/>
      </w:pPr>
      <w:r>
        <w:rPr>
          <w:sz w:val="24"/>
        </w:rPr>
        <w:t>3.-</w:t>
      </w:r>
      <w:r>
        <w:rPr>
          <w:sz w:val="19"/>
        </w:rPr>
        <w:t xml:space="preserve"> </w:t>
      </w:r>
      <w:r>
        <w:rPr>
          <w:sz w:val="24"/>
        </w:rPr>
        <w:t>CARACTERISTICAS</w:t>
      </w:r>
      <w:r>
        <w:rPr>
          <w:sz w:val="19"/>
        </w:rPr>
        <w:t xml:space="preserve"> </w:t>
      </w:r>
      <w:r>
        <w:rPr>
          <w:sz w:val="24"/>
        </w:rPr>
        <w:t>DEL</w:t>
      </w:r>
      <w:r>
        <w:rPr>
          <w:sz w:val="19"/>
        </w:rPr>
        <w:t xml:space="preserve"> </w:t>
      </w:r>
      <w:r>
        <w:rPr>
          <w:sz w:val="24"/>
        </w:rPr>
        <w:t xml:space="preserve">SERVICIO. </w:t>
      </w:r>
    </w:p>
    <w:p w14:paraId="2B0CBC13" w14:textId="77777777" w:rsidR="00FC219E" w:rsidRDefault="001D4C4F">
      <w:pPr>
        <w:spacing w:after="369"/>
        <w:ind w:left="989" w:right="0"/>
        <w:jc w:val="left"/>
      </w:pPr>
      <w:r>
        <w:rPr>
          <w:sz w:val="24"/>
        </w:rPr>
        <w:t>4.-</w:t>
      </w:r>
      <w:r>
        <w:rPr>
          <w:sz w:val="19"/>
        </w:rPr>
        <w:t xml:space="preserve"> </w:t>
      </w:r>
      <w:r>
        <w:rPr>
          <w:sz w:val="24"/>
        </w:rPr>
        <w:t>FUNCIONES</w:t>
      </w:r>
      <w:r>
        <w:rPr>
          <w:sz w:val="19"/>
        </w:rPr>
        <w:t xml:space="preserve"> </w:t>
      </w:r>
      <w:r>
        <w:rPr>
          <w:sz w:val="24"/>
        </w:rPr>
        <w:t>DEL</w:t>
      </w:r>
      <w:r>
        <w:rPr>
          <w:sz w:val="19"/>
        </w:rPr>
        <w:t xml:space="preserve"> </w:t>
      </w:r>
      <w:r>
        <w:rPr>
          <w:sz w:val="24"/>
        </w:rPr>
        <w:t>VIGILANTE</w:t>
      </w:r>
      <w:r>
        <w:rPr>
          <w:sz w:val="19"/>
        </w:rPr>
        <w:t xml:space="preserve"> </w:t>
      </w:r>
      <w:r>
        <w:rPr>
          <w:sz w:val="24"/>
        </w:rPr>
        <w:t>DE</w:t>
      </w:r>
      <w:r>
        <w:rPr>
          <w:sz w:val="19"/>
        </w:rPr>
        <w:t xml:space="preserve"> </w:t>
      </w:r>
      <w:r>
        <w:rPr>
          <w:sz w:val="24"/>
        </w:rPr>
        <w:t xml:space="preserve">SEGURIDAD. </w:t>
      </w:r>
    </w:p>
    <w:p w14:paraId="2B0CBC14" w14:textId="77777777" w:rsidR="00FC219E" w:rsidRDefault="001D4C4F">
      <w:pPr>
        <w:spacing w:after="369"/>
        <w:ind w:left="989" w:right="0"/>
        <w:jc w:val="left"/>
      </w:pPr>
      <w:r>
        <w:rPr>
          <w:sz w:val="24"/>
        </w:rPr>
        <w:t>5.-</w:t>
      </w:r>
      <w:r>
        <w:rPr>
          <w:sz w:val="19"/>
        </w:rPr>
        <w:t xml:space="preserve"> </w:t>
      </w:r>
      <w:r>
        <w:rPr>
          <w:sz w:val="24"/>
        </w:rPr>
        <w:t>OBLIGACIONES</w:t>
      </w:r>
      <w:r>
        <w:rPr>
          <w:sz w:val="19"/>
        </w:rPr>
        <w:t xml:space="preserve"> </w:t>
      </w:r>
      <w:r>
        <w:rPr>
          <w:sz w:val="24"/>
        </w:rPr>
        <w:t>DE</w:t>
      </w:r>
      <w:r>
        <w:rPr>
          <w:sz w:val="19"/>
        </w:rPr>
        <w:t xml:space="preserve"> </w:t>
      </w:r>
      <w:r>
        <w:rPr>
          <w:sz w:val="24"/>
        </w:rPr>
        <w:t>LA</w:t>
      </w:r>
      <w:r>
        <w:rPr>
          <w:sz w:val="19"/>
        </w:rPr>
        <w:t xml:space="preserve"> </w:t>
      </w:r>
      <w:r>
        <w:rPr>
          <w:sz w:val="24"/>
        </w:rPr>
        <w:t>EMPRESA</w:t>
      </w:r>
      <w:r>
        <w:rPr>
          <w:sz w:val="19"/>
        </w:rPr>
        <w:t xml:space="preserve"> </w:t>
      </w:r>
      <w:r>
        <w:rPr>
          <w:sz w:val="24"/>
        </w:rPr>
        <w:t xml:space="preserve">CONTRATISTA. </w:t>
      </w:r>
    </w:p>
    <w:p w14:paraId="2B0CBC15" w14:textId="77777777" w:rsidR="005436DD" w:rsidRPr="00083B90" w:rsidRDefault="001D4C4F" w:rsidP="00083B90">
      <w:pPr>
        <w:spacing w:after="370"/>
        <w:ind w:left="989" w:right="0"/>
        <w:jc w:val="left"/>
        <w:rPr>
          <w:sz w:val="24"/>
        </w:rPr>
      </w:pPr>
      <w:r>
        <w:rPr>
          <w:sz w:val="24"/>
        </w:rPr>
        <w:t>6.-</w:t>
      </w:r>
      <w:r w:rsidRPr="00083B90">
        <w:rPr>
          <w:sz w:val="24"/>
        </w:rPr>
        <w:t xml:space="preserve"> </w:t>
      </w:r>
      <w:r w:rsidR="005436DD" w:rsidRPr="00083B90">
        <w:rPr>
          <w:sz w:val="24"/>
        </w:rPr>
        <w:t>VESTUARIO</w:t>
      </w:r>
      <w:r w:rsidR="00083B90">
        <w:rPr>
          <w:sz w:val="24"/>
        </w:rPr>
        <w:t>.</w:t>
      </w:r>
    </w:p>
    <w:p w14:paraId="2B0CBC16" w14:textId="77777777" w:rsidR="00FC219E" w:rsidRDefault="005436DD" w:rsidP="00083B90">
      <w:pPr>
        <w:spacing w:after="370"/>
        <w:ind w:left="989" w:right="0"/>
        <w:jc w:val="left"/>
        <w:rPr>
          <w:sz w:val="24"/>
        </w:rPr>
      </w:pPr>
      <w:r>
        <w:rPr>
          <w:sz w:val="24"/>
        </w:rPr>
        <w:t xml:space="preserve">7.- </w:t>
      </w:r>
      <w:r w:rsidR="001D4C4F">
        <w:rPr>
          <w:sz w:val="24"/>
        </w:rPr>
        <w:t>OBLIGACIONES</w:t>
      </w:r>
      <w:r>
        <w:rPr>
          <w:sz w:val="24"/>
        </w:rPr>
        <w:t xml:space="preserve"> Y APORTACIONES</w:t>
      </w:r>
      <w:r w:rsidR="001D4C4F" w:rsidRPr="00083B90">
        <w:rPr>
          <w:sz w:val="24"/>
        </w:rPr>
        <w:t xml:space="preserve"> </w:t>
      </w:r>
      <w:r w:rsidR="001D4C4F">
        <w:rPr>
          <w:sz w:val="24"/>
        </w:rPr>
        <w:t>DE</w:t>
      </w:r>
      <w:r w:rsidR="001D4C4F" w:rsidRPr="00083B90">
        <w:rPr>
          <w:sz w:val="24"/>
        </w:rPr>
        <w:t xml:space="preserve"> </w:t>
      </w:r>
      <w:r w:rsidR="001D4C4F">
        <w:rPr>
          <w:sz w:val="24"/>
        </w:rPr>
        <w:t>LA</w:t>
      </w:r>
      <w:r w:rsidR="001D4C4F" w:rsidRPr="00083B90">
        <w:rPr>
          <w:sz w:val="24"/>
        </w:rPr>
        <w:t xml:space="preserve"> </w:t>
      </w:r>
      <w:r w:rsidR="001D4C4F">
        <w:rPr>
          <w:sz w:val="24"/>
        </w:rPr>
        <w:t xml:space="preserve">ADMINISTRACION. </w:t>
      </w:r>
    </w:p>
    <w:p w14:paraId="2B0CBC17" w14:textId="77777777" w:rsidR="00226B48" w:rsidRDefault="00226B48" w:rsidP="00083B90">
      <w:pPr>
        <w:spacing w:after="370"/>
        <w:ind w:left="989" w:right="0"/>
        <w:jc w:val="left"/>
        <w:rPr>
          <w:sz w:val="24"/>
        </w:rPr>
      </w:pPr>
      <w:r w:rsidRPr="00226B48">
        <w:rPr>
          <w:sz w:val="24"/>
        </w:rPr>
        <w:t>8.- REPRESENTANTE DEL SERVICIO/INSPECTORES</w:t>
      </w:r>
    </w:p>
    <w:p w14:paraId="2B0CBC18" w14:textId="77777777" w:rsidR="00A954F8" w:rsidRDefault="002B6124">
      <w:pPr>
        <w:spacing w:line="251" w:lineRule="auto"/>
        <w:ind w:left="989" w:right="168"/>
        <w:jc w:val="left"/>
        <w:rPr>
          <w:b/>
        </w:rPr>
      </w:pPr>
      <w:r>
        <w:rPr>
          <w:b/>
        </w:rPr>
        <w:t xml:space="preserve">ANEXO I: </w:t>
      </w:r>
      <w:r>
        <w:rPr>
          <w:b/>
        </w:rPr>
        <w:tab/>
        <w:t>RELACION CENTROS/HORARIO (LOTE II).</w:t>
      </w:r>
    </w:p>
    <w:p w14:paraId="2B0CBC19" w14:textId="77777777" w:rsidR="002B6124" w:rsidRDefault="002B6124">
      <w:pPr>
        <w:spacing w:line="251" w:lineRule="auto"/>
        <w:ind w:left="989" w:right="168"/>
        <w:jc w:val="left"/>
        <w:rPr>
          <w:b/>
        </w:rPr>
      </w:pPr>
    </w:p>
    <w:p w14:paraId="2B0CBC1A" w14:textId="77777777" w:rsidR="002B6124" w:rsidRDefault="002B6124">
      <w:pPr>
        <w:spacing w:line="251" w:lineRule="auto"/>
        <w:ind w:left="989" w:right="168"/>
        <w:jc w:val="left"/>
        <w:rPr>
          <w:b/>
        </w:rPr>
      </w:pPr>
      <w:r>
        <w:rPr>
          <w:b/>
        </w:rPr>
        <w:t>ANEXO II:</w:t>
      </w:r>
      <w:r>
        <w:rPr>
          <w:b/>
        </w:rPr>
        <w:tab/>
        <w:t>RELACION CENTROS/HORARIOS (LOTE III).</w:t>
      </w:r>
    </w:p>
    <w:p w14:paraId="2B0CBC1B" w14:textId="77777777" w:rsidR="002B6124" w:rsidRDefault="002B6124">
      <w:pPr>
        <w:spacing w:line="251" w:lineRule="auto"/>
        <w:ind w:left="989" w:right="168"/>
        <w:jc w:val="left"/>
        <w:rPr>
          <w:b/>
        </w:rPr>
      </w:pPr>
    </w:p>
    <w:p w14:paraId="2B0CBC1C" w14:textId="77777777" w:rsidR="002B6124" w:rsidRDefault="002B6124">
      <w:pPr>
        <w:spacing w:line="251" w:lineRule="auto"/>
        <w:ind w:left="989" w:right="168"/>
        <w:jc w:val="left"/>
        <w:rPr>
          <w:b/>
        </w:rPr>
      </w:pPr>
      <w:r>
        <w:rPr>
          <w:b/>
        </w:rPr>
        <w:t>ANEXO III: RELACION DE MATERIALES.</w:t>
      </w:r>
    </w:p>
    <w:p w14:paraId="2B0CBC1D" w14:textId="77777777" w:rsidR="002B6124" w:rsidRDefault="002B6124">
      <w:pPr>
        <w:spacing w:line="251" w:lineRule="auto"/>
        <w:ind w:left="989" w:right="168"/>
        <w:jc w:val="left"/>
        <w:rPr>
          <w:b/>
        </w:rPr>
      </w:pPr>
    </w:p>
    <w:p w14:paraId="2B0CBC1E" w14:textId="77777777" w:rsidR="002B6124" w:rsidRDefault="002B6124">
      <w:pPr>
        <w:spacing w:line="251" w:lineRule="auto"/>
        <w:ind w:left="989" w:right="168"/>
        <w:jc w:val="left"/>
        <w:rPr>
          <w:b/>
        </w:rPr>
      </w:pPr>
      <w:r>
        <w:rPr>
          <w:b/>
        </w:rPr>
        <w:t>ANEXO IV: RELACION DE PERSONAL ADSCRITO AL SERVICIO (Lote I).</w:t>
      </w:r>
    </w:p>
    <w:p w14:paraId="2B0CBC1F" w14:textId="77777777" w:rsidR="002B6124" w:rsidRDefault="002B6124">
      <w:pPr>
        <w:spacing w:line="251" w:lineRule="auto"/>
        <w:ind w:left="989" w:right="168"/>
        <w:jc w:val="left"/>
        <w:rPr>
          <w:b/>
        </w:rPr>
      </w:pPr>
    </w:p>
    <w:p w14:paraId="2B0CBC20" w14:textId="77777777" w:rsidR="00A954F8" w:rsidRDefault="00A954F8">
      <w:pPr>
        <w:spacing w:line="251" w:lineRule="auto"/>
        <w:ind w:left="989" w:right="168"/>
        <w:jc w:val="left"/>
        <w:rPr>
          <w:b/>
        </w:rPr>
      </w:pPr>
      <w:r>
        <w:rPr>
          <w:b/>
        </w:rPr>
        <w:t>ANEXO V:</w:t>
      </w:r>
      <w:r>
        <w:rPr>
          <w:b/>
        </w:rPr>
        <w:tab/>
        <w:t xml:space="preserve"> </w:t>
      </w:r>
      <w:r w:rsidRPr="00A954F8">
        <w:rPr>
          <w:b/>
        </w:rPr>
        <w:t xml:space="preserve">RELACIÓN DE PERSONAL ADSCRITO AL SERVICIO (Lote </w:t>
      </w:r>
      <w:r>
        <w:rPr>
          <w:b/>
        </w:rPr>
        <w:t>I</w:t>
      </w:r>
      <w:r w:rsidRPr="00A954F8">
        <w:rPr>
          <w:b/>
        </w:rPr>
        <w:t>I)</w:t>
      </w:r>
      <w:r w:rsidR="002B6124">
        <w:rPr>
          <w:b/>
        </w:rPr>
        <w:t>.</w:t>
      </w:r>
    </w:p>
    <w:p w14:paraId="2B0CBC21" w14:textId="77777777" w:rsidR="00A954F8" w:rsidRDefault="00A954F8">
      <w:pPr>
        <w:spacing w:line="251" w:lineRule="auto"/>
        <w:ind w:left="989" w:right="168"/>
        <w:jc w:val="left"/>
        <w:rPr>
          <w:b/>
        </w:rPr>
      </w:pPr>
    </w:p>
    <w:p w14:paraId="2B0CBC22" w14:textId="77777777" w:rsidR="00A954F8" w:rsidRDefault="00A954F8">
      <w:pPr>
        <w:spacing w:line="251" w:lineRule="auto"/>
        <w:ind w:left="989" w:right="168"/>
        <w:jc w:val="left"/>
        <w:rPr>
          <w:b/>
        </w:rPr>
      </w:pPr>
      <w:r w:rsidRPr="00A954F8">
        <w:rPr>
          <w:b/>
        </w:rPr>
        <w:t>ANEXO V</w:t>
      </w:r>
      <w:r w:rsidR="00996E1C">
        <w:rPr>
          <w:b/>
        </w:rPr>
        <w:t>I</w:t>
      </w:r>
      <w:r w:rsidRPr="00A954F8">
        <w:rPr>
          <w:b/>
        </w:rPr>
        <w:t>:</w:t>
      </w:r>
      <w:r w:rsidRPr="00A954F8">
        <w:rPr>
          <w:b/>
        </w:rPr>
        <w:tab/>
        <w:t xml:space="preserve"> RELACIÓN DE PERSONAL ADSCRITO AL SERVICIO (Lote </w:t>
      </w:r>
      <w:r w:rsidR="00996E1C">
        <w:rPr>
          <w:b/>
        </w:rPr>
        <w:t>I</w:t>
      </w:r>
      <w:r w:rsidRPr="00A954F8">
        <w:rPr>
          <w:b/>
        </w:rPr>
        <w:t>II)</w:t>
      </w:r>
      <w:r w:rsidR="002B6124">
        <w:rPr>
          <w:b/>
        </w:rPr>
        <w:t>.</w:t>
      </w:r>
    </w:p>
    <w:p w14:paraId="2B0CBC23" w14:textId="77777777" w:rsidR="00A954F8" w:rsidRDefault="00A954F8">
      <w:pPr>
        <w:spacing w:line="251" w:lineRule="auto"/>
        <w:ind w:left="989" w:right="168"/>
        <w:jc w:val="left"/>
        <w:rPr>
          <w:b/>
        </w:rPr>
      </w:pPr>
    </w:p>
    <w:p w14:paraId="2B0CBC24" w14:textId="77777777" w:rsidR="00996E1C" w:rsidRDefault="00996E1C">
      <w:pPr>
        <w:spacing w:line="251" w:lineRule="auto"/>
        <w:ind w:left="989" w:right="168"/>
        <w:jc w:val="left"/>
        <w:rPr>
          <w:b/>
        </w:rPr>
      </w:pPr>
      <w:r>
        <w:rPr>
          <w:b/>
        </w:rPr>
        <w:t xml:space="preserve">ANEXO VII: </w:t>
      </w:r>
      <w:r w:rsidRPr="00996E1C">
        <w:rPr>
          <w:b/>
        </w:rPr>
        <w:t>MODELO DE PARTE DE SERVICIO</w:t>
      </w:r>
      <w:r w:rsidR="002B6124">
        <w:rPr>
          <w:b/>
        </w:rPr>
        <w:t>.</w:t>
      </w:r>
    </w:p>
    <w:p w14:paraId="2B0CBC25" w14:textId="77777777" w:rsidR="00A954F8" w:rsidRDefault="00A954F8">
      <w:pPr>
        <w:spacing w:line="251" w:lineRule="auto"/>
        <w:ind w:left="989" w:right="168"/>
        <w:jc w:val="left"/>
        <w:rPr>
          <w:b/>
        </w:rPr>
      </w:pPr>
    </w:p>
    <w:p w14:paraId="2B0CBC26" w14:textId="77777777" w:rsidR="00A954F8" w:rsidRDefault="00A954F8">
      <w:pPr>
        <w:spacing w:line="251" w:lineRule="auto"/>
        <w:ind w:left="989" w:right="168"/>
        <w:jc w:val="left"/>
        <w:rPr>
          <w:b/>
        </w:rPr>
      </w:pPr>
    </w:p>
    <w:p w14:paraId="2B0CBC27" w14:textId="77777777" w:rsidR="00A954F8" w:rsidRDefault="00A954F8">
      <w:pPr>
        <w:spacing w:line="251" w:lineRule="auto"/>
        <w:ind w:left="989" w:right="168"/>
        <w:jc w:val="left"/>
        <w:rPr>
          <w:b/>
        </w:rPr>
      </w:pPr>
    </w:p>
    <w:p w14:paraId="2B0CBC28" w14:textId="77777777" w:rsidR="00A954F8" w:rsidRDefault="00A954F8">
      <w:pPr>
        <w:spacing w:line="251" w:lineRule="auto"/>
        <w:ind w:left="989" w:right="168"/>
        <w:jc w:val="left"/>
        <w:rPr>
          <w:b/>
        </w:rPr>
      </w:pPr>
    </w:p>
    <w:p w14:paraId="2B0CBC29" w14:textId="77777777" w:rsidR="00A954F8" w:rsidRDefault="00A954F8">
      <w:pPr>
        <w:spacing w:line="251" w:lineRule="auto"/>
        <w:ind w:left="989" w:right="168"/>
        <w:jc w:val="left"/>
        <w:rPr>
          <w:b/>
        </w:rPr>
      </w:pPr>
    </w:p>
    <w:p w14:paraId="2B0CBC2A" w14:textId="77777777" w:rsidR="00996E1C" w:rsidRDefault="00996E1C">
      <w:pPr>
        <w:spacing w:line="251" w:lineRule="auto"/>
        <w:ind w:left="989" w:right="168"/>
        <w:jc w:val="left"/>
        <w:rPr>
          <w:b/>
        </w:rPr>
      </w:pPr>
    </w:p>
    <w:p w14:paraId="2B0CBC2B" w14:textId="77777777" w:rsidR="002B6124" w:rsidRDefault="002B6124">
      <w:pPr>
        <w:spacing w:line="251" w:lineRule="auto"/>
        <w:ind w:left="989" w:right="168"/>
        <w:jc w:val="left"/>
        <w:rPr>
          <w:b/>
        </w:rPr>
      </w:pPr>
    </w:p>
    <w:p w14:paraId="2B0CBC2C" w14:textId="77777777" w:rsidR="00FC219E" w:rsidRPr="002B6124" w:rsidRDefault="001D4C4F">
      <w:pPr>
        <w:spacing w:line="251" w:lineRule="auto"/>
        <w:ind w:left="989" w:right="168"/>
        <w:jc w:val="left"/>
        <w:rPr>
          <w:sz w:val="20"/>
          <w:szCs w:val="20"/>
        </w:rPr>
      </w:pPr>
      <w:r w:rsidRPr="002B6124">
        <w:rPr>
          <w:b/>
          <w:sz w:val="20"/>
          <w:szCs w:val="20"/>
        </w:rPr>
        <w:t xml:space="preserve">1.- OBJETO Y CAMPO DE APLICACIÓN. </w:t>
      </w:r>
    </w:p>
    <w:p w14:paraId="2B0CBC2D" w14:textId="77777777" w:rsidR="00083B90" w:rsidRPr="002B6124" w:rsidRDefault="00083B90" w:rsidP="00083B90">
      <w:pPr>
        <w:spacing w:after="0" w:line="259" w:lineRule="auto"/>
        <w:ind w:left="994" w:right="0" w:firstLine="0"/>
        <w:jc w:val="left"/>
        <w:rPr>
          <w:sz w:val="20"/>
          <w:szCs w:val="20"/>
        </w:rPr>
      </w:pPr>
    </w:p>
    <w:p w14:paraId="2B0CBC2E" w14:textId="77777777" w:rsidR="00FC219E" w:rsidRPr="002B6124" w:rsidRDefault="001D4C4F" w:rsidP="00083B90">
      <w:pPr>
        <w:spacing w:after="0" w:line="259" w:lineRule="auto"/>
        <w:ind w:left="994" w:right="0" w:firstLine="422"/>
        <w:rPr>
          <w:sz w:val="20"/>
          <w:szCs w:val="20"/>
        </w:rPr>
      </w:pPr>
      <w:r w:rsidRPr="002B6124">
        <w:rPr>
          <w:sz w:val="20"/>
          <w:szCs w:val="20"/>
        </w:rPr>
        <w:t>El servicio tendrá como objeto el dotar de seguridad a las instalaciones dependientes del Departamento</w:t>
      </w:r>
      <w:r w:rsidR="003A5BB4" w:rsidRPr="002B6124">
        <w:rPr>
          <w:sz w:val="20"/>
          <w:szCs w:val="20"/>
        </w:rPr>
        <w:t xml:space="preserve"> de Seguridad y Departamento de Igualdad, </w:t>
      </w:r>
      <w:r w:rsidRPr="002B6124">
        <w:rPr>
          <w:sz w:val="20"/>
          <w:szCs w:val="20"/>
        </w:rPr>
        <w:t>Justicia</w:t>
      </w:r>
      <w:r w:rsidR="00A52DE2" w:rsidRPr="002B6124">
        <w:rPr>
          <w:sz w:val="20"/>
          <w:szCs w:val="20"/>
        </w:rPr>
        <w:t xml:space="preserve"> y </w:t>
      </w:r>
      <w:r w:rsidR="003A5BB4" w:rsidRPr="002B6124">
        <w:rPr>
          <w:sz w:val="20"/>
          <w:szCs w:val="20"/>
        </w:rPr>
        <w:t>Políticas Sociales</w:t>
      </w:r>
      <w:r w:rsidRPr="002B6124">
        <w:rPr>
          <w:sz w:val="20"/>
          <w:szCs w:val="20"/>
        </w:rPr>
        <w:t xml:space="preserve"> del Gobierno Vasco que a continuación se relacionan y según su distribución en los siguientes Lotes: </w:t>
      </w:r>
    </w:p>
    <w:p w14:paraId="2B0CBC2F" w14:textId="77777777" w:rsidR="00FC219E" w:rsidRPr="002B6124" w:rsidRDefault="001D4C4F">
      <w:pPr>
        <w:spacing w:after="0" w:line="259" w:lineRule="auto"/>
        <w:ind w:left="1474" w:right="0" w:firstLine="0"/>
        <w:jc w:val="left"/>
        <w:rPr>
          <w:sz w:val="20"/>
          <w:szCs w:val="20"/>
        </w:rPr>
      </w:pPr>
      <w:r w:rsidRPr="002B6124">
        <w:rPr>
          <w:sz w:val="20"/>
          <w:szCs w:val="20"/>
        </w:rPr>
        <w:t xml:space="preserve"> </w:t>
      </w:r>
    </w:p>
    <w:p w14:paraId="2B0CBC30" w14:textId="77777777" w:rsidR="0056279B" w:rsidRPr="002B6124" w:rsidRDefault="001D4C4F" w:rsidP="00BE6A6B">
      <w:pPr>
        <w:pStyle w:val="Zerrenda-paragrafoa"/>
        <w:numPr>
          <w:ilvl w:val="0"/>
          <w:numId w:val="16"/>
        </w:numPr>
        <w:tabs>
          <w:tab w:val="center" w:pos="1474"/>
          <w:tab w:val="center" w:pos="3906"/>
          <w:tab w:val="center" w:pos="6035"/>
          <w:tab w:val="center" w:pos="6755"/>
          <w:tab w:val="center" w:pos="7475"/>
          <w:tab w:val="center" w:pos="8624"/>
        </w:tabs>
        <w:spacing w:after="0" w:line="259" w:lineRule="auto"/>
        <w:ind w:right="0"/>
        <w:jc w:val="left"/>
        <w:rPr>
          <w:sz w:val="20"/>
          <w:szCs w:val="20"/>
        </w:rPr>
      </w:pPr>
      <w:r w:rsidRPr="002B6124">
        <w:rPr>
          <w:b/>
          <w:sz w:val="20"/>
          <w:szCs w:val="20"/>
          <w:u w:val="single" w:color="000000"/>
        </w:rPr>
        <w:t>Departamento de Seguridad</w:t>
      </w:r>
      <w:r w:rsidR="00BE6A6B" w:rsidRPr="002B6124">
        <w:rPr>
          <w:b/>
          <w:sz w:val="20"/>
          <w:szCs w:val="20"/>
          <w:u w:val="single" w:color="000000"/>
        </w:rPr>
        <w:t>.</w:t>
      </w:r>
    </w:p>
    <w:p w14:paraId="2B0CBC31" w14:textId="77777777" w:rsidR="00FC219E" w:rsidRPr="002B6124" w:rsidRDefault="0056279B">
      <w:pPr>
        <w:spacing w:after="0" w:line="259" w:lineRule="auto"/>
        <w:ind w:left="1474" w:right="0" w:firstLine="0"/>
        <w:jc w:val="left"/>
        <w:rPr>
          <w:b/>
          <w:sz w:val="20"/>
          <w:szCs w:val="20"/>
        </w:rPr>
      </w:pPr>
      <w:r w:rsidRPr="002B6124">
        <w:rPr>
          <w:b/>
          <w:sz w:val="20"/>
          <w:szCs w:val="20"/>
        </w:rPr>
        <w:t>LOTE I</w:t>
      </w:r>
    </w:p>
    <w:p w14:paraId="2B0CBC32" w14:textId="77777777" w:rsidR="00FC219E" w:rsidRPr="002B6124" w:rsidRDefault="003A5BB4" w:rsidP="003A5BB4">
      <w:pPr>
        <w:numPr>
          <w:ilvl w:val="0"/>
          <w:numId w:val="1"/>
        </w:numPr>
        <w:spacing w:after="5"/>
        <w:ind w:right="44" w:hanging="960"/>
        <w:rPr>
          <w:sz w:val="20"/>
          <w:szCs w:val="20"/>
        </w:rPr>
      </w:pPr>
      <w:r w:rsidRPr="002B6124">
        <w:rPr>
          <w:sz w:val="20"/>
          <w:szCs w:val="20"/>
        </w:rPr>
        <w:t>SERVICIO DE VIGILANCIA Y SEGURIDAD EN LA SEDE CENTRAL DEL DEPARTAMENTO DE SEGURIDAD EN ERANDIO (BIZKAIA)</w:t>
      </w:r>
      <w:r w:rsidR="001D4C4F" w:rsidRPr="002B6124">
        <w:rPr>
          <w:sz w:val="20"/>
          <w:szCs w:val="20"/>
        </w:rPr>
        <w:t xml:space="preserve"> </w:t>
      </w:r>
    </w:p>
    <w:p w14:paraId="2B0CBC33" w14:textId="77777777" w:rsidR="00FC219E" w:rsidRPr="002B6124" w:rsidRDefault="00FC219E">
      <w:pPr>
        <w:spacing w:after="0" w:line="259" w:lineRule="auto"/>
        <w:ind w:left="994" w:right="0" w:firstLine="0"/>
        <w:jc w:val="left"/>
        <w:rPr>
          <w:sz w:val="20"/>
          <w:szCs w:val="20"/>
        </w:rPr>
      </w:pPr>
    </w:p>
    <w:p w14:paraId="2B0CBC34" w14:textId="77777777" w:rsidR="00FC219E" w:rsidRPr="002B6124" w:rsidRDefault="001D4C4F" w:rsidP="00BE6A6B">
      <w:pPr>
        <w:pStyle w:val="Zerrenda-paragrafoa"/>
        <w:numPr>
          <w:ilvl w:val="0"/>
          <w:numId w:val="16"/>
        </w:numPr>
        <w:tabs>
          <w:tab w:val="center" w:pos="994"/>
          <w:tab w:val="center" w:pos="1474"/>
          <w:tab w:val="center" w:pos="3778"/>
          <w:tab w:val="center" w:pos="6035"/>
          <w:tab w:val="center" w:pos="6755"/>
          <w:tab w:val="center" w:pos="7475"/>
          <w:tab w:val="center" w:pos="8656"/>
          <w:tab w:val="center" w:pos="9636"/>
        </w:tabs>
        <w:spacing w:after="0" w:line="259" w:lineRule="auto"/>
        <w:ind w:right="0"/>
        <w:jc w:val="left"/>
        <w:rPr>
          <w:sz w:val="20"/>
          <w:szCs w:val="20"/>
        </w:rPr>
      </w:pPr>
      <w:r w:rsidRPr="002B6124">
        <w:rPr>
          <w:sz w:val="20"/>
          <w:szCs w:val="20"/>
        </w:rPr>
        <w:tab/>
      </w:r>
      <w:r w:rsidRPr="002B6124">
        <w:rPr>
          <w:b/>
          <w:sz w:val="20"/>
          <w:szCs w:val="20"/>
          <w:u w:val="single" w:color="000000"/>
        </w:rPr>
        <w:t xml:space="preserve">Departamento de </w:t>
      </w:r>
      <w:r w:rsidR="00936672" w:rsidRPr="002B6124">
        <w:rPr>
          <w:b/>
          <w:sz w:val="20"/>
          <w:szCs w:val="20"/>
          <w:u w:val="single" w:color="000000"/>
        </w:rPr>
        <w:t xml:space="preserve">Igualdad, </w:t>
      </w:r>
      <w:r w:rsidRPr="002B6124">
        <w:rPr>
          <w:b/>
          <w:sz w:val="20"/>
          <w:szCs w:val="20"/>
          <w:u w:val="single" w:color="000000"/>
        </w:rPr>
        <w:t>Justicia</w:t>
      </w:r>
      <w:r w:rsidR="00A52DE2" w:rsidRPr="002B6124">
        <w:rPr>
          <w:b/>
          <w:sz w:val="20"/>
          <w:szCs w:val="20"/>
          <w:u w:val="single" w:color="000000"/>
        </w:rPr>
        <w:t xml:space="preserve"> y </w:t>
      </w:r>
      <w:r w:rsidR="00936672" w:rsidRPr="002B6124">
        <w:rPr>
          <w:b/>
          <w:sz w:val="20"/>
          <w:szCs w:val="20"/>
          <w:u w:val="single" w:color="000000"/>
        </w:rPr>
        <w:t>Políticas Sociales</w:t>
      </w:r>
      <w:r w:rsidR="002B6124">
        <w:rPr>
          <w:b/>
          <w:sz w:val="20"/>
          <w:szCs w:val="20"/>
          <w:u w:val="single" w:color="000000"/>
        </w:rPr>
        <w:t>.</w:t>
      </w:r>
    </w:p>
    <w:p w14:paraId="2B0CBC35" w14:textId="77777777" w:rsidR="00FC219E" w:rsidRPr="002B6124" w:rsidRDefault="0056279B" w:rsidP="0056279B">
      <w:pPr>
        <w:spacing w:after="0" w:line="259" w:lineRule="auto"/>
        <w:ind w:left="1474" w:right="0" w:firstLine="0"/>
        <w:jc w:val="left"/>
        <w:rPr>
          <w:b/>
          <w:sz w:val="20"/>
          <w:szCs w:val="20"/>
        </w:rPr>
      </w:pPr>
      <w:r w:rsidRPr="002B6124">
        <w:rPr>
          <w:b/>
          <w:sz w:val="20"/>
          <w:szCs w:val="20"/>
        </w:rPr>
        <w:t>LOTE II</w:t>
      </w:r>
    </w:p>
    <w:p w14:paraId="2B0CBC36" w14:textId="77777777" w:rsidR="00BE6A6B" w:rsidRPr="002B6124" w:rsidRDefault="003A5BB4" w:rsidP="00BE6A6B">
      <w:pPr>
        <w:numPr>
          <w:ilvl w:val="0"/>
          <w:numId w:val="1"/>
        </w:numPr>
        <w:spacing w:after="5"/>
        <w:ind w:right="44" w:hanging="960"/>
        <w:rPr>
          <w:sz w:val="20"/>
          <w:szCs w:val="20"/>
        </w:rPr>
      </w:pPr>
      <w:r w:rsidRPr="002B6124">
        <w:rPr>
          <w:sz w:val="20"/>
          <w:szCs w:val="20"/>
        </w:rPr>
        <w:t>SERVICIO DE VIGILANCIA Y SEGURIDAD EN LOS PALACIOS DE JUSTICIA Y CENTROS DE MENORES DEPENDIENTES DEL DEPARTAMENTO DE IGUALDAD JUSTICIA Y POLÍTICAS SOCIALES</w:t>
      </w:r>
      <w:r w:rsidR="00BE6A6B" w:rsidRPr="002B6124">
        <w:rPr>
          <w:sz w:val="20"/>
          <w:szCs w:val="20"/>
        </w:rPr>
        <w:t>.</w:t>
      </w:r>
    </w:p>
    <w:p w14:paraId="2B0CBC37" w14:textId="77777777" w:rsidR="0056279B" w:rsidRPr="002B6124" w:rsidRDefault="0056279B" w:rsidP="00BE6A6B">
      <w:pPr>
        <w:spacing w:after="0" w:line="259" w:lineRule="auto"/>
        <w:ind w:left="1474" w:right="0" w:firstLine="0"/>
        <w:jc w:val="left"/>
        <w:rPr>
          <w:b/>
          <w:sz w:val="20"/>
          <w:szCs w:val="20"/>
        </w:rPr>
      </w:pPr>
      <w:r w:rsidRPr="002B6124">
        <w:rPr>
          <w:b/>
          <w:sz w:val="20"/>
          <w:szCs w:val="20"/>
        </w:rPr>
        <w:t>LOTE I</w:t>
      </w:r>
      <w:r w:rsidR="003A5BB4" w:rsidRPr="002B6124">
        <w:rPr>
          <w:b/>
          <w:sz w:val="20"/>
          <w:szCs w:val="20"/>
        </w:rPr>
        <w:t>II</w:t>
      </w:r>
    </w:p>
    <w:p w14:paraId="2B0CBC38" w14:textId="77777777" w:rsidR="0056279B" w:rsidRPr="002B6124" w:rsidRDefault="003A5BB4" w:rsidP="00BE6A6B">
      <w:pPr>
        <w:numPr>
          <w:ilvl w:val="0"/>
          <w:numId w:val="1"/>
        </w:numPr>
        <w:spacing w:after="5"/>
        <w:ind w:right="44" w:hanging="960"/>
        <w:rPr>
          <w:sz w:val="20"/>
          <w:szCs w:val="20"/>
        </w:rPr>
      </w:pPr>
      <w:r w:rsidRPr="002B6124">
        <w:rPr>
          <w:sz w:val="20"/>
          <w:szCs w:val="20"/>
        </w:rPr>
        <w:t>SERVICIO DE VIGILANCIA Y SEGURIDAD EN EL CENTRO DE INTERNAMIENTO IBAI ONDO, DEPENDIENTE DEL DEPARTAMENTO DE IGUALDAD, JUSTICIA Y POLÍTICAS SOCIALES</w:t>
      </w:r>
      <w:r w:rsidR="0056279B" w:rsidRPr="002B6124">
        <w:rPr>
          <w:sz w:val="20"/>
          <w:szCs w:val="20"/>
        </w:rPr>
        <w:t xml:space="preserve"> </w:t>
      </w:r>
    </w:p>
    <w:p w14:paraId="2B0CBC39" w14:textId="77777777" w:rsidR="00BE6A6B" w:rsidRPr="002B6124" w:rsidRDefault="00BE6A6B">
      <w:pPr>
        <w:spacing w:line="251" w:lineRule="auto"/>
        <w:ind w:left="989" w:right="168"/>
        <w:jc w:val="left"/>
        <w:rPr>
          <w:b/>
          <w:sz w:val="20"/>
          <w:szCs w:val="20"/>
        </w:rPr>
      </w:pPr>
    </w:p>
    <w:p w14:paraId="2B0CBC3A" w14:textId="77777777" w:rsidR="00FC219E" w:rsidRPr="002B6124" w:rsidRDefault="001D4C4F">
      <w:pPr>
        <w:spacing w:line="251" w:lineRule="auto"/>
        <w:ind w:left="989" w:right="168"/>
        <w:jc w:val="left"/>
        <w:rPr>
          <w:sz w:val="20"/>
          <w:szCs w:val="20"/>
        </w:rPr>
      </w:pPr>
      <w:r w:rsidRPr="002B6124">
        <w:rPr>
          <w:b/>
          <w:sz w:val="20"/>
          <w:szCs w:val="20"/>
        </w:rPr>
        <w:t>2.-TIPOS DE SERVICIOS A REALIZAR SEGÚN LOTE</w:t>
      </w:r>
      <w:r w:rsidR="0056279B" w:rsidRPr="002B6124">
        <w:rPr>
          <w:b/>
          <w:sz w:val="20"/>
          <w:szCs w:val="20"/>
        </w:rPr>
        <w:t>S.</w:t>
      </w:r>
      <w:r w:rsidRPr="002B6124">
        <w:rPr>
          <w:b/>
          <w:sz w:val="20"/>
          <w:szCs w:val="20"/>
        </w:rPr>
        <w:t xml:space="preserve"> </w:t>
      </w:r>
    </w:p>
    <w:p w14:paraId="2B0CBC3B" w14:textId="77777777" w:rsidR="00FC219E" w:rsidRPr="002B6124" w:rsidRDefault="001D4C4F">
      <w:pPr>
        <w:spacing w:after="6" w:line="259" w:lineRule="auto"/>
        <w:ind w:left="1474" w:right="0" w:firstLine="0"/>
        <w:jc w:val="left"/>
        <w:rPr>
          <w:sz w:val="20"/>
          <w:szCs w:val="20"/>
        </w:rPr>
      </w:pPr>
      <w:r w:rsidRPr="002B6124">
        <w:rPr>
          <w:sz w:val="20"/>
          <w:szCs w:val="20"/>
        </w:rPr>
        <w:t xml:space="preserve"> </w:t>
      </w:r>
    </w:p>
    <w:p w14:paraId="2B0CBC3C" w14:textId="77777777" w:rsidR="00FC219E" w:rsidRPr="002B6124" w:rsidRDefault="001D4C4F">
      <w:pPr>
        <w:pStyle w:val="2izenburua"/>
        <w:ind w:left="989"/>
        <w:rPr>
          <w:szCs w:val="20"/>
        </w:rPr>
      </w:pPr>
      <w:r w:rsidRPr="002B6124">
        <w:rPr>
          <w:szCs w:val="20"/>
        </w:rPr>
        <w:t>2.1.- LOTE I: SERVICIO DE SEGURIDAD EN LA SEDE CENTRAL DE</w:t>
      </w:r>
      <w:r w:rsidR="0056279B" w:rsidRPr="002B6124">
        <w:rPr>
          <w:szCs w:val="20"/>
        </w:rPr>
        <w:t xml:space="preserve">L DEPARTAMENTO DE SEGURIDAD EN </w:t>
      </w:r>
      <w:r w:rsidRPr="002B6124">
        <w:rPr>
          <w:szCs w:val="20"/>
        </w:rPr>
        <w:t>ERANDIO (BIZKAIA)</w:t>
      </w:r>
      <w:r w:rsidR="00BE6A6B" w:rsidRPr="002B6124">
        <w:rPr>
          <w:szCs w:val="20"/>
        </w:rPr>
        <w:t>.</w:t>
      </w:r>
    </w:p>
    <w:p w14:paraId="2B0CBC3D" w14:textId="77777777" w:rsidR="00FC219E" w:rsidRPr="002B6124" w:rsidRDefault="00FC219E">
      <w:pPr>
        <w:spacing w:after="0" w:line="259" w:lineRule="auto"/>
        <w:ind w:left="1474" w:right="0" w:firstLine="0"/>
        <w:jc w:val="left"/>
        <w:rPr>
          <w:sz w:val="20"/>
          <w:szCs w:val="20"/>
        </w:rPr>
      </w:pPr>
    </w:p>
    <w:p w14:paraId="2B0CBC3E" w14:textId="77777777" w:rsidR="00FC219E" w:rsidRPr="002B6124" w:rsidRDefault="002B6124">
      <w:pPr>
        <w:tabs>
          <w:tab w:val="center" w:pos="1474"/>
          <w:tab w:val="right" w:pos="9697"/>
        </w:tabs>
        <w:ind w:left="0" w:right="0" w:firstLine="0"/>
        <w:jc w:val="left"/>
        <w:rPr>
          <w:sz w:val="20"/>
          <w:szCs w:val="20"/>
        </w:rPr>
      </w:pPr>
      <w:r>
        <w:rPr>
          <w:sz w:val="20"/>
          <w:szCs w:val="20"/>
        </w:rPr>
        <w:tab/>
      </w:r>
      <w:r w:rsidR="001D4C4F" w:rsidRPr="002B6124">
        <w:rPr>
          <w:sz w:val="20"/>
          <w:szCs w:val="20"/>
        </w:rPr>
        <w:t xml:space="preserve"> </w:t>
      </w:r>
      <w:r w:rsidR="001D4C4F" w:rsidRPr="002B6124">
        <w:rPr>
          <w:sz w:val="20"/>
          <w:szCs w:val="20"/>
        </w:rPr>
        <w:tab/>
        <w:t>En el lote I se incluye el servicio de</w:t>
      </w:r>
      <w:r w:rsidR="00A52DE2" w:rsidRPr="002B6124">
        <w:rPr>
          <w:sz w:val="20"/>
          <w:szCs w:val="20"/>
        </w:rPr>
        <w:t xml:space="preserve"> Vigilancia y</w:t>
      </w:r>
      <w:r w:rsidR="001D4C4F" w:rsidRPr="002B6124">
        <w:rPr>
          <w:sz w:val="20"/>
          <w:szCs w:val="20"/>
        </w:rPr>
        <w:t xml:space="preserve"> Seguridad de la Sede</w:t>
      </w:r>
      <w:r w:rsidR="00A52DE2" w:rsidRPr="002B6124">
        <w:rPr>
          <w:sz w:val="20"/>
          <w:szCs w:val="20"/>
        </w:rPr>
        <w:t xml:space="preserve"> Central</w:t>
      </w:r>
      <w:r w:rsidR="001D4C4F" w:rsidRPr="002B6124">
        <w:rPr>
          <w:sz w:val="20"/>
          <w:szCs w:val="20"/>
        </w:rPr>
        <w:t xml:space="preserve"> del </w:t>
      </w:r>
    </w:p>
    <w:p w14:paraId="2B0CBC3F" w14:textId="77777777" w:rsidR="00FC219E" w:rsidRPr="002B6124" w:rsidRDefault="001D4C4F">
      <w:pPr>
        <w:ind w:right="44"/>
        <w:rPr>
          <w:sz w:val="20"/>
          <w:szCs w:val="20"/>
        </w:rPr>
      </w:pPr>
      <w:r w:rsidRPr="002B6124">
        <w:rPr>
          <w:sz w:val="20"/>
          <w:szCs w:val="20"/>
        </w:rPr>
        <w:t>Departamento de Seguridad</w:t>
      </w:r>
      <w:r w:rsidR="00A52DE2" w:rsidRPr="002B6124">
        <w:rPr>
          <w:sz w:val="20"/>
          <w:szCs w:val="20"/>
        </w:rPr>
        <w:t>,</w:t>
      </w:r>
      <w:r w:rsidRPr="002B6124">
        <w:rPr>
          <w:sz w:val="20"/>
          <w:szCs w:val="20"/>
        </w:rPr>
        <w:t xml:space="preserve"> sito en Erandio (Bizkaia), </w:t>
      </w:r>
    </w:p>
    <w:p w14:paraId="2B0CBC40" w14:textId="77777777" w:rsidR="00FC219E" w:rsidRPr="002B6124" w:rsidRDefault="00FC219E">
      <w:pPr>
        <w:spacing w:after="33" w:line="259" w:lineRule="auto"/>
        <w:ind w:left="1474" w:right="0" w:firstLine="0"/>
        <w:jc w:val="left"/>
        <w:rPr>
          <w:sz w:val="20"/>
          <w:szCs w:val="20"/>
        </w:rPr>
      </w:pPr>
    </w:p>
    <w:p w14:paraId="2B0CBC41" w14:textId="77777777" w:rsidR="00FC219E" w:rsidRPr="002B6124" w:rsidRDefault="001D4C4F">
      <w:pPr>
        <w:spacing w:after="94"/>
        <w:ind w:left="1431" w:right="44"/>
        <w:rPr>
          <w:sz w:val="20"/>
          <w:szCs w:val="20"/>
        </w:rPr>
      </w:pPr>
      <w:r w:rsidRPr="002B6124">
        <w:rPr>
          <w:sz w:val="20"/>
          <w:szCs w:val="20"/>
        </w:rPr>
        <w:t xml:space="preserve">Tipos de servicio a realizar: </w:t>
      </w:r>
    </w:p>
    <w:p w14:paraId="2B0CBC42" w14:textId="77777777" w:rsidR="00A52DE2" w:rsidRPr="002B6124" w:rsidRDefault="001D4C4F">
      <w:pPr>
        <w:spacing w:line="347" w:lineRule="auto"/>
        <w:ind w:left="1431" w:right="1400"/>
        <w:rPr>
          <w:sz w:val="20"/>
          <w:szCs w:val="20"/>
        </w:rPr>
      </w:pPr>
      <w:r w:rsidRPr="002B6124">
        <w:rPr>
          <w:sz w:val="20"/>
          <w:szCs w:val="20"/>
        </w:rPr>
        <w:tab/>
        <w:t xml:space="preserve">2.1.1 </w:t>
      </w:r>
      <w:r w:rsidR="00BE6A6B" w:rsidRPr="002B6124">
        <w:rPr>
          <w:sz w:val="20"/>
          <w:szCs w:val="20"/>
        </w:rPr>
        <w:t>S</w:t>
      </w:r>
      <w:r w:rsidRPr="002B6124">
        <w:rPr>
          <w:sz w:val="20"/>
          <w:szCs w:val="20"/>
        </w:rPr>
        <w:t>ervicio de 24 horas vigilantes con arma.</w:t>
      </w:r>
    </w:p>
    <w:p w14:paraId="2B0CBC43" w14:textId="77777777" w:rsidR="00FC219E" w:rsidRPr="002B6124" w:rsidRDefault="00BE6A6B" w:rsidP="00BE6A6B">
      <w:pPr>
        <w:spacing w:line="347" w:lineRule="auto"/>
        <w:ind w:left="1431" w:right="1400"/>
        <w:rPr>
          <w:sz w:val="20"/>
          <w:szCs w:val="20"/>
        </w:rPr>
      </w:pPr>
      <w:r w:rsidRPr="002B6124">
        <w:rPr>
          <w:sz w:val="20"/>
          <w:szCs w:val="20"/>
        </w:rPr>
        <w:tab/>
      </w:r>
      <w:r w:rsidR="00A52DE2" w:rsidRPr="002B6124">
        <w:rPr>
          <w:sz w:val="20"/>
          <w:szCs w:val="20"/>
        </w:rPr>
        <w:t>2.1.2</w:t>
      </w:r>
      <w:r w:rsidR="001D4C4F" w:rsidRPr="002B6124">
        <w:rPr>
          <w:sz w:val="20"/>
          <w:szCs w:val="20"/>
        </w:rPr>
        <w:t xml:space="preserve"> Servicio de vigilante scanner/con arma.</w:t>
      </w:r>
    </w:p>
    <w:p w14:paraId="2B0CBC44" w14:textId="77777777" w:rsidR="00FC219E" w:rsidRPr="002B6124" w:rsidRDefault="00A52DE2" w:rsidP="00BE6A6B">
      <w:pPr>
        <w:spacing w:line="347" w:lineRule="auto"/>
        <w:ind w:left="1431" w:right="1400"/>
        <w:rPr>
          <w:sz w:val="20"/>
          <w:szCs w:val="20"/>
        </w:rPr>
      </w:pPr>
      <w:r w:rsidRPr="002B6124">
        <w:rPr>
          <w:sz w:val="20"/>
          <w:szCs w:val="20"/>
        </w:rPr>
        <w:t>2.1.3</w:t>
      </w:r>
      <w:r w:rsidR="001D4C4F" w:rsidRPr="002B6124">
        <w:rPr>
          <w:sz w:val="20"/>
          <w:szCs w:val="20"/>
        </w:rPr>
        <w:t xml:space="preserve"> Servicio Coordinador/a Jefe/a de Servicio.</w:t>
      </w:r>
    </w:p>
    <w:p w14:paraId="2B0CBC45" w14:textId="77777777" w:rsidR="00FC219E" w:rsidRPr="002B6124" w:rsidRDefault="001D4C4F" w:rsidP="00BE6A6B">
      <w:pPr>
        <w:spacing w:line="347" w:lineRule="auto"/>
        <w:ind w:left="1431" w:right="1400"/>
        <w:rPr>
          <w:sz w:val="20"/>
          <w:szCs w:val="20"/>
        </w:rPr>
      </w:pPr>
      <w:r w:rsidRPr="002B6124">
        <w:rPr>
          <w:sz w:val="20"/>
          <w:szCs w:val="20"/>
        </w:rPr>
        <w:t>2.1.</w:t>
      </w:r>
      <w:r w:rsidR="00A52DE2" w:rsidRPr="002B6124">
        <w:rPr>
          <w:sz w:val="20"/>
          <w:szCs w:val="20"/>
        </w:rPr>
        <w:t>4</w:t>
      </w:r>
      <w:r w:rsidRPr="002B6124">
        <w:rPr>
          <w:sz w:val="20"/>
          <w:szCs w:val="20"/>
        </w:rPr>
        <w:t xml:space="preserve"> Servicio acompañamiento de visitas. </w:t>
      </w:r>
    </w:p>
    <w:p w14:paraId="2B0CBC46" w14:textId="77777777" w:rsidR="00FC219E" w:rsidRPr="002B6124" w:rsidRDefault="001D4C4F">
      <w:pPr>
        <w:spacing w:after="86" w:line="259" w:lineRule="auto"/>
        <w:ind w:left="994" w:right="0" w:firstLine="0"/>
        <w:jc w:val="left"/>
        <w:rPr>
          <w:sz w:val="20"/>
          <w:szCs w:val="20"/>
        </w:rPr>
      </w:pPr>
      <w:r w:rsidRPr="002B6124">
        <w:rPr>
          <w:sz w:val="20"/>
          <w:szCs w:val="20"/>
        </w:rPr>
        <w:t xml:space="preserve"> </w:t>
      </w:r>
    </w:p>
    <w:p w14:paraId="2B0CBC47" w14:textId="77777777" w:rsidR="00FC219E" w:rsidRPr="002B6124" w:rsidRDefault="001D4C4F">
      <w:pPr>
        <w:spacing w:after="85" w:line="259" w:lineRule="auto"/>
        <w:ind w:left="1416" w:right="0"/>
        <w:jc w:val="left"/>
        <w:rPr>
          <w:sz w:val="20"/>
          <w:szCs w:val="20"/>
        </w:rPr>
      </w:pPr>
      <w:r w:rsidRPr="002B6124">
        <w:rPr>
          <w:sz w:val="20"/>
          <w:szCs w:val="20"/>
        </w:rPr>
        <w:t>2.1.1</w:t>
      </w:r>
      <w:r w:rsidRPr="002B6124">
        <w:rPr>
          <w:b/>
          <w:sz w:val="20"/>
          <w:szCs w:val="20"/>
        </w:rPr>
        <w:t xml:space="preserve"> </w:t>
      </w:r>
      <w:r w:rsidRPr="002B6124">
        <w:rPr>
          <w:sz w:val="20"/>
          <w:szCs w:val="20"/>
          <w:u w:val="single" w:color="000000"/>
        </w:rPr>
        <w:t>Servicio de 24 horas vigilantes con arma.</w:t>
      </w:r>
      <w:r w:rsidRPr="002B6124">
        <w:rPr>
          <w:b/>
          <w:sz w:val="20"/>
          <w:szCs w:val="20"/>
        </w:rPr>
        <w:t xml:space="preserve"> </w:t>
      </w:r>
    </w:p>
    <w:p w14:paraId="2B0CBC48" w14:textId="77777777" w:rsidR="00FC219E" w:rsidRPr="002B6124" w:rsidRDefault="001D4C4F">
      <w:pPr>
        <w:ind w:right="44"/>
        <w:rPr>
          <w:sz w:val="20"/>
          <w:szCs w:val="20"/>
        </w:rPr>
      </w:pPr>
      <w:r w:rsidRPr="002B6124">
        <w:rPr>
          <w:sz w:val="20"/>
          <w:szCs w:val="20"/>
        </w:rPr>
        <w:t xml:space="preserve">En la actualidad se contemplan </w:t>
      </w:r>
      <w:r w:rsidR="00733110" w:rsidRPr="002B6124">
        <w:rPr>
          <w:sz w:val="20"/>
          <w:szCs w:val="20"/>
        </w:rPr>
        <w:t>siete</w:t>
      </w:r>
      <w:r w:rsidRPr="002B6124">
        <w:rPr>
          <w:sz w:val="20"/>
          <w:szCs w:val="20"/>
        </w:rPr>
        <w:t xml:space="preserve"> servicios de estas características de manera permanente, encargándose del control de los accesos y </w:t>
      </w:r>
      <w:r w:rsidR="00733110" w:rsidRPr="002B6124">
        <w:rPr>
          <w:sz w:val="20"/>
          <w:szCs w:val="20"/>
        </w:rPr>
        <w:t xml:space="preserve">del </w:t>
      </w:r>
      <w:r w:rsidRPr="002B6124">
        <w:rPr>
          <w:sz w:val="20"/>
          <w:szCs w:val="20"/>
        </w:rPr>
        <w:t>recinto</w:t>
      </w:r>
      <w:r w:rsidR="00733110" w:rsidRPr="002B6124">
        <w:rPr>
          <w:sz w:val="20"/>
          <w:szCs w:val="20"/>
        </w:rPr>
        <w:t>,</w:t>
      </w:r>
      <w:r w:rsidR="0056279B" w:rsidRPr="002B6124">
        <w:rPr>
          <w:sz w:val="20"/>
          <w:szCs w:val="20"/>
        </w:rPr>
        <w:t xml:space="preserve"> </w:t>
      </w:r>
      <w:r w:rsidR="00733110" w:rsidRPr="002B6124">
        <w:rPr>
          <w:sz w:val="20"/>
          <w:szCs w:val="20"/>
        </w:rPr>
        <w:t xml:space="preserve"> así como del visionado de los monitores del CCTV (Circuito Cerrado de T.V) y manejo de las cámaras del mismo </w:t>
      </w:r>
      <w:r w:rsidRPr="002B6124">
        <w:rPr>
          <w:sz w:val="20"/>
          <w:szCs w:val="20"/>
        </w:rPr>
        <w:t xml:space="preserve"> </w:t>
      </w:r>
    </w:p>
    <w:p w14:paraId="2B0CBC49" w14:textId="77777777" w:rsidR="00FC219E" w:rsidRPr="002B6124" w:rsidRDefault="00FC219E">
      <w:pPr>
        <w:spacing w:after="23" w:line="259" w:lineRule="auto"/>
        <w:ind w:left="1474" w:right="0" w:firstLine="0"/>
        <w:jc w:val="left"/>
        <w:rPr>
          <w:sz w:val="20"/>
          <w:szCs w:val="20"/>
        </w:rPr>
      </w:pPr>
    </w:p>
    <w:p w14:paraId="2B0CBC4A" w14:textId="77777777" w:rsidR="00FC219E" w:rsidRPr="002B6124" w:rsidRDefault="00733110">
      <w:pPr>
        <w:spacing w:after="85" w:line="259" w:lineRule="auto"/>
        <w:ind w:left="1416" w:right="0"/>
        <w:jc w:val="left"/>
        <w:rPr>
          <w:sz w:val="20"/>
          <w:szCs w:val="20"/>
        </w:rPr>
      </w:pPr>
      <w:r w:rsidRPr="002B6124">
        <w:rPr>
          <w:sz w:val="20"/>
          <w:szCs w:val="20"/>
        </w:rPr>
        <w:t>2.1.2</w:t>
      </w:r>
      <w:r w:rsidR="001D4C4F" w:rsidRPr="002B6124">
        <w:rPr>
          <w:sz w:val="20"/>
          <w:szCs w:val="20"/>
          <w:u w:val="single" w:color="000000"/>
        </w:rPr>
        <w:t xml:space="preserve"> Servicio de vigilante scanner/ con arma.</w:t>
      </w:r>
      <w:r w:rsidR="001D4C4F" w:rsidRPr="002B6124">
        <w:rPr>
          <w:sz w:val="20"/>
          <w:szCs w:val="20"/>
        </w:rPr>
        <w:t xml:space="preserve"> </w:t>
      </w:r>
    </w:p>
    <w:p w14:paraId="2B0CBC4B" w14:textId="77777777" w:rsidR="003418F6" w:rsidRPr="002B6124" w:rsidRDefault="001D4C4F">
      <w:pPr>
        <w:spacing w:after="37"/>
        <w:ind w:right="44"/>
        <w:rPr>
          <w:sz w:val="20"/>
          <w:szCs w:val="20"/>
        </w:rPr>
      </w:pPr>
      <w:r w:rsidRPr="002B6124">
        <w:rPr>
          <w:sz w:val="20"/>
          <w:szCs w:val="20"/>
        </w:rPr>
        <w:t>En la actualidad se contemplan dos servicios de estas características. El número de horas del servicio así como el horario será propuesto por la Administración, pudiendo ser modificado en función de las necesidades del servicio.</w:t>
      </w:r>
      <w:r w:rsidR="00BE511B" w:rsidRPr="002B6124">
        <w:rPr>
          <w:sz w:val="20"/>
          <w:szCs w:val="20"/>
        </w:rPr>
        <w:t xml:space="preserve"> El horario actual del servicio comprende el siguiente horario: </w:t>
      </w:r>
    </w:p>
    <w:p w14:paraId="2B0CBC4C" w14:textId="77777777" w:rsidR="002B6124" w:rsidRDefault="002B6124" w:rsidP="00E67D7B">
      <w:pPr>
        <w:spacing w:after="86" w:line="259" w:lineRule="auto"/>
        <w:ind w:left="1421" w:right="0" w:firstLine="0"/>
        <w:jc w:val="left"/>
        <w:rPr>
          <w:sz w:val="20"/>
          <w:szCs w:val="20"/>
          <w:u w:val="single"/>
          <w:lang w:val="es-ES_tradnl"/>
        </w:rPr>
      </w:pPr>
    </w:p>
    <w:p w14:paraId="2B0CBC4D" w14:textId="77777777" w:rsidR="00E67D7B" w:rsidRPr="002B6124" w:rsidRDefault="00E67D7B" w:rsidP="00E67D7B">
      <w:pPr>
        <w:spacing w:after="86" w:line="259" w:lineRule="auto"/>
        <w:ind w:left="1421" w:right="0" w:firstLine="0"/>
        <w:jc w:val="left"/>
        <w:rPr>
          <w:sz w:val="20"/>
          <w:szCs w:val="20"/>
          <w:u w:val="single"/>
          <w:lang w:val="es-ES_tradnl"/>
        </w:rPr>
      </w:pPr>
      <w:r w:rsidRPr="002B6124">
        <w:rPr>
          <w:sz w:val="20"/>
          <w:szCs w:val="20"/>
          <w:u w:val="single"/>
          <w:lang w:val="es-ES_tradnl"/>
        </w:rPr>
        <w:t>HORARIO DE VERANO</w:t>
      </w:r>
      <w:r w:rsidR="002B6124">
        <w:rPr>
          <w:sz w:val="20"/>
          <w:szCs w:val="20"/>
          <w:u w:val="single"/>
          <w:lang w:val="es-ES_tradnl"/>
        </w:rPr>
        <w:t>.</w:t>
      </w:r>
    </w:p>
    <w:p w14:paraId="2B0CBC4E" w14:textId="77777777" w:rsidR="00E67D7B" w:rsidRPr="002B6124" w:rsidRDefault="00E67D7B" w:rsidP="00E67D7B">
      <w:pPr>
        <w:spacing w:after="86" w:line="259" w:lineRule="auto"/>
        <w:ind w:left="1421" w:right="0" w:firstLine="0"/>
        <w:jc w:val="left"/>
        <w:rPr>
          <w:sz w:val="20"/>
          <w:szCs w:val="20"/>
          <w:lang w:val="es-ES_tradnl"/>
        </w:rPr>
      </w:pPr>
      <w:r w:rsidRPr="002B6124">
        <w:rPr>
          <w:sz w:val="20"/>
          <w:szCs w:val="20"/>
          <w:lang w:val="es-ES_tradnl"/>
        </w:rPr>
        <w:t>07:00 A 15:00 HORAS (1 SCANNER)</w:t>
      </w:r>
    </w:p>
    <w:p w14:paraId="2B0CBC4F" w14:textId="77777777" w:rsidR="00E67D7B" w:rsidRDefault="00E67D7B" w:rsidP="00E67D7B">
      <w:pPr>
        <w:spacing w:after="86" w:line="259" w:lineRule="auto"/>
        <w:ind w:left="1421" w:right="0" w:firstLine="0"/>
        <w:jc w:val="left"/>
        <w:rPr>
          <w:sz w:val="20"/>
          <w:szCs w:val="20"/>
          <w:lang w:val="es-ES_tradnl"/>
        </w:rPr>
      </w:pPr>
      <w:r w:rsidRPr="00962F52">
        <w:rPr>
          <w:sz w:val="20"/>
          <w:szCs w:val="20"/>
          <w:lang w:val="es-ES_tradnl"/>
        </w:rPr>
        <w:t>07:30 A 15:30 HORAS (1 SCANNER)</w:t>
      </w:r>
    </w:p>
    <w:p w14:paraId="2B0CBC50" w14:textId="77777777" w:rsidR="00104C47" w:rsidRPr="00962F52" w:rsidRDefault="00104C47" w:rsidP="00E67D7B">
      <w:pPr>
        <w:spacing w:after="86" w:line="259" w:lineRule="auto"/>
        <w:ind w:left="1421" w:right="0" w:firstLine="0"/>
        <w:jc w:val="left"/>
        <w:rPr>
          <w:sz w:val="20"/>
          <w:szCs w:val="20"/>
          <w:lang w:val="es-ES_tradnl"/>
        </w:rPr>
      </w:pPr>
    </w:p>
    <w:p w14:paraId="2B0CBC51" w14:textId="77777777" w:rsidR="00E67D7B" w:rsidRDefault="00E67D7B" w:rsidP="00E67D7B">
      <w:pPr>
        <w:spacing w:after="86" w:line="259" w:lineRule="auto"/>
        <w:ind w:left="1421" w:right="0" w:firstLine="0"/>
        <w:jc w:val="left"/>
        <w:rPr>
          <w:sz w:val="20"/>
          <w:szCs w:val="20"/>
          <w:u w:val="single"/>
          <w:lang w:val="es-ES_tradnl"/>
        </w:rPr>
      </w:pPr>
    </w:p>
    <w:p w14:paraId="2B0CBC52" w14:textId="77777777" w:rsidR="002B6124" w:rsidRDefault="00E67D7B" w:rsidP="00E67D7B">
      <w:pPr>
        <w:spacing w:after="86" w:line="259" w:lineRule="auto"/>
        <w:ind w:left="1421" w:right="0" w:firstLine="0"/>
        <w:jc w:val="left"/>
        <w:rPr>
          <w:sz w:val="20"/>
          <w:szCs w:val="20"/>
          <w:u w:val="single"/>
          <w:lang w:val="es-ES_tradnl"/>
        </w:rPr>
      </w:pPr>
      <w:r w:rsidRPr="002B6124">
        <w:rPr>
          <w:sz w:val="20"/>
          <w:szCs w:val="20"/>
          <w:u w:val="single"/>
          <w:lang w:val="es-ES_tradnl"/>
        </w:rPr>
        <w:lastRenderedPageBreak/>
        <w:t>HORARIO DE INVIERNO</w:t>
      </w:r>
    </w:p>
    <w:p w14:paraId="2B0CBC53" w14:textId="77777777" w:rsidR="00E67D7B" w:rsidRPr="002B6124" w:rsidRDefault="00E67D7B" w:rsidP="00E67D7B">
      <w:pPr>
        <w:spacing w:after="86" w:line="259" w:lineRule="auto"/>
        <w:ind w:left="1421" w:right="0" w:firstLine="0"/>
        <w:jc w:val="left"/>
        <w:rPr>
          <w:sz w:val="20"/>
          <w:szCs w:val="20"/>
          <w:lang w:val="es-ES_tradnl"/>
        </w:rPr>
      </w:pPr>
      <w:r w:rsidRPr="002B6124">
        <w:rPr>
          <w:sz w:val="20"/>
          <w:szCs w:val="20"/>
          <w:lang w:val="es-ES_tradnl"/>
        </w:rPr>
        <w:t>07:30 A 15:30 HORAS (1 SCANNER)</w:t>
      </w:r>
    </w:p>
    <w:p w14:paraId="2B0CBC54" w14:textId="77777777" w:rsidR="00E67D7B" w:rsidRPr="002B6124" w:rsidRDefault="00E67D7B" w:rsidP="00E67D7B">
      <w:pPr>
        <w:spacing w:after="86" w:line="259" w:lineRule="auto"/>
        <w:ind w:left="1421" w:right="0" w:firstLine="0"/>
        <w:jc w:val="left"/>
        <w:rPr>
          <w:sz w:val="20"/>
          <w:szCs w:val="20"/>
          <w:lang w:val="es-ES_tradnl"/>
        </w:rPr>
      </w:pPr>
      <w:r w:rsidRPr="002B6124">
        <w:rPr>
          <w:sz w:val="20"/>
          <w:szCs w:val="20"/>
          <w:lang w:val="es-ES_tradnl"/>
        </w:rPr>
        <w:t>07:30 A 13:00 HORAS Y DE 15:00 A 17:30 HORAS (1 SCANNER)</w:t>
      </w:r>
    </w:p>
    <w:p w14:paraId="2B0CBC55" w14:textId="77777777" w:rsidR="00FC219E" w:rsidRPr="002B6124" w:rsidRDefault="001D4C4F">
      <w:pPr>
        <w:spacing w:after="86" w:line="259" w:lineRule="auto"/>
        <w:ind w:left="1421" w:right="0" w:firstLine="0"/>
        <w:jc w:val="left"/>
        <w:rPr>
          <w:sz w:val="20"/>
          <w:szCs w:val="20"/>
        </w:rPr>
      </w:pPr>
      <w:r w:rsidRPr="002B6124">
        <w:rPr>
          <w:sz w:val="20"/>
          <w:szCs w:val="20"/>
        </w:rPr>
        <w:t xml:space="preserve"> </w:t>
      </w:r>
    </w:p>
    <w:p w14:paraId="2B0CBC56" w14:textId="77777777" w:rsidR="00FC219E" w:rsidRPr="002B6124" w:rsidRDefault="00733110">
      <w:pPr>
        <w:spacing w:after="85" w:line="259" w:lineRule="auto"/>
        <w:ind w:left="1416" w:right="0"/>
        <w:jc w:val="left"/>
        <w:rPr>
          <w:sz w:val="20"/>
          <w:szCs w:val="20"/>
        </w:rPr>
      </w:pPr>
      <w:r w:rsidRPr="002B6124">
        <w:rPr>
          <w:sz w:val="20"/>
          <w:szCs w:val="20"/>
        </w:rPr>
        <w:t>2.1.3</w:t>
      </w:r>
      <w:r w:rsidR="001D4C4F" w:rsidRPr="002B6124">
        <w:rPr>
          <w:sz w:val="20"/>
          <w:szCs w:val="20"/>
          <w:u w:val="single" w:color="000000"/>
        </w:rPr>
        <w:t xml:space="preserve"> Servicio Coordinador/a Jefe/a de Servicio.</w:t>
      </w:r>
      <w:r w:rsidR="001D4C4F" w:rsidRPr="002B6124">
        <w:rPr>
          <w:sz w:val="20"/>
          <w:szCs w:val="20"/>
        </w:rPr>
        <w:t xml:space="preserve"> </w:t>
      </w:r>
    </w:p>
    <w:p w14:paraId="2B0CBC57" w14:textId="77777777" w:rsidR="00FC219E" w:rsidRPr="002B6124" w:rsidRDefault="001D4C4F">
      <w:pPr>
        <w:spacing w:after="38"/>
        <w:ind w:right="44"/>
        <w:rPr>
          <w:sz w:val="20"/>
          <w:szCs w:val="20"/>
        </w:rPr>
      </w:pPr>
      <w:r w:rsidRPr="002B6124">
        <w:rPr>
          <w:sz w:val="20"/>
          <w:szCs w:val="20"/>
        </w:rPr>
        <w:t>Su función principal será la coordinación del servicio contratado, responsabilizándose de la correcta realización del mismo ante el responsable operativo del servicio propuesto por el Departamento de Seguridad mediante el procedimiento que se estime oportuno (reuniones diarias, presentación de informes, etc.). Dicho Coordinador deberá estar</w:t>
      </w:r>
      <w:r w:rsidR="0056279B" w:rsidRPr="002B6124">
        <w:rPr>
          <w:sz w:val="20"/>
          <w:szCs w:val="20"/>
        </w:rPr>
        <w:t xml:space="preserve"> siempre</w:t>
      </w:r>
      <w:r w:rsidRPr="002B6124">
        <w:rPr>
          <w:sz w:val="20"/>
          <w:szCs w:val="20"/>
        </w:rPr>
        <w:t xml:space="preserve"> presente en el lugar de prestación del servicio y, en todo c</w:t>
      </w:r>
      <w:r w:rsidR="00764BA9" w:rsidRPr="002B6124">
        <w:rPr>
          <w:sz w:val="20"/>
          <w:szCs w:val="20"/>
        </w:rPr>
        <w:t>aso, permanentemente localizado, siendo sustituido cuando</w:t>
      </w:r>
      <w:r w:rsidR="00E67D7B" w:rsidRPr="002B6124">
        <w:rPr>
          <w:sz w:val="20"/>
          <w:szCs w:val="20"/>
        </w:rPr>
        <w:t>, por</w:t>
      </w:r>
      <w:r w:rsidR="00764BA9" w:rsidRPr="002B6124">
        <w:rPr>
          <w:sz w:val="20"/>
          <w:szCs w:val="20"/>
        </w:rPr>
        <w:t xml:space="preserve"> cualquier causa, tuviera que ausentarse</w:t>
      </w:r>
      <w:r w:rsidRPr="002B6124">
        <w:rPr>
          <w:sz w:val="20"/>
          <w:szCs w:val="20"/>
        </w:rPr>
        <w:t xml:space="preserve"> </w:t>
      </w:r>
      <w:r w:rsidR="00764BA9" w:rsidRPr="002B6124">
        <w:rPr>
          <w:sz w:val="20"/>
          <w:szCs w:val="20"/>
        </w:rPr>
        <w:t>por periodos superiores a 24 horas</w:t>
      </w:r>
      <w:r w:rsidR="00E67D7B" w:rsidRPr="002B6124">
        <w:rPr>
          <w:sz w:val="20"/>
          <w:szCs w:val="20"/>
        </w:rPr>
        <w:t>. El horario del servicio del coordinador será el siguiente:</w:t>
      </w:r>
    </w:p>
    <w:p w14:paraId="2B0CBC58" w14:textId="77777777" w:rsidR="002B6124" w:rsidRDefault="002B6124">
      <w:pPr>
        <w:spacing w:after="38"/>
        <w:ind w:right="44"/>
        <w:rPr>
          <w:sz w:val="20"/>
          <w:szCs w:val="20"/>
        </w:rPr>
      </w:pPr>
    </w:p>
    <w:p w14:paraId="2B0CBC59" w14:textId="77777777" w:rsidR="00E67D7B" w:rsidRPr="002B6124" w:rsidRDefault="00E67D7B">
      <w:pPr>
        <w:spacing w:after="38"/>
        <w:ind w:right="44"/>
        <w:rPr>
          <w:sz w:val="20"/>
          <w:szCs w:val="20"/>
        </w:rPr>
      </w:pPr>
      <w:r w:rsidRPr="002B6124">
        <w:rPr>
          <w:sz w:val="20"/>
          <w:szCs w:val="20"/>
        </w:rPr>
        <w:tab/>
      </w:r>
      <w:r w:rsidRPr="002B6124">
        <w:rPr>
          <w:sz w:val="20"/>
          <w:szCs w:val="20"/>
        </w:rPr>
        <w:tab/>
        <w:t>Lunes a Viernes, de 07:00 a 15:00 horas.</w:t>
      </w:r>
    </w:p>
    <w:p w14:paraId="2B0CBC5A" w14:textId="77777777" w:rsidR="00FC219E" w:rsidRPr="002B6124" w:rsidRDefault="001D4C4F">
      <w:pPr>
        <w:spacing w:after="86" w:line="259" w:lineRule="auto"/>
        <w:ind w:left="1421" w:right="0" w:firstLine="0"/>
        <w:jc w:val="left"/>
        <w:rPr>
          <w:sz w:val="20"/>
          <w:szCs w:val="20"/>
        </w:rPr>
      </w:pPr>
      <w:r w:rsidRPr="002B6124">
        <w:rPr>
          <w:sz w:val="20"/>
          <w:szCs w:val="20"/>
        </w:rPr>
        <w:t xml:space="preserve"> </w:t>
      </w:r>
    </w:p>
    <w:p w14:paraId="2B0CBC5B" w14:textId="77777777" w:rsidR="00FC219E" w:rsidRPr="002B6124" w:rsidRDefault="00733110">
      <w:pPr>
        <w:spacing w:after="85" w:line="259" w:lineRule="auto"/>
        <w:ind w:left="1416" w:right="0"/>
        <w:jc w:val="left"/>
        <w:rPr>
          <w:sz w:val="20"/>
          <w:szCs w:val="20"/>
        </w:rPr>
      </w:pPr>
      <w:r w:rsidRPr="002B6124">
        <w:rPr>
          <w:sz w:val="20"/>
          <w:szCs w:val="20"/>
        </w:rPr>
        <w:t>2.1.4</w:t>
      </w:r>
      <w:r w:rsidR="001D4C4F" w:rsidRPr="002B6124">
        <w:rPr>
          <w:sz w:val="20"/>
          <w:szCs w:val="20"/>
          <w:u w:val="single" w:color="000000"/>
        </w:rPr>
        <w:t xml:space="preserve"> Servicio acompañamiento de visitas</w:t>
      </w:r>
      <w:r w:rsidR="001D4C4F" w:rsidRPr="002B6124">
        <w:rPr>
          <w:sz w:val="20"/>
          <w:szCs w:val="20"/>
        </w:rPr>
        <w:t xml:space="preserve"> (servicio de Azafata/o) </w:t>
      </w:r>
    </w:p>
    <w:p w14:paraId="2B0CBC5C" w14:textId="77777777" w:rsidR="00FC219E" w:rsidRPr="002B6124" w:rsidRDefault="001D4C4F" w:rsidP="002B6124">
      <w:pPr>
        <w:spacing w:after="43" w:line="259" w:lineRule="auto"/>
        <w:ind w:left="1421" w:right="0" w:firstLine="0"/>
        <w:jc w:val="left"/>
        <w:rPr>
          <w:sz w:val="20"/>
          <w:szCs w:val="20"/>
        </w:rPr>
      </w:pPr>
      <w:r w:rsidRPr="002B6124">
        <w:rPr>
          <w:sz w:val="20"/>
          <w:szCs w:val="20"/>
        </w:rPr>
        <w:t>El servicio comprende el traslado de la</w:t>
      </w:r>
      <w:r w:rsidR="00403A27" w:rsidRPr="002B6124">
        <w:rPr>
          <w:sz w:val="20"/>
          <w:szCs w:val="20"/>
        </w:rPr>
        <w:t>s</w:t>
      </w:r>
      <w:r w:rsidRPr="002B6124">
        <w:rPr>
          <w:sz w:val="20"/>
          <w:szCs w:val="20"/>
        </w:rPr>
        <w:t xml:space="preserve"> visita</w:t>
      </w:r>
      <w:r w:rsidR="00403A27" w:rsidRPr="002B6124">
        <w:rPr>
          <w:sz w:val="20"/>
          <w:szCs w:val="20"/>
        </w:rPr>
        <w:t>s</w:t>
      </w:r>
      <w:r w:rsidRPr="002B6124">
        <w:rPr>
          <w:sz w:val="20"/>
          <w:szCs w:val="20"/>
        </w:rPr>
        <w:t xml:space="preserve"> desde el acceso principal hasta el despacho que corresponda y viceversa. El horario del servicio será el siguiente: </w:t>
      </w:r>
    </w:p>
    <w:p w14:paraId="2B0CBC5D" w14:textId="77777777" w:rsidR="00E67D7B" w:rsidRPr="002B6124" w:rsidRDefault="00E67D7B">
      <w:pPr>
        <w:ind w:right="44"/>
        <w:rPr>
          <w:sz w:val="20"/>
          <w:szCs w:val="20"/>
        </w:rPr>
      </w:pPr>
    </w:p>
    <w:p w14:paraId="2B0CBC5E" w14:textId="77777777" w:rsidR="00E67D7B" w:rsidRPr="002B6124" w:rsidRDefault="00E67D7B" w:rsidP="00E67D7B">
      <w:pPr>
        <w:ind w:right="44"/>
        <w:rPr>
          <w:sz w:val="20"/>
          <w:szCs w:val="20"/>
          <w:lang w:val="es-ES_tradnl"/>
        </w:rPr>
      </w:pPr>
      <w:r w:rsidRPr="002B6124">
        <w:rPr>
          <w:sz w:val="20"/>
          <w:szCs w:val="20"/>
          <w:u w:val="single"/>
          <w:lang w:val="es-ES_tradnl"/>
        </w:rPr>
        <w:t xml:space="preserve">HORARIO DE INVIERNO </w:t>
      </w:r>
      <w:r w:rsidRPr="002B6124">
        <w:rPr>
          <w:sz w:val="20"/>
          <w:szCs w:val="20"/>
          <w:lang w:val="es-ES_tradnl"/>
        </w:rPr>
        <w:t>(Octubre a mayo, ambos incluidos)</w:t>
      </w:r>
    </w:p>
    <w:p w14:paraId="2B0CBC5F" w14:textId="77777777" w:rsidR="00E67D7B" w:rsidRPr="002B6124" w:rsidRDefault="00E67D7B" w:rsidP="00E67D7B">
      <w:pPr>
        <w:ind w:right="44"/>
        <w:rPr>
          <w:sz w:val="20"/>
          <w:szCs w:val="20"/>
          <w:lang w:val="es-ES_tradnl"/>
        </w:rPr>
      </w:pPr>
      <w:r w:rsidRPr="002B6124">
        <w:rPr>
          <w:sz w:val="20"/>
          <w:szCs w:val="20"/>
          <w:lang w:val="es-ES_tradnl"/>
        </w:rPr>
        <w:t>Lunes a Jueves, de 08:00 a 16:00 horas</w:t>
      </w:r>
    </w:p>
    <w:p w14:paraId="2B0CBC60" w14:textId="77777777" w:rsidR="00E67D7B" w:rsidRPr="002B6124" w:rsidRDefault="00E67D7B" w:rsidP="00E67D7B">
      <w:pPr>
        <w:ind w:right="44"/>
        <w:rPr>
          <w:sz w:val="20"/>
          <w:szCs w:val="20"/>
          <w:lang w:val="es-ES_tradnl"/>
        </w:rPr>
      </w:pPr>
      <w:r w:rsidRPr="002B6124">
        <w:rPr>
          <w:sz w:val="20"/>
          <w:szCs w:val="20"/>
          <w:lang w:val="es-ES_tradnl"/>
        </w:rPr>
        <w:t>Viernes de 08:00 a 15:00 horas.</w:t>
      </w:r>
    </w:p>
    <w:p w14:paraId="2B0CBC61" w14:textId="77777777" w:rsidR="00E67D7B" w:rsidRPr="002B6124" w:rsidRDefault="00E67D7B" w:rsidP="00E67D7B">
      <w:pPr>
        <w:ind w:right="44"/>
        <w:rPr>
          <w:sz w:val="20"/>
          <w:szCs w:val="20"/>
          <w:lang w:val="es-ES_tradnl"/>
        </w:rPr>
      </w:pPr>
    </w:p>
    <w:p w14:paraId="2B0CBC62" w14:textId="77777777" w:rsidR="00E67D7B" w:rsidRPr="002B6124" w:rsidRDefault="00E67D7B" w:rsidP="00E67D7B">
      <w:pPr>
        <w:ind w:right="44"/>
        <w:rPr>
          <w:sz w:val="20"/>
          <w:szCs w:val="20"/>
          <w:lang w:val="es-ES_tradnl"/>
        </w:rPr>
      </w:pPr>
      <w:r w:rsidRPr="002B6124">
        <w:rPr>
          <w:sz w:val="20"/>
          <w:szCs w:val="20"/>
          <w:u w:val="single"/>
          <w:lang w:val="es-ES_tradnl"/>
        </w:rPr>
        <w:t xml:space="preserve">HORARIO DE VERANO </w:t>
      </w:r>
      <w:r w:rsidRPr="002B6124">
        <w:rPr>
          <w:sz w:val="20"/>
          <w:szCs w:val="20"/>
          <w:lang w:val="es-ES_tradnl"/>
        </w:rPr>
        <w:t>(Junio a septiembre; ambos incluidos)</w:t>
      </w:r>
    </w:p>
    <w:p w14:paraId="2B0CBC63" w14:textId="77777777" w:rsidR="00633741" w:rsidRPr="002B6124" w:rsidRDefault="00E67D7B" w:rsidP="00936672">
      <w:pPr>
        <w:ind w:right="44"/>
        <w:rPr>
          <w:sz w:val="20"/>
          <w:szCs w:val="20"/>
          <w:lang w:val="es-ES_tradnl"/>
        </w:rPr>
      </w:pPr>
      <w:r w:rsidRPr="002B6124">
        <w:rPr>
          <w:sz w:val="20"/>
          <w:szCs w:val="20"/>
          <w:lang w:val="es-ES_tradnl"/>
        </w:rPr>
        <w:t xml:space="preserve">Lunes a Viernes, de 08:00 a </w:t>
      </w:r>
      <w:r w:rsidR="00936672" w:rsidRPr="002B6124">
        <w:rPr>
          <w:sz w:val="20"/>
          <w:szCs w:val="20"/>
          <w:lang w:val="es-ES_tradnl"/>
        </w:rPr>
        <w:t>15: 00 hora</w:t>
      </w:r>
    </w:p>
    <w:p w14:paraId="2B0CBC64" w14:textId="77777777" w:rsidR="00633741" w:rsidRPr="002B6124" w:rsidRDefault="00633741" w:rsidP="00E67D7B">
      <w:pPr>
        <w:ind w:right="44"/>
        <w:rPr>
          <w:sz w:val="20"/>
          <w:szCs w:val="20"/>
          <w:lang w:val="es-ES_tradnl"/>
        </w:rPr>
      </w:pPr>
    </w:p>
    <w:p w14:paraId="2B0CBC65" w14:textId="77777777" w:rsidR="00633741" w:rsidRPr="002B6124" w:rsidRDefault="00937F6A" w:rsidP="00E67D7B">
      <w:pPr>
        <w:ind w:right="44"/>
        <w:rPr>
          <w:sz w:val="20"/>
          <w:szCs w:val="20"/>
          <w:lang w:val="es-ES_tradnl"/>
        </w:rPr>
      </w:pPr>
      <w:r w:rsidRPr="002B6124">
        <w:rPr>
          <w:sz w:val="20"/>
          <w:szCs w:val="20"/>
          <w:lang w:val="es-ES_tradnl"/>
        </w:rPr>
        <w:t>En todos los turnos del servicio del Lote I deberá haber un Jefe de servicio.</w:t>
      </w:r>
    </w:p>
    <w:p w14:paraId="2B0CBC66" w14:textId="77777777" w:rsidR="00937F6A" w:rsidRPr="002B6124" w:rsidRDefault="00937F6A" w:rsidP="00E67D7B">
      <w:pPr>
        <w:ind w:right="44"/>
        <w:rPr>
          <w:sz w:val="20"/>
          <w:szCs w:val="20"/>
          <w:lang w:val="es-ES_tradnl"/>
        </w:rPr>
      </w:pPr>
    </w:p>
    <w:p w14:paraId="2B0CBC67" w14:textId="77777777" w:rsidR="00FC219E" w:rsidRPr="002B6124" w:rsidRDefault="001D4C4F" w:rsidP="007B1763">
      <w:pPr>
        <w:pStyle w:val="2izenburua"/>
        <w:spacing w:after="77"/>
        <w:ind w:left="1431"/>
        <w:jc w:val="both"/>
        <w:rPr>
          <w:szCs w:val="20"/>
        </w:rPr>
      </w:pPr>
      <w:r w:rsidRPr="002B6124">
        <w:rPr>
          <w:szCs w:val="20"/>
        </w:rPr>
        <w:t>2.2.- LOTE II</w:t>
      </w:r>
      <w:r w:rsidR="00936672" w:rsidRPr="002B6124">
        <w:rPr>
          <w:szCs w:val="20"/>
        </w:rPr>
        <w:t xml:space="preserve"> •</w:t>
      </w:r>
      <w:r w:rsidR="00936672" w:rsidRPr="002B6124">
        <w:rPr>
          <w:szCs w:val="20"/>
        </w:rPr>
        <w:tab/>
        <w:t>SERVICIO DE VIGILANCIA Y SEGURIDAD EN LOS PALACIOS DE JUSTICIA Y CENTROS DE MENORES DEPENDIENTES DEL DEPARTAMENTO DE IGUALDAD</w:t>
      </w:r>
      <w:r w:rsidR="00C0633C" w:rsidRPr="002B6124">
        <w:rPr>
          <w:szCs w:val="20"/>
        </w:rPr>
        <w:t>,</w:t>
      </w:r>
      <w:r w:rsidR="002B6124">
        <w:rPr>
          <w:szCs w:val="20"/>
        </w:rPr>
        <w:t xml:space="preserve"> JUSTICIA Y POLÍTICAS SOCIALES</w:t>
      </w:r>
      <w:r w:rsidR="007B1763">
        <w:rPr>
          <w:szCs w:val="20"/>
        </w:rPr>
        <w:t>.</w:t>
      </w:r>
    </w:p>
    <w:p w14:paraId="2B0CBC68" w14:textId="77777777" w:rsidR="00FC219E" w:rsidRPr="002B6124" w:rsidRDefault="001D4C4F" w:rsidP="002B6124">
      <w:pPr>
        <w:ind w:right="44" w:firstLine="640"/>
        <w:rPr>
          <w:sz w:val="20"/>
          <w:szCs w:val="20"/>
        </w:rPr>
      </w:pPr>
      <w:r w:rsidRPr="002B6124">
        <w:rPr>
          <w:sz w:val="20"/>
          <w:szCs w:val="20"/>
        </w:rPr>
        <w:t xml:space="preserve">En el lote II se incluye el servicio de Seguridad </w:t>
      </w:r>
      <w:r w:rsidR="00C0633C" w:rsidRPr="002B6124">
        <w:rPr>
          <w:sz w:val="20"/>
          <w:szCs w:val="20"/>
        </w:rPr>
        <w:t>en</w:t>
      </w:r>
      <w:r w:rsidRPr="002B6124">
        <w:rPr>
          <w:sz w:val="20"/>
          <w:szCs w:val="20"/>
        </w:rPr>
        <w:t xml:space="preserve"> los Palacios de Justicia</w:t>
      </w:r>
      <w:r w:rsidR="00936672" w:rsidRPr="002B6124">
        <w:rPr>
          <w:sz w:val="20"/>
          <w:szCs w:val="20"/>
        </w:rPr>
        <w:t xml:space="preserve"> y Centros de menores </w:t>
      </w:r>
      <w:r w:rsidRPr="002B6124">
        <w:rPr>
          <w:sz w:val="20"/>
          <w:szCs w:val="20"/>
        </w:rPr>
        <w:t xml:space="preserve">dependientes del Departamento de </w:t>
      </w:r>
      <w:r w:rsidR="00936672" w:rsidRPr="002B6124">
        <w:rPr>
          <w:sz w:val="20"/>
          <w:szCs w:val="20"/>
        </w:rPr>
        <w:t xml:space="preserve">Igualdad, </w:t>
      </w:r>
      <w:r w:rsidRPr="002B6124">
        <w:rPr>
          <w:sz w:val="20"/>
          <w:szCs w:val="20"/>
        </w:rPr>
        <w:t>Justicia</w:t>
      </w:r>
      <w:r w:rsidR="00631452" w:rsidRPr="002B6124">
        <w:rPr>
          <w:sz w:val="20"/>
          <w:szCs w:val="20"/>
        </w:rPr>
        <w:t xml:space="preserve"> y </w:t>
      </w:r>
      <w:r w:rsidR="00936672" w:rsidRPr="002B6124">
        <w:rPr>
          <w:sz w:val="20"/>
          <w:szCs w:val="20"/>
        </w:rPr>
        <w:t>Políticas Sociales (excepto el centro de Ibai Ondo)</w:t>
      </w:r>
      <w:r w:rsidRPr="002B6124">
        <w:rPr>
          <w:sz w:val="20"/>
          <w:szCs w:val="20"/>
        </w:rPr>
        <w:t>.</w:t>
      </w:r>
    </w:p>
    <w:p w14:paraId="2B0CBC69" w14:textId="77777777" w:rsidR="00FC219E" w:rsidRPr="002B6124" w:rsidRDefault="001D4C4F">
      <w:pPr>
        <w:spacing w:after="40" w:line="259" w:lineRule="auto"/>
        <w:ind w:left="1421" w:right="0" w:firstLine="0"/>
        <w:jc w:val="left"/>
        <w:rPr>
          <w:sz w:val="20"/>
          <w:szCs w:val="20"/>
        </w:rPr>
      </w:pPr>
      <w:r w:rsidRPr="002B6124">
        <w:rPr>
          <w:sz w:val="20"/>
          <w:szCs w:val="20"/>
        </w:rPr>
        <w:t xml:space="preserve"> </w:t>
      </w:r>
    </w:p>
    <w:p w14:paraId="2B0CBC6A" w14:textId="77777777" w:rsidR="00FC219E" w:rsidRPr="002B6124" w:rsidRDefault="002B6124">
      <w:pPr>
        <w:spacing w:after="94"/>
        <w:ind w:left="989" w:right="44"/>
        <w:rPr>
          <w:sz w:val="20"/>
          <w:szCs w:val="20"/>
        </w:rPr>
      </w:pPr>
      <w:r>
        <w:rPr>
          <w:sz w:val="20"/>
          <w:szCs w:val="20"/>
        </w:rPr>
        <w:tab/>
      </w:r>
      <w:r>
        <w:rPr>
          <w:sz w:val="20"/>
          <w:szCs w:val="20"/>
        </w:rPr>
        <w:tab/>
      </w:r>
      <w:r w:rsidR="001D4C4F" w:rsidRPr="002B6124">
        <w:rPr>
          <w:sz w:val="20"/>
          <w:szCs w:val="20"/>
        </w:rPr>
        <w:t xml:space="preserve">Tipos de servicio a realizar: </w:t>
      </w:r>
    </w:p>
    <w:p w14:paraId="2B0CBC6B" w14:textId="77777777" w:rsidR="00633741" w:rsidRPr="002B6124" w:rsidRDefault="00633741">
      <w:pPr>
        <w:spacing w:after="94"/>
        <w:ind w:left="989" w:right="44"/>
        <w:rPr>
          <w:sz w:val="20"/>
          <w:szCs w:val="20"/>
        </w:rPr>
      </w:pPr>
      <w:r w:rsidRPr="002B6124">
        <w:rPr>
          <w:sz w:val="20"/>
          <w:szCs w:val="20"/>
        </w:rPr>
        <w:tab/>
      </w:r>
      <w:r w:rsidRPr="002B6124">
        <w:rPr>
          <w:sz w:val="20"/>
          <w:szCs w:val="20"/>
        </w:rPr>
        <w:tab/>
        <w:t>2.2.1</w:t>
      </w:r>
      <w:r w:rsidRPr="002B6124">
        <w:rPr>
          <w:sz w:val="20"/>
          <w:szCs w:val="20"/>
        </w:rPr>
        <w:tab/>
        <w:t>Servicio de 24 horas vigilantes sin arma</w:t>
      </w:r>
    </w:p>
    <w:p w14:paraId="2B0CBC6C" w14:textId="77777777" w:rsidR="004F5EA4" w:rsidRPr="002B6124" w:rsidRDefault="004F5EA4">
      <w:pPr>
        <w:spacing w:after="94"/>
        <w:ind w:left="989" w:right="44"/>
        <w:rPr>
          <w:sz w:val="20"/>
          <w:szCs w:val="20"/>
        </w:rPr>
      </w:pPr>
      <w:r w:rsidRPr="002B6124">
        <w:rPr>
          <w:sz w:val="20"/>
          <w:szCs w:val="20"/>
        </w:rPr>
        <w:tab/>
      </w:r>
      <w:r w:rsidRPr="002B6124">
        <w:rPr>
          <w:sz w:val="20"/>
          <w:szCs w:val="20"/>
        </w:rPr>
        <w:tab/>
      </w:r>
      <w:r w:rsidR="00633741" w:rsidRPr="002B6124">
        <w:rPr>
          <w:sz w:val="20"/>
          <w:szCs w:val="20"/>
        </w:rPr>
        <w:t>2.2.2</w:t>
      </w:r>
      <w:r w:rsidR="00633741" w:rsidRPr="002B6124">
        <w:rPr>
          <w:sz w:val="20"/>
          <w:szCs w:val="20"/>
        </w:rPr>
        <w:tab/>
      </w:r>
      <w:r w:rsidRPr="002B6124">
        <w:rPr>
          <w:sz w:val="20"/>
          <w:szCs w:val="20"/>
        </w:rPr>
        <w:t>Servicio de vigilantes sin arma</w:t>
      </w:r>
    </w:p>
    <w:p w14:paraId="2B0CBC6D" w14:textId="77777777" w:rsidR="00633741" w:rsidRPr="002B6124" w:rsidRDefault="00633741">
      <w:pPr>
        <w:spacing w:after="94"/>
        <w:ind w:left="989" w:right="44"/>
        <w:rPr>
          <w:sz w:val="20"/>
          <w:szCs w:val="20"/>
        </w:rPr>
      </w:pPr>
    </w:p>
    <w:p w14:paraId="2B0CBC6E" w14:textId="77777777" w:rsidR="00756031" w:rsidRPr="002B6124" w:rsidRDefault="00633741" w:rsidP="00756031">
      <w:pPr>
        <w:spacing w:after="94"/>
        <w:ind w:left="989" w:right="44"/>
        <w:rPr>
          <w:sz w:val="20"/>
          <w:szCs w:val="20"/>
          <w:u w:val="single"/>
        </w:rPr>
      </w:pPr>
      <w:r w:rsidRPr="002B6124">
        <w:rPr>
          <w:sz w:val="20"/>
          <w:szCs w:val="20"/>
        </w:rPr>
        <w:tab/>
      </w:r>
      <w:r w:rsidRPr="002B6124">
        <w:rPr>
          <w:sz w:val="20"/>
          <w:szCs w:val="20"/>
        </w:rPr>
        <w:tab/>
      </w:r>
      <w:r w:rsidRPr="002B6124">
        <w:rPr>
          <w:sz w:val="20"/>
          <w:szCs w:val="20"/>
          <w:u w:val="single"/>
        </w:rPr>
        <w:t>2.2.1</w:t>
      </w:r>
      <w:r w:rsidRPr="002B6124">
        <w:rPr>
          <w:sz w:val="20"/>
          <w:szCs w:val="20"/>
          <w:u w:val="single"/>
        </w:rPr>
        <w:tab/>
        <w:t>Servicio de 24 horas vigilantes sin arma</w:t>
      </w:r>
      <w:r w:rsidR="00756031" w:rsidRPr="002B6124">
        <w:rPr>
          <w:sz w:val="20"/>
          <w:szCs w:val="20"/>
          <w:u w:val="single"/>
        </w:rPr>
        <w:t xml:space="preserve">: </w:t>
      </w:r>
    </w:p>
    <w:p w14:paraId="2B0CBC6F" w14:textId="77777777" w:rsidR="00C0633C" w:rsidRPr="002B6124" w:rsidRDefault="00756031" w:rsidP="00756031">
      <w:pPr>
        <w:spacing w:after="94"/>
        <w:ind w:left="1414" w:right="44" w:firstLine="0"/>
        <w:rPr>
          <w:sz w:val="20"/>
          <w:szCs w:val="20"/>
        </w:rPr>
      </w:pPr>
      <w:r w:rsidRPr="002B6124">
        <w:rPr>
          <w:sz w:val="20"/>
          <w:szCs w:val="20"/>
        </w:rPr>
        <w:t xml:space="preserve">En la actualidad se contemplan </w:t>
      </w:r>
      <w:r w:rsidR="00C0633C" w:rsidRPr="002B6124">
        <w:rPr>
          <w:sz w:val="20"/>
          <w:szCs w:val="20"/>
        </w:rPr>
        <w:t>siete</w:t>
      </w:r>
      <w:r w:rsidRPr="002B6124">
        <w:rPr>
          <w:sz w:val="20"/>
          <w:szCs w:val="20"/>
        </w:rPr>
        <w:t xml:space="preserve"> servicios de estas características</w:t>
      </w:r>
      <w:r w:rsidR="00C0633C" w:rsidRPr="002B6124">
        <w:rPr>
          <w:sz w:val="20"/>
          <w:szCs w:val="20"/>
        </w:rPr>
        <w:t>:</w:t>
      </w:r>
    </w:p>
    <w:p w14:paraId="2B0CBC70" w14:textId="77777777" w:rsidR="00C0633C" w:rsidRPr="002B6124" w:rsidRDefault="00C0633C" w:rsidP="00C0633C">
      <w:pPr>
        <w:pStyle w:val="Zerrenda-paragrafoa"/>
        <w:numPr>
          <w:ilvl w:val="0"/>
          <w:numId w:val="13"/>
        </w:numPr>
        <w:spacing w:after="94"/>
        <w:ind w:right="44"/>
        <w:rPr>
          <w:sz w:val="20"/>
          <w:szCs w:val="20"/>
        </w:rPr>
      </w:pPr>
      <w:r w:rsidRPr="002B6124">
        <w:rPr>
          <w:sz w:val="20"/>
          <w:szCs w:val="20"/>
        </w:rPr>
        <w:t>Cuatro</w:t>
      </w:r>
      <w:r w:rsidR="00756031" w:rsidRPr="002B6124">
        <w:rPr>
          <w:sz w:val="20"/>
          <w:szCs w:val="20"/>
        </w:rPr>
        <w:t xml:space="preserve"> operadores de cámara, de manera permanente, encargándose del visionado de los monitores del CCTV (Circuito Cerrado de T.V) y manejo de las cámaras del mismo</w:t>
      </w:r>
      <w:r w:rsidR="00E0136A" w:rsidRPr="002B6124">
        <w:rPr>
          <w:sz w:val="20"/>
          <w:szCs w:val="20"/>
        </w:rPr>
        <w:t>. En todos los turnos deberá haber un Jefe de Equipo</w:t>
      </w:r>
      <w:r w:rsidR="00C32902" w:rsidRPr="002B6124">
        <w:rPr>
          <w:sz w:val="20"/>
          <w:szCs w:val="20"/>
        </w:rPr>
        <w:t>/Centro</w:t>
      </w:r>
      <w:r w:rsidR="007B1763">
        <w:rPr>
          <w:sz w:val="20"/>
          <w:szCs w:val="20"/>
        </w:rPr>
        <w:t>.</w:t>
      </w:r>
    </w:p>
    <w:p w14:paraId="2B0CBC71" w14:textId="77777777" w:rsidR="00756031" w:rsidRDefault="00C0633C" w:rsidP="00C0633C">
      <w:pPr>
        <w:pStyle w:val="Zerrenda-paragrafoa"/>
        <w:numPr>
          <w:ilvl w:val="0"/>
          <w:numId w:val="13"/>
        </w:numPr>
        <w:spacing w:after="94"/>
        <w:ind w:right="44"/>
        <w:rPr>
          <w:color w:val="auto"/>
          <w:sz w:val="20"/>
          <w:szCs w:val="20"/>
        </w:rPr>
      </w:pPr>
      <w:r w:rsidRPr="002B6124">
        <w:rPr>
          <w:sz w:val="20"/>
          <w:szCs w:val="20"/>
        </w:rPr>
        <w:t>Tres servicios de 24 horas en los centros de</w:t>
      </w:r>
      <w:r w:rsidR="00756031" w:rsidRPr="002B6124">
        <w:rPr>
          <w:sz w:val="20"/>
          <w:szCs w:val="20"/>
        </w:rPr>
        <w:t xml:space="preserve"> </w:t>
      </w:r>
      <w:r w:rsidRPr="002B6124">
        <w:rPr>
          <w:sz w:val="20"/>
          <w:szCs w:val="20"/>
        </w:rPr>
        <w:t xml:space="preserve">menores (los servicios de 24 horas se concretan en el </w:t>
      </w:r>
      <w:r w:rsidRPr="002B6124">
        <w:rPr>
          <w:color w:val="auto"/>
          <w:sz w:val="20"/>
          <w:szCs w:val="20"/>
        </w:rPr>
        <w:t>anexo</w:t>
      </w:r>
      <w:r w:rsidR="007C1FC5" w:rsidRPr="002B6124">
        <w:rPr>
          <w:color w:val="auto"/>
          <w:sz w:val="20"/>
          <w:szCs w:val="20"/>
        </w:rPr>
        <w:t xml:space="preserve"> I</w:t>
      </w:r>
    </w:p>
    <w:p w14:paraId="2B0CBC72" w14:textId="77777777" w:rsidR="002B6124" w:rsidRPr="002B6124" w:rsidRDefault="002B6124" w:rsidP="002B6124">
      <w:pPr>
        <w:spacing w:after="94"/>
        <w:ind w:right="44"/>
        <w:rPr>
          <w:color w:val="auto"/>
          <w:sz w:val="20"/>
          <w:szCs w:val="20"/>
        </w:rPr>
      </w:pPr>
    </w:p>
    <w:p w14:paraId="2B0CBC73" w14:textId="77777777" w:rsidR="00C32902" w:rsidRPr="002B6124" w:rsidRDefault="00C32902" w:rsidP="00C32902">
      <w:pPr>
        <w:pStyle w:val="Zerrenda-paragrafoa"/>
        <w:spacing w:after="94"/>
        <w:ind w:left="2124" w:right="44" w:firstLine="0"/>
        <w:rPr>
          <w:sz w:val="20"/>
          <w:szCs w:val="20"/>
        </w:rPr>
      </w:pPr>
      <w:r w:rsidRPr="002B6124">
        <w:rPr>
          <w:sz w:val="20"/>
          <w:szCs w:val="20"/>
        </w:rPr>
        <w:t>C. de menores de LANDA</w:t>
      </w:r>
    </w:p>
    <w:p w14:paraId="2B0CBC74" w14:textId="77777777" w:rsidR="00C32902" w:rsidRPr="002B6124" w:rsidRDefault="00C32902" w:rsidP="00C32902">
      <w:pPr>
        <w:pStyle w:val="Zerrenda-paragrafoa"/>
        <w:spacing w:after="94"/>
        <w:ind w:left="2124" w:right="44" w:firstLine="0"/>
        <w:rPr>
          <w:sz w:val="20"/>
          <w:szCs w:val="20"/>
        </w:rPr>
      </w:pPr>
      <w:r w:rsidRPr="002B6124">
        <w:rPr>
          <w:sz w:val="20"/>
          <w:szCs w:val="20"/>
        </w:rPr>
        <w:t>C. de menores de ARAMAIO</w:t>
      </w:r>
    </w:p>
    <w:p w14:paraId="2B0CBC75" w14:textId="77777777" w:rsidR="00C32902" w:rsidRPr="002B6124" w:rsidRDefault="00C32902" w:rsidP="00C32902">
      <w:pPr>
        <w:pStyle w:val="Zerrenda-paragrafoa"/>
        <w:spacing w:after="94"/>
        <w:ind w:left="2124" w:right="44" w:firstLine="0"/>
        <w:rPr>
          <w:sz w:val="20"/>
          <w:szCs w:val="20"/>
        </w:rPr>
      </w:pPr>
      <w:r w:rsidRPr="002B6124">
        <w:rPr>
          <w:sz w:val="20"/>
          <w:szCs w:val="20"/>
        </w:rPr>
        <w:t>C. de menores de AREATZA</w:t>
      </w:r>
    </w:p>
    <w:p w14:paraId="2B0CBC76" w14:textId="77777777" w:rsidR="002B6124" w:rsidRDefault="002B6124">
      <w:pPr>
        <w:spacing w:after="94"/>
        <w:ind w:left="989" w:right="44"/>
        <w:rPr>
          <w:sz w:val="20"/>
          <w:szCs w:val="20"/>
        </w:rPr>
      </w:pPr>
    </w:p>
    <w:p w14:paraId="2B0CBC77" w14:textId="77777777" w:rsidR="00633741" w:rsidRPr="002B6124" w:rsidRDefault="00633741">
      <w:pPr>
        <w:spacing w:after="94"/>
        <w:ind w:left="989" w:right="44"/>
        <w:rPr>
          <w:sz w:val="20"/>
          <w:szCs w:val="20"/>
          <w:u w:val="single"/>
        </w:rPr>
      </w:pPr>
      <w:r w:rsidRPr="002B6124">
        <w:rPr>
          <w:sz w:val="20"/>
          <w:szCs w:val="20"/>
        </w:rPr>
        <w:tab/>
      </w:r>
      <w:r w:rsidRPr="002B6124">
        <w:rPr>
          <w:sz w:val="20"/>
          <w:szCs w:val="20"/>
        </w:rPr>
        <w:tab/>
      </w:r>
      <w:r w:rsidRPr="002B6124">
        <w:rPr>
          <w:sz w:val="20"/>
          <w:szCs w:val="20"/>
          <w:u w:val="single"/>
        </w:rPr>
        <w:t>2.2.2</w:t>
      </w:r>
      <w:r w:rsidRPr="002B6124">
        <w:rPr>
          <w:sz w:val="20"/>
          <w:szCs w:val="20"/>
          <w:u w:val="single"/>
        </w:rPr>
        <w:tab/>
        <w:t>Servicio de vigilantes sin arma</w:t>
      </w:r>
    </w:p>
    <w:p w14:paraId="2B0CBC78" w14:textId="77777777" w:rsidR="007C3A7A" w:rsidRPr="002B6124" w:rsidRDefault="001D4C4F" w:rsidP="00C0633C">
      <w:pPr>
        <w:spacing w:after="91"/>
        <w:ind w:left="1431" w:right="44"/>
        <w:rPr>
          <w:sz w:val="20"/>
          <w:szCs w:val="20"/>
        </w:rPr>
      </w:pPr>
      <w:r w:rsidRPr="002B6124">
        <w:rPr>
          <w:sz w:val="20"/>
          <w:szCs w:val="20"/>
        </w:rPr>
        <w:t xml:space="preserve">En el </w:t>
      </w:r>
      <w:r w:rsidRPr="002B6124">
        <w:rPr>
          <w:color w:val="auto"/>
          <w:sz w:val="20"/>
          <w:szCs w:val="20"/>
        </w:rPr>
        <w:t xml:space="preserve">anexo </w:t>
      </w:r>
      <w:r w:rsidR="007C1FC5" w:rsidRPr="002B6124">
        <w:rPr>
          <w:color w:val="auto"/>
          <w:sz w:val="20"/>
          <w:szCs w:val="20"/>
        </w:rPr>
        <w:t>I</w:t>
      </w:r>
      <w:r w:rsidRPr="002B6124">
        <w:rPr>
          <w:b/>
          <w:sz w:val="20"/>
          <w:szCs w:val="20"/>
        </w:rPr>
        <w:t xml:space="preserve"> </w:t>
      </w:r>
      <w:r w:rsidRPr="002B6124">
        <w:rPr>
          <w:sz w:val="20"/>
          <w:szCs w:val="20"/>
        </w:rPr>
        <w:t>se adjunta la relación de los centros objeto del presente contrato así como el tipo de servicios y horarios que se prestan en la actualidad.</w:t>
      </w:r>
      <w:r w:rsidR="009D4002" w:rsidRPr="002B6124">
        <w:rPr>
          <w:sz w:val="20"/>
          <w:szCs w:val="20"/>
        </w:rPr>
        <w:t xml:space="preserve"> Se relacionan los Jefes de Grupo</w:t>
      </w:r>
    </w:p>
    <w:p w14:paraId="2B0CBC79" w14:textId="77777777" w:rsidR="007C3A7A" w:rsidRPr="002B6124" w:rsidRDefault="007C3A7A" w:rsidP="007C3A7A">
      <w:pPr>
        <w:rPr>
          <w:sz w:val="20"/>
          <w:szCs w:val="20"/>
        </w:rPr>
      </w:pPr>
    </w:p>
    <w:p w14:paraId="2B0CBC7A" w14:textId="77777777" w:rsidR="007C3A7A" w:rsidRPr="002B6124" w:rsidRDefault="007C3A7A" w:rsidP="007C3A7A">
      <w:pPr>
        <w:rPr>
          <w:b/>
          <w:sz w:val="20"/>
          <w:szCs w:val="20"/>
        </w:rPr>
      </w:pPr>
      <w:r w:rsidRPr="002B6124">
        <w:rPr>
          <w:b/>
          <w:sz w:val="20"/>
          <w:szCs w:val="20"/>
        </w:rPr>
        <w:t>2.</w:t>
      </w:r>
      <w:r w:rsidR="00C0633C" w:rsidRPr="002B6124">
        <w:rPr>
          <w:b/>
          <w:sz w:val="20"/>
          <w:szCs w:val="20"/>
        </w:rPr>
        <w:t>3</w:t>
      </w:r>
      <w:r w:rsidRPr="002B6124">
        <w:rPr>
          <w:b/>
          <w:sz w:val="20"/>
          <w:szCs w:val="20"/>
        </w:rPr>
        <w:t>.- LOTE I</w:t>
      </w:r>
      <w:r w:rsidR="00C0633C" w:rsidRPr="002B6124">
        <w:rPr>
          <w:b/>
          <w:sz w:val="20"/>
          <w:szCs w:val="20"/>
        </w:rPr>
        <w:t>II</w:t>
      </w:r>
      <w:r w:rsidRPr="002B6124">
        <w:rPr>
          <w:b/>
          <w:sz w:val="20"/>
          <w:szCs w:val="20"/>
        </w:rPr>
        <w:t xml:space="preserve">: </w:t>
      </w:r>
      <w:r w:rsidR="00C0633C" w:rsidRPr="002B6124">
        <w:rPr>
          <w:b/>
          <w:sz w:val="20"/>
          <w:szCs w:val="20"/>
        </w:rPr>
        <w:t>•</w:t>
      </w:r>
      <w:r w:rsidR="00C0633C" w:rsidRPr="002B6124">
        <w:rPr>
          <w:b/>
          <w:sz w:val="20"/>
          <w:szCs w:val="20"/>
        </w:rPr>
        <w:tab/>
        <w:t>SERVICIO DE VIGILANCIA Y SEGURIDAD EN EL CENTRO DE INTERNAMIENTO IBAI ONDO, DEPENDIENTE DEL DEPARTAMENTO DE IGUALDAD, JUSTICIA Y POLÍTICAS SOCIALES</w:t>
      </w:r>
      <w:r w:rsidR="007B1763">
        <w:rPr>
          <w:b/>
          <w:sz w:val="20"/>
          <w:szCs w:val="20"/>
        </w:rPr>
        <w:t>.</w:t>
      </w:r>
    </w:p>
    <w:p w14:paraId="2B0CBC7B" w14:textId="77777777" w:rsidR="007C3A7A" w:rsidRPr="002B6124" w:rsidRDefault="007C3A7A">
      <w:pPr>
        <w:spacing w:after="91"/>
        <w:ind w:left="1431" w:right="44"/>
        <w:rPr>
          <w:sz w:val="20"/>
          <w:szCs w:val="20"/>
        </w:rPr>
      </w:pPr>
    </w:p>
    <w:p w14:paraId="2B0CBC7C" w14:textId="77777777" w:rsidR="002B6124" w:rsidRDefault="00403A27" w:rsidP="002B6124">
      <w:pPr>
        <w:spacing w:after="91"/>
        <w:ind w:left="1431" w:right="44" w:firstLine="693"/>
        <w:rPr>
          <w:sz w:val="20"/>
          <w:szCs w:val="20"/>
        </w:rPr>
      </w:pPr>
      <w:r w:rsidRPr="002B6124">
        <w:rPr>
          <w:sz w:val="20"/>
          <w:szCs w:val="20"/>
        </w:rPr>
        <w:t>En el lote I</w:t>
      </w:r>
      <w:r w:rsidR="00C0633C" w:rsidRPr="002B6124">
        <w:rPr>
          <w:sz w:val="20"/>
          <w:szCs w:val="20"/>
        </w:rPr>
        <w:t>II</w:t>
      </w:r>
      <w:r w:rsidRPr="002B6124">
        <w:rPr>
          <w:sz w:val="20"/>
          <w:szCs w:val="20"/>
        </w:rPr>
        <w:t xml:space="preserve"> se incluye el servicio de Seguridad en el Centro Educativo y de Internamiento de Menores de IBAI ONDO</w:t>
      </w:r>
      <w:r w:rsidR="00C0633C" w:rsidRPr="002B6124">
        <w:rPr>
          <w:sz w:val="20"/>
          <w:szCs w:val="20"/>
        </w:rPr>
        <w:t xml:space="preserve"> (único centro con categoría 1 y limitación de movilidad)</w:t>
      </w:r>
      <w:r w:rsidRPr="002B6124">
        <w:rPr>
          <w:sz w:val="20"/>
          <w:szCs w:val="20"/>
        </w:rPr>
        <w:t xml:space="preserve">, dependiente del Departamento de </w:t>
      </w:r>
      <w:r w:rsidR="00C0633C" w:rsidRPr="002B6124">
        <w:rPr>
          <w:sz w:val="20"/>
          <w:szCs w:val="20"/>
        </w:rPr>
        <w:t xml:space="preserve">Igualdad, </w:t>
      </w:r>
      <w:r w:rsidRPr="002B6124">
        <w:rPr>
          <w:sz w:val="20"/>
          <w:szCs w:val="20"/>
        </w:rPr>
        <w:t xml:space="preserve">Justicia y </w:t>
      </w:r>
      <w:r w:rsidR="00C0633C" w:rsidRPr="002B6124">
        <w:rPr>
          <w:sz w:val="20"/>
          <w:szCs w:val="20"/>
        </w:rPr>
        <w:t>Políticas Sociales</w:t>
      </w:r>
      <w:r w:rsidRPr="002B6124">
        <w:rPr>
          <w:sz w:val="20"/>
          <w:szCs w:val="20"/>
        </w:rPr>
        <w:t xml:space="preserve">. </w:t>
      </w:r>
    </w:p>
    <w:p w14:paraId="2B0CBC7D" w14:textId="77777777" w:rsidR="00403A27" w:rsidRPr="002B6124" w:rsidRDefault="00403A27" w:rsidP="002B6124">
      <w:pPr>
        <w:spacing w:after="91"/>
        <w:ind w:left="1431" w:right="44" w:firstLine="693"/>
        <w:rPr>
          <w:sz w:val="20"/>
          <w:szCs w:val="20"/>
        </w:rPr>
      </w:pPr>
      <w:r w:rsidRPr="002B6124">
        <w:rPr>
          <w:sz w:val="20"/>
          <w:szCs w:val="20"/>
        </w:rPr>
        <w:t xml:space="preserve">Tipos de servicio a realizar: </w:t>
      </w:r>
    </w:p>
    <w:p w14:paraId="2B0CBC7E" w14:textId="77777777" w:rsidR="00BB1073" w:rsidRPr="002B6124" w:rsidRDefault="00403A27">
      <w:pPr>
        <w:spacing w:after="91"/>
        <w:ind w:left="1431" w:right="44"/>
        <w:rPr>
          <w:sz w:val="20"/>
          <w:szCs w:val="20"/>
        </w:rPr>
      </w:pPr>
      <w:r w:rsidRPr="002B6124">
        <w:rPr>
          <w:sz w:val="20"/>
          <w:szCs w:val="20"/>
        </w:rPr>
        <w:tab/>
      </w:r>
      <w:r w:rsidRPr="002B6124">
        <w:rPr>
          <w:sz w:val="20"/>
          <w:szCs w:val="20"/>
        </w:rPr>
        <w:tab/>
      </w:r>
      <w:r w:rsidR="00BB1073" w:rsidRPr="002B6124">
        <w:rPr>
          <w:sz w:val="20"/>
          <w:szCs w:val="20"/>
        </w:rPr>
        <w:t>2.4.1 Servicio de 24 horas vigilantes sin arma.</w:t>
      </w:r>
    </w:p>
    <w:p w14:paraId="2B0CBC7F" w14:textId="77777777" w:rsidR="00403A27" w:rsidRPr="002B6124" w:rsidRDefault="00BB1073">
      <w:pPr>
        <w:spacing w:after="91"/>
        <w:ind w:left="1431" w:right="44"/>
        <w:rPr>
          <w:sz w:val="20"/>
          <w:szCs w:val="20"/>
        </w:rPr>
      </w:pPr>
      <w:r w:rsidRPr="002B6124">
        <w:rPr>
          <w:sz w:val="20"/>
          <w:szCs w:val="20"/>
        </w:rPr>
        <w:tab/>
      </w:r>
      <w:r w:rsidRPr="002B6124">
        <w:rPr>
          <w:sz w:val="20"/>
          <w:szCs w:val="20"/>
        </w:rPr>
        <w:tab/>
        <w:t>2.4.2  Servicio de vigilancia sin arma</w:t>
      </w:r>
    </w:p>
    <w:p w14:paraId="2B0CBC80" w14:textId="77777777" w:rsidR="00BB1073" w:rsidRPr="002B6124" w:rsidRDefault="00BB1073">
      <w:pPr>
        <w:spacing w:after="91"/>
        <w:ind w:left="1431" w:right="44"/>
        <w:rPr>
          <w:sz w:val="20"/>
          <w:szCs w:val="20"/>
        </w:rPr>
      </w:pPr>
      <w:r w:rsidRPr="002B6124">
        <w:rPr>
          <w:sz w:val="20"/>
          <w:szCs w:val="20"/>
        </w:rPr>
        <w:tab/>
      </w:r>
      <w:r w:rsidRPr="002B6124">
        <w:rPr>
          <w:sz w:val="20"/>
          <w:szCs w:val="20"/>
        </w:rPr>
        <w:tab/>
        <w:t xml:space="preserve">2.4.3 Servicio de </w:t>
      </w:r>
      <w:r w:rsidR="00F36BAE" w:rsidRPr="002B6124">
        <w:rPr>
          <w:sz w:val="20"/>
          <w:szCs w:val="20"/>
        </w:rPr>
        <w:t>vigilante, Jefe de Servicio sin arma</w:t>
      </w:r>
    </w:p>
    <w:p w14:paraId="2B0CBC81" w14:textId="77777777" w:rsidR="00F36BAE" w:rsidRPr="002B6124" w:rsidRDefault="00F36BAE">
      <w:pPr>
        <w:spacing w:after="91"/>
        <w:ind w:left="1431" w:right="44"/>
        <w:rPr>
          <w:sz w:val="20"/>
          <w:szCs w:val="20"/>
        </w:rPr>
      </w:pPr>
    </w:p>
    <w:p w14:paraId="2B0CBC82" w14:textId="77777777" w:rsidR="00BB1073" w:rsidRPr="002B6124" w:rsidRDefault="00BB1073">
      <w:pPr>
        <w:spacing w:after="91"/>
        <w:ind w:left="1431" w:right="44"/>
        <w:rPr>
          <w:sz w:val="20"/>
          <w:szCs w:val="20"/>
        </w:rPr>
      </w:pPr>
      <w:r w:rsidRPr="002B6124">
        <w:rPr>
          <w:sz w:val="20"/>
          <w:szCs w:val="20"/>
        </w:rPr>
        <w:t>2.4.1 Servicio de 24 horas vigilantes sin arma</w:t>
      </w:r>
    </w:p>
    <w:p w14:paraId="2B0CBC83" w14:textId="77777777" w:rsidR="00BB1073" w:rsidRPr="002B6124" w:rsidRDefault="00BB1073">
      <w:pPr>
        <w:spacing w:after="91"/>
        <w:ind w:left="1431" w:right="44"/>
        <w:rPr>
          <w:sz w:val="20"/>
          <w:szCs w:val="20"/>
        </w:rPr>
      </w:pPr>
      <w:r w:rsidRPr="002B6124">
        <w:rPr>
          <w:sz w:val="20"/>
          <w:szCs w:val="20"/>
        </w:rPr>
        <w:t xml:space="preserve">En la actualidad se contemplan </w:t>
      </w:r>
      <w:r w:rsidR="00C32902" w:rsidRPr="002B6124">
        <w:rPr>
          <w:sz w:val="20"/>
          <w:szCs w:val="20"/>
        </w:rPr>
        <w:t>tres</w:t>
      </w:r>
      <w:r w:rsidRPr="002B6124">
        <w:rPr>
          <w:sz w:val="20"/>
          <w:szCs w:val="20"/>
        </w:rPr>
        <w:t xml:space="preserve"> servicios de estas características de manera permanente, encargándose del control de los accesos y del recinto,  así como del visionado de los monitores y manejo de las cámaras del </w:t>
      </w:r>
      <w:r w:rsidR="00D8569D" w:rsidRPr="002B6124">
        <w:rPr>
          <w:sz w:val="20"/>
          <w:szCs w:val="20"/>
        </w:rPr>
        <w:t>centro.</w:t>
      </w:r>
    </w:p>
    <w:p w14:paraId="2B0CBC84" w14:textId="77777777" w:rsidR="00F170B4" w:rsidRPr="002B6124" w:rsidRDefault="00BB1073">
      <w:pPr>
        <w:spacing w:after="91"/>
        <w:ind w:left="1431" w:right="44"/>
        <w:rPr>
          <w:sz w:val="20"/>
          <w:szCs w:val="20"/>
        </w:rPr>
      </w:pPr>
      <w:r w:rsidRPr="002B6124">
        <w:rPr>
          <w:sz w:val="20"/>
          <w:szCs w:val="20"/>
        </w:rPr>
        <w:t xml:space="preserve">  </w:t>
      </w:r>
    </w:p>
    <w:p w14:paraId="2B0CBC85" w14:textId="77777777" w:rsidR="00BB1073" w:rsidRPr="002B6124" w:rsidRDefault="00BB1073">
      <w:pPr>
        <w:spacing w:after="91"/>
        <w:ind w:left="1431" w:right="44"/>
        <w:rPr>
          <w:sz w:val="20"/>
          <w:szCs w:val="20"/>
        </w:rPr>
      </w:pPr>
      <w:r w:rsidRPr="002B6124">
        <w:rPr>
          <w:sz w:val="20"/>
          <w:szCs w:val="20"/>
        </w:rPr>
        <w:tab/>
      </w:r>
      <w:r w:rsidR="00F170B4" w:rsidRPr="002B6124">
        <w:rPr>
          <w:sz w:val="20"/>
          <w:szCs w:val="20"/>
        </w:rPr>
        <w:t>2.4.2  Servicio de vigilancia sin arma</w:t>
      </w:r>
    </w:p>
    <w:p w14:paraId="2B0CBC86" w14:textId="77777777" w:rsidR="00F170B4" w:rsidRPr="002B6124" w:rsidRDefault="00F170B4">
      <w:pPr>
        <w:spacing w:after="91"/>
        <w:ind w:left="1431" w:right="44"/>
        <w:rPr>
          <w:sz w:val="20"/>
          <w:szCs w:val="20"/>
        </w:rPr>
      </w:pPr>
      <w:r w:rsidRPr="002B6124">
        <w:rPr>
          <w:sz w:val="20"/>
          <w:szCs w:val="20"/>
        </w:rPr>
        <w:t xml:space="preserve">En la actualidad se contemplan </w:t>
      </w:r>
      <w:r w:rsidR="007F23F1" w:rsidRPr="002B6124">
        <w:rPr>
          <w:sz w:val="20"/>
          <w:szCs w:val="20"/>
        </w:rPr>
        <w:t>cuatro</w:t>
      </w:r>
      <w:r w:rsidRPr="002B6124">
        <w:rPr>
          <w:sz w:val="20"/>
          <w:szCs w:val="20"/>
        </w:rPr>
        <w:t xml:space="preserve"> servicios de estas características</w:t>
      </w:r>
      <w:r w:rsidR="00D8569D" w:rsidRPr="002B6124">
        <w:rPr>
          <w:sz w:val="20"/>
          <w:szCs w:val="20"/>
        </w:rPr>
        <w:t xml:space="preserve"> con unos horarios que se describen en el anexo I</w:t>
      </w:r>
      <w:r w:rsidR="007C1FC5" w:rsidRPr="002B6124">
        <w:rPr>
          <w:sz w:val="20"/>
          <w:szCs w:val="20"/>
        </w:rPr>
        <w:t>I</w:t>
      </w:r>
    </w:p>
    <w:p w14:paraId="2B0CBC87" w14:textId="77777777" w:rsidR="009C25F8" w:rsidRPr="002B6124" w:rsidRDefault="009C25F8">
      <w:pPr>
        <w:spacing w:after="91"/>
        <w:ind w:left="1431" w:right="44"/>
        <w:rPr>
          <w:sz w:val="20"/>
          <w:szCs w:val="20"/>
        </w:rPr>
      </w:pPr>
      <w:r w:rsidRPr="002B6124">
        <w:rPr>
          <w:sz w:val="20"/>
          <w:szCs w:val="20"/>
        </w:rPr>
        <w:t xml:space="preserve">  </w:t>
      </w:r>
    </w:p>
    <w:p w14:paraId="2B0CBC88" w14:textId="77777777" w:rsidR="009C25F8" w:rsidRPr="002B6124" w:rsidRDefault="009C25F8" w:rsidP="009C25F8">
      <w:pPr>
        <w:spacing w:after="91"/>
        <w:ind w:left="1431" w:right="44"/>
        <w:rPr>
          <w:sz w:val="20"/>
          <w:szCs w:val="20"/>
        </w:rPr>
      </w:pPr>
      <w:r w:rsidRPr="002B6124">
        <w:rPr>
          <w:sz w:val="20"/>
          <w:szCs w:val="20"/>
        </w:rPr>
        <w:t>2.4.3  Servicio de 8</w:t>
      </w:r>
      <w:r w:rsidR="00F36BAE" w:rsidRPr="002B6124">
        <w:rPr>
          <w:sz w:val="20"/>
          <w:szCs w:val="20"/>
        </w:rPr>
        <w:t>,30</w:t>
      </w:r>
      <w:r w:rsidRPr="002B6124">
        <w:rPr>
          <w:sz w:val="20"/>
          <w:szCs w:val="20"/>
        </w:rPr>
        <w:t xml:space="preserve"> horas vigilante, Jefe de </w:t>
      </w:r>
      <w:r w:rsidR="00910BE2" w:rsidRPr="002B6124">
        <w:rPr>
          <w:sz w:val="20"/>
          <w:szCs w:val="20"/>
        </w:rPr>
        <w:t>Grupo</w:t>
      </w:r>
      <w:r w:rsidRPr="002B6124">
        <w:rPr>
          <w:sz w:val="20"/>
          <w:szCs w:val="20"/>
        </w:rPr>
        <w:t xml:space="preserve"> sin arma </w:t>
      </w:r>
    </w:p>
    <w:p w14:paraId="2B0CBC89" w14:textId="77777777" w:rsidR="009C25F8" w:rsidRPr="002B6124" w:rsidRDefault="00D8569D" w:rsidP="009C25F8">
      <w:pPr>
        <w:spacing w:after="91"/>
        <w:ind w:left="1431" w:right="44"/>
        <w:rPr>
          <w:sz w:val="20"/>
          <w:szCs w:val="20"/>
        </w:rPr>
      </w:pPr>
      <w:r w:rsidRPr="002B6124">
        <w:rPr>
          <w:sz w:val="20"/>
          <w:szCs w:val="20"/>
        </w:rPr>
        <w:t xml:space="preserve">Uno de los </w:t>
      </w:r>
      <w:r w:rsidR="007F23F1" w:rsidRPr="002B6124">
        <w:rPr>
          <w:sz w:val="20"/>
          <w:szCs w:val="20"/>
          <w:u w:val="single"/>
        </w:rPr>
        <w:t>cuatro</w:t>
      </w:r>
      <w:r w:rsidRPr="002B6124">
        <w:rPr>
          <w:sz w:val="20"/>
          <w:szCs w:val="20"/>
          <w:u w:val="single"/>
        </w:rPr>
        <w:t xml:space="preserve"> servicio</w:t>
      </w:r>
      <w:r w:rsidRPr="002B6124">
        <w:rPr>
          <w:sz w:val="20"/>
          <w:szCs w:val="20"/>
        </w:rPr>
        <w:t xml:space="preserve">s de vigilante corresponde a un Jefe de </w:t>
      </w:r>
      <w:r w:rsidR="00910BE2" w:rsidRPr="002B6124">
        <w:rPr>
          <w:sz w:val="20"/>
          <w:szCs w:val="20"/>
        </w:rPr>
        <w:t>Grupo</w:t>
      </w:r>
      <w:r w:rsidRPr="002B6124">
        <w:rPr>
          <w:sz w:val="20"/>
          <w:szCs w:val="20"/>
        </w:rPr>
        <w:t xml:space="preserve">. </w:t>
      </w:r>
      <w:r w:rsidR="009C25F8" w:rsidRPr="002B6124">
        <w:rPr>
          <w:sz w:val="20"/>
          <w:szCs w:val="20"/>
        </w:rPr>
        <w:t xml:space="preserve">Se contempla un servicio de estas características de manera permanente (de lunes a Viernes) en horario de 8:30 a 17 horas. El vigilante Jefe de </w:t>
      </w:r>
      <w:r w:rsidR="00910BE2" w:rsidRPr="002B6124">
        <w:rPr>
          <w:sz w:val="20"/>
          <w:szCs w:val="20"/>
        </w:rPr>
        <w:t>Grupo</w:t>
      </w:r>
      <w:r w:rsidR="009C25F8" w:rsidRPr="002B6124">
        <w:rPr>
          <w:sz w:val="20"/>
          <w:szCs w:val="20"/>
        </w:rPr>
        <w:t xml:space="preserve"> será el interlocutor con la Administración. Compartirá las tareas propias de seguridad con tareas diarias de supervisión y control sobre el resto de la plantilla destinada en el centro.</w:t>
      </w:r>
    </w:p>
    <w:p w14:paraId="2B0CBC8A" w14:textId="77777777" w:rsidR="00C32902" w:rsidRDefault="00C32902" w:rsidP="009C25F8">
      <w:pPr>
        <w:spacing w:after="91"/>
        <w:ind w:left="1431" w:right="44"/>
        <w:rPr>
          <w:color w:val="auto"/>
          <w:sz w:val="20"/>
          <w:szCs w:val="20"/>
        </w:rPr>
      </w:pPr>
      <w:r w:rsidRPr="002B6124">
        <w:rPr>
          <w:color w:val="auto"/>
          <w:sz w:val="20"/>
          <w:szCs w:val="20"/>
        </w:rPr>
        <w:t>En todos los turnos deberá</w:t>
      </w:r>
      <w:r w:rsidR="00312C68" w:rsidRPr="002B6124">
        <w:rPr>
          <w:color w:val="auto"/>
          <w:sz w:val="20"/>
          <w:szCs w:val="20"/>
        </w:rPr>
        <w:t xml:space="preserve"> haber un Jefe de </w:t>
      </w:r>
      <w:r w:rsidR="00910BE2" w:rsidRPr="002B6124">
        <w:rPr>
          <w:color w:val="auto"/>
          <w:sz w:val="20"/>
          <w:szCs w:val="20"/>
        </w:rPr>
        <w:t>Grupo</w:t>
      </w:r>
    </w:p>
    <w:p w14:paraId="2B0CBC8B" w14:textId="77777777" w:rsidR="00FC219E" w:rsidRPr="002B6124" w:rsidRDefault="00FC219E">
      <w:pPr>
        <w:spacing w:after="47" w:line="259" w:lineRule="auto"/>
        <w:ind w:left="1421" w:right="0" w:firstLine="0"/>
        <w:jc w:val="left"/>
        <w:rPr>
          <w:sz w:val="20"/>
          <w:szCs w:val="20"/>
        </w:rPr>
      </w:pPr>
    </w:p>
    <w:p w14:paraId="2B0CBC8C" w14:textId="77777777" w:rsidR="00FC219E" w:rsidRDefault="001D4C4F">
      <w:pPr>
        <w:spacing w:after="33" w:line="251" w:lineRule="auto"/>
        <w:ind w:left="989" w:right="168"/>
        <w:jc w:val="left"/>
        <w:rPr>
          <w:b/>
          <w:sz w:val="20"/>
          <w:szCs w:val="20"/>
        </w:rPr>
      </w:pPr>
      <w:r w:rsidRPr="002B6124">
        <w:rPr>
          <w:b/>
          <w:sz w:val="20"/>
          <w:szCs w:val="20"/>
        </w:rPr>
        <w:t>3.-C</w:t>
      </w:r>
      <w:r w:rsidR="007B1763">
        <w:rPr>
          <w:b/>
          <w:sz w:val="20"/>
          <w:szCs w:val="20"/>
        </w:rPr>
        <w:t>ARACTERISTICAS DEL SERVICIO.</w:t>
      </w:r>
    </w:p>
    <w:p w14:paraId="2B0CBC8D" w14:textId="77777777" w:rsidR="00962F52" w:rsidRDefault="00962F52">
      <w:pPr>
        <w:spacing w:after="33" w:line="251" w:lineRule="auto"/>
        <w:ind w:left="989" w:right="168"/>
        <w:jc w:val="left"/>
        <w:rPr>
          <w:b/>
          <w:sz w:val="20"/>
          <w:szCs w:val="20"/>
        </w:rPr>
      </w:pPr>
    </w:p>
    <w:p w14:paraId="2B0CBC8E" w14:textId="77777777" w:rsidR="00FC219E" w:rsidRPr="002B6124" w:rsidRDefault="001D4C4F" w:rsidP="00962F52">
      <w:pPr>
        <w:spacing w:after="91"/>
        <w:ind w:left="1276" w:right="44"/>
        <w:rPr>
          <w:sz w:val="20"/>
          <w:szCs w:val="20"/>
        </w:rPr>
      </w:pPr>
      <w:r w:rsidRPr="002B6124">
        <w:rPr>
          <w:b/>
          <w:sz w:val="20"/>
          <w:szCs w:val="20"/>
        </w:rPr>
        <w:t>3.1.-</w:t>
      </w:r>
      <w:r w:rsidRPr="002B6124">
        <w:rPr>
          <w:sz w:val="20"/>
          <w:szCs w:val="20"/>
        </w:rPr>
        <w:t>Se deberán de prestar los servicios</w:t>
      </w:r>
      <w:r w:rsidR="005D5394" w:rsidRPr="002B6124">
        <w:rPr>
          <w:sz w:val="20"/>
          <w:szCs w:val="20"/>
        </w:rPr>
        <w:t>, en cada uno de los lotes,</w:t>
      </w:r>
      <w:r w:rsidRPr="002B6124">
        <w:rPr>
          <w:sz w:val="20"/>
          <w:szCs w:val="20"/>
        </w:rPr>
        <w:t xml:space="preserve"> con el horario establecidos en c</w:t>
      </w:r>
      <w:r w:rsidR="001D3D9B">
        <w:rPr>
          <w:sz w:val="20"/>
          <w:szCs w:val="20"/>
        </w:rPr>
        <w:t>ada caso por el Gobierno Vasco.</w:t>
      </w:r>
    </w:p>
    <w:p w14:paraId="2B0CBC8F" w14:textId="77777777" w:rsidR="00FC219E" w:rsidRPr="002B6124" w:rsidRDefault="001D4C4F" w:rsidP="00962F52">
      <w:pPr>
        <w:spacing w:after="23" w:line="259" w:lineRule="auto"/>
        <w:ind w:left="1276" w:right="0" w:firstLine="0"/>
        <w:jc w:val="left"/>
        <w:rPr>
          <w:sz w:val="20"/>
          <w:szCs w:val="20"/>
        </w:rPr>
      </w:pPr>
      <w:r w:rsidRPr="002B6124">
        <w:rPr>
          <w:sz w:val="20"/>
          <w:szCs w:val="20"/>
        </w:rPr>
        <w:t xml:space="preserve"> </w:t>
      </w:r>
    </w:p>
    <w:p w14:paraId="2B0CBC90" w14:textId="77777777" w:rsidR="00FC219E" w:rsidRPr="002B6124" w:rsidRDefault="001D4C4F" w:rsidP="00962F52">
      <w:pPr>
        <w:spacing w:after="32"/>
        <w:ind w:left="1276" w:right="44"/>
        <w:rPr>
          <w:sz w:val="20"/>
          <w:szCs w:val="20"/>
        </w:rPr>
      </w:pPr>
      <w:r w:rsidRPr="002B6124">
        <w:rPr>
          <w:b/>
          <w:sz w:val="20"/>
          <w:szCs w:val="20"/>
        </w:rPr>
        <w:t xml:space="preserve">3.2.- </w:t>
      </w:r>
      <w:r w:rsidRPr="002B6124">
        <w:rPr>
          <w:sz w:val="20"/>
          <w:szCs w:val="20"/>
        </w:rPr>
        <w:t xml:space="preserve">La prestación del servicio se realizará en todo momento de acuerdo con lo    establecido en </w:t>
      </w:r>
      <w:r w:rsidR="00DE2D44" w:rsidRPr="00DE2D44">
        <w:rPr>
          <w:sz w:val="20"/>
          <w:szCs w:val="20"/>
        </w:rPr>
        <w:t>“Ley 5/2014, de 4 de abril, de Seguridad Privada”</w:t>
      </w:r>
      <w:r w:rsidRPr="002B6124">
        <w:rPr>
          <w:sz w:val="20"/>
          <w:szCs w:val="20"/>
        </w:rPr>
        <w:t xml:space="preserve">, por el que se aprueba el Reglamento de Seguridad Privada. </w:t>
      </w:r>
    </w:p>
    <w:p w14:paraId="2B0CBC91" w14:textId="77777777" w:rsidR="00FC219E" w:rsidRPr="002B6124" w:rsidRDefault="001D4C4F" w:rsidP="00962F52">
      <w:pPr>
        <w:spacing w:after="23" w:line="259" w:lineRule="auto"/>
        <w:ind w:left="1276" w:right="0" w:firstLine="0"/>
        <w:jc w:val="left"/>
        <w:rPr>
          <w:sz w:val="20"/>
          <w:szCs w:val="20"/>
        </w:rPr>
      </w:pPr>
      <w:r w:rsidRPr="002B6124">
        <w:rPr>
          <w:sz w:val="20"/>
          <w:szCs w:val="20"/>
        </w:rPr>
        <w:t xml:space="preserve"> </w:t>
      </w:r>
    </w:p>
    <w:p w14:paraId="2B0CBC92" w14:textId="77777777" w:rsidR="00FC219E" w:rsidRDefault="001D4C4F" w:rsidP="00962F52">
      <w:pPr>
        <w:spacing w:after="32"/>
        <w:ind w:left="1276" w:right="44"/>
        <w:rPr>
          <w:sz w:val="20"/>
          <w:szCs w:val="20"/>
        </w:rPr>
      </w:pPr>
      <w:r w:rsidRPr="007B1763">
        <w:rPr>
          <w:b/>
          <w:sz w:val="20"/>
          <w:szCs w:val="20"/>
        </w:rPr>
        <w:t>3.3.-</w:t>
      </w:r>
      <w:r w:rsidRPr="002B6124">
        <w:rPr>
          <w:sz w:val="20"/>
          <w:szCs w:val="20"/>
        </w:rPr>
        <w:t xml:space="preserve"> La empresa Contratista mantendrá a los vigilantes de seguridad en las instalaciones uniformados y debidamente capacitados para el correcto desempeño de las tareas propias del servicio en todo momento. </w:t>
      </w:r>
    </w:p>
    <w:p w14:paraId="2B0CBC93" w14:textId="77777777" w:rsidR="00DE2D44" w:rsidRDefault="00DE2D44" w:rsidP="00962F52">
      <w:pPr>
        <w:spacing w:after="32"/>
        <w:ind w:left="1276" w:right="44"/>
        <w:rPr>
          <w:b/>
          <w:sz w:val="20"/>
          <w:szCs w:val="20"/>
        </w:rPr>
      </w:pPr>
    </w:p>
    <w:p w14:paraId="2B0CBC94" w14:textId="77777777" w:rsidR="00FC219E" w:rsidRPr="002B6124" w:rsidRDefault="001D4C4F" w:rsidP="00962F52">
      <w:pPr>
        <w:spacing w:after="32"/>
        <w:ind w:left="1276" w:right="44"/>
        <w:rPr>
          <w:sz w:val="20"/>
          <w:szCs w:val="20"/>
        </w:rPr>
      </w:pPr>
      <w:r w:rsidRPr="002B6124">
        <w:rPr>
          <w:b/>
          <w:sz w:val="20"/>
          <w:szCs w:val="20"/>
        </w:rPr>
        <w:t xml:space="preserve">3.4.- </w:t>
      </w:r>
      <w:r w:rsidRPr="002B6124">
        <w:rPr>
          <w:sz w:val="20"/>
          <w:szCs w:val="20"/>
        </w:rPr>
        <w:t xml:space="preserve">La empresa Contratista deberá gestionar la plantilla de modo que se potencie el desarrollo del mismo con el personal estable de la plantilla, recurriendo al personal de suplencia sólo en los casos en que no se puedan cubrir las suplencias con el personal estable. </w:t>
      </w:r>
    </w:p>
    <w:p w14:paraId="2B0CBC95" w14:textId="77777777" w:rsidR="001D3D9B" w:rsidRDefault="001D3D9B" w:rsidP="00962F52">
      <w:pPr>
        <w:spacing w:after="32"/>
        <w:ind w:left="1276" w:right="44"/>
        <w:rPr>
          <w:b/>
          <w:sz w:val="20"/>
          <w:szCs w:val="20"/>
        </w:rPr>
      </w:pPr>
    </w:p>
    <w:p w14:paraId="2B0CBC96" w14:textId="77777777" w:rsidR="00FC219E" w:rsidRPr="002B6124" w:rsidRDefault="001D4C4F" w:rsidP="00962F52">
      <w:pPr>
        <w:spacing w:after="32"/>
        <w:ind w:left="1276" w:right="44"/>
        <w:rPr>
          <w:sz w:val="20"/>
          <w:szCs w:val="20"/>
        </w:rPr>
      </w:pPr>
      <w:r w:rsidRPr="002B6124">
        <w:rPr>
          <w:b/>
          <w:sz w:val="20"/>
          <w:szCs w:val="20"/>
        </w:rPr>
        <w:t xml:space="preserve">3.5.- </w:t>
      </w:r>
      <w:r w:rsidRPr="002B6124">
        <w:rPr>
          <w:sz w:val="20"/>
          <w:szCs w:val="20"/>
        </w:rPr>
        <w:t xml:space="preserve">La empresa Contratista deberá encargarse de la instalación de un armero de </w:t>
      </w:r>
      <w:r w:rsidR="004F5EA4" w:rsidRPr="002B6124">
        <w:rPr>
          <w:sz w:val="20"/>
          <w:szCs w:val="20"/>
        </w:rPr>
        <w:t>seguridad donde sea necesario (actualmente se requiere la tenencia de un armero en la Central de Erandio, correspondiente al LOTE I)</w:t>
      </w:r>
      <w:r w:rsidRPr="002B6124">
        <w:rPr>
          <w:sz w:val="20"/>
          <w:szCs w:val="20"/>
        </w:rPr>
        <w:t xml:space="preserve">, y de la gestión de asistencia técnica de su mantenimiento. También se responsabilizará de mantener las autorizaciones administrativas y conexiones necesarias para el correcto funcionamiento del servicio de seguridad contratado de acuerdo con la normativa vigente. </w:t>
      </w:r>
    </w:p>
    <w:p w14:paraId="2B0CBC97" w14:textId="77777777" w:rsidR="00FC219E" w:rsidRPr="002B6124" w:rsidRDefault="00FC219E" w:rsidP="00962F52">
      <w:pPr>
        <w:spacing w:after="23" w:line="259" w:lineRule="auto"/>
        <w:ind w:left="1276" w:right="0"/>
        <w:jc w:val="left"/>
        <w:rPr>
          <w:sz w:val="20"/>
          <w:szCs w:val="20"/>
        </w:rPr>
      </w:pPr>
    </w:p>
    <w:p w14:paraId="2B0CBC98" w14:textId="77777777" w:rsidR="001D3D9B" w:rsidRDefault="001D4C4F" w:rsidP="00962F52">
      <w:pPr>
        <w:spacing w:after="151"/>
        <w:ind w:left="1276" w:right="44"/>
        <w:rPr>
          <w:sz w:val="20"/>
          <w:szCs w:val="20"/>
        </w:rPr>
      </w:pPr>
      <w:r w:rsidRPr="002B6124">
        <w:rPr>
          <w:b/>
          <w:sz w:val="20"/>
          <w:szCs w:val="20"/>
        </w:rPr>
        <w:t xml:space="preserve">3.6.- </w:t>
      </w:r>
      <w:r w:rsidRPr="002B6124">
        <w:rPr>
          <w:sz w:val="20"/>
          <w:szCs w:val="20"/>
        </w:rPr>
        <w:t>Los horarios, ampliaciones y reducciones de los mismos, del personal que presta los servicios se aplicarán según la legislación laboral vigente para estos servicios.</w:t>
      </w:r>
    </w:p>
    <w:p w14:paraId="2B0CBC99" w14:textId="77777777" w:rsidR="001D3D9B" w:rsidRPr="002B6124" w:rsidRDefault="001D3D9B" w:rsidP="00962F52">
      <w:pPr>
        <w:spacing w:after="151"/>
        <w:ind w:left="1276" w:right="44"/>
        <w:rPr>
          <w:sz w:val="20"/>
          <w:szCs w:val="20"/>
        </w:rPr>
      </w:pPr>
    </w:p>
    <w:p w14:paraId="2B0CBC9A" w14:textId="77777777" w:rsidR="00FC219E" w:rsidRPr="002B6124" w:rsidRDefault="001D4C4F" w:rsidP="00962F52">
      <w:pPr>
        <w:spacing w:after="151"/>
        <w:ind w:left="1276" w:right="44"/>
        <w:rPr>
          <w:sz w:val="20"/>
          <w:szCs w:val="20"/>
        </w:rPr>
      </w:pPr>
      <w:r w:rsidRPr="002B6124">
        <w:rPr>
          <w:b/>
          <w:sz w:val="20"/>
          <w:szCs w:val="20"/>
        </w:rPr>
        <w:t xml:space="preserve">3.7.- </w:t>
      </w:r>
      <w:r w:rsidRPr="002B6124">
        <w:rPr>
          <w:sz w:val="20"/>
          <w:szCs w:val="20"/>
        </w:rPr>
        <w:t xml:space="preserve">La Administración podrá acordar la modificación de la cobertura del servicio, tanto en el número de vigilantes de seguridad, como en el horario, previa comunicación a la empresa Contratista con una antelación mínima de 3 días. </w:t>
      </w:r>
    </w:p>
    <w:p w14:paraId="2B0CBC9B" w14:textId="77777777" w:rsidR="00FC219E" w:rsidRDefault="001D4C4F" w:rsidP="00962F52">
      <w:pPr>
        <w:spacing w:after="31"/>
        <w:ind w:left="1276" w:right="44"/>
        <w:rPr>
          <w:sz w:val="20"/>
          <w:szCs w:val="20"/>
        </w:rPr>
      </w:pPr>
      <w:r w:rsidRPr="002B6124">
        <w:rPr>
          <w:sz w:val="20"/>
          <w:szCs w:val="20"/>
        </w:rPr>
        <w:t xml:space="preserve">Dicha modificación podrá tener carácter puntual o extraordinario, o estable por ampliación o reducción del servicio en el Centro. </w:t>
      </w:r>
    </w:p>
    <w:p w14:paraId="2B0CBC9C" w14:textId="77777777" w:rsidR="001D3D9B" w:rsidRPr="002B6124" w:rsidRDefault="001D3D9B" w:rsidP="00962F52">
      <w:pPr>
        <w:spacing w:after="31"/>
        <w:ind w:left="1276" w:right="44"/>
        <w:rPr>
          <w:sz w:val="20"/>
          <w:szCs w:val="20"/>
        </w:rPr>
      </w:pPr>
    </w:p>
    <w:p w14:paraId="2B0CBC9D" w14:textId="77777777" w:rsidR="00FC219E" w:rsidRPr="002B6124" w:rsidRDefault="001D4C4F" w:rsidP="00962F52">
      <w:pPr>
        <w:spacing w:after="151"/>
        <w:ind w:left="1276" w:right="44"/>
        <w:rPr>
          <w:sz w:val="20"/>
          <w:szCs w:val="20"/>
        </w:rPr>
      </w:pPr>
      <w:r w:rsidRPr="001D3D9B">
        <w:rPr>
          <w:b/>
          <w:sz w:val="20"/>
          <w:szCs w:val="20"/>
        </w:rPr>
        <w:t>3.8.-</w:t>
      </w:r>
      <w:r w:rsidRPr="001D3D9B">
        <w:rPr>
          <w:sz w:val="20"/>
          <w:szCs w:val="20"/>
        </w:rPr>
        <w:t xml:space="preserve"> </w:t>
      </w:r>
      <w:r w:rsidRPr="002B6124">
        <w:rPr>
          <w:sz w:val="20"/>
          <w:szCs w:val="20"/>
        </w:rPr>
        <w:t xml:space="preserve">En el caso de que el servicio se suprimiese en su totalidad, la Administración lo comunicará a la empresa Contratista con una antelación mínima de 15 días. </w:t>
      </w:r>
    </w:p>
    <w:p w14:paraId="2B0CBC9E" w14:textId="77777777" w:rsidR="004F5EA4" w:rsidRPr="001D3D9B" w:rsidRDefault="004F5EA4" w:rsidP="00962F52">
      <w:pPr>
        <w:spacing w:after="151"/>
        <w:ind w:left="1276" w:right="44"/>
        <w:rPr>
          <w:sz w:val="20"/>
          <w:szCs w:val="20"/>
        </w:rPr>
      </w:pPr>
    </w:p>
    <w:p w14:paraId="2B0CBC9F" w14:textId="77777777" w:rsidR="00FC219E" w:rsidRPr="002B6124" w:rsidRDefault="00FA5085" w:rsidP="00962F52">
      <w:pPr>
        <w:spacing w:after="151"/>
        <w:ind w:left="1276" w:right="44"/>
        <w:rPr>
          <w:sz w:val="20"/>
          <w:szCs w:val="20"/>
        </w:rPr>
      </w:pPr>
      <w:r w:rsidRPr="001D3D9B">
        <w:rPr>
          <w:b/>
          <w:sz w:val="20"/>
          <w:szCs w:val="20"/>
        </w:rPr>
        <w:t>3.</w:t>
      </w:r>
      <w:r w:rsidR="001D4C4F" w:rsidRPr="001D3D9B">
        <w:rPr>
          <w:b/>
          <w:sz w:val="20"/>
          <w:szCs w:val="20"/>
        </w:rPr>
        <w:t>9.-</w:t>
      </w:r>
      <w:r w:rsidR="001D4C4F" w:rsidRPr="001D3D9B">
        <w:rPr>
          <w:sz w:val="20"/>
          <w:szCs w:val="20"/>
        </w:rPr>
        <w:t xml:space="preserve"> </w:t>
      </w:r>
      <w:r w:rsidR="001D4C4F" w:rsidRPr="002B6124">
        <w:rPr>
          <w:sz w:val="20"/>
          <w:szCs w:val="20"/>
        </w:rPr>
        <w:t xml:space="preserve">La cobertura del servicio en caso de indisposición del vigilante que tenga que ausentarse se realizará en un plazo máximo de 2 horas. </w:t>
      </w:r>
    </w:p>
    <w:p w14:paraId="2B0CBCA0" w14:textId="77777777" w:rsidR="00FC219E" w:rsidRPr="002B6124" w:rsidRDefault="00FC219E" w:rsidP="00962F52">
      <w:pPr>
        <w:spacing w:after="151"/>
        <w:ind w:left="1276" w:right="44"/>
        <w:rPr>
          <w:sz w:val="20"/>
          <w:szCs w:val="20"/>
        </w:rPr>
      </w:pPr>
    </w:p>
    <w:p w14:paraId="2B0CBCA1" w14:textId="77777777" w:rsidR="004B00A1" w:rsidRDefault="001D4C4F" w:rsidP="00962F52">
      <w:pPr>
        <w:spacing w:after="151"/>
        <w:ind w:left="1276" w:right="44"/>
        <w:rPr>
          <w:sz w:val="20"/>
          <w:szCs w:val="20"/>
        </w:rPr>
      </w:pPr>
      <w:r w:rsidRPr="001D3D9B">
        <w:rPr>
          <w:b/>
          <w:sz w:val="20"/>
          <w:szCs w:val="20"/>
        </w:rPr>
        <w:t>3.10-</w:t>
      </w:r>
      <w:r w:rsidRPr="001D3D9B">
        <w:rPr>
          <w:sz w:val="20"/>
          <w:szCs w:val="20"/>
        </w:rPr>
        <w:t xml:space="preserve"> </w:t>
      </w:r>
      <w:r w:rsidRPr="002B6124">
        <w:rPr>
          <w:sz w:val="20"/>
          <w:szCs w:val="20"/>
        </w:rPr>
        <w:t>La Empresa Contratista deberá formar por su cuenta y coste a los medios humanos dedicados al servicio definido en este pliego de prescripciones técnicas en aquellas cuestiones que se consideren necesarias para la ejecución del servicio.</w:t>
      </w:r>
    </w:p>
    <w:p w14:paraId="2B0CBCA2" w14:textId="77777777" w:rsidR="001D3D9B" w:rsidRPr="002B6124" w:rsidRDefault="001D3D9B" w:rsidP="00962F52">
      <w:pPr>
        <w:spacing w:after="151"/>
        <w:ind w:left="1276" w:right="44"/>
        <w:rPr>
          <w:sz w:val="20"/>
          <w:szCs w:val="20"/>
        </w:rPr>
      </w:pPr>
    </w:p>
    <w:p w14:paraId="2B0CBCA3" w14:textId="77777777" w:rsidR="00FC219E" w:rsidRDefault="004B00A1" w:rsidP="00A11555">
      <w:pPr>
        <w:spacing w:after="151"/>
        <w:ind w:left="1276" w:right="44"/>
        <w:rPr>
          <w:sz w:val="20"/>
          <w:szCs w:val="20"/>
        </w:rPr>
      </w:pPr>
      <w:r w:rsidRPr="001D3D9B">
        <w:rPr>
          <w:b/>
          <w:sz w:val="20"/>
          <w:szCs w:val="20"/>
        </w:rPr>
        <w:t>3.11-</w:t>
      </w:r>
      <w:r w:rsidRPr="002B6124">
        <w:rPr>
          <w:sz w:val="20"/>
          <w:szCs w:val="20"/>
        </w:rPr>
        <w:t xml:space="preserve"> En el caso de los centros de menores, se tendrá en consideración, para la realización del servicio, el punto 8º, del artículo 33, del Decreto 80/2009, del 21 de Abril.</w:t>
      </w:r>
    </w:p>
    <w:p w14:paraId="2B0CBCA4" w14:textId="77777777" w:rsidR="00104C47" w:rsidRPr="002B6124" w:rsidRDefault="00104C47" w:rsidP="00A11555">
      <w:pPr>
        <w:spacing w:after="151"/>
        <w:ind w:left="1276" w:right="44"/>
        <w:rPr>
          <w:sz w:val="20"/>
          <w:szCs w:val="20"/>
        </w:rPr>
      </w:pPr>
    </w:p>
    <w:p w14:paraId="2B0CBCA5" w14:textId="77777777" w:rsidR="00FC219E" w:rsidRPr="002B6124" w:rsidRDefault="001D4C4F">
      <w:pPr>
        <w:pStyle w:val="1izenburua"/>
        <w:spacing w:after="131"/>
        <w:ind w:left="989" w:right="39"/>
        <w:rPr>
          <w:sz w:val="20"/>
          <w:szCs w:val="20"/>
        </w:rPr>
      </w:pPr>
      <w:r w:rsidRPr="002B6124">
        <w:rPr>
          <w:sz w:val="20"/>
          <w:szCs w:val="20"/>
        </w:rPr>
        <w:t xml:space="preserve">4.- FUNCIONES DEL VIGILANTE DE SEGURIDAD  </w:t>
      </w:r>
    </w:p>
    <w:p w14:paraId="2B0CBCA6" w14:textId="77777777" w:rsidR="00FC219E" w:rsidRPr="002B6124" w:rsidRDefault="001D4C4F" w:rsidP="001D3D9B">
      <w:pPr>
        <w:spacing w:after="32"/>
        <w:ind w:left="1287" w:right="44" w:hanging="11"/>
        <w:rPr>
          <w:sz w:val="20"/>
          <w:szCs w:val="20"/>
        </w:rPr>
      </w:pPr>
      <w:r w:rsidRPr="002B6124">
        <w:rPr>
          <w:b/>
          <w:sz w:val="20"/>
          <w:szCs w:val="20"/>
        </w:rPr>
        <w:t>4.1</w:t>
      </w:r>
      <w:r w:rsidR="00FA5085" w:rsidRPr="002B6124">
        <w:rPr>
          <w:b/>
          <w:sz w:val="20"/>
          <w:szCs w:val="20"/>
        </w:rPr>
        <w:t>-</w:t>
      </w:r>
      <w:r w:rsidR="00FA5085" w:rsidRPr="002B6124">
        <w:rPr>
          <w:sz w:val="20"/>
          <w:szCs w:val="20"/>
        </w:rPr>
        <w:t xml:space="preserve"> Ejercer</w:t>
      </w:r>
      <w:r w:rsidRPr="002B6124">
        <w:rPr>
          <w:sz w:val="20"/>
          <w:szCs w:val="20"/>
        </w:rPr>
        <w:t xml:space="preserve"> la vigilancia y protección de los bienes muebles e inmuebles que integran las instalaciones, así como la protección de las personas que puedan encontrarse en los mismos, realizando las comprobaciones, registros y prevenciones necesarias para el cumplimiento de su misión. </w:t>
      </w:r>
    </w:p>
    <w:p w14:paraId="2B0CBCA7" w14:textId="77777777" w:rsidR="004F5EA4" w:rsidRPr="002B6124" w:rsidRDefault="004F5EA4" w:rsidP="001D3D9B">
      <w:pPr>
        <w:spacing w:after="32"/>
        <w:ind w:left="1287" w:right="44" w:hanging="11"/>
        <w:rPr>
          <w:sz w:val="20"/>
          <w:szCs w:val="20"/>
        </w:rPr>
      </w:pPr>
    </w:p>
    <w:p w14:paraId="2B0CBCA8" w14:textId="77777777" w:rsidR="00FC219E" w:rsidRDefault="001D4C4F" w:rsidP="001D3D9B">
      <w:pPr>
        <w:spacing w:after="32"/>
        <w:ind w:left="1287" w:right="44" w:hanging="11"/>
        <w:rPr>
          <w:sz w:val="20"/>
          <w:szCs w:val="20"/>
        </w:rPr>
      </w:pPr>
      <w:r w:rsidRPr="002B6124">
        <w:rPr>
          <w:b/>
          <w:sz w:val="20"/>
          <w:szCs w:val="20"/>
        </w:rPr>
        <w:t>4.2</w:t>
      </w:r>
      <w:r w:rsidR="001D3D9B">
        <w:rPr>
          <w:b/>
          <w:sz w:val="20"/>
          <w:szCs w:val="20"/>
        </w:rPr>
        <w:t>-</w:t>
      </w:r>
      <w:r w:rsidR="00BC4171" w:rsidRPr="001D3D9B">
        <w:rPr>
          <w:b/>
          <w:sz w:val="20"/>
          <w:szCs w:val="20"/>
        </w:rPr>
        <w:t xml:space="preserve"> </w:t>
      </w:r>
      <w:r w:rsidRPr="001D3D9B">
        <w:rPr>
          <w:sz w:val="20"/>
          <w:szCs w:val="20"/>
        </w:rPr>
        <w:t>Efectuar controles de identidad a las personas que se disponen a acceder a los inmuebles o que se encuentran en el recinto, pudiendo, si procede, impedir su entrada. recabar nota del nombre, apellidos y número del D.N.I. o documento equivalente de las personas identificadas, objeto de la visita y lugar del inmueble al que se dirigen, dotar, cuando así se determine de las instrucciones de seguridad propias de los inmuebles, de</w:t>
      </w:r>
      <w:r w:rsidRPr="001D3D9B">
        <w:rPr>
          <w:b/>
          <w:sz w:val="20"/>
          <w:szCs w:val="20"/>
        </w:rPr>
        <w:t xml:space="preserve"> </w:t>
      </w:r>
      <w:r w:rsidRPr="001D3D9B">
        <w:rPr>
          <w:sz w:val="20"/>
          <w:szCs w:val="20"/>
        </w:rPr>
        <w:t xml:space="preserve">una credencial que permita el acceso y circulación seguridad, debiendo retirarla al finalizar la visita. </w:t>
      </w:r>
    </w:p>
    <w:p w14:paraId="2B0CBCA9" w14:textId="77777777" w:rsidR="00A11555" w:rsidRDefault="00A11555" w:rsidP="001D3D9B">
      <w:pPr>
        <w:spacing w:after="32"/>
        <w:ind w:left="1287" w:right="44" w:hanging="11"/>
        <w:rPr>
          <w:sz w:val="20"/>
          <w:szCs w:val="20"/>
        </w:rPr>
      </w:pPr>
    </w:p>
    <w:p w14:paraId="2B0CBCAA" w14:textId="77777777" w:rsidR="00FC219E" w:rsidRPr="002B6124" w:rsidRDefault="001D4C4F" w:rsidP="001D3D9B">
      <w:pPr>
        <w:spacing w:after="33"/>
        <w:ind w:left="1287" w:right="44" w:hanging="11"/>
        <w:rPr>
          <w:sz w:val="20"/>
          <w:szCs w:val="20"/>
        </w:rPr>
      </w:pPr>
      <w:r w:rsidRPr="002B6124">
        <w:rPr>
          <w:b/>
          <w:sz w:val="20"/>
          <w:szCs w:val="20"/>
        </w:rPr>
        <w:t>4.3</w:t>
      </w:r>
      <w:r w:rsidR="001D3D9B">
        <w:rPr>
          <w:b/>
          <w:sz w:val="20"/>
          <w:szCs w:val="20"/>
        </w:rPr>
        <w:t>-</w:t>
      </w:r>
      <w:r w:rsidRPr="002B6124">
        <w:rPr>
          <w:sz w:val="20"/>
          <w:szCs w:val="20"/>
        </w:rPr>
        <w:t xml:space="preserve"> Evitar la comisión de actos delictivos o infracciones en relación con los inmuebles objeto de la protección. </w:t>
      </w:r>
    </w:p>
    <w:p w14:paraId="2B0CBCAB" w14:textId="77777777" w:rsidR="00FC219E" w:rsidRPr="002B6124" w:rsidRDefault="001D4C4F" w:rsidP="001D3D9B">
      <w:pPr>
        <w:spacing w:after="23" w:line="259" w:lineRule="auto"/>
        <w:ind w:left="1287" w:right="0" w:hanging="11"/>
        <w:jc w:val="left"/>
        <w:rPr>
          <w:sz w:val="20"/>
          <w:szCs w:val="20"/>
        </w:rPr>
      </w:pPr>
      <w:r w:rsidRPr="002B6124">
        <w:rPr>
          <w:sz w:val="20"/>
          <w:szCs w:val="20"/>
        </w:rPr>
        <w:t xml:space="preserve"> </w:t>
      </w:r>
    </w:p>
    <w:p w14:paraId="2B0CBCAC" w14:textId="77777777" w:rsidR="00FC219E" w:rsidRPr="002B6124" w:rsidRDefault="001D4C4F" w:rsidP="001D3D9B">
      <w:pPr>
        <w:spacing w:after="33"/>
        <w:ind w:left="1287" w:right="44" w:hanging="11"/>
        <w:rPr>
          <w:sz w:val="20"/>
          <w:szCs w:val="20"/>
        </w:rPr>
      </w:pPr>
      <w:r w:rsidRPr="002B6124">
        <w:rPr>
          <w:b/>
          <w:sz w:val="20"/>
          <w:szCs w:val="20"/>
        </w:rPr>
        <w:t>4.4</w:t>
      </w:r>
      <w:r w:rsidR="001D3D9B">
        <w:rPr>
          <w:b/>
          <w:sz w:val="20"/>
          <w:szCs w:val="20"/>
        </w:rPr>
        <w:t xml:space="preserve">- </w:t>
      </w:r>
      <w:r w:rsidRPr="002B6124">
        <w:rPr>
          <w:sz w:val="20"/>
          <w:szCs w:val="20"/>
        </w:rPr>
        <w:t>Control de los vehículos estacionados en el parking exterior</w:t>
      </w:r>
      <w:r w:rsidR="00F36BAE" w:rsidRPr="002B6124">
        <w:rPr>
          <w:sz w:val="20"/>
          <w:szCs w:val="20"/>
        </w:rPr>
        <w:t>, donde sea necesario,</w:t>
      </w:r>
      <w:r w:rsidRPr="002B6124">
        <w:rPr>
          <w:sz w:val="20"/>
          <w:szCs w:val="20"/>
        </w:rPr>
        <w:t xml:space="preserve"> correspondientes a las visitas y de las barreras de acceso. </w:t>
      </w:r>
    </w:p>
    <w:p w14:paraId="2B0CBCAD" w14:textId="77777777" w:rsidR="00FC219E" w:rsidRPr="002B6124" w:rsidRDefault="001D4C4F" w:rsidP="001D3D9B">
      <w:pPr>
        <w:spacing w:after="23" w:line="259" w:lineRule="auto"/>
        <w:ind w:left="1287" w:right="0" w:hanging="11"/>
        <w:jc w:val="left"/>
        <w:rPr>
          <w:sz w:val="20"/>
          <w:szCs w:val="20"/>
        </w:rPr>
      </w:pPr>
      <w:r w:rsidRPr="002B6124">
        <w:rPr>
          <w:sz w:val="20"/>
          <w:szCs w:val="20"/>
        </w:rPr>
        <w:t xml:space="preserve"> </w:t>
      </w:r>
    </w:p>
    <w:p w14:paraId="2B0CBCAE" w14:textId="77777777" w:rsidR="00FC219E" w:rsidRPr="002B6124" w:rsidRDefault="001D4C4F" w:rsidP="001D3D9B">
      <w:pPr>
        <w:spacing w:after="32"/>
        <w:ind w:left="1287" w:right="44" w:hanging="11"/>
        <w:rPr>
          <w:sz w:val="20"/>
          <w:szCs w:val="20"/>
        </w:rPr>
      </w:pPr>
      <w:r w:rsidRPr="002B6124">
        <w:rPr>
          <w:b/>
          <w:sz w:val="20"/>
          <w:szCs w:val="20"/>
        </w:rPr>
        <w:t>4.5</w:t>
      </w:r>
      <w:r w:rsidR="001D3D9B">
        <w:rPr>
          <w:b/>
          <w:sz w:val="20"/>
          <w:szCs w:val="20"/>
        </w:rPr>
        <w:t>-</w:t>
      </w:r>
      <w:r w:rsidRPr="002B6124">
        <w:rPr>
          <w:b/>
          <w:sz w:val="20"/>
          <w:szCs w:val="20"/>
        </w:rPr>
        <w:t xml:space="preserve"> </w:t>
      </w:r>
      <w:r w:rsidRPr="002B6124">
        <w:rPr>
          <w:sz w:val="20"/>
          <w:szCs w:val="20"/>
        </w:rPr>
        <w:t xml:space="preserve">Controlar las pantallas y cámaras de vigilancia atendiendo las incidencias y alarmas generadas siguiendo los procedimientos establecidos en cada caso por el Departamento de Seguridad del Gobierno Vasco. </w:t>
      </w:r>
    </w:p>
    <w:p w14:paraId="2B0CBCAF" w14:textId="77777777" w:rsidR="00FC219E" w:rsidRPr="002B6124" w:rsidRDefault="001D4C4F" w:rsidP="001D3D9B">
      <w:pPr>
        <w:spacing w:after="24" w:line="259" w:lineRule="auto"/>
        <w:ind w:left="1287" w:right="0" w:hanging="11"/>
        <w:jc w:val="left"/>
        <w:rPr>
          <w:sz w:val="20"/>
          <w:szCs w:val="20"/>
        </w:rPr>
      </w:pPr>
      <w:r w:rsidRPr="002B6124">
        <w:rPr>
          <w:sz w:val="20"/>
          <w:szCs w:val="20"/>
        </w:rPr>
        <w:t xml:space="preserve"> </w:t>
      </w:r>
    </w:p>
    <w:p w14:paraId="2B0CBCB0" w14:textId="77777777" w:rsidR="00FC219E" w:rsidRPr="002B6124" w:rsidRDefault="001D4C4F" w:rsidP="001D3D9B">
      <w:pPr>
        <w:spacing w:after="33"/>
        <w:ind w:left="1287" w:right="44" w:hanging="11"/>
        <w:rPr>
          <w:sz w:val="20"/>
          <w:szCs w:val="20"/>
        </w:rPr>
      </w:pPr>
      <w:r w:rsidRPr="002B6124">
        <w:rPr>
          <w:b/>
          <w:sz w:val="20"/>
          <w:szCs w:val="20"/>
        </w:rPr>
        <w:t>4.6</w:t>
      </w:r>
      <w:r w:rsidR="001D3D9B">
        <w:rPr>
          <w:b/>
          <w:sz w:val="20"/>
          <w:szCs w:val="20"/>
        </w:rPr>
        <w:t>-</w:t>
      </w:r>
      <w:r w:rsidR="00BC4171" w:rsidRPr="002B6124">
        <w:rPr>
          <w:sz w:val="20"/>
          <w:szCs w:val="20"/>
        </w:rPr>
        <w:t xml:space="preserve"> </w:t>
      </w:r>
      <w:r w:rsidRPr="002B6124">
        <w:rPr>
          <w:sz w:val="20"/>
          <w:szCs w:val="20"/>
        </w:rPr>
        <w:t>Control y verificación de pequeña paquetería y paquetería de mayor volumen que accede al interior del recinto pasándolo por el escáner</w:t>
      </w:r>
      <w:r w:rsidR="001D3D9B">
        <w:rPr>
          <w:sz w:val="20"/>
          <w:szCs w:val="20"/>
        </w:rPr>
        <w:t>.</w:t>
      </w:r>
      <w:r w:rsidRPr="002B6124">
        <w:rPr>
          <w:sz w:val="20"/>
          <w:szCs w:val="20"/>
        </w:rPr>
        <w:t xml:space="preserve"> </w:t>
      </w:r>
    </w:p>
    <w:p w14:paraId="2B0CBCB1" w14:textId="77777777" w:rsidR="00FC219E" w:rsidRPr="002B6124" w:rsidRDefault="001D4C4F" w:rsidP="001D3D9B">
      <w:pPr>
        <w:spacing w:after="23" w:line="259" w:lineRule="auto"/>
        <w:ind w:left="1287" w:right="0" w:hanging="11"/>
        <w:jc w:val="left"/>
        <w:rPr>
          <w:sz w:val="20"/>
          <w:szCs w:val="20"/>
        </w:rPr>
      </w:pPr>
      <w:r w:rsidRPr="002B6124">
        <w:rPr>
          <w:sz w:val="20"/>
          <w:szCs w:val="20"/>
        </w:rPr>
        <w:t xml:space="preserve"> </w:t>
      </w:r>
    </w:p>
    <w:p w14:paraId="2B0CBCB2" w14:textId="77777777" w:rsidR="00FC219E" w:rsidRPr="002B6124" w:rsidRDefault="001D4C4F" w:rsidP="001D3D9B">
      <w:pPr>
        <w:spacing w:after="32"/>
        <w:ind w:left="1287" w:right="44" w:hanging="11"/>
        <w:rPr>
          <w:sz w:val="20"/>
          <w:szCs w:val="20"/>
        </w:rPr>
      </w:pPr>
      <w:r w:rsidRPr="002B6124">
        <w:rPr>
          <w:b/>
          <w:sz w:val="20"/>
          <w:szCs w:val="20"/>
        </w:rPr>
        <w:t>4.7</w:t>
      </w:r>
      <w:r w:rsidR="001D3D9B">
        <w:rPr>
          <w:b/>
          <w:sz w:val="20"/>
          <w:szCs w:val="20"/>
        </w:rPr>
        <w:t>-</w:t>
      </w:r>
      <w:r w:rsidRPr="002B6124">
        <w:rPr>
          <w:sz w:val="20"/>
          <w:szCs w:val="20"/>
        </w:rPr>
        <w:t xml:space="preserve"> Control mediante el arco detector de metales de todas las personas que quieran acceder al interior del centro policial así como de las pertenencias que porten retirando las que no puedan acceder por norma al centro</w:t>
      </w:r>
      <w:r w:rsidR="001D3D9B">
        <w:rPr>
          <w:sz w:val="20"/>
          <w:szCs w:val="20"/>
        </w:rPr>
        <w:t>.</w:t>
      </w:r>
      <w:r w:rsidRPr="002B6124">
        <w:rPr>
          <w:sz w:val="20"/>
          <w:szCs w:val="20"/>
        </w:rPr>
        <w:t xml:space="preserve"> </w:t>
      </w:r>
    </w:p>
    <w:p w14:paraId="2B0CBCB3" w14:textId="77777777" w:rsidR="00FC219E" w:rsidRPr="002B6124" w:rsidRDefault="001D4C4F" w:rsidP="001D3D9B">
      <w:pPr>
        <w:spacing w:after="23" w:line="259" w:lineRule="auto"/>
        <w:ind w:left="1287" w:right="0" w:hanging="11"/>
        <w:jc w:val="left"/>
        <w:rPr>
          <w:sz w:val="20"/>
          <w:szCs w:val="20"/>
        </w:rPr>
      </w:pPr>
      <w:r w:rsidRPr="002B6124">
        <w:rPr>
          <w:sz w:val="20"/>
          <w:szCs w:val="20"/>
        </w:rPr>
        <w:t xml:space="preserve"> </w:t>
      </w:r>
    </w:p>
    <w:p w14:paraId="2B0CBCB4" w14:textId="77777777" w:rsidR="00FC219E" w:rsidRPr="002B6124" w:rsidRDefault="001D4C4F" w:rsidP="001D3D9B">
      <w:pPr>
        <w:spacing w:after="33"/>
        <w:ind w:left="1287" w:right="44" w:hanging="11"/>
        <w:rPr>
          <w:sz w:val="20"/>
          <w:szCs w:val="20"/>
        </w:rPr>
      </w:pPr>
      <w:r w:rsidRPr="002B6124">
        <w:rPr>
          <w:b/>
          <w:sz w:val="20"/>
          <w:szCs w:val="20"/>
        </w:rPr>
        <w:t>4.8</w:t>
      </w:r>
      <w:r w:rsidR="001D3D9B">
        <w:rPr>
          <w:b/>
          <w:sz w:val="20"/>
          <w:szCs w:val="20"/>
        </w:rPr>
        <w:t>-</w:t>
      </w:r>
      <w:r w:rsidR="00BC4171" w:rsidRPr="002B6124">
        <w:rPr>
          <w:sz w:val="20"/>
          <w:szCs w:val="20"/>
        </w:rPr>
        <w:t xml:space="preserve"> </w:t>
      </w:r>
      <w:r w:rsidRPr="002B6124">
        <w:rPr>
          <w:sz w:val="20"/>
          <w:szCs w:val="20"/>
        </w:rPr>
        <w:t xml:space="preserve">Revisiones aleatorias de los vehículos (bajos y maleteros) y de personal que acede a pie (identificación). </w:t>
      </w:r>
    </w:p>
    <w:p w14:paraId="2B0CBCB5" w14:textId="77777777" w:rsidR="00FC219E" w:rsidRPr="002B6124" w:rsidRDefault="001D4C4F" w:rsidP="001D3D9B">
      <w:pPr>
        <w:spacing w:after="24" w:line="259" w:lineRule="auto"/>
        <w:ind w:left="1287" w:right="0" w:hanging="11"/>
        <w:jc w:val="left"/>
        <w:rPr>
          <w:sz w:val="20"/>
          <w:szCs w:val="20"/>
        </w:rPr>
      </w:pPr>
      <w:r w:rsidRPr="002B6124">
        <w:rPr>
          <w:sz w:val="20"/>
          <w:szCs w:val="20"/>
        </w:rPr>
        <w:t xml:space="preserve"> </w:t>
      </w:r>
    </w:p>
    <w:p w14:paraId="2B0CBCB6" w14:textId="77777777" w:rsidR="00FC219E" w:rsidRPr="002B6124" w:rsidRDefault="001D4C4F" w:rsidP="001D3D9B">
      <w:pPr>
        <w:spacing w:after="33"/>
        <w:ind w:left="1287" w:right="44" w:hanging="11"/>
        <w:rPr>
          <w:sz w:val="20"/>
          <w:szCs w:val="20"/>
        </w:rPr>
      </w:pPr>
      <w:r w:rsidRPr="002B6124">
        <w:rPr>
          <w:b/>
          <w:sz w:val="20"/>
          <w:szCs w:val="20"/>
        </w:rPr>
        <w:t>4.9</w:t>
      </w:r>
      <w:r w:rsidR="001D3D9B">
        <w:rPr>
          <w:b/>
          <w:sz w:val="20"/>
          <w:szCs w:val="20"/>
        </w:rPr>
        <w:t>-</w:t>
      </w:r>
      <w:r w:rsidRPr="002B6124">
        <w:rPr>
          <w:sz w:val="20"/>
          <w:szCs w:val="20"/>
        </w:rPr>
        <w:t xml:space="preserve"> Realización de rondas perimetrales con el vehículo por el complejo (Aplicar en el lote 1) </w:t>
      </w:r>
    </w:p>
    <w:p w14:paraId="2B0CBCB7" w14:textId="77777777" w:rsidR="001D3D9B" w:rsidRDefault="001D4C4F" w:rsidP="001D3D9B">
      <w:pPr>
        <w:spacing w:after="23" w:line="259" w:lineRule="auto"/>
        <w:ind w:left="1287" w:right="0" w:hanging="11"/>
        <w:jc w:val="left"/>
        <w:rPr>
          <w:sz w:val="20"/>
          <w:szCs w:val="20"/>
        </w:rPr>
      </w:pPr>
      <w:r w:rsidRPr="002B6124">
        <w:rPr>
          <w:sz w:val="20"/>
          <w:szCs w:val="20"/>
        </w:rPr>
        <w:t xml:space="preserve"> </w:t>
      </w:r>
    </w:p>
    <w:p w14:paraId="2B0CBCB8" w14:textId="77777777" w:rsidR="00FC219E" w:rsidRPr="007B1763" w:rsidRDefault="001D4C4F" w:rsidP="007B1763">
      <w:pPr>
        <w:spacing w:after="32"/>
        <w:ind w:left="1287" w:right="44" w:hanging="11"/>
        <w:rPr>
          <w:sz w:val="20"/>
          <w:szCs w:val="20"/>
        </w:rPr>
      </w:pPr>
      <w:r w:rsidRPr="001D3D9B">
        <w:rPr>
          <w:b/>
          <w:sz w:val="20"/>
          <w:szCs w:val="20"/>
        </w:rPr>
        <w:t>4.10</w:t>
      </w:r>
      <w:r w:rsidR="001D3D9B" w:rsidRPr="001D3D9B">
        <w:rPr>
          <w:b/>
          <w:sz w:val="20"/>
          <w:szCs w:val="20"/>
        </w:rPr>
        <w:t>-</w:t>
      </w:r>
      <w:r w:rsidRPr="007B1763">
        <w:rPr>
          <w:b/>
          <w:sz w:val="20"/>
          <w:szCs w:val="20"/>
        </w:rPr>
        <w:t xml:space="preserve"> </w:t>
      </w:r>
      <w:r w:rsidRPr="007B1763">
        <w:rPr>
          <w:sz w:val="20"/>
          <w:szCs w:val="20"/>
        </w:rPr>
        <w:t>Acompañamiento de los vehículos que transportan material para su descarga manteniéndose en todo momento presente hasta la salida del vehículo del centro</w:t>
      </w:r>
      <w:r w:rsidR="007B1763">
        <w:rPr>
          <w:sz w:val="20"/>
          <w:szCs w:val="20"/>
        </w:rPr>
        <w:t xml:space="preserve"> </w:t>
      </w:r>
      <w:r w:rsidRPr="007B1763">
        <w:rPr>
          <w:sz w:val="20"/>
          <w:szCs w:val="20"/>
        </w:rPr>
        <w:t>(Aplicar en el lote I)</w:t>
      </w:r>
      <w:r w:rsidR="007B1763">
        <w:rPr>
          <w:sz w:val="20"/>
          <w:szCs w:val="20"/>
        </w:rPr>
        <w:t>.</w:t>
      </w:r>
    </w:p>
    <w:p w14:paraId="2B0CBCB9" w14:textId="77777777" w:rsidR="00FC219E" w:rsidRPr="001D3D9B" w:rsidRDefault="001D4C4F" w:rsidP="001D3D9B">
      <w:pPr>
        <w:spacing w:after="23" w:line="259" w:lineRule="auto"/>
        <w:ind w:left="1287" w:right="0" w:hanging="11"/>
        <w:jc w:val="left"/>
        <w:rPr>
          <w:sz w:val="20"/>
          <w:szCs w:val="20"/>
        </w:rPr>
      </w:pPr>
      <w:r w:rsidRPr="001D3D9B">
        <w:rPr>
          <w:sz w:val="20"/>
          <w:szCs w:val="20"/>
        </w:rPr>
        <w:t xml:space="preserve"> </w:t>
      </w:r>
    </w:p>
    <w:p w14:paraId="2B0CBCBA" w14:textId="77777777" w:rsidR="00FC219E" w:rsidRPr="001D3D9B" w:rsidRDefault="001D4C4F" w:rsidP="001D3D9B">
      <w:pPr>
        <w:spacing w:after="23" w:line="259" w:lineRule="auto"/>
        <w:ind w:left="1287" w:right="0" w:hanging="11"/>
        <w:jc w:val="left"/>
        <w:rPr>
          <w:sz w:val="20"/>
          <w:szCs w:val="20"/>
        </w:rPr>
      </w:pPr>
      <w:r w:rsidRPr="001D3D9B">
        <w:rPr>
          <w:b/>
          <w:sz w:val="20"/>
          <w:szCs w:val="20"/>
        </w:rPr>
        <w:t>4.11</w:t>
      </w:r>
      <w:r w:rsidR="001D3D9B" w:rsidRPr="001D3D9B">
        <w:rPr>
          <w:b/>
          <w:sz w:val="20"/>
          <w:szCs w:val="20"/>
        </w:rPr>
        <w:t>-</w:t>
      </w:r>
      <w:r w:rsidR="001D3D9B">
        <w:rPr>
          <w:sz w:val="20"/>
          <w:szCs w:val="20"/>
        </w:rPr>
        <w:t xml:space="preserve"> </w:t>
      </w:r>
      <w:r w:rsidRPr="001D3D9B">
        <w:rPr>
          <w:sz w:val="20"/>
          <w:szCs w:val="20"/>
        </w:rPr>
        <w:t xml:space="preserve">Acudir a verificar alarmas de incendio y sabotaje, y cualquier anomalía que surja en los distintos puntos del complejo. </w:t>
      </w:r>
    </w:p>
    <w:p w14:paraId="2B0CBCBB" w14:textId="77777777" w:rsidR="00FC219E" w:rsidRPr="001D3D9B" w:rsidRDefault="001D4C4F" w:rsidP="001D3D9B">
      <w:pPr>
        <w:spacing w:after="23" w:line="259" w:lineRule="auto"/>
        <w:ind w:left="1287" w:right="0" w:hanging="11"/>
        <w:jc w:val="left"/>
        <w:rPr>
          <w:sz w:val="20"/>
          <w:szCs w:val="20"/>
        </w:rPr>
      </w:pPr>
      <w:r w:rsidRPr="001D3D9B">
        <w:rPr>
          <w:sz w:val="20"/>
          <w:szCs w:val="20"/>
        </w:rPr>
        <w:t xml:space="preserve"> </w:t>
      </w:r>
    </w:p>
    <w:p w14:paraId="2B0CBCBC" w14:textId="14E56DF1" w:rsidR="00FC219E" w:rsidRPr="001D3D9B" w:rsidRDefault="00BC4171" w:rsidP="001D3D9B">
      <w:pPr>
        <w:spacing w:after="23" w:line="259" w:lineRule="auto"/>
        <w:ind w:left="1287" w:right="0" w:hanging="11"/>
        <w:jc w:val="left"/>
        <w:rPr>
          <w:sz w:val="20"/>
          <w:szCs w:val="20"/>
        </w:rPr>
      </w:pPr>
      <w:r w:rsidRPr="001D3D9B">
        <w:rPr>
          <w:sz w:val="20"/>
          <w:szCs w:val="20"/>
        </w:rPr>
        <w:tab/>
      </w:r>
      <w:r w:rsidR="001D4C4F" w:rsidRPr="001D3D9B">
        <w:rPr>
          <w:b/>
          <w:sz w:val="20"/>
          <w:szCs w:val="20"/>
        </w:rPr>
        <w:t>4.12</w:t>
      </w:r>
      <w:r w:rsidR="001D3D9B" w:rsidRPr="001D3D9B">
        <w:rPr>
          <w:b/>
          <w:sz w:val="20"/>
          <w:szCs w:val="20"/>
        </w:rPr>
        <w:t>-</w:t>
      </w:r>
      <w:r w:rsidR="001D3D9B">
        <w:rPr>
          <w:sz w:val="20"/>
          <w:szCs w:val="20"/>
        </w:rPr>
        <w:t xml:space="preserve"> </w:t>
      </w:r>
      <w:r w:rsidR="001D4C4F" w:rsidRPr="001D3D9B">
        <w:rPr>
          <w:sz w:val="20"/>
          <w:szCs w:val="20"/>
        </w:rPr>
        <w:t xml:space="preserve">La empresa Contratista deberá rellenar diariamente un parte de incidencias siguiendo el modelo que se adjunta en el Anexo </w:t>
      </w:r>
      <w:r w:rsidR="00CA00AB">
        <w:rPr>
          <w:sz w:val="20"/>
          <w:szCs w:val="20"/>
        </w:rPr>
        <w:t>V</w:t>
      </w:r>
      <w:r w:rsidR="001D4C4F" w:rsidRPr="001D3D9B">
        <w:rPr>
          <w:sz w:val="20"/>
          <w:szCs w:val="20"/>
        </w:rPr>
        <w:t>. Este impreso podrá ser m</w:t>
      </w:r>
      <w:r w:rsidR="00312C68" w:rsidRPr="001D3D9B">
        <w:rPr>
          <w:sz w:val="20"/>
          <w:szCs w:val="20"/>
        </w:rPr>
        <w:t>odificado por la Administración.</w:t>
      </w:r>
    </w:p>
    <w:p w14:paraId="2B0CBCBD" w14:textId="77777777" w:rsidR="00FC219E" w:rsidRPr="001D3D9B" w:rsidRDefault="001D4C4F" w:rsidP="001D3D9B">
      <w:pPr>
        <w:spacing w:after="23" w:line="259" w:lineRule="auto"/>
        <w:ind w:left="1287" w:right="0" w:hanging="11"/>
        <w:jc w:val="left"/>
        <w:rPr>
          <w:sz w:val="20"/>
          <w:szCs w:val="20"/>
        </w:rPr>
      </w:pPr>
      <w:r w:rsidRPr="001D3D9B">
        <w:rPr>
          <w:sz w:val="20"/>
          <w:szCs w:val="20"/>
        </w:rPr>
        <w:t xml:space="preserve"> </w:t>
      </w:r>
    </w:p>
    <w:p w14:paraId="2B0CBCBE" w14:textId="77777777" w:rsidR="004248FC" w:rsidRPr="001D3D9B" w:rsidRDefault="00BC4171" w:rsidP="001D3D9B">
      <w:pPr>
        <w:spacing w:after="23" w:line="259" w:lineRule="auto"/>
        <w:ind w:left="1287" w:right="0" w:hanging="11"/>
        <w:jc w:val="left"/>
        <w:rPr>
          <w:sz w:val="20"/>
          <w:szCs w:val="20"/>
        </w:rPr>
      </w:pPr>
      <w:r w:rsidRPr="001D3D9B">
        <w:rPr>
          <w:sz w:val="20"/>
          <w:szCs w:val="20"/>
        </w:rPr>
        <w:tab/>
      </w:r>
      <w:r w:rsidR="001D4C4F" w:rsidRPr="001D3D9B">
        <w:rPr>
          <w:b/>
          <w:sz w:val="20"/>
          <w:szCs w:val="20"/>
        </w:rPr>
        <w:t>4.1</w:t>
      </w:r>
      <w:r w:rsidR="008410A8" w:rsidRPr="001D3D9B">
        <w:rPr>
          <w:b/>
          <w:sz w:val="20"/>
          <w:szCs w:val="20"/>
        </w:rPr>
        <w:t>3</w:t>
      </w:r>
      <w:r w:rsidR="001D3D9B" w:rsidRPr="001D3D9B">
        <w:rPr>
          <w:b/>
          <w:sz w:val="20"/>
          <w:szCs w:val="20"/>
        </w:rPr>
        <w:t>-</w:t>
      </w:r>
      <w:r w:rsidR="001D4C4F" w:rsidRPr="001D3D9B">
        <w:rPr>
          <w:sz w:val="20"/>
          <w:szCs w:val="20"/>
        </w:rPr>
        <w:t xml:space="preserve"> </w:t>
      </w:r>
      <w:r w:rsidR="00BF5048" w:rsidRPr="001D3D9B">
        <w:rPr>
          <w:sz w:val="20"/>
          <w:szCs w:val="20"/>
        </w:rPr>
        <w:t xml:space="preserve"> </w:t>
      </w:r>
      <w:r w:rsidR="001D4C4F" w:rsidRPr="001D3D9B">
        <w:rPr>
          <w:sz w:val="20"/>
          <w:szCs w:val="20"/>
        </w:rPr>
        <w:t>Operación de sistemas CCTV instalados en Edificios Judiciales</w:t>
      </w:r>
      <w:r w:rsidR="00633741" w:rsidRPr="001D3D9B">
        <w:rPr>
          <w:sz w:val="20"/>
          <w:szCs w:val="20"/>
        </w:rPr>
        <w:t xml:space="preserve"> (Lote II)</w:t>
      </w:r>
      <w:r w:rsidR="001D4C4F" w:rsidRPr="001D3D9B">
        <w:rPr>
          <w:sz w:val="20"/>
          <w:szCs w:val="20"/>
        </w:rPr>
        <w:t xml:space="preserve"> y Sede Central de Erandio</w:t>
      </w:r>
      <w:r w:rsidR="00633741" w:rsidRPr="001D3D9B">
        <w:rPr>
          <w:sz w:val="20"/>
          <w:szCs w:val="20"/>
        </w:rPr>
        <w:t xml:space="preserve"> (Lote I)</w:t>
      </w:r>
      <w:r w:rsidR="001D4C4F" w:rsidRPr="001D3D9B">
        <w:rPr>
          <w:sz w:val="20"/>
          <w:szCs w:val="20"/>
        </w:rPr>
        <w:t>:</w:t>
      </w:r>
    </w:p>
    <w:p w14:paraId="2B0CBCBF" w14:textId="77777777" w:rsidR="004248FC" w:rsidRPr="002B6124" w:rsidRDefault="004248FC" w:rsidP="001D3D9B">
      <w:pPr>
        <w:spacing w:after="23" w:line="259" w:lineRule="auto"/>
        <w:ind w:left="1287" w:right="0" w:hanging="11"/>
        <w:jc w:val="left"/>
        <w:rPr>
          <w:sz w:val="20"/>
          <w:szCs w:val="20"/>
        </w:rPr>
      </w:pPr>
    </w:p>
    <w:p w14:paraId="2B0CBCC0" w14:textId="77777777" w:rsidR="004248FC" w:rsidRPr="002B6124" w:rsidRDefault="004248FC" w:rsidP="004248FC">
      <w:pPr>
        <w:spacing w:after="41"/>
        <w:ind w:right="44"/>
        <w:rPr>
          <w:sz w:val="20"/>
          <w:szCs w:val="20"/>
          <w:u w:val="single"/>
        </w:rPr>
      </w:pPr>
      <w:r w:rsidRPr="002B6124">
        <w:rPr>
          <w:sz w:val="20"/>
          <w:szCs w:val="20"/>
        </w:rPr>
        <w:tab/>
      </w:r>
      <w:r w:rsidRPr="002B6124">
        <w:rPr>
          <w:sz w:val="20"/>
          <w:szCs w:val="20"/>
          <w:u w:val="single"/>
        </w:rPr>
        <w:t>Funciones de los vigilantes destinados en la CCTV</w:t>
      </w:r>
    </w:p>
    <w:p w14:paraId="2B0CBCC1" w14:textId="77777777" w:rsidR="004248FC" w:rsidRPr="002B6124" w:rsidRDefault="004248FC" w:rsidP="004248FC">
      <w:pPr>
        <w:spacing w:after="65" w:line="259" w:lineRule="auto"/>
        <w:ind w:left="427" w:right="0" w:firstLine="0"/>
        <w:jc w:val="left"/>
        <w:rPr>
          <w:color w:val="auto"/>
          <w:sz w:val="20"/>
          <w:szCs w:val="20"/>
        </w:rPr>
      </w:pPr>
      <w:r w:rsidRPr="002B6124">
        <w:rPr>
          <w:sz w:val="20"/>
          <w:szCs w:val="20"/>
        </w:rPr>
        <w:t xml:space="preserve"> </w:t>
      </w:r>
    </w:p>
    <w:p w14:paraId="2B0CBCC2" w14:textId="77777777" w:rsidR="004248FC" w:rsidRPr="002B6124" w:rsidRDefault="004248FC" w:rsidP="00312C68">
      <w:pPr>
        <w:numPr>
          <w:ilvl w:val="0"/>
          <w:numId w:val="14"/>
        </w:numPr>
        <w:tabs>
          <w:tab w:val="left" w:pos="709"/>
          <w:tab w:val="left" w:pos="851"/>
          <w:tab w:val="left" w:pos="2880"/>
          <w:tab w:val="left" w:pos="3600"/>
          <w:tab w:val="left" w:pos="4320"/>
          <w:tab w:val="left" w:pos="5040"/>
          <w:tab w:val="left" w:pos="5760"/>
          <w:tab w:val="left" w:pos="6480"/>
          <w:tab w:val="left" w:pos="7200"/>
          <w:tab w:val="left" w:pos="7920"/>
          <w:tab w:val="left" w:pos="8640"/>
        </w:tabs>
        <w:spacing w:after="0" w:line="240" w:lineRule="auto"/>
        <w:ind w:right="0"/>
        <w:jc w:val="left"/>
        <w:rPr>
          <w:snapToGrid w:val="0"/>
          <w:color w:val="auto"/>
          <w:sz w:val="20"/>
          <w:szCs w:val="20"/>
        </w:rPr>
      </w:pPr>
      <w:r w:rsidRPr="002B6124">
        <w:rPr>
          <w:snapToGrid w:val="0"/>
          <w:color w:val="auto"/>
          <w:sz w:val="20"/>
          <w:szCs w:val="20"/>
        </w:rPr>
        <w:t>Atención permanente al Centro de Control CCTV (24 horas / día) Ejerciendo la vigilancia de los bienes muebles e inmuebles que integran las instalaciones,  realizando las comprobaciones y prevenciones necesarias para el cumplimiento del trabajo asignado, (según instrucción interna número 00001 para el CCTV de Bilbao)</w:t>
      </w:r>
      <w:r w:rsidR="00312C68" w:rsidRPr="002B6124">
        <w:rPr>
          <w:snapToGrid w:val="0"/>
          <w:color w:val="auto"/>
          <w:sz w:val="20"/>
          <w:szCs w:val="20"/>
        </w:rPr>
        <w:t>, siendo el J de Grupo el responsable de su cumplimiento</w:t>
      </w:r>
    </w:p>
    <w:p w14:paraId="2B0CBCC3" w14:textId="77777777" w:rsidR="004248FC" w:rsidRPr="002B6124" w:rsidRDefault="004248FC" w:rsidP="004248FC">
      <w:pPr>
        <w:numPr>
          <w:ilvl w:val="0"/>
          <w:numId w:val="15"/>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40" w:lineRule="auto"/>
        <w:ind w:right="0"/>
        <w:jc w:val="left"/>
        <w:rPr>
          <w:snapToGrid w:val="0"/>
          <w:color w:val="auto"/>
          <w:sz w:val="20"/>
          <w:szCs w:val="20"/>
        </w:rPr>
      </w:pPr>
      <w:r w:rsidRPr="002B6124">
        <w:rPr>
          <w:snapToGrid w:val="0"/>
          <w:color w:val="auto"/>
          <w:sz w:val="20"/>
          <w:szCs w:val="20"/>
        </w:rPr>
        <w:t>Observancia de los monitores del CCTV y manejo de las cámaras del mismo, iniciando los protocolos de seguridad correspondientes establecidos en caso de incidentes así como cualquier otra función que les pudiera ser encomendada de acuerdo a sus atribuciones reglamentarias.</w:t>
      </w:r>
    </w:p>
    <w:p w14:paraId="2B0CBCC4" w14:textId="77777777" w:rsidR="004248FC" w:rsidRPr="002B6124" w:rsidRDefault="004248FC" w:rsidP="004248FC">
      <w:pPr>
        <w:numPr>
          <w:ilvl w:val="0"/>
          <w:numId w:val="15"/>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40" w:lineRule="auto"/>
        <w:ind w:right="0"/>
        <w:jc w:val="left"/>
        <w:rPr>
          <w:snapToGrid w:val="0"/>
          <w:color w:val="auto"/>
          <w:sz w:val="20"/>
          <w:szCs w:val="20"/>
        </w:rPr>
      </w:pPr>
      <w:r w:rsidRPr="002B6124">
        <w:rPr>
          <w:snapToGrid w:val="0"/>
          <w:color w:val="auto"/>
          <w:sz w:val="20"/>
          <w:szCs w:val="20"/>
        </w:rPr>
        <w:t>Atención telefónica, en aquellos horarios que le sean determinados para el correcto funcionamiento de todo el servicio.</w:t>
      </w:r>
    </w:p>
    <w:p w14:paraId="2B0CBCC5" w14:textId="77777777" w:rsidR="004248FC" w:rsidRPr="002B6124" w:rsidRDefault="004248FC" w:rsidP="004248FC">
      <w:pPr>
        <w:numPr>
          <w:ilvl w:val="0"/>
          <w:numId w:val="15"/>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40" w:lineRule="auto"/>
        <w:ind w:right="0"/>
        <w:jc w:val="left"/>
        <w:rPr>
          <w:snapToGrid w:val="0"/>
          <w:color w:val="auto"/>
          <w:sz w:val="20"/>
          <w:szCs w:val="20"/>
        </w:rPr>
      </w:pPr>
      <w:r w:rsidRPr="002B6124">
        <w:rPr>
          <w:snapToGrid w:val="0"/>
          <w:color w:val="auto"/>
          <w:sz w:val="20"/>
          <w:szCs w:val="20"/>
        </w:rPr>
        <w:t>Analizar y gestionar las señales de alarma recibidas (incendio, depósito, intrusión, etc.) y gestión de los medios técnicos a su alcance, iniciando los protocolos de seguridad correspondientes establecidos</w:t>
      </w:r>
    </w:p>
    <w:p w14:paraId="2B0CBCC6" w14:textId="77777777" w:rsidR="004248FC" w:rsidRPr="002B6124" w:rsidRDefault="004248FC" w:rsidP="004248FC">
      <w:pPr>
        <w:numPr>
          <w:ilvl w:val="0"/>
          <w:numId w:val="15"/>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40" w:lineRule="auto"/>
        <w:ind w:right="0"/>
        <w:jc w:val="left"/>
        <w:rPr>
          <w:snapToGrid w:val="0"/>
          <w:color w:val="auto"/>
          <w:sz w:val="20"/>
          <w:szCs w:val="20"/>
        </w:rPr>
      </w:pPr>
      <w:r w:rsidRPr="002B6124">
        <w:rPr>
          <w:snapToGrid w:val="0"/>
          <w:color w:val="auto"/>
          <w:sz w:val="20"/>
          <w:szCs w:val="20"/>
        </w:rPr>
        <w:t xml:space="preserve">Además el CCTV de Bilbao, comprobara el  inicio del servicio en todas las ubicaciones referentes al lote </w:t>
      </w:r>
      <w:r w:rsidR="004A6868" w:rsidRPr="002B6124">
        <w:rPr>
          <w:snapToGrid w:val="0"/>
          <w:color w:val="auto"/>
          <w:sz w:val="20"/>
          <w:szCs w:val="20"/>
        </w:rPr>
        <w:t>2</w:t>
      </w:r>
      <w:r w:rsidRPr="002B6124">
        <w:rPr>
          <w:snapToGrid w:val="0"/>
          <w:color w:val="auto"/>
          <w:sz w:val="20"/>
          <w:szCs w:val="20"/>
        </w:rPr>
        <w:t xml:space="preserve"> del presente pliego de prescripciones.</w:t>
      </w:r>
    </w:p>
    <w:p w14:paraId="2B0CBCC7" w14:textId="77777777" w:rsidR="004248FC" w:rsidRPr="002B6124" w:rsidRDefault="004248FC" w:rsidP="004248FC">
      <w:pPr>
        <w:numPr>
          <w:ilvl w:val="0"/>
          <w:numId w:val="15"/>
        </w:numPr>
        <w:tabs>
          <w:tab w:val="left" w:pos="284"/>
          <w:tab w:val="left" w:pos="709"/>
          <w:tab w:val="left" w:pos="2880"/>
          <w:tab w:val="left" w:pos="3600"/>
          <w:tab w:val="left" w:pos="4320"/>
          <w:tab w:val="left" w:pos="5040"/>
          <w:tab w:val="left" w:pos="5760"/>
          <w:tab w:val="left" w:pos="6480"/>
          <w:tab w:val="left" w:pos="7200"/>
          <w:tab w:val="left" w:pos="7920"/>
          <w:tab w:val="left" w:pos="8640"/>
        </w:tabs>
        <w:spacing w:after="0" w:line="240" w:lineRule="auto"/>
        <w:ind w:right="0"/>
        <w:jc w:val="left"/>
        <w:rPr>
          <w:snapToGrid w:val="0"/>
          <w:color w:val="auto"/>
          <w:sz w:val="20"/>
          <w:szCs w:val="20"/>
        </w:rPr>
      </w:pPr>
      <w:r w:rsidRPr="002B6124">
        <w:rPr>
          <w:snapToGrid w:val="0"/>
          <w:color w:val="auto"/>
          <w:sz w:val="20"/>
          <w:szCs w:val="20"/>
        </w:rPr>
        <w:t xml:space="preserve">Cada uno de los operadores del CCTV, en cada turno de trabajo, realizara un parte de incidencias según modelo anexo </w:t>
      </w:r>
      <w:r w:rsidR="004A6868" w:rsidRPr="002B6124">
        <w:rPr>
          <w:snapToGrid w:val="0"/>
          <w:color w:val="auto"/>
          <w:sz w:val="20"/>
          <w:szCs w:val="20"/>
        </w:rPr>
        <w:t>VII</w:t>
      </w:r>
    </w:p>
    <w:p w14:paraId="2B0CBCC8" w14:textId="77777777" w:rsidR="004A6868" w:rsidRDefault="004A6868" w:rsidP="004248FC">
      <w:pPr>
        <w:spacing w:after="33"/>
        <w:ind w:left="1277" w:right="44" w:hanging="850"/>
        <w:rPr>
          <w:sz w:val="20"/>
          <w:szCs w:val="20"/>
        </w:rPr>
      </w:pPr>
    </w:p>
    <w:p w14:paraId="2B0CBCC9" w14:textId="77777777" w:rsidR="00104C47" w:rsidRDefault="00104C47" w:rsidP="004248FC">
      <w:pPr>
        <w:spacing w:after="33"/>
        <w:ind w:left="1277" w:right="44" w:hanging="850"/>
        <w:rPr>
          <w:sz w:val="20"/>
          <w:szCs w:val="20"/>
        </w:rPr>
      </w:pPr>
    </w:p>
    <w:p w14:paraId="2B0CBCCA" w14:textId="77777777" w:rsidR="00104C47" w:rsidRPr="002B6124" w:rsidRDefault="00104C47" w:rsidP="004248FC">
      <w:pPr>
        <w:spacing w:after="33"/>
        <w:ind w:left="1277" w:right="44" w:hanging="850"/>
        <w:rPr>
          <w:sz w:val="20"/>
          <w:szCs w:val="20"/>
        </w:rPr>
      </w:pPr>
    </w:p>
    <w:p w14:paraId="2B0CBCCB" w14:textId="77777777" w:rsidR="00FC219E" w:rsidRPr="002B6124" w:rsidRDefault="001D4C4F">
      <w:pPr>
        <w:spacing w:after="0" w:line="259" w:lineRule="auto"/>
        <w:ind w:left="994" w:right="0" w:firstLine="0"/>
        <w:jc w:val="left"/>
        <w:rPr>
          <w:sz w:val="20"/>
          <w:szCs w:val="20"/>
        </w:rPr>
      </w:pPr>
      <w:r w:rsidRPr="002B6124">
        <w:rPr>
          <w:sz w:val="20"/>
          <w:szCs w:val="20"/>
        </w:rPr>
        <w:t xml:space="preserve"> </w:t>
      </w:r>
    </w:p>
    <w:p w14:paraId="2B0CBCCC" w14:textId="77777777" w:rsidR="00FC219E" w:rsidRPr="002B6124" w:rsidRDefault="001D4C4F" w:rsidP="007B1763">
      <w:pPr>
        <w:pStyle w:val="1izenburua"/>
        <w:spacing w:after="131"/>
        <w:ind w:left="989" w:right="39"/>
        <w:rPr>
          <w:sz w:val="20"/>
          <w:szCs w:val="20"/>
        </w:rPr>
      </w:pPr>
      <w:r w:rsidRPr="002B6124">
        <w:rPr>
          <w:sz w:val="20"/>
          <w:szCs w:val="20"/>
        </w:rPr>
        <w:tab/>
      </w:r>
      <w:r w:rsidRPr="007B1763">
        <w:rPr>
          <w:sz w:val="20"/>
          <w:szCs w:val="20"/>
        </w:rPr>
        <w:t>5.- O</w:t>
      </w:r>
      <w:r w:rsidR="007B1763">
        <w:rPr>
          <w:sz w:val="20"/>
          <w:szCs w:val="20"/>
        </w:rPr>
        <w:t>BLIGACIONES DE LA EMPRESA CONTRATISTA.</w:t>
      </w:r>
    </w:p>
    <w:p w14:paraId="2B0CBCCD" w14:textId="77777777" w:rsidR="00FC219E" w:rsidRPr="002B6124" w:rsidRDefault="001D4C4F">
      <w:pPr>
        <w:spacing w:line="259" w:lineRule="auto"/>
        <w:ind w:left="994" w:right="0" w:firstLine="0"/>
        <w:jc w:val="left"/>
        <w:rPr>
          <w:sz w:val="20"/>
          <w:szCs w:val="20"/>
        </w:rPr>
      </w:pPr>
      <w:r w:rsidRPr="002B6124">
        <w:rPr>
          <w:sz w:val="20"/>
          <w:szCs w:val="20"/>
        </w:rPr>
        <w:t xml:space="preserve"> </w:t>
      </w:r>
    </w:p>
    <w:p w14:paraId="2B0CBCCE" w14:textId="77777777" w:rsidR="00FC219E" w:rsidRPr="002B6124" w:rsidRDefault="001D4C4F">
      <w:pPr>
        <w:numPr>
          <w:ilvl w:val="1"/>
          <w:numId w:val="5"/>
        </w:numPr>
        <w:spacing w:after="32"/>
        <w:ind w:right="44" w:hanging="142"/>
        <w:rPr>
          <w:sz w:val="20"/>
          <w:szCs w:val="20"/>
        </w:rPr>
      </w:pPr>
      <w:r w:rsidRPr="002B6124">
        <w:rPr>
          <w:sz w:val="20"/>
          <w:szCs w:val="20"/>
        </w:rPr>
        <w:t xml:space="preserve">La empresa Contratista tendrá que estar al corriente de cuantos permisos, licencias o autorizaciones sean precisas para el desempeño del servicio, de acuerdo con la legislación vigente, siendo todo ello de su responsabilidad y cargo, y debiendo presentar como parte de la documentación jurídica la acreditación de la correspondiente autorización expedida por la Administración competente. </w:t>
      </w:r>
    </w:p>
    <w:p w14:paraId="2B0CBCCF" w14:textId="77777777" w:rsidR="00FC219E" w:rsidRPr="002B6124" w:rsidRDefault="001D4C4F">
      <w:pPr>
        <w:spacing w:after="143" w:line="259" w:lineRule="auto"/>
        <w:ind w:left="994" w:right="0" w:firstLine="0"/>
        <w:jc w:val="left"/>
        <w:rPr>
          <w:sz w:val="20"/>
          <w:szCs w:val="20"/>
        </w:rPr>
      </w:pPr>
      <w:r w:rsidRPr="002B6124">
        <w:rPr>
          <w:sz w:val="20"/>
          <w:szCs w:val="20"/>
        </w:rPr>
        <w:t xml:space="preserve"> </w:t>
      </w:r>
    </w:p>
    <w:p w14:paraId="2B0CBCD0" w14:textId="77777777" w:rsidR="007B1763" w:rsidRDefault="001D4C4F">
      <w:pPr>
        <w:numPr>
          <w:ilvl w:val="1"/>
          <w:numId w:val="5"/>
        </w:numPr>
        <w:spacing w:after="151"/>
        <w:ind w:right="44" w:hanging="142"/>
        <w:rPr>
          <w:color w:val="auto"/>
          <w:sz w:val="20"/>
          <w:szCs w:val="20"/>
        </w:rPr>
      </w:pPr>
      <w:r w:rsidRPr="002B6124">
        <w:rPr>
          <w:color w:val="auto"/>
          <w:sz w:val="20"/>
          <w:szCs w:val="20"/>
        </w:rPr>
        <w:t xml:space="preserve">La empresa Contratista deberá suministrar todos los materiales que sean necesarios para la realización del servicio, como por ejemplo: espejos de inspección de bajos de vehículos, chalecos reflectantes, guantes anti corte, chalecos blindados, detectores manuales de metales, escudos, linternas, teléfonos móviles, etc. La Administración podrá solicitar el cambio de los materiales suministrados cuando sean manifiestamente insatisfactorios. </w:t>
      </w:r>
      <w:r w:rsidR="00C15F7D" w:rsidRPr="002B6124">
        <w:rPr>
          <w:color w:val="auto"/>
          <w:sz w:val="20"/>
          <w:szCs w:val="20"/>
        </w:rPr>
        <w:t>Se relacionan los materiales necesarios para cada uno de los centros en el anexo</w:t>
      </w:r>
      <w:r w:rsidR="004248FC" w:rsidRPr="002B6124">
        <w:rPr>
          <w:color w:val="auto"/>
          <w:sz w:val="20"/>
          <w:szCs w:val="20"/>
        </w:rPr>
        <w:t xml:space="preserve"> III</w:t>
      </w:r>
      <w:r w:rsidR="007B1763">
        <w:rPr>
          <w:color w:val="auto"/>
          <w:sz w:val="20"/>
          <w:szCs w:val="20"/>
        </w:rPr>
        <w:t>.</w:t>
      </w:r>
    </w:p>
    <w:p w14:paraId="2B0CBCD1" w14:textId="77777777" w:rsidR="00FC219E" w:rsidRPr="007B1763" w:rsidRDefault="001D4C4F" w:rsidP="007B1763">
      <w:pPr>
        <w:spacing w:after="151"/>
        <w:ind w:left="1419" w:right="44" w:firstLine="0"/>
        <w:rPr>
          <w:color w:val="auto"/>
          <w:sz w:val="20"/>
          <w:szCs w:val="20"/>
        </w:rPr>
      </w:pPr>
      <w:r w:rsidRPr="007B1763">
        <w:rPr>
          <w:color w:val="auto"/>
          <w:sz w:val="20"/>
          <w:szCs w:val="20"/>
        </w:rPr>
        <w:t>Así también, deberá de disponer permanentemente, dentro de las dependencias de la Central de Erandio (Aplicar lote I), de un vehículo exclusivamente para la realización de las rondas internas contempladas en los programas de trabajo</w:t>
      </w:r>
      <w:r w:rsidR="007B1763">
        <w:rPr>
          <w:color w:val="auto"/>
          <w:sz w:val="20"/>
          <w:szCs w:val="20"/>
        </w:rPr>
        <w:t>.</w:t>
      </w:r>
      <w:r w:rsidRPr="007B1763">
        <w:rPr>
          <w:color w:val="auto"/>
          <w:sz w:val="20"/>
          <w:szCs w:val="20"/>
        </w:rPr>
        <w:t xml:space="preserve"> </w:t>
      </w:r>
    </w:p>
    <w:p w14:paraId="2B0CBCD2" w14:textId="77777777" w:rsidR="00FC219E" w:rsidRPr="002B6124" w:rsidRDefault="001D4C4F">
      <w:pPr>
        <w:spacing w:after="23" w:line="259" w:lineRule="auto"/>
        <w:ind w:left="994" w:right="0" w:firstLine="0"/>
        <w:jc w:val="left"/>
        <w:rPr>
          <w:sz w:val="20"/>
          <w:szCs w:val="20"/>
        </w:rPr>
      </w:pPr>
      <w:r w:rsidRPr="002B6124">
        <w:rPr>
          <w:sz w:val="20"/>
          <w:szCs w:val="20"/>
        </w:rPr>
        <w:t xml:space="preserve"> </w:t>
      </w:r>
    </w:p>
    <w:p w14:paraId="2B0CBCD3" w14:textId="77777777" w:rsidR="00FC219E" w:rsidRPr="002B6124" w:rsidRDefault="001D4C4F">
      <w:pPr>
        <w:numPr>
          <w:ilvl w:val="1"/>
          <w:numId w:val="5"/>
        </w:numPr>
        <w:spacing w:after="32"/>
        <w:ind w:right="44" w:hanging="142"/>
        <w:rPr>
          <w:sz w:val="20"/>
          <w:szCs w:val="20"/>
        </w:rPr>
      </w:pPr>
      <w:r w:rsidRPr="002B6124">
        <w:rPr>
          <w:sz w:val="20"/>
          <w:szCs w:val="20"/>
        </w:rPr>
        <w:t xml:space="preserve">El Área gestora de este expediente podrá requerir a la empresa Contratista sustitución de aquellos vigilantes cuya actuación o comportamiento no sea de su plena satisfacción, debiendo hacerse efectiva la misma en un plazo de tres días contados a partir del requerimiento. </w:t>
      </w:r>
    </w:p>
    <w:p w14:paraId="2B0CBCD4" w14:textId="77777777" w:rsidR="00FC219E" w:rsidRPr="002B6124" w:rsidRDefault="001D4C4F">
      <w:pPr>
        <w:spacing w:after="24" w:line="259" w:lineRule="auto"/>
        <w:ind w:left="994" w:right="0" w:firstLine="0"/>
        <w:jc w:val="left"/>
        <w:rPr>
          <w:sz w:val="20"/>
          <w:szCs w:val="20"/>
        </w:rPr>
      </w:pPr>
      <w:r w:rsidRPr="002B6124">
        <w:rPr>
          <w:sz w:val="20"/>
          <w:szCs w:val="20"/>
        </w:rPr>
        <w:t xml:space="preserve"> </w:t>
      </w:r>
    </w:p>
    <w:p w14:paraId="2B0CBCD5" w14:textId="77777777" w:rsidR="00FC219E" w:rsidRPr="002B6124" w:rsidRDefault="001D4C4F">
      <w:pPr>
        <w:numPr>
          <w:ilvl w:val="1"/>
          <w:numId w:val="5"/>
        </w:numPr>
        <w:spacing w:after="151"/>
        <w:ind w:right="44" w:hanging="142"/>
        <w:rPr>
          <w:sz w:val="20"/>
          <w:szCs w:val="20"/>
        </w:rPr>
      </w:pPr>
      <w:r w:rsidRPr="002B6124">
        <w:rPr>
          <w:sz w:val="20"/>
          <w:szCs w:val="20"/>
        </w:rPr>
        <w:t xml:space="preserve">La empresa Contratista cumplirá la ejecución de las tareas de vigilancia y seguridad aplicando los programas de trabajo que apruebe la Administración expresamente para cada uno de los centros, incluidas las plantillas y personas, así como la asignación de tareas a las personas. </w:t>
      </w:r>
    </w:p>
    <w:p w14:paraId="2B0CBCD6" w14:textId="77777777" w:rsidR="00FC219E" w:rsidRPr="002B6124" w:rsidRDefault="001D4C4F">
      <w:pPr>
        <w:numPr>
          <w:ilvl w:val="2"/>
          <w:numId w:val="6"/>
        </w:numPr>
        <w:spacing w:after="151"/>
        <w:ind w:right="44"/>
        <w:rPr>
          <w:sz w:val="20"/>
          <w:szCs w:val="20"/>
        </w:rPr>
      </w:pPr>
      <w:r w:rsidRPr="002B6124">
        <w:rPr>
          <w:sz w:val="20"/>
          <w:szCs w:val="20"/>
        </w:rPr>
        <w:t xml:space="preserve">La empresa Contratista estará obligada al cumplimiento del programa de trabajo establecido, pudiendo ser su incumplimiento causa de cese y finalización de la prestación del servicio. </w:t>
      </w:r>
    </w:p>
    <w:p w14:paraId="2B0CBCD7" w14:textId="77777777" w:rsidR="00FC219E" w:rsidRPr="002B6124" w:rsidRDefault="001D4C4F">
      <w:pPr>
        <w:numPr>
          <w:ilvl w:val="2"/>
          <w:numId w:val="6"/>
        </w:numPr>
        <w:spacing w:after="31"/>
        <w:ind w:right="44"/>
        <w:rPr>
          <w:sz w:val="20"/>
          <w:szCs w:val="20"/>
        </w:rPr>
      </w:pPr>
      <w:r w:rsidRPr="002B6124">
        <w:rPr>
          <w:sz w:val="20"/>
          <w:szCs w:val="20"/>
        </w:rPr>
        <w:t xml:space="preserve">De manera anual o bienal se harán programaciones y organizaciones de trabajos, en los que se establece la renovación de personas y puestos de trabajo de manera periódica, viniendo así mismo obligada la empresa Contratista a la sustitución de las personas en Centros cuando se le requiera. Cuando las circunstancias así lo aconsejen, los plazos anteriores podrán ser de menor duración. </w:t>
      </w:r>
    </w:p>
    <w:p w14:paraId="2B0CBCD8" w14:textId="77777777" w:rsidR="00FC219E" w:rsidRPr="002B6124" w:rsidRDefault="001D4C4F">
      <w:pPr>
        <w:spacing w:after="0" w:line="259" w:lineRule="auto"/>
        <w:ind w:left="1988" w:right="0" w:firstLine="0"/>
        <w:jc w:val="left"/>
        <w:rPr>
          <w:sz w:val="20"/>
          <w:szCs w:val="20"/>
        </w:rPr>
      </w:pPr>
      <w:r w:rsidRPr="002B6124">
        <w:rPr>
          <w:sz w:val="20"/>
          <w:szCs w:val="20"/>
        </w:rPr>
        <w:t xml:space="preserve"> </w:t>
      </w:r>
    </w:p>
    <w:p w14:paraId="2B0CBCD9" w14:textId="77777777" w:rsidR="00FC219E" w:rsidRDefault="001D4C4F" w:rsidP="00C77054">
      <w:pPr>
        <w:numPr>
          <w:ilvl w:val="1"/>
          <w:numId w:val="5"/>
        </w:numPr>
        <w:spacing w:after="32"/>
        <w:ind w:right="44" w:hanging="142"/>
        <w:rPr>
          <w:sz w:val="20"/>
          <w:szCs w:val="20"/>
        </w:rPr>
      </w:pPr>
      <w:r w:rsidRPr="002B6124">
        <w:rPr>
          <w:sz w:val="20"/>
          <w:szCs w:val="20"/>
        </w:rPr>
        <w:t xml:space="preserve">Los partes de servicio se </w:t>
      </w:r>
      <w:r w:rsidR="00663D37" w:rsidRPr="002B6124">
        <w:rPr>
          <w:sz w:val="20"/>
          <w:szCs w:val="20"/>
        </w:rPr>
        <w:t>comunicarán</w:t>
      </w:r>
      <w:r w:rsidRPr="002B6124">
        <w:rPr>
          <w:sz w:val="20"/>
          <w:szCs w:val="20"/>
        </w:rPr>
        <w:t xml:space="preserve"> diariamente a los gestores del servicio bien del Departamento de Seguridad, bien del Departamento de </w:t>
      </w:r>
      <w:r w:rsidR="00C15F7D" w:rsidRPr="002B6124">
        <w:rPr>
          <w:sz w:val="20"/>
          <w:szCs w:val="20"/>
        </w:rPr>
        <w:t xml:space="preserve">Igualdad, </w:t>
      </w:r>
      <w:r w:rsidRPr="002B6124">
        <w:rPr>
          <w:sz w:val="20"/>
          <w:szCs w:val="20"/>
        </w:rPr>
        <w:t xml:space="preserve">Justicia </w:t>
      </w:r>
      <w:r w:rsidR="00C15F7D" w:rsidRPr="002B6124">
        <w:rPr>
          <w:sz w:val="20"/>
          <w:szCs w:val="20"/>
        </w:rPr>
        <w:t xml:space="preserve">y Políticas Sociales </w:t>
      </w:r>
      <w:r w:rsidRPr="002B6124">
        <w:rPr>
          <w:sz w:val="20"/>
          <w:szCs w:val="20"/>
        </w:rPr>
        <w:t xml:space="preserve">(según el servicio de qué se trate). Esta periodicidad de envío podrá ser modificada por la Administración. Las incidencias serán comunicadas mediante informe específico en un plazo máximo de 24 horas. </w:t>
      </w:r>
    </w:p>
    <w:p w14:paraId="2B0CBCDA" w14:textId="77777777" w:rsidR="00C77054" w:rsidRPr="002B6124" w:rsidRDefault="00C77054" w:rsidP="00C77054">
      <w:pPr>
        <w:spacing w:after="32"/>
        <w:ind w:left="1418" w:right="44" w:firstLine="0"/>
        <w:rPr>
          <w:sz w:val="20"/>
          <w:szCs w:val="20"/>
        </w:rPr>
      </w:pPr>
    </w:p>
    <w:p w14:paraId="2B0CBCDB" w14:textId="77777777" w:rsidR="00C77054" w:rsidRDefault="001D4C4F" w:rsidP="00DE2D44">
      <w:pPr>
        <w:numPr>
          <w:ilvl w:val="1"/>
          <w:numId w:val="5"/>
        </w:numPr>
        <w:spacing w:after="32"/>
        <w:ind w:right="44" w:hanging="142"/>
        <w:rPr>
          <w:sz w:val="20"/>
          <w:szCs w:val="20"/>
        </w:rPr>
      </w:pPr>
      <w:r w:rsidRPr="00C77054">
        <w:rPr>
          <w:sz w:val="20"/>
          <w:szCs w:val="20"/>
        </w:rPr>
        <w:t xml:space="preserve">La organización de sus medios humanos respetando la normativa laboral vigente y el Convenio Colectivo de Seguridad privada. </w:t>
      </w:r>
    </w:p>
    <w:p w14:paraId="2B0CBCDC" w14:textId="77777777" w:rsidR="00A2598A" w:rsidRDefault="00A2598A" w:rsidP="00A2598A">
      <w:pPr>
        <w:pStyle w:val="Zerrenda-paragrafoa"/>
        <w:rPr>
          <w:sz w:val="20"/>
          <w:szCs w:val="20"/>
        </w:rPr>
      </w:pPr>
    </w:p>
    <w:p w14:paraId="2B0CBCDD" w14:textId="77777777" w:rsidR="00A2598A" w:rsidRDefault="00A2598A" w:rsidP="00DE2D44">
      <w:pPr>
        <w:numPr>
          <w:ilvl w:val="1"/>
          <w:numId w:val="5"/>
        </w:numPr>
        <w:spacing w:after="32"/>
        <w:ind w:right="44" w:hanging="142"/>
        <w:rPr>
          <w:sz w:val="20"/>
          <w:szCs w:val="20"/>
        </w:rPr>
      </w:pPr>
      <w:r>
        <w:rPr>
          <w:sz w:val="20"/>
          <w:szCs w:val="20"/>
        </w:rPr>
        <w:t>La empresa contratista, con respecto a las nuevas incorporaciones de vigilantes de seguridad, estará en la obligación de priorizar la contratación de mujeres y de trabajadores con conocimientos de euskera (mínimo nivel B1)</w:t>
      </w:r>
    </w:p>
    <w:p w14:paraId="2B0CBCDE" w14:textId="77777777" w:rsidR="00A2598A" w:rsidRDefault="00A2598A" w:rsidP="00A2598A">
      <w:pPr>
        <w:pStyle w:val="Zerrenda-paragrafoa"/>
        <w:rPr>
          <w:sz w:val="20"/>
          <w:szCs w:val="20"/>
        </w:rPr>
      </w:pPr>
    </w:p>
    <w:p w14:paraId="2B0CBCDF" w14:textId="77777777" w:rsidR="00A2598A" w:rsidRDefault="00A2598A" w:rsidP="00A2598A">
      <w:pPr>
        <w:spacing w:after="32"/>
        <w:ind w:right="44"/>
        <w:rPr>
          <w:sz w:val="20"/>
          <w:szCs w:val="20"/>
        </w:rPr>
      </w:pPr>
    </w:p>
    <w:p w14:paraId="2B0CBCE0" w14:textId="77777777" w:rsidR="00A2598A" w:rsidRDefault="00A2598A" w:rsidP="00A2598A">
      <w:pPr>
        <w:spacing w:after="32"/>
        <w:ind w:right="44"/>
        <w:rPr>
          <w:sz w:val="20"/>
          <w:szCs w:val="20"/>
        </w:rPr>
      </w:pPr>
    </w:p>
    <w:p w14:paraId="2B0CBCE1" w14:textId="77777777" w:rsidR="00A2598A" w:rsidRDefault="00A2598A" w:rsidP="00A2598A">
      <w:pPr>
        <w:spacing w:after="32"/>
        <w:ind w:right="44"/>
        <w:rPr>
          <w:sz w:val="20"/>
          <w:szCs w:val="20"/>
        </w:rPr>
      </w:pPr>
    </w:p>
    <w:p w14:paraId="2B0CBCE2" w14:textId="77777777" w:rsidR="00A2598A" w:rsidRDefault="00A2598A" w:rsidP="00A2598A">
      <w:pPr>
        <w:spacing w:after="32"/>
        <w:ind w:right="44"/>
        <w:rPr>
          <w:sz w:val="20"/>
          <w:szCs w:val="20"/>
        </w:rPr>
      </w:pPr>
    </w:p>
    <w:p w14:paraId="2B0CBCE3" w14:textId="77777777" w:rsidR="00C77054" w:rsidRDefault="00C77054" w:rsidP="00C77054">
      <w:pPr>
        <w:pStyle w:val="Zerrenda-paragrafoa"/>
        <w:rPr>
          <w:sz w:val="20"/>
          <w:szCs w:val="20"/>
        </w:rPr>
      </w:pPr>
    </w:p>
    <w:p w14:paraId="2B0CBCE4" w14:textId="77777777" w:rsidR="00193D74" w:rsidRDefault="00193D74" w:rsidP="00DE2D44">
      <w:pPr>
        <w:numPr>
          <w:ilvl w:val="1"/>
          <w:numId w:val="5"/>
        </w:numPr>
        <w:spacing w:after="32"/>
        <w:ind w:right="44" w:hanging="142"/>
        <w:rPr>
          <w:sz w:val="20"/>
          <w:szCs w:val="20"/>
        </w:rPr>
      </w:pPr>
      <w:r w:rsidRPr="00C77054">
        <w:rPr>
          <w:sz w:val="20"/>
          <w:szCs w:val="20"/>
        </w:rPr>
        <w:t>En lo que respecta a los lotes II y I</w:t>
      </w:r>
      <w:r w:rsidR="002877AC" w:rsidRPr="00C77054">
        <w:rPr>
          <w:sz w:val="20"/>
          <w:szCs w:val="20"/>
        </w:rPr>
        <w:t>II</w:t>
      </w:r>
      <w:r w:rsidRPr="00C77054">
        <w:rPr>
          <w:sz w:val="20"/>
          <w:szCs w:val="20"/>
        </w:rPr>
        <w:t>, todos los trabajadores que presten el servicio</w:t>
      </w:r>
      <w:r w:rsidR="00CC3721" w:rsidRPr="00C77054">
        <w:rPr>
          <w:sz w:val="20"/>
          <w:szCs w:val="20"/>
        </w:rPr>
        <w:t xml:space="preserve"> d</w:t>
      </w:r>
      <w:r w:rsidRPr="00C77054">
        <w:rPr>
          <w:sz w:val="20"/>
          <w:szCs w:val="20"/>
        </w:rPr>
        <w:t>e vigilancia</w:t>
      </w:r>
      <w:r w:rsidR="00DA525F" w:rsidRPr="00C77054">
        <w:rPr>
          <w:sz w:val="20"/>
          <w:szCs w:val="20"/>
        </w:rPr>
        <w:t xml:space="preserve"> en los centros de menores</w:t>
      </w:r>
      <w:r w:rsidR="00E44AE1">
        <w:rPr>
          <w:sz w:val="20"/>
          <w:szCs w:val="20"/>
        </w:rPr>
        <w:t>,</w:t>
      </w:r>
      <w:r w:rsidRPr="00C77054">
        <w:rPr>
          <w:sz w:val="20"/>
          <w:szCs w:val="20"/>
        </w:rPr>
        <w:t xml:space="preserve"> deberán estar en posesión  </w:t>
      </w:r>
      <w:r w:rsidR="00DA525F" w:rsidRPr="00C77054">
        <w:rPr>
          <w:sz w:val="20"/>
          <w:szCs w:val="20"/>
        </w:rPr>
        <w:t>del módulo formativo: “Formación específica para Vigilantes de seguridad que presten servicio de vigilancia en centros de internamiento y dependencias de seguridad</w:t>
      </w:r>
      <w:r w:rsidR="00DE2D44">
        <w:rPr>
          <w:sz w:val="20"/>
          <w:szCs w:val="20"/>
        </w:rPr>
        <w:t>”</w:t>
      </w:r>
      <w:r w:rsidR="00DA525F" w:rsidRPr="00C77054">
        <w:rPr>
          <w:sz w:val="20"/>
          <w:szCs w:val="20"/>
        </w:rPr>
        <w:t>, i</w:t>
      </w:r>
      <w:r w:rsidR="006D58C4">
        <w:rPr>
          <w:sz w:val="20"/>
          <w:szCs w:val="20"/>
        </w:rPr>
        <w:t xml:space="preserve">mpartido en centros autorizados. Si  algún trabajador que preste actualmente el servicio y vaya a ser subrogado no estuviera en posesión del curso, </w:t>
      </w:r>
      <w:r w:rsidR="00DA525F" w:rsidRPr="00C77054">
        <w:rPr>
          <w:sz w:val="20"/>
          <w:szCs w:val="20"/>
        </w:rPr>
        <w:t>la empresa contratista</w:t>
      </w:r>
      <w:r w:rsidR="006D58C4">
        <w:rPr>
          <w:sz w:val="20"/>
          <w:szCs w:val="20"/>
        </w:rPr>
        <w:t xml:space="preserve"> </w:t>
      </w:r>
      <w:r w:rsidR="00E44AE1">
        <w:rPr>
          <w:sz w:val="20"/>
          <w:szCs w:val="20"/>
        </w:rPr>
        <w:t>se lo proveerá</w:t>
      </w:r>
      <w:r w:rsidR="00DA525F" w:rsidRPr="00C77054">
        <w:rPr>
          <w:sz w:val="20"/>
          <w:szCs w:val="20"/>
        </w:rPr>
        <w:t xml:space="preserve"> </w:t>
      </w:r>
      <w:r w:rsidR="00E44AE1">
        <w:rPr>
          <w:sz w:val="20"/>
          <w:szCs w:val="20"/>
        </w:rPr>
        <w:t>du</w:t>
      </w:r>
      <w:r w:rsidR="00A11555">
        <w:rPr>
          <w:sz w:val="20"/>
          <w:szCs w:val="20"/>
        </w:rPr>
        <w:t>r</w:t>
      </w:r>
      <w:r w:rsidR="00E44AE1">
        <w:rPr>
          <w:sz w:val="20"/>
          <w:szCs w:val="20"/>
        </w:rPr>
        <w:t>ante</w:t>
      </w:r>
      <w:r w:rsidR="00DA525F" w:rsidRPr="00C77054">
        <w:rPr>
          <w:sz w:val="20"/>
          <w:szCs w:val="20"/>
        </w:rPr>
        <w:t xml:space="preserve"> los primeros </w:t>
      </w:r>
      <w:r w:rsidR="00E44AE1">
        <w:rPr>
          <w:sz w:val="20"/>
          <w:szCs w:val="20"/>
        </w:rPr>
        <w:t>3</w:t>
      </w:r>
      <w:r w:rsidR="00DA525F" w:rsidRPr="00C77054">
        <w:rPr>
          <w:sz w:val="20"/>
          <w:szCs w:val="20"/>
        </w:rPr>
        <w:t xml:space="preserve"> meses desde el inicio del contrato. Deberá tener una duración mínima de </w:t>
      </w:r>
      <w:r w:rsidR="00EE4BCA" w:rsidRPr="00C77054">
        <w:rPr>
          <w:sz w:val="20"/>
          <w:szCs w:val="20"/>
        </w:rPr>
        <w:t>1</w:t>
      </w:r>
      <w:r w:rsidR="00DA525F" w:rsidRPr="00C77054">
        <w:rPr>
          <w:sz w:val="20"/>
          <w:szCs w:val="20"/>
        </w:rPr>
        <w:t>0 horas presenciales</w:t>
      </w:r>
      <w:r w:rsidR="00C77054" w:rsidRPr="00C77054">
        <w:rPr>
          <w:sz w:val="20"/>
          <w:szCs w:val="20"/>
        </w:rPr>
        <w:t>”.</w:t>
      </w:r>
    </w:p>
    <w:p w14:paraId="2B0CBCE5" w14:textId="77777777" w:rsidR="00F4754F" w:rsidRPr="002B6124" w:rsidRDefault="00F4754F" w:rsidP="00F4754F">
      <w:pPr>
        <w:spacing w:after="33"/>
        <w:ind w:left="0" w:right="44" w:firstLine="0"/>
        <w:rPr>
          <w:sz w:val="20"/>
          <w:szCs w:val="20"/>
        </w:rPr>
      </w:pPr>
    </w:p>
    <w:p w14:paraId="2B0CBCE6" w14:textId="77777777" w:rsidR="00F4754F" w:rsidRPr="00C77054" w:rsidRDefault="00C77054" w:rsidP="00C77054">
      <w:pPr>
        <w:spacing w:after="33"/>
        <w:ind w:left="993" w:right="44"/>
        <w:rPr>
          <w:b/>
          <w:sz w:val="20"/>
          <w:szCs w:val="20"/>
        </w:rPr>
      </w:pPr>
      <w:r>
        <w:rPr>
          <w:b/>
          <w:sz w:val="20"/>
          <w:szCs w:val="20"/>
        </w:rPr>
        <w:t>6</w:t>
      </w:r>
      <w:r w:rsidR="00F4754F" w:rsidRPr="00C77054">
        <w:rPr>
          <w:b/>
          <w:sz w:val="20"/>
          <w:szCs w:val="20"/>
        </w:rPr>
        <w:t>.- V</w:t>
      </w:r>
      <w:r w:rsidR="001E4505">
        <w:rPr>
          <w:b/>
          <w:sz w:val="20"/>
          <w:szCs w:val="20"/>
        </w:rPr>
        <w:t>ESTU</w:t>
      </w:r>
      <w:r w:rsidRPr="00C77054">
        <w:rPr>
          <w:b/>
          <w:sz w:val="20"/>
          <w:szCs w:val="20"/>
        </w:rPr>
        <w:t>ARIO.</w:t>
      </w:r>
    </w:p>
    <w:p w14:paraId="2B0CBCE7" w14:textId="77777777" w:rsidR="00F4754F" w:rsidRPr="002B6124" w:rsidRDefault="00F4754F" w:rsidP="00F4754F">
      <w:pPr>
        <w:spacing w:after="33"/>
        <w:ind w:left="0" w:right="44" w:firstLine="0"/>
        <w:rPr>
          <w:b/>
          <w:sz w:val="20"/>
          <w:szCs w:val="20"/>
        </w:rPr>
      </w:pPr>
    </w:p>
    <w:p w14:paraId="2B0CBCE8" w14:textId="77777777" w:rsidR="00BB25F5" w:rsidRPr="002B6124" w:rsidRDefault="00F4754F" w:rsidP="00F4754F">
      <w:pPr>
        <w:spacing w:after="33"/>
        <w:ind w:left="1416" w:right="44" w:firstLine="714"/>
        <w:rPr>
          <w:sz w:val="20"/>
          <w:szCs w:val="20"/>
        </w:rPr>
      </w:pPr>
      <w:r w:rsidRPr="002B6124">
        <w:rPr>
          <w:sz w:val="20"/>
          <w:szCs w:val="20"/>
        </w:rPr>
        <w:t>El vestuario correspondiente a los Lotes I</w:t>
      </w:r>
      <w:r w:rsidR="00A70A2C" w:rsidRPr="002B6124">
        <w:rPr>
          <w:sz w:val="20"/>
          <w:szCs w:val="20"/>
        </w:rPr>
        <w:t xml:space="preserve">, </w:t>
      </w:r>
      <w:r w:rsidRPr="002B6124">
        <w:rPr>
          <w:sz w:val="20"/>
          <w:szCs w:val="20"/>
        </w:rPr>
        <w:t>III y personal destinado en los centros de menores del Lote II</w:t>
      </w:r>
      <w:r w:rsidR="00BB25F5" w:rsidRPr="002B6124">
        <w:rPr>
          <w:sz w:val="20"/>
          <w:szCs w:val="20"/>
        </w:rPr>
        <w:t xml:space="preserve">, </w:t>
      </w:r>
      <w:r w:rsidR="00A70A2C" w:rsidRPr="002B6124">
        <w:rPr>
          <w:sz w:val="20"/>
          <w:szCs w:val="20"/>
        </w:rPr>
        <w:t xml:space="preserve">deberá </w:t>
      </w:r>
      <w:r w:rsidR="008F4AE3" w:rsidRPr="002B6124">
        <w:rPr>
          <w:sz w:val="20"/>
          <w:szCs w:val="20"/>
        </w:rPr>
        <w:t>corresponder</w:t>
      </w:r>
      <w:r w:rsidR="00BB25F5" w:rsidRPr="002B6124">
        <w:rPr>
          <w:sz w:val="20"/>
          <w:szCs w:val="20"/>
        </w:rPr>
        <w:t xml:space="preserve"> a una vestimenta táctica que comp</w:t>
      </w:r>
      <w:r w:rsidR="00A70A2C" w:rsidRPr="002B6124">
        <w:rPr>
          <w:sz w:val="20"/>
          <w:szCs w:val="20"/>
        </w:rPr>
        <w:t>renderá</w:t>
      </w:r>
      <w:r w:rsidR="00BB25F5" w:rsidRPr="002B6124">
        <w:rPr>
          <w:sz w:val="20"/>
          <w:szCs w:val="20"/>
        </w:rPr>
        <w:t>, por lo menos</w:t>
      </w:r>
      <w:r w:rsidR="00C15F7D" w:rsidRPr="002B6124">
        <w:rPr>
          <w:sz w:val="20"/>
          <w:szCs w:val="20"/>
        </w:rPr>
        <w:t>,</w:t>
      </w:r>
      <w:r w:rsidR="00BB25F5" w:rsidRPr="002B6124">
        <w:rPr>
          <w:sz w:val="20"/>
          <w:szCs w:val="20"/>
        </w:rPr>
        <w:t xml:space="preserve"> las siguientes prendas: </w:t>
      </w:r>
    </w:p>
    <w:p w14:paraId="2B0CBCE9" w14:textId="77777777" w:rsidR="00BB25F5" w:rsidRPr="002B6124" w:rsidRDefault="00BB25F5" w:rsidP="00F4754F">
      <w:pPr>
        <w:spacing w:after="33"/>
        <w:ind w:left="1416" w:right="44" w:firstLine="714"/>
        <w:rPr>
          <w:sz w:val="20"/>
          <w:szCs w:val="20"/>
        </w:rPr>
      </w:pPr>
    </w:p>
    <w:p w14:paraId="2B0CBCEA" w14:textId="77777777" w:rsidR="00BB25F5" w:rsidRPr="002B6124" w:rsidRDefault="00BB25F5" w:rsidP="00BB25F5">
      <w:pPr>
        <w:spacing w:after="33"/>
        <w:ind w:left="1416" w:right="44" w:firstLine="714"/>
        <w:rPr>
          <w:bCs/>
          <w:sz w:val="20"/>
          <w:szCs w:val="20"/>
          <w:lang w:val="es-ES_tradnl"/>
        </w:rPr>
      </w:pPr>
      <w:r w:rsidRPr="002B6124">
        <w:rPr>
          <w:bCs/>
          <w:sz w:val="20"/>
          <w:szCs w:val="20"/>
          <w:lang w:val="es-ES_tradnl"/>
        </w:rPr>
        <w:t>Polo de manga corta de material traspirable</w:t>
      </w:r>
    </w:p>
    <w:p w14:paraId="2B0CBCEB" w14:textId="77777777" w:rsidR="00BB25F5" w:rsidRPr="002B6124" w:rsidRDefault="00BB25F5" w:rsidP="00BB25F5">
      <w:pPr>
        <w:spacing w:after="33"/>
        <w:ind w:left="1416" w:right="44" w:firstLine="714"/>
        <w:rPr>
          <w:bCs/>
          <w:sz w:val="20"/>
          <w:szCs w:val="20"/>
          <w:lang w:val="es-ES_tradnl"/>
        </w:rPr>
      </w:pPr>
      <w:r w:rsidRPr="002B6124">
        <w:rPr>
          <w:bCs/>
          <w:sz w:val="20"/>
          <w:szCs w:val="20"/>
          <w:lang w:val="es-ES_tradnl"/>
        </w:rPr>
        <w:t>Pantalón de campaña con reflectantes</w:t>
      </w:r>
    </w:p>
    <w:p w14:paraId="2B0CBCEC" w14:textId="77777777" w:rsidR="00BB25F5" w:rsidRPr="002B6124" w:rsidRDefault="00BB25F5" w:rsidP="00BB25F5">
      <w:pPr>
        <w:spacing w:after="33"/>
        <w:ind w:left="1416" w:right="44" w:firstLine="714"/>
        <w:rPr>
          <w:bCs/>
          <w:sz w:val="20"/>
          <w:szCs w:val="20"/>
          <w:lang w:val="es-ES_tradnl"/>
        </w:rPr>
      </w:pPr>
      <w:r w:rsidRPr="002B6124">
        <w:rPr>
          <w:bCs/>
          <w:sz w:val="20"/>
          <w:szCs w:val="20"/>
          <w:lang w:val="es-ES_tradnl"/>
        </w:rPr>
        <w:t>Polo de manga larga con material térmico</w:t>
      </w:r>
    </w:p>
    <w:p w14:paraId="2B0CBCED" w14:textId="77777777" w:rsidR="00BB25F5" w:rsidRPr="002B6124" w:rsidRDefault="00BB25F5" w:rsidP="00BB25F5">
      <w:pPr>
        <w:spacing w:after="33"/>
        <w:ind w:left="1416" w:right="44" w:firstLine="714"/>
        <w:rPr>
          <w:bCs/>
          <w:sz w:val="20"/>
          <w:szCs w:val="20"/>
          <w:lang w:val="es-ES_tradnl"/>
        </w:rPr>
      </w:pPr>
      <w:r w:rsidRPr="002B6124">
        <w:rPr>
          <w:bCs/>
          <w:sz w:val="20"/>
          <w:szCs w:val="20"/>
          <w:lang w:val="es-ES_tradnl"/>
        </w:rPr>
        <w:t>Chaquetón reflectante</w:t>
      </w:r>
    </w:p>
    <w:p w14:paraId="2B0CBCEE" w14:textId="77777777" w:rsidR="00D8569D" w:rsidRPr="002B6124" w:rsidRDefault="00D8569D" w:rsidP="00BB25F5">
      <w:pPr>
        <w:spacing w:after="33"/>
        <w:ind w:left="1416" w:right="44" w:firstLine="714"/>
        <w:rPr>
          <w:bCs/>
          <w:sz w:val="20"/>
          <w:szCs w:val="20"/>
          <w:lang w:val="es-ES_tradnl"/>
        </w:rPr>
      </w:pPr>
      <w:r w:rsidRPr="002B6124">
        <w:rPr>
          <w:bCs/>
          <w:sz w:val="20"/>
          <w:szCs w:val="20"/>
          <w:lang w:val="es-ES_tradnl"/>
        </w:rPr>
        <w:t xml:space="preserve">Botas </w:t>
      </w:r>
      <w:r w:rsidR="00A70A2C" w:rsidRPr="002B6124">
        <w:rPr>
          <w:bCs/>
          <w:sz w:val="20"/>
          <w:szCs w:val="20"/>
          <w:lang w:val="es-ES_tradnl"/>
        </w:rPr>
        <w:t xml:space="preserve">de seguridad </w:t>
      </w:r>
      <w:r w:rsidRPr="002B6124">
        <w:rPr>
          <w:bCs/>
          <w:sz w:val="20"/>
          <w:szCs w:val="20"/>
          <w:lang w:val="es-ES_tradnl"/>
        </w:rPr>
        <w:t>Técnicas</w:t>
      </w:r>
    </w:p>
    <w:p w14:paraId="2B0CBCEF" w14:textId="77777777" w:rsidR="00A70A2C" w:rsidRPr="002B6124" w:rsidRDefault="00A70A2C" w:rsidP="00A70A2C">
      <w:pPr>
        <w:spacing w:after="33"/>
        <w:ind w:right="44"/>
        <w:rPr>
          <w:bCs/>
          <w:sz w:val="20"/>
          <w:szCs w:val="20"/>
          <w:lang w:val="es-ES_tradnl"/>
        </w:rPr>
      </w:pPr>
    </w:p>
    <w:p w14:paraId="2B0CBCF0" w14:textId="77777777" w:rsidR="00BB25F5" w:rsidRPr="002B6124" w:rsidRDefault="00A70A2C" w:rsidP="00A70A2C">
      <w:pPr>
        <w:spacing w:after="33"/>
        <w:ind w:right="44"/>
        <w:rPr>
          <w:bCs/>
          <w:sz w:val="20"/>
          <w:szCs w:val="20"/>
          <w:lang w:val="es-ES_tradnl"/>
        </w:rPr>
      </w:pPr>
      <w:r w:rsidRPr="002B6124">
        <w:rPr>
          <w:bCs/>
          <w:sz w:val="20"/>
          <w:szCs w:val="20"/>
          <w:lang w:val="es-ES_tradnl"/>
        </w:rPr>
        <w:t xml:space="preserve">En el caso del Lote I deberá ser de alta visibilidad. </w:t>
      </w:r>
      <w:r w:rsidR="00BB25F5" w:rsidRPr="002B6124">
        <w:rPr>
          <w:bCs/>
          <w:sz w:val="20"/>
          <w:szCs w:val="20"/>
          <w:lang w:val="es-ES_tradnl"/>
        </w:rPr>
        <w:t xml:space="preserve">La empresa deberá disponer de todos los permisos necesarios en el </w:t>
      </w:r>
      <w:r w:rsidRPr="002B6124">
        <w:rPr>
          <w:bCs/>
          <w:sz w:val="20"/>
          <w:szCs w:val="20"/>
          <w:lang w:val="es-ES_tradnl"/>
        </w:rPr>
        <w:t>momento del inicio del servicio</w:t>
      </w:r>
    </w:p>
    <w:p w14:paraId="2B0CBCF1" w14:textId="77777777" w:rsidR="00FC219E" w:rsidRPr="002B6124" w:rsidRDefault="001D4C4F">
      <w:pPr>
        <w:spacing w:after="0" w:line="259" w:lineRule="auto"/>
        <w:ind w:left="994" w:right="0" w:firstLine="0"/>
        <w:jc w:val="left"/>
        <w:rPr>
          <w:sz w:val="20"/>
          <w:szCs w:val="20"/>
        </w:rPr>
      </w:pPr>
      <w:r w:rsidRPr="002B6124">
        <w:rPr>
          <w:sz w:val="20"/>
          <w:szCs w:val="20"/>
        </w:rPr>
        <w:t xml:space="preserve"> </w:t>
      </w:r>
    </w:p>
    <w:p w14:paraId="2B0CBCF2" w14:textId="77777777" w:rsidR="00FC219E" w:rsidRPr="002B6124" w:rsidRDefault="005436DD">
      <w:pPr>
        <w:spacing w:after="36" w:line="251" w:lineRule="auto"/>
        <w:ind w:left="989" w:right="168"/>
        <w:jc w:val="left"/>
        <w:rPr>
          <w:sz w:val="20"/>
          <w:szCs w:val="20"/>
        </w:rPr>
      </w:pPr>
      <w:r w:rsidRPr="002B6124">
        <w:rPr>
          <w:b/>
          <w:sz w:val="20"/>
          <w:szCs w:val="20"/>
        </w:rPr>
        <w:t>7</w:t>
      </w:r>
      <w:r w:rsidR="001D4C4F" w:rsidRPr="002B6124">
        <w:rPr>
          <w:b/>
          <w:sz w:val="20"/>
          <w:szCs w:val="20"/>
        </w:rPr>
        <w:t>.- O</w:t>
      </w:r>
      <w:r w:rsidR="00C77054">
        <w:rPr>
          <w:b/>
          <w:sz w:val="20"/>
          <w:szCs w:val="20"/>
        </w:rPr>
        <w:t>BLIGACINES Y APORTACIONES DE LA ADMINISTRAVION.</w:t>
      </w:r>
    </w:p>
    <w:p w14:paraId="2B0CBCF3" w14:textId="77777777" w:rsidR="00FC219E" w:rsidRPr="002B6124" w:rsidRDefault="001D4C4F">
      <w:pPr>
        <w:spacing w:after="23" w:line="259" w:lineRule="auto"/>
        <w:ind w:left="994" w:right="0" w:firstLine="0"/>
        <w:jc w:val="left"/>
        <w:rPr>
          <w:sz w:val="20"/>
          <w:szCs w:val="20"/>
        </w:rPr>
      </w:pPr>
      <w:r w:rsidRPr="002B6124">
        <w:rPr>
          <w:sz w:val="20"/>
          <w:szCs w:val="20"/>
        </w:rPr>
        <w:t xml:space="preserve"> </w:t>
      </w:r>
    </w:p>
    <w:p w14:paraId="2B0CBCF4" w14:textId="77777777" w:rsidR="00FC219E" w:rsidRPr="002B6124" w:rsidRDefault="001D4C4F" w:rsidP="005436DD">
      <w:pPr>
        <w:pStyle w:val="Zerrenda-paragrafoa"/>
        <w:numPr>
          <w:ilvl w:val="1"/>
          <w:numId w:val="11"/>
        </w:numPr>
        <w:spacing w:after="33"/>
        <w:ind w:right="44"/>
        <w:rPr>
          <w:sz w:val="20"/>
          <w:szCs w:val="20"/>
        </w:rPr>
      </w:pPr>
      <w:r w:rsidRPr="002B6124">
        <w:rPr>
          <w:sz w:val="20"/>
          <w:szCs w:val="20"/>
        </w:rPr>
        <w:t xml:space="preserve">En </w:t>
      </w:r>
      <w:r w:rsidR="00633741" w:rsidRPr="002B6124">
        <w:rPr>
          <w:sz w:val="20"/>
          <w:szCs w:val="20"/>
        </w:rPr>
        <w:t>todos los</w:t>
      </w:r>
      <w:r w:rsidRPr="002B6124">
        <w:rPr>
          <w:sz w:val="20"/>
          <w:szCs w:val="20"/>
        </w:rPr>
        <w:t xml:space="preserve"> lotes se pondrá a disposición de las empresas Contratista los locales precisos para el correcto desempeño de sus funciones. </w:t>
      </w:r>
    </w:p>
    <w:p w14:paraId="2B0CBCF5" w14:textId="77777777" w:rsidR="00C15F7D" w:rsidRPr="002B6124" w:rsidRDefault="00C15F7D" w:rsidP="00C15F7D">
      <w:pPr>
        <w:pStyle w:val="Zerrenda-paragrafoa"/>
        <w:spacing w:after="33"/>
        <w:ind w:left="1920" w:right="44" w:firstLine="0"/>
        <w:rPr>
          <w:sz w:val="20"/>
          <w:szCs w:val="20"/>
        </w:rPr>
      </w:pPr>
    </w:p>
    <w:p w14:paraId="2B0CBCF6" w14:textId="77777777" w:rsidR="00FC219E" w:rsidRPr="002B6124" w:rsidRDefault="001D4C4F" w:rsidP="005436DD">
      <w:pPr>
        <w:pStyle w:val="Zerrenda-paragrafoa"/>
        <w:numPr>
          <w:ilvl w:val="1"/>
          <w:numId w:val="11"/>
        </w:numPr>
        <w:spacing w:after="32"/>
        <w:ind w:right="44"/>
        <w:rPr>
          <w:sz w:val="20"/>
          <w:szCs w:val="20"/>
        </w:rPr>
      </w:pPr>
      <w:r w:rsidRPr="002B6124">
        <w:rPr>
          <w:sz w:val="20"/>
          <w:szCs w:val="20"/>
        </w:rPr>
        <w:t xml:space="preserve">El Departamento de Seguridad pondrá a disposición de la empresa Contratista, en el </w:t>
      </w:r>
      <w:r w:rsidRPr="002B6124">
        <w:rPr>
          <w:b/>
          <w:sz w:val="20"/>
          <w:szCs w:val="20"/>
        </w:rPr>
        <w:t>lote I,</w:t>
      </w:r>
      <w:r w:rsidRPr="002B6124">
        <w:rPr>
          <w:sz w:val="20"/>
          <w:szCs w:val="20"/>
        </w:rPr>
        <w:t xml:space="preserve"> los siguientes materiales necesarios para la ejecución del servicio: </w:t>
      </w:r>
    </w:p>
    <w:p w14:paraId="2B0CBCF7" w14:textId="77777777" w:rsidR="00FC219E" w:rsidRPr="002B6124" w:rsidRDefault="001D4C4F">
      <w:pPr>
        <w:spacing w:after="27" w:line="259" w:lineRule="auto"/>
        <w:ind w:left="1560" w:right="0" w:firstLine="0"/>
        <w:jc w:val="left"/>
        <w:rPr>
          <w:sz w:val="20"/>
          <w:szCs w:val="20"/>
        </w:rPr>
      </w:pPr>
      <w:r w:rsidRPr="002B6124">
        <w:rPr>
          <w:sz w:val="20"/>
          <w:szCs w:val="20"/>
        </w:rPr>
        <w:t xml:space="preserve"> </w:t>
      </w:r>
    </w:p>
    <w:p w14:paraId="2B0CBCF8" w14:textId="77777777" w:rsidR="00FC219E" w:rsidRPr="002B6124" w:rsidRDefault="001D4C4F">
      <w:pPr>
        <w:numPr>
          <w:ilvl w:val="0"/>
          <w:numId w:val="8"/>
        </w:numPr>
        <w:ind w:left="2803" w:right="44" w:hanging="823"/>
        <w:rPr>
          <w:sz w:val="20"/>
          <w:szCs w:val="20"/>
        </w:rPr>
      </w:pPr>
      <w:r w:rsidRPr="002B6124">
        <w:rPr>
          <w:sz w:val="20"/>
          <w:szCs w:val="20"/>
        </w:rPr>
        <w:t xml:space="preserve">Comunicación interna: </w:t>
      </w:r>
      <w:r w:rsidRPr="002B6124">
        <w:rPr>
          <w:sz w:val="20"/>
          <w:szCs w:val="20"/>
        </w:rPr>
        <w:tab/>
        <w:t xml:space="preserve"> </w:t>
      </w:r>
      <w:r w:rsidRPr="002B6124">
        <w:rPr>
          <w:sz w:val="20"/>
          <w:szCs w:val="20"/>
        </w:rPr>
        <w:tab/>
        <w:t xml:space="preserve">Talkyes. </w:t>
      </w:r>
    </w:p>
    <w:p w14:paraId="2B0CBCF9" w14:textId="77777777" w:rsidR="00FC219E" w:rsidRPr="002B6124" w:rsidRDefault="001D4C4F">
      <w:pPr>
        <w:numPr>
          <w:ilvl w:val="0"/>
          <w:numId w:val="8"/>
        </w:numPr>
        <w:ind w:left="2803" w:right="44" w:hanging="823"/>
        <w:rPr>
          <w:sz w:val="20"/>
          <w:szCs w:val="20"/>
        </w:rPr>
      </w:pPr>
      <w:r w:rsidRPr="002B6124">
        <w:rPr>
          <w:sz w:val="20"/>
          <w:szCs w:val="20"/>
        </w:rPr>
        <w:t xml:space="preserve">Despacho coordinador:  </w:t>
      </w:r>
      <w:r w:rsidRPr="002B6124">
        <w:rPr>
          <w:sz w:val="20"/>
          <w:szCs w:val="20"/>
        </w:rPr>
        <w:tab/>
        <w:t>Ordenador</w:t>
      </w:r>
      <w:r w:rsidR="00633741" w:rsidRPr="002B6124">
        <w:rPr>
          <w:sz w:val="20"/>
          <w:szCs w:val="20"/>
        </w:rPr>
        <w:t xml:space="preserve"> (para la gestión de Zutabe)</w:t>
      </w:r>
      <w:r w:rsidRPr="002B6124">
        <w:rPr>
          <w:sz w:val="20"/>
          <w:szCs w:val="20"/>
        </w:rPr>
        <w:t xml:space="preserve">, impresora y scanner  </w:t>
      </w:r>
    </w:p>
    <w:p w14:paraId="2B0CBCFA" w14:textId="77777777" w:rsidR="00226B48" w:rsidRPr="002B6124" w:rsidRDefault="00226B48" w:rsidP="00226B48">
      <w:pPr>
        <w:ind w:right="44"/>
        <w:rPr>
          <w:sz w:val="20"/>
          <w:szCs w:val="20"/>
        </w:rPr>
      </w:pPr>
    </w:p>
    <w:p w14:paraId="2B0CBCFB" w14:textId="77777777" w:rsidR="00226B48" w:rsidRPr="00962F52" w:rsidRDefault="00680B5C" w:rsidP="00962F52">
      <w:pPr>
        <w:spacing w:after="36" w:line="251" w:lineRule="auto"/>
        <w:ind w:left="989" w:right="168"/>
        <w:jc w:val="left"/>
        <w:rPr>
          <w:b/>
          <w:sz w:val="20"/>
          <w:szCs w:val="20"/>
        </w:rPr>
      </w:pPr>
      <w:r w:rsidRPr="00962F52">
        <w:rPr>
          <w:b/>
          <w:sz w:val="20"/>
          <w:szCs w:val="20"/>
        </w:rPr>
        <w:t xml:space="preserve">8.- REPRESENTANTE DEL SERVICIO, COORDINADOR SERVICIO E </w:t>
      </w:r>
      <w:r w:rsidR="00226B48" w:rsidRPr="00962F52">
        <w:rPr>
          <w:b/>
          <w:sz w:val="20"/>
          <w:szCs w:val="20"/>
        </w:rPr>
        <w:t>INSPECTORES</w:t>
      </w:r>
      <w:r w:rsidR="00962F52">
        <w:rPr>
          <w:b/>
          <w:sz w:val="20"/>
          <w:szCs w:val="20"/>
        </w:rPr>
        <w:t>.</w:t>
      </w:r>
    </w:p>
    <w:p w14:paraId="2B0CBCFC" w14:textId="77777777" w:rsidR="00680B5C" w:rsidRPr="002B6124" w:rsidRDefault="00680B5C" w:rsidP="00226B48">
      <w:pPr>
        <w:ind w:right="44"/>
        <w:rPr>
          <w:sz w:val="20"/>
          <w:szCs w:val="20"/>
        </w:rPr>
      </w:pPr>
    </w:p>
    <w:p w14:paraId="2B0CBCFD" w14:textId="77777777" w:rsidR="00680B5C" w:rsidRPr="002B6124" w:rsidRDefault="00680B5C" w:rsidP="00226B48">
      <w:pPr>
        <w:ind w:right="44"/>
        <w:rPr>
          <w:sz w:val="20"/>
          <w:szCs w:val="20"/>
          <w:u w:val="single"/>
        </w:rPr>
      </w:pPr>
      <w:r w:rsidRPr="002B6124">
        <w:rPr>
          <w:sz w:val="20"/>
          <w:szCs w:val="20"/>
          <w:u w:val="single"/>
        </w:rPr>
        <w:t>REPRESENTANTE DEL SERVICIO</w:t>
      </w:r>
    </w:p>
    <w:p w14:paraId="2B0CBCFE" w14:textId="77777777" w:rsidR="00680B5C" w:rsidRPr="002B6124" w:rsidRDefault="00680B5C" w:rsidP="00226B48">
      <w:pPr>
        <w:ind w:right="44"/>
        <w:rPr>
          <w:sz w:val="20"/>
          <w:szCs w:val="20"/>
        </w:rPr>
      </w:pPr>
    </w:p>
    <w:p w14:paraId="2B0CBCFF" w14:textId="77777777" w:rsidR="00680B5C" w:rsidRPr="002B6124" w:rsidRDefault="00226B48" w:rsidP="00226B48">
      <w:pPr>
        <w:ind w:right="44"/>
        <w:rPr>
          <w:sz w:val="20"/>
          <w:szCs w:val="20"/>
        </w:rPr>
      </w:pPr>
      <w:r w:rsidRPr="002B6124">
        <w:rPr>
          <w:sz w:val="20"/>
          <w:szCs w:val="20"/>
        </w:rPr>
        <w:t>La empresa contratista deberá designar un representante del servicio único que sea el interlocutor entre la Administración y la Empresa</w:t>
      </w:r>
      <w:r w:rsidR="00680B5C" w:rsidRPr="002B6124">
        <w:rPr>
          <w:sz w:val="20"/>
          <w:szCs w:val="20"/>
        </w:rPr>
        <w:t xml:space="preserve"> en todas aquellas </w:t>
      </w:r>
      <w:r w:rsidR="007F23F1" w:rsidRPr="002B6124">
        <w:rPr>
          <w:sz w:val="20"/>
          <w:szCs w:val="20"/>
        </w:rPr>
        <w:t>gestiones</w:t>
      </w:r>
      <w:r w:rsidR="00680B5C" w:rsidRPr="002B6124">
        <w:rPr>
          <w:sz w:val="20"/>
          <w:szCs w:val="20"/>
        </w:rPr>
        <w:t xml:space="preserve"> administrativas que fueses necesarios de tratarse</w:t>
      </w:r>
      <w:r w:rsidRPr="002B6124">
        <w:rPr>
          <w:sz w:val="20"/>
          <w:szCs w:val="20"/>
        </w:rPr>
        <w:t xml:space="preserve"> </w:t>
      </w:r>
    </w:p>
    <w:p w14:paraId="2B0CBD00" w14:textId="77777777" w:rsidR="00680B5C" w:rsidRPr="002B6124" w:rsidRDefault="00680B5C" w:rsidP="00226B48">
      <w:pPr>
        <w:ind w:right="44"/>
        <w:rPr>
          <w:sz w:val="20"/>
          <w:szCs w:val="20"/>
        </w:rPr>
      </w:pPr>
    </w:p>
    <w:p w14:paraId="2B0CBD01" w14:textId="77777777" w:rsidR="00680B5C" w:rsidRPr="002B6124" w:rsidRDefault="00680B5C" w:rsidP="00226B48">
      <w:pPr>
        <w:ind w:right="44"/>
        <w:rPr>
          <w:sz w:val="20"/>
          <w:szCs w:val="20"/>
          <w:u w:val="single"/>
        </w:rPr>
      </w:pPr>
      <w:r w:rsidRPr="002B6124">
        <w:rPr>
          <w:sz w:val="20"/>
          <w:szCs w:val="20"/>
          <w:u w:val="single"/>
        </w:rPr>
        <w:t>COORDINADOR DEL SERVICIO (LOTES II Y III)</w:t>
      </w:r>
    </w:p>
    <w:p w14:paraId="2B0CBD02" w14:textId="77777777" w:rsidR="00680B5C" w:rsidRPr="002B6124" w:rsidRDefault="00680B5C" w:rsidP="00226B48">
      <w:pPr>
        <w:ind w:right="44"/>
        <w:rPr>
          <w:sz w:val="20"/>
          <w:szCs w:val="20"/>
        </w:rPr>
      </w:pPr>
    </w:p>
    <w:p w14:paraId="2B0CBD03" w14:textId="77777777" w:rsidR="00514AF0" w:rsidRPr="002B6124" w:rsidRDefault="00680B5C" w:rsidP="00226B48">
      <w:pPr>
        <w:ind w:right="44"/>
        <w:rPr>
          <w:sz w:val="20"/>
          <w:szCs w:val="20"/>
        </w:rPr>
      </w:pPr>
      <w:r w:rsidRPr="002B6124">
        <w:rPr>
          <w:sz w:val="20"/>
          <w:szCs w:val="20"/>
        </w:rPr>
        <w:t>Sera el interlocutor designado por la empresa para el tratamiento y realización de todas las gestiones laborales con los responsables del contrato por parte de la Administración</w:t>
      </w:r>
    </w:p>
    <w:p w14:paraId="2B0CBD04" w14:textId="77777777" w:rsidR="00514AF0" w:rsidRPr="002B6124" w:rsidRDefault="00514AF0" w:rsidP="00226B48">
      <w:pPr>
        <w:ind w:right="44"/>
        <w:rPr>
          <w:sz w:val="20"/>
          <w:szCs w:val="20"/>
        </w:rPr>
      </w:pPr>
    </w:p>
    <w:p w14:paraId="2B0CBD05" w14:textId="77777777" w:rsidR="00680B5C" w:rsidRPr="002B6124" w:rsidRDefault="00514AF0" w:rsidP="00226B48">
      <w:pPr>
        <w:ind w:right="44"/>
        <w:rPr>
          <w:sz w:val="20"/>
          <w:szCs w:val="20"/>
        </w:rPr>
      </w:pPr>
      <w:r w:rsidRPr="002B6124">
        <w:rPr>
          <w:sz w:val="20"/>
          <w:szCs w:val="20"/>
        </w:rPr>
        <w:t>Deberá estar localizable en todo momento por parte de los responsables de seguridad del Gobierno Vasco y de todos los servicios a su cargo, con el objeto de garantizar la cobertura de todos los servicios a él asignados</w:t>
      </w:r>
    </w:p>
    <w:p w14:paraId="2B0CBD06" w14:textId="77777777" w:rsidR="005B189E" w:rsidRPr="002B6124" w:rsidRDefault="005B189E" w:rsidP="005B189E">
      <w:pPr>
        <w:ind w:left="0" w:right="44" w:firstLine="0"/>
        <w:rPr>
          <w:sz w:val="20"/>
          <w:szCs w:val="20"/>
        </w:rPr>
      </w:pPr>
    </w:p>
    <w:p w14:paraId="2B0CBD07" w14:textId="77777777" w:rsidR="005B189E" w:rsidRPr="002B6124" w:rsidRDefault="005B189E" w:rsidP="005B189E">
      <w:pPr>
        <w:ind w:right="44"/>
        <w:rPr>
          <w:sz w:val="20"/>
          <w:szCs w:val="20"/>
        </w:rPr>
      </w:pPr>
      <w:r w:rsidRPr="002B6124">
        <w:rPr>
          <w:sz w:val="20"/>
          <w:szCs w:val="20"/>
        </w:rPr>
        <w:t>Sus tareas específicas consistirán en lo siguiente:</w:t>
      </w:r>
    </w:p>
    <w:p w14:paraId="2B0CBD08" w14:textId="77777777" w:rsidR="005B189E" w:rsidRPr="002B6124" w:rsidRDefault="005B189E" w:rsidP="005B189E">
      <w:pPr>
        <w:ind w:right="44"/>
        <w:rPr>
          <w:sz w:val="20"/>
          <w:szCs w:val="20"/>
        </w:rPr>
      </w:pPr>
    </w:p>
    <w:p w14:paraId="2B0CBD09" w14:textId="77777777" w:rsidR="005B189E" w:rsidRPr="002B6124" w:rsidRDefault="005B189E" w:rsidP="005B189E">
      <w:pPr>
        <w:numPr>
          <w:ilvl w:val="0"/>
          <w:numId w:val="17"/>
        </w:numPr>
        <w:ind w:right="44"/>
        <w:rPr>
          <w:sz w:val="20"/>
          <w:szCs w:val="20"/>
        </w:rPr>
      </w:pPr>
      <w:r w:rsidRPr="002B6124">
        <w:rPr>
          <w:sz w:val="20"/>
          <w:szCs w:val="20"/>
        </w:rPr>
        <w:t>Cumplir y hacer cumplir las  directrices fijadas por los responsables de seguridad del Gobierno Vasco,  para la realización del servicio de vigilancia.</w:t>
      </w:r>
    </w:p>
    <w:p w14:paraId="2B0CBD0A" w14:textId="77777777" w:rsidR="005B189E" w:rsidRPr="002B6124" w:rsidRDefault="005B189E" w:rsidP="005B189E">
      <w:pPr>
        <w:numPr>
          <w:ilvl w:val="0"/>
          <w:numId w:val="17"/>
        </w:numPr>
        <w:ind w:right="44"/>
        <w:rPr>
          <w:sz w:val="20"/>
          <w:szCs w:val="20"/>
        </w:rPr>
      </w:pPr>
      <w:r w:rsidRPr="002B6124">
        <w:rPr>
          <w:sz w:val="20"/>
          <w:szCs w:val="20"/>
        </w:rPr>
        <w:t xml:space="preserve">Supervisar  la  realización  de  las  instrucciones  encomendadas  al  personal  de vigilancia. </w:t>
      </w:r>
    </w:p>
    <w:p w14:paraId="2B0CBD0B" w14:textId="77777777" w:rsidR="005B189E" w:rsidRPr="002B6124" w:rsidRDefault="005B189E" w:rsidP="005B189E">
      <w:pPr>
        <w:numPr>
          <w:ilvl w:val="0"/>
          <w:numId w:val="18"/>
        </w:numPr>
        <w:ind w:right="44"/>
        <w:rPr>
          <w:sz w:val="20"/>
          <w:szCs w:val="20"/>
        </w:rPr>
      </w:pPr>
      <w:r w:rsidRPr="002B6124">
        <w:rPr>
          <w:sz w:val="20"/>
          <w:szCs w:val="20"/>
        </w:rPr>
        <w:t>Realizar  inspecciones  periódicas  para  evaluar  la  actividad  desarrollada  por  el personal de vigilancia.</w:t>
      </w:r>
    </w:p>
    <w:p w14:paraId="2B0CBD0C" w14:textId="77777777" w:rsidR="005B189E" w:rsidRPr="002B6124" w:rsidRDefault="005B189E" w:rsidP="005B189E">
      <w:pPr>
        <w:numPr>
          <w:ilvl w:val="0"/>
          <w:numId w:val="18"/>
        </w:numPr>
        <w:ind w:right="44"/>
        <w:rPr>
          <w:sz w:val="20"/>
          <w:szCs w:val="20"/>
        </w:rPr>
      </w:pPr>
      <w:r w:rsidRPr="002B6124">
        <w:rPr>
          <w:sz w:val="20"/>
          <w:szCs w:val="20"/>
        </w:rPr>
        <w:t xml:space="preserve">Proponer  mejoras  en  el  funcionamiento  del  servicio  de  vigilancia  </w:t>
      </w:r>
    </w:p>
    <w:p w14:paraId="2B0CBD0D" w14:textId="77777777" w:rsidR="005B189E" w:rsidRPr="002B6124" w:rsidRDefault="005B189E" w:rsidP="005B189E">
      <w:pPr>
        <w:numPr>
          <w:ilvl w:val="0"/>
          <w:numId w:val="19"/>
        </w:numPr>
        <w:ind w:right="44"/>
        <w:rPr>
          <w:sz w:val="20"/>
          <w:szCs w:val="20"/>
        </w:rPr>
      </w:pPr>
      <w:r w:rsidRPr="002B6124">
        <w:rPr>
          <w:sz w:val="20"/>
          <w:szCs w:val="20"/>
        </w:rPr>
        <w:t xml:space="preserve">Informar puntualmente a los responsables de seguridad de las  incidencias relevantes que se produzcan durante la realización del servicio. </w:t>
      </w:r>
    </w:p>
    <w:p w14:paraId="2B0CBD0E" w14:textId="77777777" w:rsidR="005B189E" w:rsidRPr="002B6124" w:rsidRDefault="005B189E" w:rsidP="005B189E">
      <w:pPr>
        <w:numPr>
          <w:ilvl w:val="0"/>
          <w:numId w:val="19"/>
        </w:numPr>
        <w:ind w:right="44"/>
        <w:rPr>
          <w:sz w:val="20"/>
          <w:szCs w:val="20"/>
        </w:rPr>
      </w:pPr>
      <w:r w:rsidRPr="002B6124">
        <w:rPr>
          <w:sz w:val="20"/>
          <w:szCs w:val="20"/>
        </w:rPr>
        <w:t>Desarrollar  documentación  y  manuales  de  actuación  que  se  deriven  de  las acciones formativas que se realicen.</w:t>
      </w:r>
    </w:p>
    <w:p w14:paraId="2B0CBD0F" w14:textId="77777777" w:rsidR="005B189E" w:rsidRPr="002B6124" w:rsidRDefault="005B189E" w:rsidP="005B189E">
      <w:pPr>
        <w:numPr>
          <w:ilvl w:val="0"/>
          <w:numId w:val="19"/>
        </w:numPr>
        <w:ind w:right="44"/>
        <w:rPr>
          <w:sz w:val="20"/>
          <w:szCs w:val="20"/>
        </w:rPr>
      </w:pPr>
      <w:r w:rsidRPr="002B6124">
        <w:rPr>
          <w:sz w:val="20"/>
          <w:szCs w:val="20"/>
        </w:rPr>
        <w:t>Supervisar la selección del personal de vigilancia que se incorpora al servicio en los palacios de justicia y centros de menores (nivel 2), según los criterios  establecidos  por el Departamento de  Seguridad del Gobierno Vasco.</w:t>
      </w:r>
    </w:p>
    <w:p w14:paraId="2B0CBD10" w14:textId="77777777" w:rsidR="005B189E" w:rsidRPr="002B6124" w:rsidRDefault="005B189E" w:rsidP="005B189E">
      <w:pPr>
        <w:numPr>
          <w:ilvl w:val="0"/>
          <w:numId w:val="19"/>
        </w:numPr>
        <w:ind w:right="44"/>
        <w:rPr>
          <w:sz w:val="20"/>
          <w:szCs w:val="20"/>
        </w:rPr>
      </w:pPr>
      <w:r w:rsidRPr="002B6124">
        <w:rPr>
          <w:sz w:val="20"/>
          <w:szCs w:val="20"/>
        </w:rPr>
        <w:t xml:space="preserve">Proponer las recusaciones   y  sanciones   oportunas   que   deriven   de   malas   actuaciones   y comportamientos incorrectos. </w:t>
      </w:r>
    </w:p>
    <w:p w14:paraId="2B0CBD11" w14:textId="77777777" w:rsidR="005B189E" w:rsidRPr="002B6124" w:rsidRDefault="005B189E" w:rsidP="005B189E">
      <w:pPr>
        <w:numPr>
          <w:ilvl w:val="0"/>
          <w:numId w:val="19"/>
        </w:numPr>
        <w:ind w:right="44"/>
        <w:rPr>
          <w:sz w:val="20"/>
          <w:szCs w:val="20"/>
        </w:rPr>
      </w:pPr>
      <w:r w:rsidRPr="002B6124">
        <w:rPr>
          <w:sz w:val="20"/>
          <w:szCs w:val="20"/>
        </w:rPr>
        <w:t>Participar en las reuniones en las que sea convocado por parte de los responsables de seguridad del gobierno Vasco.</w:t>
      </w:r>
    </w:p>
    <w:p w14:paraId="2B0CBD12" w14:textId="77777777" w:rsidR="005B189E" w:rsidRPr="002B6124" w:rsidRDefault="005B189E" w:rsidP="00226B48">
      <w:pPr>
        <w:ind w:right="44"/>
        <w:rPr>
          <w:bCs/>
          <w:sz w:val="20"/>
          <w:szCs w:val="20"/>
          <w:u w:val="single"/>
        </w:rPr>
      </w:pPr>
    </w:p>
    <w:p w14:paraId="2B0CBD13" w14:textId="77777777" w:rsidR="005B189E" w:rsidRPr="002B6124" w:rsidRDefault="005B189E" w:rsidP="00226B48">
      <w:pPr>
        <w:ind w:right="44"/>
        <w:rPr>
          <w:bCs/>
          <w:sz w:val="20"/>
          <w:szCs w:val="20"/>
          <w:u w:val="single"/>
        </w:rPr>
      </w:pPr>
      <w:r w:rsidRPr="002B6124">
        <w:rPr>
          <w:bCs/>
          <w:sz w:val="20"/>
          <w:szCs w:val="20"/>
          <w:u w:val="single"/>
        </w:rPr>
        <w:t>JEFE DE GRUPO</w:t>
      </w:r>
    </w:p>
    <w:p w14:paraId="2B0CBD14" w14:textId="77777777" w:rsidR="005B189E" w:rsidRPr="002B6124" w:rsidRDefault="005B189E" w:rsidP="00226B48">
      <w:pPr>
        <w:ind w:right="44"/>
        <w:rPr>
          <w:bCs/>
          <w:sz w:val="20"/>
          <w:szCs w:val="20"/>
          <w:u w:val="single"/>
        </w:rPr>
      </w:pPr>
    </w:p>
    <w:p w14:paraId="2B0CBD15" w14:textId="77777777" w:rsidR="005B189E" w:rsidRPr="002B6124" w:rsidRDefault="005B189E" w:rsidP="005B189E">
      <w:pPr>
        <w:ind w:right="44"/>
        <w:rPr>
          <w:bCs/>
          <w:sz w:val="20"/>
          <w:szCs w:val="20"/>
        </w:rPr>
      </w:pPr>
      <w:r w:rsidRPr="002B6124">
        <w:rPr>
          <w:bCs/>
          <w:sz w:val="20"/>
          <w:szCs w:val="20"/>
        </w:rPr>
        <w:t>Durante su horario de trabajo, que cubrirá el servicio de apertura pública, actuaran como responsables del servicio diario y ejercerán su función como interlocutores con el resto de los servicios de los palacios de justicia en los que desarrollen su labor. Realizaran las funciones de inspección propias del servicio y las reflejaran en el parte de incidencias diario.</w:t>
      </w:r>
    </w:p>
    <w:p w14:paraId="2B0CBD16" w14:textId="77777777" w:rsidR="005B189E" w:rsidRPr="002B6124" w:rsidRDefault="005B189E" w:rsidP="005B189E">
      <w:pPr>
        <w:ind w:right="44"/>
        <w:rPr>
          <w:bCs/>
          <w:sz w:val="20"/>
          <w:szCs w:val="20"/>
        </w:rPr>
      </w:pPr>
    </w:p>
    <w:p w14:paraId="2B0CBD17" w14:textId="77777777" w:rsidR="005B189E" w:rsidRPr="002B6124" w:rsidRDefault="005B189E" w:rsidP="005B189E">
      <w:pPr>
        <w:ind w:right="44"/>
        <w:rPr>
          <w:sz w:val="20"/>
          <w:szCs w:val="20"/>
        </w:rPr>
      </w:pPr>
      <w:r w:rsidRPr="002B6124">
        <w:rPr>
          <w:bCs/>
          <w:sz w:val="20"/>
          <w:szCs w:val="20"/>
        </w:rPr>
        <w:t>Serán los responsables jerárquicos de  los  vigilantes  de  seguridad  que  tengan asignados por turno de trabajo en la ubicación en la que presten el servicio</w:t>
      </w:r>
    </w:p>
    <w:p w14:paraId="2B0CBD18" w14:textId="77777777" w:rsidR="005B189E" w:rsidRPr="002B6124" w:rsidRDefault="005B189E" w:rsidP="00226B48">
      <w:pPr>
        <w:ind w:right="44"/>
        <w:rPr>
          <w:sz w:val="20"/>
          <w:szCs w:val="20"/>
        </w:rPr>
      </w:pPr>
    </w:p>
    <w:p w14:paraId="2B0CBD19" w14:textId="77777777" w:rsidR="005B189E" w:rsidRPr="002B6124" w:rsidRDefault="005B189E" w:rsidP="005B189E">
      <w:pPr>
        <w:ind w:right="44"/>
        <w:rPr>
          <w:sz w:val="20"/>
          <w:szCs w:val="20"/>
        </w:rPr>
      </w:pPr>
      <w:r w:rsidRPr="002B6124">
        <w:rPr>
          <w:sz w:val="20"/>
          <w:szCs w:val="20"/>
        </w:rPr>
        <w:t>Sus tareas específicas consistirán en lo siguiente:</w:t>
      </w:r>
    </w:p>
    <w:p w14:paraId="2B0CBD1A" w14:textId="77777777" w:rsidR="005B189E" w:rsidRPr="002B6124" w:rsidRDefault="005B189E" w:rsidP="005B189E">
      <w:pPr>
        <w:ind w:right="44"/>
        <w:rPr>
          <w:sz w:val="20"/>
          <w:szCs w:val="20"/>
        </w:rPr>
      </w:pPr>
    </w:p>
    <w:p w14:paraId="2B0CBD1B" w14:textId="77777777" w:rsidR="005B189E" w:rsidRPr="002B6124" w:rsidRDefault="005B189E" w:rsidP="005B189E">
      <w:pPr>
        <w:numPr>
          <w:ilvl w:val="0"/>
          <w:numId w:val="20"/>
        </w:numPr>
        <w:ind w:right="44"/>
        <w:rPr>
          <w:sz w:val="20"/>
          <w:szCs w:val="20"/>
        </w:rPr>
      </w:pPr>
      <w:r w:rsidRPr="002B6124">
        <w:rPr>
          <w:sz w:val="20"/>
          <w:szCs w:val="20"/>
        </w:rPr>
        <w:t>Coordinación  de  la  actividad  del  personal  de  vigilancia  asignado  durante  la realización del servicio</w:t>
      </w:r>
    </w:p>
    <w:p w14:paraId="2B0CBD1C" w14:textId="77777777" w:rsidR="005B189E" w:rsidRPr="002B6124" w:rsidRDefault="005B189E" w:rsidP="005B189E">
      <w:pPr>
        <w:numPr>
          <w:ilvl w:val="0"/>
          <w:numId w:val="20"/>
        </w:numPr>
        <w:ind w:right="44"/>
        <w:rPr>
          <w:sz w:val="20"/>
          <w:szCs w:val="20"/>
        </w:rPr>
      </w:pPr>
      <w:r w:rsidRPr="002B6124">
        <w:rPr>
          <w:sz w:val="20"/>
          <w:szCs w:val="20"/>
        </w:rPr>
        <w:t>Cumplir y hacer cumplir las directrices fijadas  por  los responsables de seguridad del Gobierno Vasco, para la realización del servicio de vigilancia.</w:t>
      </w:r>
    </w:p>
    <w:p w14:paraId="2B0CBD1D" w14:textId="77777777" w:rsidR="005B189E" w:rsidRPr="002B6124" w:rsidRDefault="005B189E" w:rsidP="005B189E">
      <w:pPr>
        <w:numPr>
          <w:ilvl w:val="0"/>
          <w:numId w:val="20"/>
        </w:numPr>
        <w:ind w:right="44"/>
        <w:rPr>
          <w:sz w:val="20"/>
          <w:szCs w:val="20"/>
        </w:rPr>
      </w:pPr>
      <w:r w:rsidRPr="002B6124">
        <w:rPr>
          <w:sz w:val="20"/>
          <w:szCs w:val="20"/>
        </w:rPr>
        <w:t xml:space="preserve">Serán los interlocutores ante el servicio Ertzaintza de los palacios de justicia </w:t>
      </w:r>
    </w:p>
    <w:p w14:paraId="2B0CBD1E" w14:textId="77777777" w:rsidR="005B189E" w:rsidRPr="002B6124" w:rsidRDefault="005B189E" w:rsidP="005B189E">
      <w:pPr>
        <w:numPr>
          <w:ilvl w:val="0"/>
          <w:numId w:val="20"/>
        </w:numPr>
        <w:ind w:right="44"/>
        <w:rPr>
          <w:sz w:val="20"/>
          <w:szCs w:val="20"/>
        </w:rPr>
      </w:pPr>
      <w:r w:rsidRPr="002B6124">
        <w:rPr>
          <w:sz w:val="20"/>
          <w:szCs w:val="20"/>
        </w:rPr>
        <w:t>Distribuir y movilizar recursos de  vigilancia  en  incidencias y solicitar los recursos que considere necesarios.</w:t>
      </w:r>
    </w:p>
    <w:p w14:paraId="2B0CBD1F" w14:textId="77777777" w:rsidR="005B189E" w:rsidRPr="002B6124" w:rsidRDefault="005B189E" w:rsidP="005B189E">
      <w:pPr>
        <w:numPr>
          <w:ilvl w:val="0"/>
          <w:numId w:val="21"/>
        </w:numPr>
        <w:ind w:right="44"/>
        <w:rPr>
          <w:sz w:val="20"/>
          <w:szCs w:val="20"/>
        </w:rPr>
      </w:pPr>
      <w:r w:rsidRPr="002B6124">
        <w:rPr>
          <w:sz w:val="20"/>
          <w:szCs w:val="20"/>
        </w:rPr>
        <w:t>Marcar las actuaciones a realizar en los incidentes que surjan durante la prestación del servicio.</w:t>
      </w:r>
    </w:p>
    <w:p w14:paraId="2B0CBD20" w14:textId="77777777" w:rsidR="005B189E" w:rsidRPr="002B6124" w:rsidRDefault="005B189E" w:rsidP="005B189E">
      <w:pPr>
        <w:numPr>
          <w:ilvl w:val="0"/>
          <w:numId w:val="21"/>
        </w:numPr>
        <w:ind w:right="44"/>
        <w:rPr>
          <w:sz w:val="20"/>
          <w:szCs w:val="20"/>
        </w:rPr>
      </w:pPr>
      <w:r w:rsidRPr="002B6124">
        <w:rPr>
          <w:sz w:val="20"/>
          <w:szCs w:val="20"/>
        </w:rPr>
        <w:t xml:space="preserve">Elaborar informes sobre incidencias producidas durante la realización del servicio. </w:t>
      </w:r>
    </w:p>
    <w:p w14:paraId="2B0CBD21" w14:textId="77777777" w:rsidR="005B189E" w:rsidRPr="002B6124" w:rsidRDefault="005B189E" w:rsidP="005B189E">
      <w:pPr>
        <w:numPr>
          <w:ilvl w:val="0"/>
          <w:numId w:val="21"/>
        </w:numPr>
        <w:ind w:right="44"/>
        <w:rPr>
          <w:sz w:val="20"/>
          <w:szCs w:val="20"/>
        </w:rPr>
      </w:pPr>
      <w:r w:rsidRPr="002B6124">
        <w:rPr>
          <w:sz w:val="20"/>
          <w:szCs w:val="20"/>
        </w:rPr>
        <w:t>Informar puntualmente al coordinador de expediente de las incidencias relevantes que se produzcan durante la realización del servicio.</w:t>
      </w:r>
    </w:p>
    <w:p w14:paraId="2B0CBD22" w14:textId="77777777" w:rsidR="005B189E" w:rsidRDefault="005B189E" w:rsidP="005B189E">
      <w:pPr>
        <w:numPr>
          <w:ilvl w:val="0"/>
          <w:numId w:val="21"/>
        </w:numPr>
        <w:ind w:right="44"/>
        <w:rPr>
          <w:sz w:val="20"/>
          <w:szCs w:val="20"/>
        </w:rPr>
      </w:pPr>
      <w:r w:rsidRPr="002B6124">
        <w:rPr>
          <w:sz w:val="20"/>
          <w:szCs w:val="20"/>
        </w:rPr>
        <w:t>Elaborar propuesta  de  mejora.</w:t>
      </w:r>
    </w:p>
    <w:p w14:paraId="2B0CBD23" w14:textId="77777777" w:rsidR="00962F52" w:rsidRPr="002B6124" w:rsidRDefault="00962F52" w:rsidP="00962F52">
      <w:pPr>
        <w:ind w:left="1428" w:right="44" w:firstLine="0"/>
        <w:rPr>
          <w:sz w:val="20"/>
          <w:szCs w:val="20"/>
        </w:rPr>
      </w:pPr>
    </w:p>
    <w:p w14:paraId="2B0CBD24" w14:textId="77777777" w:rsidR="00514AF0" w:rsidRPr="002B6124" w:rsidRDefault="00514AF0" w:rsidP="00226B48">
      <w:pPr>
        <w:ind w:right="44"/>
        <w:rPr>
          <w:sz w:val="20"/>
          <w:szCs w:val="20"/>
          <w:u w:val="single"/>
        </w:rPr>
      </w:pPr>
      <w:r w:rsidRPr="002B6124">
        <w:rPr>
          <w:sz w:val="20"/>
          <w:szCs w:val="20"/>
          <w:u w:val="single"/>
        </w:rPr>
        <w:t>INSPECTOR DEL SERVICIO</w:t>
      </w:r>
    </w:p>
    <w:p w14:paraId="2B0CBD25" w14:textId="77777777" w:rsidR="00226B48" w:rsidRPr="002B6124" w:rsidRDefault="00226B48" w:rsidP="00226B48">
      <w:pPr>
        <w:ind w:right="44"/>
        <w:rPr>
          <w:sz w:val="20"/>
          <w:szCs w:val="20"/>
        </w:rPr>
      </w:pPr>
    </w:p>
    <w:p w14:paraId="2B0CBD26" w14:textId="77777777" w:rsidR="00226B48" w:rsidRPr="002B6124" w:rsidRDefault="00226B48" w:rsidP="00226B48">
      <w:pPr>
        <w:ind w:right="44"/>
        <w:rPr>
          <w:sz w:val="20"/>
          <w:szCs w:val="20"/>
        </w:rPr>
      </w:pPr>
      <w:r w:rsidRPr="002B6124">
        <w:rPr>
          <w:sz w:val="20"/>
          <w:szCs w:val="20"/>
        </w:rPr>
        <w:tab/>
        <w:t>Así mismo deberá disponer, en los territorios históricos donde se presten</w:t>
      </w:r>
      <w:r w:rsidR="00C15F7D" w:rsidRPr="002B6124">
        <w:rPr>
          <w:sz w:val="20"/>
          <w:szCs w:val="20"/>
        </w:rPr>
        <w:t xml:space="preserve"> los servicios, de un inspector de servicios cuyas funciones serán:</w:t>
      </w:r>
      <w:r w:rsidRPr="002B6124">
        <w:rPr>
          <w:sz w:val="20"/>
          <w:szCs w:val="20"/>
        </w:rPr>
        <w:t xml:space="preserve"> </w:t>
      </w:r>
    </w:p>
    <w:p w14:paraId="2B0CBD27" w14:textId="77777777" w:rsidR="00226B48" w:rsidRPr="002B6124" w:rsidRDefault="00226B48" w:rsidP="00226B48">
      <w:pPr>
        <w:ind w:right="44"/>
        <w:rPr>
          <w:sz w:val="20"/>
          <w:szCs w:val="20"/>
        </w:rPr>
      </w:pPr>
    </w:p>
    <w:p w14:paraId="2B0CBD28" w14:textId="77777777" w:rsidR="00226B48" w:rsidRDefault="00226B48" w:rsidP="00226B48">
      <w:pPr>
        <w:ind w:right="44"/>
        <w:rPr>
          <w:sz w:val="20"/>
          <w:szCs w:val="20"/>
        </w:rPr>
      </w:pPr>
      <w:r w:rsidRPr="002B6124">
        <w:rPr>
          <w:sz w:val="20"/>
          <w:szCs w:val="20"/>
        </w:rPr>
        <w:t>•</w:t>
      </w:r>
      <w:r w:rsidRPr="002B6124">
        <w:rPr>
          <w:sz w:val="20"/>
          <w:szCs w:val="20"/>
        </w:rPr>
        <w:tab/>
        <w:t>Realización de inspecciones in situ mediante visita, con el fin de valorar la calidad del servicio, y detección de incidencias. Se deberá realizar, como mínimo, una inspección mensual en cada uno de los centros</w:t>
      </w:r>
      <w:r w:rsidR="00C15F7D" w:rsidRPr="002B6124">
        <w:rPr>
          <w:sz w:val="20"/>
          <w:szCs w:val="20"/>
        </w:rPr>
        <w:t xml:space="preserve"> objeto del contrato</w:t>
      </w:r>
      <w:r w:rsidR="00962F52">
        <w:rPr>
          <w:sz w:val="20"/>
          <w:szCs w:val="20"/>
        </w:rPr>
        <w:t>.</w:t>
      </w:r>
    </w:p>
    <w:p w14:paraId="2B0CBD29" w14:textId="77777777" w:rsidR="00962F52" w:rsidRDefault="00962F52" w:rsidP="00226B48">
      <w:pPr>
        <w:ind w:right="44"/>
        <w:rPr>
          <w:sz w:val="20"/>
          <w:szCs w:val="20"/>
        </w:rPr>
      </w:pPr>
    </w:p>
    <w:p w14:paraId="2B0CBD2A" w14:textId="77777777" w:rsidR="00104C47" w:rsidRDefault="00104C47">
      <w:pPr>
        <w:spacing w:after="160" w:line="259" w:lineRule="auto"/>
        <w:ind w:left="0" w:right="0" w:firstLine="0"/>
        <w:jc w:val="left"/>
        <w:rPr>
          <w:sz w:val="20"/>
          <w:szCs w:val="20"/>
        </w:rPr>
      </w:pPr>
      <w:r>
        <w:rPr>
          <w:sz w:val="20"/>
          <w:szCs w:val="20"/>
        </w:rPr>
        <w:br w:type="page"/>
      </w:r>
    </w:p>
    <w:p w14:paraId="2B0CBD2B" w14:textId="77777777" w:rsidR="00962F52" w:rsidRDefault="00962F52" w:rsidP="00226B48">
      <w:pPr>
        <w:ind w:right="44"/>
        <w:rPr>
          <w:sz w:val="20"/>
          <w:szCs w:val="20"/>
        </w:rPr>
      </w:pPr>
    </w:p>
    <w:p w14:paraId="2B0CBD2C" w14:textId="77777777" w:rsidR="00FC219E" w:rsidRDefault="001D4C4F">
      <w:pPr>
        <w:pStyle w:val="1izenburua"/>
        <w:ind w:left="2274" w:right="39"/>
      </w:pPr>
      <w:r>
        <w:t xml:space="preserve">ANEXO </w:t>
      </w:r>
      <w:r w:rsidR="00A14F5E">
        <w:t>I</w:t>
      </w:r>
      <w:r>
        <w:t xml:space="preserve">: RELACION CENTROS/HORARIOS (LOTE II) </w:t>
      </w:r>
    </w:p>
    <w:p w14:paraId="2B0CBD2D" w14:textId="77777777" w:rsidR="00FC219E" w:rsidRDefault="001D4C4F">
      <w:pPr>
        <w:spacing w:after="0" w:line="259" w:lineRule="auto"/>
        <w:ind w:left="994" w:right="0" w:firstLine="0"/>
        <w:jc w:val="left"/>
      </w:pPr>
      <w:r>
        <w:rPr>
          <w:sz w:val="24"/>
        </w:rPr>
        <w:t xml:space="preserve"> </w:t>
      </w:r>
    </w:p>
    <w:p w14:paraId="2B0CBD2E" w14:textId="77777777" w:rsidR="00FC219E" w:rsidRDefault="001D4C4F">
      <w:pPr>
        <w:spacing w:after="0" w:line="259" w:lineRule="auto"/>
        <w:ind w:left="950" w:right="5"/>
        <w:jc w:val="center"/>
      </w:pPr>
      <w:r>
        <w:rPr>
          <w:b/>
        </w:rPr>
        <w:t xml:space="preserve">Palacios de Justicia: </w:t>
      </w:r>
    </w:p>
    <w:p w14:paraId="2B0CBD2F" w14:textId="77777777" w:rsidR="00FC219E" w:rsidRDefault="001D4C4F">
      <w:pPr>
        <w:spacing w:after="0" w:line="259" w:lineRule="auto"/>
        <w:ind w:left="994" w:right="0" w:firstLine="0"/>
        <w:jc w:val="left"/>
      </w:pPr>
      <w:r>
        <w:rPr>
          <w:b/>
        </w:rPr>
        <w:t xml:space="preserve"> </w:t>
      </w:r>
    </w:p>
    <w:p w14:paraId="2B0CBD30" w14:textId="77777777" w:rsidR="005D7638" w:rsidRPr="005D7638" w:rsidRDefault="005D7638" w:rsidP="005D7638">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0" w:right="0" w:firstLine="0"/>
        <w:rPr>
          <w:rFonts w:ascii="Times New Roman" w:hAnsi="Times New Roman" w:cs="Times New Roman"/>
          <w:b/>
          <w:i/>
          <w:snapToGrid w:val="0"/>
          <w:color w:val="auto"/>
          <w:sz w:val="24"/>
          <w:szCs w:val="24"/>
          <w:u w:val="single"/>
        </w:rPr>
      </w:pPr>
      <w:r>
        <w:rPr>
          <w:rFonts w:ascii="Times New Roman" w:hAnsi="Times New Roman" w:cs="Times New Roman"/>
          <w:snapToGrid w:val="0"/>
          <w:sz w:val="24"/>
          <w:szCs w:val="24"/>
          <w:lang w:val="es-ES_tradnl"/>
        </w:rPr>
        <w:tab/>
      </w:r>
      <w:r w:rsidRPr="005D7638">
        <w:rPr>
          <w:rFonts w:ascii="Times New Roman" w:hAnsi="Times New Roman" w:cs="Times New Roman"/>
          <w:b/>
          <w:i/>
          <w:snapToGrid w:val="0"/>
          <w:sz w:val="24"/>
          <w:szCs w:val="24"/>
          <w:u w:val="single"/>
          <w:lang w:val="es-ES_tradnl"/>
        </w:rPr>
        <w:t xml:space="preserve"> </w:t>
      </w:r>
      <w:r w:rsidRPr="005D7638">
        <w:rPr>
          <w:rFonts w:ascii="Times New Roman" w:hAnsi="Times New Roman" w:cs="Times New Roman"/>
          <w:b/>
          <w:i/>
          <w:snapToGrid w:val="0"/>
          <w:sz w:val="24"/>
          <w:szCs w:val="24"/>
          <w:u w:val="single"/>
        </w:rPr>
        <w:t xml:space="preserve">TIPOS DE SERVICIOS Y HORARIOS A REALIZAR </w:t>
      </w:r>
    </w:p>
    <w:p w14:paraId="2B0CBD31"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rPr>
      </w:pPr>
    </w:p>
    <w:p w14:paraId="2B0CBD32"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r w:rsidRPr="005D7638">
        <w:rPr>
          <w:rFonts w:ascii="Times New Roman" w:hAnsi="Times New Roman" w:cs="Times New Roman"/>
          <w:snapToGrid w:val="0"/>
          <w:color w:val="auto"/>
          <w:sz w:val="24"/>
          <w:szCs w:val="24"/>
        </w:rPr>
        <w:t>PALACIOS DE JUSTICIA DE ARABA</w:t>
      </w:r>
    </w:p>
    <w:p w14:paraId="2B0CBD33"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D39" w14:textId="77777777" w:rsidTr="005D7638">
        <w:trPr>
          <w:trHeight w:val="282"/>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3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3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3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3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38"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40"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D3A" w14:textId="77777777" w:rsid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GASTEIZ</w:t>
            </w:r>
          </w:p>
          <w:p w14:paraId="2B0CBD3B" w14:textId="77777777" w:rsidR="00A14F5E" w:rsidRPr="005D7638" w:rsidRDefault="00A14F5E" w:rsidP="005D7638">
            <w:pPr>
              <w:spacing w:after="0" w:line="240" w:lineRule="auto"/>
              <w:ind w:left="0" w:right="0" w:firstLine="0"/>
              <w:jc w:val="center"/>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noWrap/>
            <w:vAlign w:val="bottom"/>
            <w:hideMark/>
          </w:tcPr>
          <w:p w14:paraId="2B0CBD3C"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Jefe de Grupo</w:t>
            </w:r>
          </w:p>
        </w:tc>
        <w:tc>
          <w:tcPr>
            <w:tcW w:w="700" w:type="dxa"/>
            <w:tcBorders>
              <w:top w:val="nil"/>
              <w:left w:val="nil"/>
              <w:bottom w:val="single" w:sz="4" w:space="0" w:color="auto"/>
              <w:right w:val="single" w:sz="4" w:space="0" w:color="auto"/>
            </w:tcBorders>
            <w:noWrap/>
            <w:vAlign w:val="bottom"/>
            <w:hideMark/>
          </w:tcPr>
          <w:p w14:paraId="2B0CBD3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vAlign w:val="bottom"/>
            <w:hideMark/>
          </w:tcPr>
          <w:p w14:paraId="2B0CBD3E"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15,30</w:t>
            </w:r>
          </w:p>
        </w:tc>
        <w:tc>
          <w:tcPr>
            <w:tcW w:w="2580" w:type="dxa"/>
            <w:tcBorders>
              <w:top w:val="nil"/>
              <w:left w:val="nil"/>
              <w:bottom w:val="single" w:sz="4" w:space="0" w:color="auto"/>
              <w:right w:val="single" w:sz="8" w:space="0" w:color="auto"/>
            </w:tcBorders>
            <w:noWrap/>
            <w:vAlign w:val="bottom"/>
            <w:hideMark/>
          </w:tcPr>
          <w:p w14:paraId="2B0CBD3F"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46"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41"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noWrap/>
            <w:vAlign w:val="bottom"/>
            <w:hideMark/>
          </w:tcPr>
          <w:p w14:paraId="2B0CBD42"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noWrap/>
            <w:vAlign w:val="bottom"/>
            <w:hideMark/>
          </w:tcPr>
          <w:p w14:paraId="2B0CBD43"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vAlign w:val="bottom"/>
            <w:hideMark/>
          </w:tcPr>
          <w:p w14:paraId="2B0CBD44"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08,30 a 14,30</w:t>
            </w:r>
          </w:p>
        </w:tc>
        <w:tc>
          <w:tcPr>
            <w:tcW w:w="2580" w:type="dxa"/>
            <w:tcBorders>
              <w:top w:val="nil"/>
              <w:left w:val="nil"/>
              <w:bottom w:val="single" w:sz="4" w:space="0" w:color="auto"/>
              <w:right w:val="single" w:sz="8" w:space="0" w:color="auto"/>
            </w:tcBorders>
            <w:noWrap/>
            <w:vAlign w:val="bottom"/>
            <w:hideMark/>
          </w:tcPr>
          <w:p w14:paraId="2B0CBD45"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4C"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47"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noWrap/>
            <w:vAlign w:val="bottom"/>
            <w:hideMark/>
          </w:tcPr>
          <w:p w14:paraId="2B0CBD4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noWrap/>
            <w:vAlign w:val="bottom"/>
            <w:hideMark/>
          </w:tcPr>
          <w:p w14:paraId="2B0CBD4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vAlign w:val="bottom"/>
            <w:hideMark/>
          </w:tcPr>
          <w:p w14:paraId="2B0CBD4A"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14,30</w:t>
            </w:r>
          </w:p>
        </w:tc>
        <w:tc>
          <w:tcPr>
            <w:tcW w:w="2580" w:type="dxa"/>
            <w:tcBorders>
              <w:top w:val="nil"/>
              <w:left w:val="nil"/>
              <w:bottom w:val="single" w:sz="4" w:space="0" w:color="auto"/>
              <w:right w:val="single" w:sz="8" w:space="0" w:color="auto"/>
            </w:tcBorders>
            <w:noWrap/>
            <w:vAlign w:val="bottom"/>
            <w:hideMark/>
          </w:tcPr>
          <w:p w14:paraId="2B0CBD4B"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52"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4D"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noWrap/>
            <w:vAlign w:val="bottom"/>
            <w:hideMark/>
          </w:tcPr>
          <w:p w14:paraId="2B0CBD4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Parking/acceso</w:t>
            </w:r>
          </w:p>
        </w:tc>
        <w:tc>
          <w:tcPr>
            <w:tcW w:w="700" w:type="dxa"/>
            <w:tcBorders>
              <w:top w:val="nil"/>
              <w:left w:val="nil"/>
              <w:bottom w:val="single" w:sz="4" w:space="0" w:color="auto"/>
              <w:right w:val="single" w:sz="4" w:space="0" w:color="auto"/>
            </w:tcBorders>
            <w:noWrap/>
            <w:vAlign w:val="bottom"/>
            <w:hideMark/>
          </w:tcPr>
          <w:p w14:paraId="2B0CBD4F"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vAlign w:val="bottom"/>
            <w:hideMark/>
          </w:tcPr>
          <w:p w14:paraId="2B0CBD50"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14,30</w:t>
            </w:r>
          </w:p>
        </w:tc>
        <w:tc>
          <w:tcPr>
            <w:tcW w:w="2580" w:type="dxa"/>
            <w:tcBorders>
              <w:top w:val="nil"/>
              <w:left w:val="nil"/>
              <w:bottom w:val="single" w:sz="4" w:space="0" w:color="auto"/>
              <w:right w:val="single" w:sz="8" w:space="0" w:color="auto"/>
            </w:tcBorders>
            <w:noWrap/>
            <w:vAlign w:val="bottom"/>
            <w:hideMark/>
          </w:tcPr>
          <w:p w14:paraId="2B0CBD51"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58"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53"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noWrap/>
            <w:vAlign w:val="bottom"/>
            <w:hideMark/>
          </w:tcPr>
          <w:p w14:paraId="2B0CBD5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Parking/acceso</w:t>
            </w:r>
          </w:p>
        </w:tc>
        <w:tc>
          <w:tcPr>
            <w:tcW w:w="700" w:type="dxa"/>
            <w:tcBorders>
              <w:top w:val="nil"/>
              <w:left w:val="nil"/>
              <w:bottom w:val="single" w:sz="4" w:space="0" w:color="auto"/>
              <w:right w:val="single" w:sz="4" w:space="0" w:color="auto"/>
            </w:tcBorders>
            <w:noWrap/>
            <w:vAlign w:val="bottom"/>
            <w:hideMark/>
          </w:tcPr>
          <w:p w14:paraId="2B0CBD5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vAlign w:val="bottom"/>
            <w:hideMark/>
          </w:tcPr>
          <w:p w14:paraId="2B0CBD5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14,30 a 20,00</w:t>
            </w:r>
          </w:p>
        </w:tc>
        <w:tc>
          <w:tcPr>
            <w:tcW w:w="2580" w:type="dxa"/>
            <w:tcBorders>
              <w:top w:val="nil"/>
              <w:left w:val="nil"/>
              <w:bottom w:val="single" w:sz="4" w:space="0" w:color="auto"/>
              <w:right w:val="single" w:sz="8" w:space="0" w:color="auto"/>
            </w:tcBorders>
            <w:noWrap/>
            <w:vAlign w:val="bottom"/>
            <w:hideMark/>
          </w:tcPr>
          <w:p w14:paraId="2B0CBD57"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5E"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59"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noWrap/>
            <w:vAlign w:val="bottom"/>
            <w:hideMark/>
          </w:tcPr>
          <w:p w14:paraId="2B0CBD5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noWrap/>
            <w:vAlign w:val="bottom"/>
            <w:hideMark/>
          </w:tcPr>
          <w:p w14:paraId="2B0CBD5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vAlign w:val="bottom"/>
            <w:hideMark/>
          </w:tcPr>
          <w:p w14:paraId="2B0CBD5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9,00 a 14,00 y de 17,00 a 20,00</w:t>
            </w:r>
          </w:p>
        </w:tc>
        <w:tc>
          <w:tcPr>
            <w:tcW w:w="2580" w:type="dxa"/>
            <w:tcBorders>
              <w:top w:val="nil"/>
              <w:left w:val="nil"/>
              <w:bottom w:val="single" w:sz="4" w:space="0" w:color="auto"/>
              <w:right w:val="single" w:sz="8" w:space="0" w:color="auto"/>
            </w:tcBorders>
            <w:noWrap/>
            <w:vAlign w:val="bottom"/>
            <w:hideMark/>
          </w:tcPr>
          <w:p w14:paraId="2B0CBD5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D64"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5F"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8" w:space="0" w:color="auto"/>
              <w:right w:val="single" w:sz="4" w:space="0" w:color="auto"/>
            </w:tcBorders>
            <w:noWrap/>
            <w:vAlign w:val="bottom"/>
            <w:hideMark/>
          </w:tcPr>
          <w:p w14:paraId="2B0CBD6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noWrap/>
            <w:vAlign w:val="bottom"/>
            <w:hideMark/>
          </w:tcPr>
          <w:p w14:paraId="2B0CBD6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vAlign w:val="bottom"/>
            <w:hideMark/>
          </w:tcPr>
          <w:p w14:paraId="2B0CBD62"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D63"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D65"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tbl>
      <w:tblPr>
        <w:tblpPr w:leftFromText="141" w:rightFromText="141" w:vertAnchor="text" w:horzAnchor="margin" w:tblpYSpec="outside"/>
        <w:tblW w:w="980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D6B"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6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6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68"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69"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6A"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71" w14:textId="77777777" w:rsidTr="005D7638">
        <w:trPr>
          <w:trHeight w:val="319"/>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2B0CBD6C"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AMURRIO</w:t>
            </w:r>
          </w:p>
        </w:tc>
        <w:tc>
          <w:tcPr>
            <w:tcW w:w="1840" w:type="dxa"/>
            <w:tcBorders>
              <w:top w:val="nil"/>
              <w:left w:val="nil"/>
              <w:bottom w:val="single" w:sz="8" w:space="0" w:color="auto"/>
              <w:right w:val="single" w:sz="4" w:space="0" w:color="auto"/>
            </w:tcBorders>
            <w:shd w:val="clear" w:color="000000" w:fill="FFFFFF"/>
            <w:noWrap/>
            <w:vAlign w:val="bottom"/>
            <w:hideMark/>
          </w:tcPr>
          <w:p w14:paraId="2B0CBD6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D6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noWrap/>
            <w:vAlign w:val="center"/>
            <w:hideMark/>
          </w:tcPr>
          <w:p w14:paraId="2B0CBD6F"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07,30 a 15,00</w:t>
            </w:r>
          </w:p>
        </w:tc>
        <w:tc>
          <w:tcPr>
            <w:tcW w:w="2580" w:type="dxa"/>
            <w:tcBorders>
              <w:top w:val="nil"/>
              <w:left w:val="nil"/>
              <w:bottom w:val="single" w:sz="8" w:space="0" w:color="auto"/>
              <w:right w:val="single" w:sz="8" w:space="0" w:color="auto"/>
            </w:tcBorders>
            <w:shd w:val="clear" w:color="000000" w:fill="FFFFFF"/>
            <w:noWrap/>
            <w:vAlign w:val="center"/>
            <w:hideMark/>
          </w:tcPr>
          <w:p w14:paraId="2B0CBD70"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laborables</w:t>
            </w:r>
          </w:p>
        </w:tc>
      </w:tr>
    </w:tbl>
    <w:p w14:paraId="2B0CBD72" w14:textId="77777777" w:rsidR="00A2598A" w:rsidRDefault="00A2598A"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D73" w14:textId="77777777" w:rsidR="005D7638" w:rsidRPr="005D7638" w:rsidRDefault="00A2598A"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r>
        <w:rPr>
          <w:rFonts w:ascii="Times New Roman" w:hAnsi="Times New Roman" w:cs="Times New Roman"/>
          <w:snapToGrid w:val="0"/>
          <w:color w:val="auto"/>
          <w:sz w:val="24"/>
          <w:szCs w:val="24"/>
        </w:rPr>
        <w:t>P</w:t>
      </w:r>
      <w:r w:rsidR="005D7638" w:rsidRPr="005D7638">
        <w:rPr>
          <w:rFonts w:ascii="Times New Roman" w:hAnsi="Times New Roman" w:cs="Times New Roman"/>
          <w:snapToGrid w:val="0"/>
          <w:color w:val="auto"/>
          <w:sz w:val="24"/>
          <w:szCs w:val="24"/>
        </w:rPr>
        <w:t>ALACIOS DE JUSTICIA DE BIZKAIA</w:t>
      </w:r>
    </w:p>
    <w:p w14:paraId="2B0CBD74"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D7A"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7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7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7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78"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79"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80" w14:textId="77777777" w:rsidTr="005D7638">
        <w:trPr>
          <w:trHeight w:val="255"/>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2B0CBD7B"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BALMASEDA</w:t>
            </w:r>
          </w:p>
        </w:tc>
        <w:tc>
          <w:tcPr>
            <w:tcW w:w="1840" w:type="dxa"/>
            <w:tcBorders>
              <w:top w:val="nil"/>
              <w:left w:val="nil"/>
              <w:bottom w:val="single" w:sz="8" w:space="0" w:color="auto"/>
              <w:right w:val="single" w:sz="4" w:space="0" w:color="auto"/>
            </w:tcBorders>
            <w:shd w:val="clear" w:color="000000" w:fill="FFFFFF"/>
            <w:noWrap/>
            <w:vAlign w:val="bottom"/>
            <w:hideMark/>
          </w:tcPr>
          <w:p w14:paraId="2B0CBD7C"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D7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noWrap/>
            <w:vAlign w:val="center"/>
            <w:hideMark/>
          </w:tcPr>
          <w:p w14:paraId="2B0CBD7E"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07,30 a 15,00</w:t>
            </w:r>
          </w:p>
        </w:tc>
        <w:tc>
          <w:tcPr>
            <w:tcW w:w="2580" w:type="dxa"/>
            <w:tcBorders>
              <w:top w:val="nil"/>
              <w:left w:val="nil"/>
              <w:bottom w:val="single" w:sz="8" w:space="0" w:color="auto"/>
              <w:right w:val="single" w:sz="8" w:space="0" w:color="auto"/>
            </w:tcBorders>
            <w:shd w:val="clear" w:color="000000" w:fill="FFFFFF"/>
            <w:noWrap/>
            <w:vAlign w:val="center"/>
            <w:hideMark/>
          </w:tcPr>
          <w:p w14:paraId="2B0CBD7F"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laborables</w:t>
            </w:r>
          </w:p>
        </w:tc>
      </w:tr>
    </w:tbl>
    <w:p w14:paraId="2B0CBD81"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D87"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8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8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8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8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8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8E"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D88" w14:textId="77777777" w:rsid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BARAKALDO</w:t>
            </w:r>
          </w:p>
          <w:p w14:paraId="2B0CBD89" w14:textId="77777777" w:rsidR="00A14F5E" w:rsidRPr="005D7638" w:rsidRDefault="00A14F5E" w:rsidP="005D7638">
            <w:pPr>
              <w:spacing w:after="0" w:line="240" w:lineRule="auto"/>
              <w:ind w:left="0" w:right="0" w:firstLine="0"/>
              <w:jc w:val="center"/>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D8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D8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D8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nil"/>
              <w:left w:val="nil"/>
              <w:bottom w:val="single" w:sz="4" w:space="0" w:color="auto"/>
              <w:right w:val="single" w:sz="8" w:space="0" w:color="auto"/>
            </w:tcBorders>
            <w:noWrap/>
            <w:vAlign w:val="bottom"/>
            <w:hideMark/>
          </w:tcPr>
          <w:p w14:paraId="2B0CBD8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94"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8F"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D9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D9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D92"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15:00 de 17:00  a 20,00</w:t>
            </w:r>
          </w:p>
        </w:tc>
        <w:tc>
          <w:tcPr>
            <w:tcW w:w="2580" w:type="dxa"/>
            <w:tcBorders>
              <w:top w:val="nil"/>
              <w:left w:val="nil"/>
              <w:bottom w:val="single" w:sz="4" w:space="0" w:color="auto"/>
              <w:right w:val="single" w:sz="8" w:space="0" w:color="auto"/>
            </w:tcBorders>
            <w:noWrap/>
            <w:vAlign w:val="bottom"/>
            <w:hideMark/>
          </w:tcPr>
          <w:p w14:paraId="2B0CBD93"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9A"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95"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D9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D9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D98"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de 17,00 a 20,00</w:t>
            </w:r>
          </w:p>
        </w:tc>
        <w:tc>
          <w:tcPr>
            <w:tcW w:w="2580" w:type="dxa"/>
            <w:tcBorders>
              <w:top w:val="nil"/>
              <w:left w:val="nil"/>
              <w:bottom w:val="single" w:sz="4" w:space="0" w:color="auto"/>
              <w:right w:val="single" w:sz="8" w:space="0" w:color="auto"/>
            </w:tcBorders>
            <w:noWrap/>
            <w:vAlign w:val="bottom"/>
            <w:hideMark/>
          </w:tcPr>
          <w:p w14:paraId="2B0CBD99"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A11555" w:rsidRPr="005D7638" w14:paraId="2B0CBDA0"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tcPr>
          <w:p w14:paraId="2B0CBD9B" w14:textId="77777777" w:rsidR="00A11555" w:rsidRPr="005D7638" w:rsidRDefault="00A11555"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tcPr>
          <w:p w14:paraId="2B0CBD9C" w14:textId="77777777" w:rsidR="00A11555" w:rsidRPr="005D7638" w:rsidRDefault="00A11555" w:rsidP="005D7638">
            <w:pPr>
              <w:spacing w:after="0" w:line="240" w:lineRule="auto"/>
              <w:ind w:left="0" w:right="0" w:firstLine="0"/>
              <w:jc w:val="center"/>
              <w:rPr>
                <w:rFonts w:ascii="Times New Roman" w:hAnsi="Times New Roman" w:cs="Times New Roman"/>
                <w:sz w:val="24"/>
                <w:szCs w:val="24"/>
              </w:rPr>
            </w:pPr>
          </w:p>
        </w:tc>
        <w:tc>
          <w:tcPr>
            <w:tcW w:w="700" w:type="dxa"/>
            <w:tcBorders>
              <w:top w:val="nil"/>
              <w:left w:val="nil"/>
              <w:bottom w:val="single" w:sz="4" w:space="0" w:color="auto"/>
              <w:right w:val="single" w:sz="4" w:space="0" w:color="auto"/>
            </w:tcBorders>
            <w:shd w:val="clear" w:color="000000" w:fill="FFFFFF"/>
            <w:noWrap/>
            <w:vAlign w:val="bottom"/>
          </w:tcPr>
          <w:p w14:paraId="2B0CBD9D" w14:textId="77777777" w:rsidR="00A11555" w:rsidRPr="005D7638" w:rsidRDefault="00A11555" w:rsidP="005D7638">
            <w:pPr>
              <w:spacing w:after="0" w:line="240" w:lineRule="auto"/>
              <w:ind w:left="0" w:right="0" w:firstLine="0"/>
              <w:jc w:val="center"/>
              <w:rPr>
                <w:rFonts w:ascii="Times New Roman" w:hAnsi="Times New Roman" w:cs="Times New Roman"/>
                <w:sz w:val="24"/>
                <w:szCs w:val="24"/>
              </w:rPr>
            </w:pPr>
          </w:p>
        </w:tc>
        <w:tc>
          <w:tcPr>
            <w:tcW w:w="2900" w:type="dxa"/>
            <w:tcBorders>
              <w:top w:val="nil"/>
              <w:left w:val="nil"/>
              <w:bottom w:val="single" w:sz="4" w:space="0" w:color="auto"/>
              <w:right w:val="single" w:sz="4" w:space="0" w:color="auto"/>
            </w:tcBorders>
            <w:shd w:val="clear" w:color="000000" w:fill="FFFFFF"/>
            <w:vAlign w:val="bottom"/>
          </w:tcPr>
          <w:p w14:paraId="2B0CBD9E" w14:textId="77777777" w:rsidR="00A11555" w:rsidRPr="005D7638" w:rsidRDefault="00A11555" w:rsidP="005D7638">
            <w:pPr>
              <w:spacing w:after="0" w:line="240" w:lineRule="auto"/>
              <w:ind w:left="0" w:right="0" w:firstLine="0"/>
              <w:jc w:val="center"/>
              <w:rPr>
                <w:rFonts w:ascii="Times New Roman" w:hAnsi="Times New Roman" w:cs="Times New Roman"/>
                <w:color w:val="auto"/>
                <w:sz w:val="24"/>
                <w:szCs w:val="24"/>
              </w:rPr>
            </w:pPr>
          </w:p>
        </w:tc>
        <w:tc>
          <w:tcPr>
            <w:tcW w:w="2580" w:type="dxa"/>
            <w:tcBorders>
              <w:top w:val="nil"/>
              <w:left w:val="nil"/>
              <w:bottom w:val="single" w:sz="4" w:space="0" w:color="auto"/>
              <w:right w:val="single" w:sz="8" w:space="0" w:color="auto"/>
            </w:tcBorders>
            <w:noWrap/>
            <w:vAlign w:val="bottom"/>
          </w:tcPr>
          <w:p w14:paraId="2B0CBD9F" w14:textId="77777777" w:rsidR="00A11555" w:rsidRPr="005D7638" w:rsidRDefault="00A11555" w:rsidP="005D7638">
            <w:pPr>
              <w:spacing w:after="0" w:line="240" w:lineRule="auto"/>
              <w:ind w:left="0" w:right="0" w:firstLine="0"/>
              <w:jc w:val="left"/>
              <w:rPr>
                <w:rFonts w:ascii="Times New Roman" w:hAnsi="Times New Roman" w:cs="Times New Roman"/>
                <w:sz w:val="24"/>
                <w:szCs w:val="24"/>
              </w:rPr>
            </w:pPr>
          </w:p>
        </w:tc>
      </w:tr>
      <w:tr w:rsidR="005D7638" w:rsidRPr="005D7638" w14:paraId="2B0CBDA6"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A1"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DA2"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DA3"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DA4"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DA5"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r w:rsidR="005D7638" w:rsidRPr="005D7638" w14:paraId="2B0CBDAC"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A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A8"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A9"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AA"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AB"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B2"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DAD"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BARROETA</w:t>
            </w:r>
          </w:p>
        </w:tc>
        <w:tc>
          <w:tcPr>
            <w:tcW w:w="1840" w:type="dxa"/>
            <w:tcBorders>
              <w:top w:val="nil"/>
              <w:left w:val="nil"/>
              <w:bottom w:val="single" w:sz="4" w:space="0" w:color="auto"/>
              <w:right w:val="single" w:sz="4" w:space="0" w:color="auto"/>
            </w:tcBorders>
            <w:noWrap/>
            <w:vAlign w:val="bottom"/>
            <w:hideMark/>
          </w:tcPr>
          <w:p w14:paraId="2B0CBDA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noWrap/>
            <w:vAlign w:val="bottom"/>
            <w:hideMark/>
          </w:tcPr>
          <w:p w14:paraId="2B0CBDAF"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noWrap/>
            <w:vAlign w:val="bottom"/>
            <w:hideMark/>
          </w:tcPr>
          <w:p w14:paraId="2B0CBDB0"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14,30</w:t>
            </w:r>
          </w:p>
        </w:tc>
        <w:tc>
          <w:tcPr>
            <w:tcW w:w="2580" w:type="dxa"/>
            <w:tcBorders>
              <w:top w:val="nil"/>
              <w:left w:val="nil"/>
              <w:bottom w:val="single" w:sz="4" w:space="0" w:color="auto"/>
              <w:right w:val="single" w:sz="8" w:space="0" w:color="auto"/>
            </w:tcBorders>
            <w:noWrap/>
            <w:vAlign w:val="bottom"/>
            <w:hideMark/>
          </w:tcPr>
          <w:p w14:paraId="2B0CBDB1"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B8"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B3"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noWrap/>
            <w:vAlign w:val="bottom"/>
            <w:hideMark/>
          </w:tcPr>
          <w:p w14:paraId="2B0CBDB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Parking</w:t>
            </w:r>
          </w:p>
        </w:tc>
        <w:tc>
          <w:tcPr>
            <w:tcW w:w="700" w:type="dxa"/>
            <w:tcBorders>
              <w:top w:val="nil"/>
              <w:left w:val="nil"/>
              <w:bottom w:val="single" w:sz="4" w:space="0" w:color="auto"/>
              <w:right w:val="single" w:sz="4" w:space="0" w:color="auto"/>
            </w:tcBorders>
            <w:noWrap/>
            <w:vAlign w:val="bottom"/>
            <w:hideMark/>
          </w:tcPr>
          <w:p w14:paraId="2B0CBDB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noWrap/>
            <w:vAlign w:val="bottom"/>
            <w:hideMark/>
          </w:tcPr>
          <w:p w14:paraId="2B0CBDB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15,00</w:t>
            </w:r>
          </w:p>
        </w:tc>
        <w:tc>
          <w:tcPr>
            <w:tcW w:w="2580" w:type="dxa"/>
            <w:tcBorders>
              <w:top w:val="nil"/>
              <w:left w:val="nil"/>
              <w:bottom w:val="single" w:sz="4" w:space="0" w:color="auto"/>
              <w:right w:val="single" w:sz="8" w:space="0" w:color="auto"/>
            </w:tcBorders>
            <w:noWrap/>
            <w:vAlign w:val="bottom"/>
            <w:hideMark/>
          </w:tcPr>
          <w:p w14:paraId="2B0CBDB7"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BE"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B9"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8" w:space="0" w:color="auto"/>
              <w:right w:val="single" w:sz="4" w:space="0" w:color="auto"/>
            </w:tcBorders>
            <w:noWrap/>
            <w:vAlign w:val="bottom"/>
            <w:hideMark/>
          </w:tcPr>
          <w:p w14:paraId="2B0CBDB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noWrap/>
            <w:vAlign w:val="bottom"/>
            <w:hideMark/>
          </w:tcPr>
          <w:p w14:paraId="2B0CBDB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noWrap/>
            <w:vAlign w:val="bottom"/>
            <w:hideMark/>
          </w:tcPr>
          <w:p w14:paraId="2B0CBDB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14,30 a 22,00</w:t>
            </w:r>
          </w:p>
        </w:tc>
        <w:tc>
          <w:tcPr>
            <w:tcW w:w="2580" w:type="dxa"/>
            <w:tcBorders>
              <w:top w:val="nil"/>
              <w:left w:val="nil"/>
              <w:bottom w:val="single" w:sz="8" w:space="0" w:color="auto"/>
              <w:right w:val="single" w:sz="8" w:space="0" w:color="auto"/>
            </w:tcBorders>
            <w:noWrap/>
            <w:vAlign w:val="bottom"/>
            <w:hideMark/>
          </w:tcPr>
          <w:p w14:paraId="2B0CBDB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bl>
    <w:p w14:paraId="2B0CBDBF"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DC5"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C0"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C1"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C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C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C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CB"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DC6"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BUENOS AIRES</w:t>
            </w:r>
          </w:p>
        </w:tc>
        <w:tc>
          <w:tcPr>
            <w:tcW w:w="1840" w:type="dxa"/>
            <w:tcBorders>
              <w:top w:val="nil"/>
              <w:left w:val="nil"/>
              <w:bottom w:val="single" w:sz="4" w:space="0" w:color="auto"/>
              <w:right w:val="single" w:sz="4" w:space="0" w:color="auto"/>
            </w:tcBorders>
            <w:noWrap/>
            <w:vAlign w:val="bottom"/>
            <w:hideMark/>
          </w:tcPr>
          <w:p w14:paraId="2B0CBDC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noWrap/>
            <w:vAlign w:val="bottom"/>
            <w:hideMark/>
          </w:tcPr>
          <w:p w14:paraId="2B0CBDC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noWrap/>
            <w:vAlign w:val="bottom"/>
            <w:hideMark/>
          </w:tcPr>
          <w:p w14:paraId="2B0CBDC9"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14,00</w:t>
            </w:r>
          </w:p>
        </w:tc>
        <w:tc>
          <w:tcPr>
            <w:tcW w:w="2580" w:type="dxa"/>
            <w:tcBorders>
              <w:top w:val="nil"/>
              <w:left w:val="nil"/>
              <w:bottom w:val="single" w:sz="4" w:space="0" w:color="auto"/>
              <w:right w:val="single" w:sz="8" w:space="0" w:color="auto"/>
            </w:tcBorders>
            <w:noWrap/>
            <w:vAlign w:val="bottom"/>
            <w:hideMark/>
          </w:tcPr>
          <w:p w14:paraId="2B0CBDCA"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D1"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CC"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8" w:space="0" w:color="auto"/>
              <w:right w:val="single" w:sz="4" w:space="0" w:color="auto"/>
            </w:tcBorders>
            <w:noWrap/>
            <w:vAlign w:val="bottom"/>
            <w:hideMark/>
          </w:tcPr>
          <w:p w14:paraId="2B0CBDC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noWrap/>
            <w:vAlign w:val="bottom"/>
            <w:hideMark/>
          </w:tcPr>
          <w:p w14:paraId="2B0CBDC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noWrap/>
            <w:vAlign w:val="bottom"/>
            <w:hideMark/>
          </w:tcPr>
          <w:p w14:paraId="2B0CBDCF"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14,00 a 19,00</w:t>
            </w:r>
          </w:p>
        </w:tc>
        <w:tc>
          <w:tcPr>
            <w:tcW w:w="2580" w:type="dxa"/>
            <w:tcBorders>
              <w:top w:val="nil"/>
              <w:left w:val="nil"/>
              <w:bottom w:val="single" w:sz="8" w:space="0" w:color="auto"/>
              <w:right w:val="single" w:sz="8" w:space="0" w:color="auto"/>
            </w:tcBorders>
            <w:noWrap/>
            <w:vAlign w:val="bottom"/>
            <w:hideMark/>
          </w:tcPr>
          <w:p w14:paraId="2B0CBDD0"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bl>
    <w:p w14:paraId="2B0CBDD2"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p w14:paraId="2B0CBDD3"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DD9"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D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D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D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D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D8"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DF"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DDA"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r w:rsidRPr="005D7638">
              <w:rPr>
                <w:rFonts w:ascii="Times New Roman" w:hAnsi="Times New Roman" w:cs="Times New Roman"/>
                <w:b/>
                <w:bCs/>
                <w:sz w:val="24"/>
                <w:szCs w:val="24"/>
              </w:rPr>
              <w:t xml:space="preserve">   DURANGO</w:t>
            </w:r>
          </w:p>
        </w:tc>
        <w:tc>
          <w:tcPr>
            <w:tcW w:w="1840" w:type="dxa"/>
            <w:tcBorders>
              <w:top w:val="nil"/>
              <w:left w:val="nil"/>
              <w:bottom w:val="single" w:sz="4" w:space="0" w:color="auto"/>
              <w:right w:val="single" w:sz="4" w:space="0" w:color="auto"/>
            </w:tcBorders>
            <w:shd w:val="clear" w:color="000000" w:fill="FFFFFF"/>
            <w:noWrap/>
            <w:vAlign w:val="bottom"/>
            <w:hideMark/>
          </w:tcPr>
          <w:p w14:paraId="2B0CBDD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DDC"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DDD"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nil"/>
              <w:left w:val="nil"/>
              <w:bottom w:val="single" w:sz="4" w:space="0" w:color="auto"/>
              <w:right w:val="single" w:sz="8" w:space="0" w:color="auto"/>
            </w:tcBorders>
            <w:noWrap/>
            <w:vAlign w:val="bottom"/>
            <w:hideMark/>
          </w:tcPr>
          <w:p w14:paraId="2B0CBDDE"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E5"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E0"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DE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DE2"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DE3"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15,00 y de 17,00 a 20,00</w:t>
            </w:r>
          </w:p>
        </w:tc>
        <w:tc>
          <w:tcPr>
            <w:tcW w:w="2580" w:type="dxa"/>
            <w:tcBorders>
              <w:top w:val="nil"/>
              <w:left w:val="nil"/>
              <w:bottom w:val="single" w:sz="4" w:space="0" w:color="auto"/>
              <w:right w:val="single" w:sz="8" w:space="0" w:color="auto"/>
            </w:tcBorders>
            <w:noWrap/>
            <w:vAlign w:val="bottom"/>
            <w:hideMark/>
          </w:tcPr>
          <w:p w14:paraId="2B0CBDE4"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DEB"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E6"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DE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DE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DE9"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de 17,00 a 20,00</w:t>
            </w:r>
          </w:p>
        </w:tc>
        <w:tc>
          <w:tcPr>
            <w:tcW w:w="2580" w:type="dxa"/>
            <w:tcBorders>
              <w:top w:val="nil"/>
              <w:left w:val="nil"/>
              <w:bottom w:val="single" w:sz="4" w:space="0" w:color="auto"/>
              <w:right w:val="single" w:sz="8" w:space="0" w:color="auto"/>
            </w:tcBorders>
            <w:noWrap/>
            <w:vAlign w:val="bottom"/>
            <w:hideMark/>
          </w:tcPr>
          <w:p w14:paraId="2B0CBDEA"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DF1"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EC"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DE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DE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DEF"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DF0"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DF2"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DF8"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DF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DF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DF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DF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DF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DFE"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DF9"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GERNIKA</w:t>
            </w:r>
          </w:p>
        </w:tc>
        <w:tc>
          <w:tcPr>
            <w:tcW w:w="1840" w:type="dxa"/>
            <w:tcBorders>
              <w:top w:val="nil"/>
              <w:left w:val="nil"/>
              <w:bottom w:val="single" w:sz="4" w:space="0" w:color="auto"/>
              <w:right w:val="single" w:sz="4" w:space="0" w:color="auto"/>
            </w:tcBorders>
            <w:shd w:val="clear" w:color="000000" w:fill="FFFFFF"/>
            <w:noWrap/>
            <w:vAlign w:val="bottom"/>
            <w:hideMark/>
          </w:tcPr>
          <w:p w14:paraId="2B0CBDF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DF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DF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nil"/>
              <w:left w:val="nil"/>
              <w:bottom w:val="single" w:sz="4" w:space="0" w:color="auto"/>
              <w:right w:val="single" w:sz="8" w:space="0" w:color="auto"/>
            </w:tcBorders>
            <w:noWrap/>
            <w:vAlign w:val="bottom"/>
            <w:hideMark/>
          </w:tcPr>
          <w:p w14:paraId="2B0CBDF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04"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DFF"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0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0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02"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15,00 y de 17,00 a 20,00</w:t>
            </w:r>
          </w:p>
        </w:tc>
        <w:tc>
          <w:tcPr>
            <w:tcW w:w="2580" w:type="dxa"/>
            <w:tcBorders>
              <w:top w:val="nil"/>
              <w:left w:val="nil"/>
              <w:bottom w:val="single" w:sz="4" w:space="0" w:color="auto"/>
              <w:right w:val="single" w:sz="8" w:space="0" w:color="auto"/>
            </w:tcBorders>
            <w:noWrap/>
            <w:vAlign w:val="bottom"/>
            <w:hideMark/>
          </w:tcPr>
          <w:p w14:paraId="2B0CBE03"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0A"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05"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0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0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08"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de 17,00 a 20,00</w:t>
            </w:r>
          </w:p>
        </w:tc>
        <w:tc>
          <w:tcPr>
            <w:tcW w:w="2580" w:type="dxa"/>
            <w:tcBorders>
              <w:top w:val="nil"/>
              <w:left w:val="nil"/>
              <w:bottom w:val="single" w:sz="4" w:space="0" w:color="auto"/>
              <w:right w:val="single" w:sz="8" w:space="0" w:color="auto"/>
            </w:tcBorders>
            <w:noWrap/>
            <w:vAlign w:val="bottom"/>
            <w:hideMark/>
          </w:tcPr>
          <w:p w14:paraId="2B0CBE09"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10"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0B"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E0C"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E0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E0E"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E0F"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E11"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E17"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E1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E1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E1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E1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E1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E1D"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E18"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GETXO</w:t>
            </w:r>
          </w:p>
        </w:tc>
        <w:tc>
          <w:tcPr>
            <w:tcW w:w="1840" w:type="dxa"/>
            <w:tcBorders>
              <w:top w:val="nil"/>
              <w:left w:val="nil"/>
              <w:bottom w:val="single" w:sz="4" w:space="0" w:color="auto"/>
              <w:right w:val="single" w:sz="4" w:space="0" w:color="auto"/>
            </w:tcBorders>
            <w:shd w:val="clear" w:color="000000" w:fill="FFFFFF"/>
            <w:noWrap/>
            <w:vAlign w:val="bottom"/>
            <w:hideMark/>
          </w:tcPr>
          <w:p w14:paraId="2B0CBE1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1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1B"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nil"/>
              <w:left w:val="nil"/>
              <w:bottom w:val="single" w:sz="4" w:space="0" w:color="auto"/>
              <w:right w:val="single" w:sz="8" w:space="0" w:color="auto"/>
            </w:tcBorders>
            <w:noWrap/>
            <w:vAlign w:val="bottom"/>
            <w:hideMark/>
          </w:tcPr>
          <w:p w14:paraId="2B0CBE1C"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23"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1E"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1F"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2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21"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15,00 y de 17,00 a 20,00</w:t>
            </w:r>
          </w:p>
        </w:tc>
        <w:tc>
          <w:tcPr>
            <w:tcW w:w="2580" w:type="dxa"/>
            <w:tcBorders>
              <w:top w:val="nil"/>
              <w:left w:val="nil"/>
              <w:bottom w:val="single" w:sz="4" w:space="0" w:color="auto"/>
              <w:right w:val="single" w:sz="8" w:space="0" w:color="auto"/>
            </w:tcBorders>
            <w:noWrap/>
            <w:vAlign w:val="bottom"/>
            <w:hideMark/>
          </w:tcPr>
          <w:p w14:paraId="2B0CBE22"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29"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24"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2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2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27"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de 17,00 a 20,00</w:t>
            </w:r>
          </w:p>
        </w:tc>
        <w:tc>
          <w:tcPr>
            <w:tcW w:w="2580" w:type="dxa"/>
            <w:tcBorders>
              <w:top w:val="nil"/>
              <w:left w:val="nil"/>
              <w:bottom w:val="single" w:sz="4" w:space="0" w:color="auto"/>
              <w:right w:val="single" w:sz="8" w:space="0" w:color="auto"/>
            </w:tcBorders>
            <w:noWrap/>
            <w:vAlign w:val="bottom"/>
            <w:hideMark/>
          </w:tcPr>
          <w:p w14:paraId="2B0CBE28"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2F"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2A"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E2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E2C"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E2D"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E2E"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E30" w14:textId="77777777" w:rsidR="00104C47" w:rsidRDefault="00104C47"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E31"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r w:rsidRPr="005D7638">
        <w:rPr>
          <w:rFonts w:ascii="Times New Roman" w:hAnsi="Times New Roman" w:cs="Times New Roman"/>
          <w:snapToGrid w:val="0"/>
          <w:color w:val="auto"/>
          <w:sz w:val="24"/>
          <w:szCs w:val="24"/>
        </w:rPr>
        <w:t>PALACIOS DE JUSTICIA DE GIPUZKOA</w:t>
      </w:r>
    </w:p>
    <w:p w14:paraId="2B0CBE32" w14:textId="77777777" w:rsidR="00193D74" w:rsidRPr="005D7638" w:rsidRDefault="00193D74"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pPr w:leftFromText="141" w:rightFromText="141" w:vertAnchor="text" w:horzAnchor="margin" w:tblpY="154"/>
        <w:tblW w:w="980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E38" w14:textId="77777777" w:rsidTr="005D7638">
        <w:trPr>
          <w:trHeight w:val="319"/>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E3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E3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E3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E3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E3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E3E" w14:textId="77777777" w:rsidTr="005D7638">
        <w:trPr>
          <w:trHeight w:val="255"/>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2B0CBE39"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AZPEITIA</w:t>
            </w:r>
          </w:p>
        </w:tc>
        <w:tc>
          <w:tcPr>
            <w:tcW w:w="1840" w:type="dxa"/>
            <w:tcBorders>
              <w:top w:val="nil"/>
              <w:left w:val="nil"/>
              <w:bottom w:val="single" w:sz="8" w:space="0" w:color="auto"/>
              <w:right w:val="single" w:sz="4" w:space="0" w:color="auto"/>
            </w:tcBorders>
            <w:shd w:val="clear" w:color="000000" w:fill="FFFFFF"/>
            <w:noWrap/>
            <w:vAlign w:val="bottom"/>
            <w:hideMark/>
          </w:tcPr>
          <w:p w14:paraId="2B0CBE3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E3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noWrap/>
            <w:vAlign w:val="center"/>
            <w:hideMark/>
          </w:tcPr>
          <w:p w14:paraId="2B0CBE3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07,30 a 15,00</w:t>
            </w:r>
          </w:p>
        </w:tc>
        <w:tc>
          <w:tcPr>
            <w:tcW w:w="2580" w:type="dxa"/>
            <w:tcBorders>
              <w:top w:val="nil"/>
              <w:left w:val="nil"/>
              <w:bottom w:val="single" w:sz="8" w:space="0" w:color="auto"/>
              <w:right w:val="single" w:sz="8" w:space="0" w:color="auto"/>
            </w:tcBorders>
            <w:shd w:val="clear" w:color="000000" w:fill="FFFFFF"/>
            <w:noWrap/>
            <w:vAlign w:val="center"/>
            <w:hideMark/>
          </w:tcPr>
          <w:p w14:paraId="2B0CBE3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laborables</w:t>
            </w:r>
          </w:p>
        </w:tc>
      </w:tr>
    </w:tbl>
    <w:p w14:paraId="2B0CBE3F" w14:textId="77777777" w:rsid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p w14:paraId="2B0CBE40" w14:textId="77777777" w:rsidR="00193D74" w:rsidRPr="005D7638" w:rsidRDefault="00193D74"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E46"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E41"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E4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E4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E4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E4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E4C" w14:textId="77777777" w:rsidTr="005D7638">
        <w:trPr>
          <w:trHeight w:val="360"/>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E4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ATOTXA</w:t>
            </w:r>
          </w:p>
        </w:tc>
        <w:tc>
          <w:tcPr>
            <w:tcW w:w="1840" w:type="dxa"/>
            <w:tcBorders>
              <w:top w:val="nil"/>
              <w:left w:val="nil"/>
              <w:bottom w:val="single" w:sz="4" w:space="0" w:color="auto"/>
              <w:right w:val="single" w:sz="4" w:space="0" w:color="auto"/>
            </w:tcBorders>
            <w:shd w:val="clear" w:color="000000" w:fill="FFFFFF"/>
            <w:noWrap/>
            <w:vAlign w:val="bottom"/>
            <w:hideMark/>
          </w:tcPr>
          <w:p w14:paraId="2B0CBE4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Jefe de Grupo</w:t>
            </w:r>
          </w:p>
        </w:tc>
        <w:tc>
          <w:tcPr>
            <w:tcW w:w="700" w:type="dxa"/>
            <w:tcBorders>
              <w:top w:val="nil"/>
              <w:left w:val="nil"/>
              <w:bottom w:val="single" w:sz="4" w:space="0" w:color="auto"/>
              <w:right w:val="single" w:sz="4" w:space="0" w:color="auto"/>
            </w:tcBorders>
            <w:shd w:val="clear" w:color="000000" w:fill="FFFFFF"/>
            <w:noWrap/>
            <w:vAlign w:val="bottom"/>
            <w:hideMark/>
          </w:tcPr>
          <w:p w14:paraId="2B0CBE4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4A"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 xml:space="preserve">07,00 a 15,30 </w:t>
            </w:r>
          </w:p>
        </w:tc>
        <w:tc>
          <w:tcPr>
            <w:tcW w:w="2580" w:type="dxa"/>
            <w:tcBorders>
              <w:top w:val="nil"/>
              <w:left w:val="nil"/>
              <w:bottom w:val="single" w:sz="4" w:space="0" w:color="auto"/>
              <w:right w:val="single" w:sz="8" w:space="0" w:color="auto"/>
            </w:tcBorders>
            <w:shd w:val="clear" w:color="000000" w:fill="FFFFFF"/>
            <w:noWrap/>
            <w:vAlign w:val="bottom"/>
            <w:hideMark/>
          </w:tcPr>
          <w:p w14:paraId="2B0CBE4B"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w:t>
            </w:r>
          </w:p>
        </w:tc>
      </w:tr>
      <w:tr w:rsidR="005D7638" w:rsidRPr="005D7638" w14:paraId="2B0CBE52"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4D"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4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 Func.</w:t>
            </w:r>
          </w:p>
        </w:tc>
        <w:tc>
          <w:tcPr>
            <w:tcW w:w="700" w:type="dxa"/>
            <w:tcBorders>
              <w:top w:val="nil"/>
              <w:left w:val="nil"/>
              <w:bottom w:val="single" w:sz="4" w:space="0" w:color="auto"/>
              <w:right w:val="single" w:sz="4" w:space="0" w:color="auto"/>
            </w:tcBorders>
            <w:shd w:val="clear" w:color="000000" w:fill="FFFFFF"/>
            <w:noWrap/>
            <w:vAlign w:val="bottom"/>
            <w:hideMark/>
          </w:tcPr>
          <w:p w14:paraId="2B0CBE4F"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2</w:t>
            </w:r>
          </w:p>
        </w:tc>
        <w:tc>
          <w:tcPr>
            <w:tcW w:w="2900" w:type="dxa"/>
            <w:tcBorders>
              <w:top w:val="nil"/>
              <w:left w:val="nil"/>
              <w:bottom w:val="single" w:sz="4" w:space="0" w:color="auto"/>
              <w:right w:val="single" w:sz="4" w:space="0" w:color="auto"/>
            </w:tcBorders>
            <w:shd w:val="clear" w:color="000000" w:fill="FFFFFF"/>
            <w:vAlign w:val="bottom"/>
            <w:hideMark/>
          </w:tcPr>
          <w:p w14:paraId="2B0CBE50"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14,00</w:t>
            </w:r>
          </w:p>
        </w:tc>
        <w:tc>
          <w:tcPr>
            <w:tcW w:w="2580" w:type="dxa"/>
            <w:tcBorders>
              <w:top w:val="nil"/>
              <w:left w:val="nil"/>
              <w:bottom w:val="single" w:sz="4" w:space="0" w:color="auto"/>
              <w:right w:val="single" w:sz="8" w:space="0" w:color="auto"/>
            </w:tcBorders>
            <w:shd w:val="clear" w:color="000000" w:fill="FFFFFF"/>
            <w:noWrap/>
            <w:vAlign w:val="bottom"/>
            <w:hideMark/>
          </w:tcPr>
          <w:p w14:paraId="2B0CBE51"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w:t>
            </w:r>
          </w:p>
        </w:tc>
      </w:tr>
      <w:tr w:rsidR="005D7638" w:rsidRPr="005D7638" w14:paraId="2B0CBE58"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53"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noWrap/>
            <w:vAlign w:val="bottom"/>
            <w:hideMark/>
          </w:tcPr>
          <w:p w14:paraId="2B0CBE5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Accesos</w:t>
            </w:r>
          </w:p>
        </w:tc>
        <w:tc>
          <w:tcPr>
            <w:tcW w:w="700" w:type="dxa"/>
            <w:tcBorders>
              <w:top w:val="nil"/>
              <w:left w:val="nil"/>
              <w:bottom w:val="single" w:sz="4" w:space="0" w:color="auto"/>
              <w:right w:val="single" w:sz="4" w:space="0" w:color="auto"/>
            </w:tcBorders>
            <w:shd w:val="clear" w:color="000000" w:fill="FFFFFF"/>
            <w:noWrap/>
            <w:vAlign w:val="bottom"/>
            <w:hideMark/>
          </w:tcPr>
          <w:p w14:paraId="2B0CBE5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2</w:t>
            </w:r>
          </w:p>
        </w:tc>
        <w:tc>
          <w:tcPr>
            <w:tcW w:w="2900" w:type="dxa"/>
            <w:tcBorders>
              <w:top w:val="nil"/>
              <w:left w:val="nil"/>
              <w:bottom w:val="single" w:sz="4" w:space="0" w:color="auto"/>
              <w:right w:val="single" w:sz="4" w:space="0" w:color="auto"/>
            </w:tcBorders>
            <w:shd w:val="clear" w:color="000000" w:fill="FFFFFF"/>
            <w:vAlign w:val="bottom"/>
            <w:hideMark/>
          </w:tcPr>
          <w:p w14:paraId="2B0CBE5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14,00 a 21,00</w:t>
            </w:r>
          </w:p>
        </w:tc>
        <w:tc>
          <w:tcPr>
            <w:tcW w:w="2580" w:type="dxa"/>
            <w:tcBorders>
              <w:top w:val="nil"/>
              <w:left w:val="nil"/>
              <w:bottom w:val="single" w:sz="4" w:space="0" w:color="auto"/>
              <w:right w:val="single" w:sz="8" w:space="0" w:color="auto"/>
            </w:tcBorders>
            <w:shd w:val="clear" w:color="000000" w:fill="FFFFFF"/>
            <w:noWrap/>
            <w:vAlign w:val="bottom"/>
            <w:hideMark/>
          </w:tcPr>
          <w:p w14:paraId="2B0CBE57"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w:t>
            </w:r>
          </w:p>
        </w:tc>
      </w:tr>
      <w:tr w:rsidR="005D7638" w:rsidRPr="005D7638" w14:paraId="2B0CBE5E"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59"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5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Guardia</w:t>
            </w:r>
          </w:p>
        </w:tc>
        <w:tc>
          <w:tcPr>
            <w:tcW w:w="700" w:type="dxa"/>
            <w:tcBorders>
              <w:top w:val="nil"/>
              <w:left w:val="nil"/>
              <w:bottom w:val="single" w:sz="4" w:space="0" w:color="auto"/>
              <w:right w:val="single" w:sz="4" w:space="0" w:color="auto"/>
            </w:tcBorders>
            <w:shd w:val="clear" w:color="000000" w:fill="FFFFFF"/>
            <w:noWrap/>
            <w:vAlign w:val="bottom"/>
            <w:hideMark/>
          </w:tcPr>
          <w:p w14:paraId="2B0CBE5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5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17,00 a 20,00</w:t>
            </w:r>
          </w:p>
        </w:tc>
        <w:tc>
          <w:tcPr>
            <w:tcW w:w="2580" w:type="dxa"/>
            <w:tcBorders>
              <w:top w:val="nil"/>
              <w:left w:val="nil"/>
              <w:bottom w:val="single" w:sz="4" w:space="0" w:color="auto"/>
              <w:right w:val="single" w:sz="8" w:space="0" w:color="auto"/>
            </w:tcBorders>
            <w:shd w:val="clear" w:color="000000" w:fill="FFFFFF"/>
            <w:noWrap/>
            <w:vAlign w:val="bottom"/>
            <w:hideMark/>
          </w:tcPr>
          <w:p w14:paraId="2B0CBE5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w:t>
            </w:r>
          </w:p>
        </w:tc>
      </w:tr>
      <w:tr w:rsidR="005D7638" w:rsidRPr="005D7638" w14:paraId="2B0CBE64"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5F"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6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Accesos</w:t>
            </w:r>
          </w:p>
        </w:tc>
        <w:tc>
          <w:tcPr>
            <w:tcW w:w="700" w:type="dxa"/>
            <w:tcBorders>
              <w:top w:val="nil"/>
              <w:left w:val="nil"/>
              <w:bottom w:val="single" w:sz="4" w:space="0" w:color="auto"/>
              <w:right w:val="single" w:sz="4" w:space="0" w:color="auto"/>
            </w:tcBorders>
            <w:shd w:val="clear" w:color="000000" w:fill="FFFFFF"/>
            <w:noWrap/>
            <w:vAlign w:val="bottom"/>
            <w:hideMark/>
          </w:tcPr>
          <w:p w14:paraId="2B0CBE6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2</w:t>
            </w:r>
          </w:p>
        </w:tc>
        <w:tc>
          <w:tcPr>
            <w:tcW w:w="2900" w:type="dxa"/>
            <w:tcBorders>
              <w:top w:val="nil"/>
              <w:left w:val="nil"/>
              <w:bottom w:val="single" w:sz="4" w:space="0" w:color="auto"/>
              <w:right w:val="single" w:sz="4" w:space="0" w:color="auto"/>
            </w:tcBorders>
            <w:shd w:val="clear" w:color="000000" w:fill="FFFFFF"/>
            <w:vAlign w:val="bottom"/>
            <w:hideMark/>
          </w:tcPr>
          <w:p w14:paraId="2B0CBE62"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15,00</w:t>
            </w:r>
          </w:p>
        </w:tc>
        <w:tc>
          <w:tcPr>
            <w:tcW w:w="2580" w:type="dxa"/>
            <w:tcBorders>
              <w:top w:val="nil"/>
              <w:left w:val="nil"/>
              <w:bottom w:val="single" w:sz="4" w:space="0" w:color="auto"/>
              <w:right w:val="single" w:sz="8" w:space="0" w:color="auto"/>
            </w:tcBorders>
            <w:shd w:val="clear" w:color="000000" w:fill="FFFFFF"/>
            <w:noWrap/>
            <w:vAlign w:val="bottom"/>
            <w:hideMark/>
          </w:tcPr>
          <w:p w14:paraId="2B0CBE63"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w:t>
            </w:r>
          </w:p>
        </w:tc>
      </w:tr>
      <w:tr w:rsidR="005D7638" w:rsidRPr="005D7638" w14:paraId="2B0CBE6A"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65"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6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Edificio</w:t>
            </w:r>
          </w:p>
        </w:tc>
        <w:tc>
          <w:tcPr>
            <w:tcW w:w="700" w:type="dxa"/>
            <w:tcBorders>
              <w:top w:val="nil"/>
              <w:left w:val="nil"/>
              <w:bottom w:val="single" w:sz="4" w:space="0" w:color="auto"/>
              <w:right w:val="single" w:sz="4" w:space="0" w:color="auto"/>
            </w:tcBorders>
            <w:shd w:val="clear" w:color="000000" w:fill="FFFFFF"/>
            <w:noWrap/>
            <w:vAlign w:val="bottom"/>
            <w:hideMark/>
          </w:tcPr>
          <w:p w14:paraId="2B0CBE6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68"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21,00 a 07,00</w:t>
            </w:r>
          </w:p>
        </w:tc>
        <w:tc>
          <w:tcPr>
            <w:tcW w:w="2580" w:type="dxa"/>
            <w:tcBorders>
              <w:top w:val="nil"/>
              <w:left w:val="nil"/>
              <w:bottom w:val="single" w:sz="4" w:space="0" w:color="auto"/>
              <w:right w:val="single" w:sz="8" w:space="0" w:color="auto"/>
            </w:tcBorders>
            <w:shd w:val="clear" w:color="000000" w:fill="FFFFFF"/>
            <w:noWrap/>
            <w:vAlign w:val="bottom"/>
            <w:hideMark/>
          </w:tcPr>
          <w:p w14:paraId="2B0CBE69"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w:t>
            </w:r>
          </w:p>
        </w:tc>
      </w:tr>
      <w:tr w:rsidR="005D7638" w:rsidRPr="005D7638" w14:paraId="2B0CBE70"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tcPr>
          <w:p w14:paraId="2B0CBE6B"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tcPr>
          <w:p w14:paraId="2B0CBE6C"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tcPr>
          <w:p w14:paraId="2B0CBE6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tcPr>
          <w:p w14:paraId="2B0CBE6E"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nil"/>
              <w:left w:val="nil"/>
              <w:bottom w:val="single" w:sz="4" w:space="0" w:color="auto"/>
              <w:right w:val="single" w:sz="8" w:space="0" w:color="auto"/>
            </w:tcBorders>
            <w:noWrap/>
            <w:vAlign w:val="bottom"/>
          </w:tcPr>
          <w:p w14:paraId="2B0CBE6F"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76"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71"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72"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73"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74"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14,00 a 21,00</w:t>
            </w:r>
          </w:p>
        </w:tc>
        <w:tc>
          <w:tcPr>
            <w:tcW w:w="2580" w:type="dxa"/>
            <w:tcBorders>
              <w:top w:val="nil"/>
              <w:left w:val="nil"/>
              <w:bottom w:val="single" w:sz="4" w:space="0" w:color="auto"/>
              <w:right w:val="single" w:sz="8" w:space="0" w:color="auto"/>
            </w:tcBorders>
            <w:noWrap/>
            <w:vAlign w:val="bottom"/>
            <w:hideMark/>
          </w:tcPr>
          <w:p w14:paraId="2B0CBE75"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7C"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77"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7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Guardia</w:t>
            </w:r>
          </w:p>
        </w:tc>
        <w:tc>
          <w:tcPr>
            <w:tcW w:w="700" w:type="dxa"/>
            <w:tcBorders>
              <w:top w:val="nil"/>
              <w:left w:val="nil"/>
              <w:bottom w:val="single" w:sz="4" w:space="0" w:color="auto"/>
              <w:right w:val="single" w:sz="4" w:space="0" w:color="auto"/>
            </w:tcBorders>
            <w:shd w:val="clear" w:color="000000" w:fill="FFFFFF"/>
            <w:noWrap/>
            <w:vAlign w:val="bottom"/>
            <w:hideMark/>
          </w:tcPr>
          <w:p w14:paraId="2B0CBE7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nil"/>
              <w:right w:val="single" w:sz="4" w:space="0" w:color="auto"/>
            </w:tcBorders>
            <w:shd w:val="clear" w:color="000000" w:fill="FFFFFF"/>
            <w:vAlign w:val="bottom"/>
            <w:hideMark/>
          </w:tcPr>
          <w:p w14:paraId="2B0CBE7A" w14:textId="77777777" w:rsidR="005D7638" w:rsidRPr="005D7638" w:rsidRDefault="005D7638" w:rsidP="005D7638">
            <w:pPr>
              <w:spacing w:after="0" w:line="240" w:lineRule="auto"/>
              <w:ind w:left="0" w:right="0" w:firstLine="0"/>
              <w:jc w:val="center"/>
              <w:rPr>
                <w:rFonts w:ascii="Times New Roman" w:hAnsi="Times New Roman" w:cs="Times New Roman"/>
                <w:color w:val="76933C"/>
                <w:sz w:val="24"/>
                <w:szCs w:val="24"/>
              </w:rPr>
            </w:pPr>
            <w:r w:rsidRPr="005D7638">
              <w:rPr>
                <w:rFonts w:ascii="Times New Roman" w:hAnsi="Times New Roman" w:cs="Times New Roman"/>
                <w:color w:val="auto"/>
                <w:sz w:val="24"/>
                <w:szCs w:val="24"/>
              </w:rPr>
              <w:t>07,00 a 14,00 y 17,00 a 21,00</w:t>
            </w:r>
          </w:p>
        </w:tc>
        <w:tc>
          <w:tcPr>
            <w:tcW w:w="2580" w:type="dxa"/>
            <w:tcBorders>
              <w:top w:val="nil"/>
              <w:left w:val="nil"/>
              <w:bottom w:val="single" w:sz="4" w:space="0" w:color="auto"/>
              <w:right w:val="single" w:sz="8" w:space="0" w:color="auto"/>
            </w:tcBorders>
            <w:noWrap/>
            <w:vAlign w:val="bottom"/>
            <w:hideMark/>
          </w:tcPr>
          <w:p w14:paraId="2B0CBE7B"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82"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tcPr>
          <w:p w14:paraId="2B0CBE7D"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tcPr>
          <w:p w14:paraId="2B0CBE7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 xml:space="preserve">Acceso </w:t>
            </w:r>
          </w:p>
        </w:tc>
        <w:tc>
          <w:tcPr>
            <w:tcW w:w="700" w:type="dxa"/>
            <w:tcBorders>
              <w:top w:val="nil"/>
              <w:left w:val="nil"/>
              <w:bottom w:val="single" w:sz="4" w:space="0" w:color="auto"/>
              <w:right w:val="single" w:sz="4" w:space="0" w:color="auto"/>
            </w:tcBorders>
            <w:shd w:val="clear" w:color="000000" w:fill="FFFFFF"/>
            <w:noWrap/>
            <w:vAlign w:val="bottom"/>
          </w:tcPr>
          <w:p w14:paraId="2B0CBE7F"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single" w:sz="4" w:space="0" w:color="auto"/>
              <w:left w:val="nil"/>
              <w:bottom w:val="single" w:sz="4" w:space="0" w:color="auto"/>
              <w:right w:val="single" w:sz="4" w:space="0" w:color="auto"/>
            </w:tcBorders>
            <w:shd w:val="clear" w:color="000000" w:fill="FFFFFF"/>
            <w:vAlign w:val="bottom"/>
          </w:tcPr>
          <w:p w14:paraId="2B0CBE80"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21,00 a 07,00</w:t>
            </w:r>
          </w:p>
        </w:tc>
        <w:tc>
          <w:tcPr>
            <w:tcW w:w="2580" w:type="dxa"/>
            <w:tcBorders>
              <w:top w:val="nil"/>
              <w:left w:val="nil"/>
              <w:bottom w:val="single" w:sz="4" w:space="0" w:color="auto"/>
              <w:right w:val="single" w:sz="8" w:space="0" w:color="auto"/>
            </w:tcBorders>
            <w:noWrap/>
            <w:vAlign w:val="bottom"/>
          </w:tcPr>
          <w:p w14:paraId="2B0CBE81"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88"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83"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8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8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single" w:sz="4" w:space="0" w:color="auto"/>
              <w:left w:val="nil"/>
              <w:bottom w:val="single" w:sz="4" w:space="0" w:color="auto"/>
              <w:right w:val="single" w:sz="4" w:space="0" w:color="auto"/>
            </w:tcBorders>
            <w:shd w:val="clear" w:color="000000" w:fill="FFFFFF"/>
            <w:vAlign w:val="bottom"/>
            <w:hideMark/>
          </w:tcPr>
          <w:p w14:paraId="2B0CBE8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nil"/>
              <w:left w:val="nil"/>
              <w:bottom w:val="single" w:sz="4" w:space="0" w:color="auto"/>
              <w:right w:val="single" w:sz="8" w:space="0" w:color="auto"/>
            </w:tcBorders>
            <w:noWrap/>
            <w:vAlign w:val="bottom"/>
            <w:hideMark/>
          </w:tcPr>
          <w:p w14:paraId="2B0CBE87"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r w:rsidR="005D7638" w:rsidRPr="005D7638" w14:paraId="2B0CBE8E"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89"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8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8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8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14,00</w:t>
            </w:r>
          </w:p>
        </w:tc>
        <w:tc>
          <w:tcPr>
            <w:tcW w:w="2580" w:type="dxa"/>
            <w:tcBorders>
              <w:top w:val="nil"/>
              <w:left w:val="nil"/>
              <w:bottom w:val="single" w:sz="4" w:space="0" w:color="auto"/>
              <w:right w:val="single" w:sz="8" w:space="0" w:color="auto"/>
            </w:tcBorders>
            <w:noWrap/>
            <w:vAlign w:val="bottom"/>
            <w:hideMark/>
          </w:tcPr>
          <w:p w14:paraId="2B0CBE8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r w:rsidR="005D7638" w:rsidRPr="005D7638" w14:paraId="2B0CBE94"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8F"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9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9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92"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14,00 a 21,00</w:t>
            </w:r>
          </w:p>
        </w:tc>
        <w:tc>
          <w:tcPr>
            <w:tcW w:w="2580" w:type="dxa"/>
            <w:tcBorders>
              <w:top w:val="nil"/>
              <w:left w:val="nil"/>
              <w:bottom w:val="single" w:sz="4" w:space="0" w:color="auto"/>
              <w:right w:val="single" w:sz="8" w:space="0" w:color="auto"/>
            </w:tcBorders>
            <w:noWrap/>
            <w:vAlign w:val="bottom"/>
            <w:hideMark/>
          </w:tcPr>
          <w:p w14:paraId="2B0CBE93"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r w:rsidR="005D7638" w:rsidRPr="005D7638" w14:paraId="2B0CBE9A"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95"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E9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E9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E98"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21,00 a 07,00</w:t>
            </w:r>
          </w:p>
        </w:tc>
        <w:tc>
          <w:tcPr>
            <w:tcW w:w="2580" w:type="dxa"/>
            <w:tcBorders>
              <w:top w:val="nil"/>
              <w:left w:val="nil"/>
              <w:bottom w:val="single" w:sz="8" w:space="0" w:color="auto"/>
              <w:right w:val="single" w:sz="8" w:space="0" w:color="auto"/>
            </w:tcBorders>
            <w:noWrap/>
            <w:vAlign w:val="bottom"/>
            <w:hideMark/>
          </w:tcPr>
          <w:p w14:paraId="2B0CBE99"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E9B"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p w14:paraId="2B0CBE9C"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EA2" w14:textId="77777777" w:rsidTr="005D7638">
        <w:trPr>
          <w:trHeight w:val="255"/>
        </w:trPr>
        <w:tc>
          <w:tcPr>
            <w:tcW w:w="1780" w:type="dxa"/>
            <w:tcBorders>
              <w:top w:val="single" w:sz="8" w:space="0" w:color="auto"/>
              <w:left w:val="single" w:sz="8" w:space="0" w:color="auto"/>
              <w:bottom w:val="nil"/>
              <w:right w:val="single" w:sz="4" w:space="0" w:color="auto"/>
            </w:tcBorders>
            <w:shd w:val="clear" w:color="000000" w:fill="C0C0C0"/>
            <w:noWrap/>
            <w:vAlign w:val="center"/>
            <w:hideMark/>
          </w:tcPr>
          <w:p w14:paraId="2B0CBE9D"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nil"/>
              <w:right w:val="single" w:sz="4" w:space="0" w:color="auto"/>
            </w:tcBorders>
            <w:shd w:val="clear" w:color="000000" w:fill="C0C0C0"/>
            <w:noWrap/>
            <w:vAlign w:val="center"/>
            <w:hideMark/>
          </w:tcPr>
          <w:p w14:paraId="2B0CBE9E"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nil"/>
              <w:right w:val="single" w:sz="4" w:space="0" w:color="auto"/>
            </w:tcBorders>
            <w:shd w:val="clear" w:color="000000" w:fill="C0C0C0"/>
            <w:noWrap/>
            <w:vAlign w:val="center"/>
            <w:hideMark/>
          </w:tcPr>
          <w:p w14:paraId="2B0CBE9F"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nil"/>
              <w:right w:val="single" w:sz="4" w:space="0" w:color="auto"/>
            </w:tcBorders>
            <w:shd w:val="clear" w:color="000000" w:fill="C0C0C0"/>
            <w:noWrap/>
            <w:vAlign w:val="center"/>
            <w:hideMark/>
          </w:tcPr>
          <w:p w14:paraId="2B0CBEA0"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nil"/>
              <w:right w:val="single" w:sz="8" w:space="0" w:color="auto"/>
            </w:tcBorders>
            <w:shd w:val="clear" w:color="000000" w:fill="C0C0C0"/>
            <w:noWrap/>
            <w:vAlign w:val="center"/>
            <w:hideMark/>
          </w:tcPr>
          <w:p w14:paraId="2B0CBEA1"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EA8" w14:textId="77777777" w:rsidTr="005D7638">
        <w:trPr>
          <w:trHeight w:val="319"/>
        </w:trPr>
        <w:tc>
          <w:tcPr>
            <w:tcW w:w="1780" w:type="dxa"/>
            <w:vMerge w:val="restart"/>
            <w:tcBorders>
              <w:top w:val="single" w:sz="8" w:space="0" w:color="auto"/>
              <w:left w:val="single" w:sz="8" w:space="0" w:color="auto"/>
              <w:bottom w:val="single" w:sz="8" w:space="0" w:color="000000"/>
              <w:right w:val="single" w:sz="4" w:space="0" w:color="auto"/>
            </w:tcBorders>
            <w:shd w:val="clear" w:color="000000" w:fill="FFFFFF"/>
            <w:noWrap/>
            <w:vAlign w:val="center"/>
            <w:hideMark/>
          </w:tcPr>
          <w:p w14:paraId="2B0CBEA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BERGARA</w:t>
            </w:r>
          </w:p>
        </w:tc>
        <w:tc>
          <w:tcPr>
            <w:tcW w:w="1840" w:type="dxa"/>
            <w:tcBorders>
              <w:top w:val="single" w:sz="8" w:space="0" w:color="auto"/>
              <w:left w:val="nil"/>
              <w:bottom w:val="single" w:sz="4" w:space="0" w:color="auto"/>
              <w:right w:val="single" w:sz="4" w:space="0" w:color="auto"/>
            </w:tcBorders>
            <w:shd w:val="clear" w:color="000000" w:fill="FFFFFF"/>
            <w:noWrap/>
            <w:vAlign w:val="bottom"/>
            <w:hideMark/>
          </w:tcPr>
          <w:p w14:paraId="2B0CBEA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single" w:sz="8" w:space="0" w:color="auto"/>
              <w:left w:val="nil"/>
              <w:bottom w:val="single" w:sz="4" w:space="0" w:color="auto"/>
              <w:right w:val="single" w:sz="4" w:space="0" w:color="auto"/>
            </w:tcBorders>
            <w:shd w:val="clear" w:color="000000" w:fill="FFFFFF"/>
            <w:noWrap/>
            <w:vAlign w:val="bottom"/>
            <w:hideMark/>
          </w:tcPr>
          <w:p w14:paraId="2B0CBEA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single" w:sz="8" w:space="0" w:color="auto"/>
              <w:left w:val="nil"/>
              <w:bottom w:val="single" w:sz="4" w:space="0" w:color="auto"/>
              <w:right w:val="single" w:sz="4" w:space="0" w:color="auto"/>
            </w:tcBorders>
            <w:shd w:val="clear" w:color="000000" w:fill="FFFFFF"/>
            <w:vAlign w:val="bottom"/>
            <w:hideMark/>
          </w:tcPr>
          <w:p w14:paraId="2B0CBEA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14,00</w:t>
            </w:r>
          </w:p>
        </w:tc>
        <w:tc>
          <w:tcPr>
            <w:tcW w:w="2580" w:type="dxa"/>
            <w:tcBorders>
              <w:top w:val="single" w:sz="8" w:space="0" w:color="auto"/>
              <w:left w:val="nil"/>
              <w:bottom w:val="single" w:sz="4" w:space="0" w:color="auto"/>
              <w:right w:val="single" w:sz="8" w:space="0" w:color="auto"/>
            </w:tcBorders>
            <w:noWrap/>
            <w:vAlign w:val="bottom"/>
            <w:hideMark/>
          </w:tcPr>
          <w:p w14:paraId="2B0CBEA7"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AE" w14:textId="77777777" w:rsidTr="005D7638">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2B0CBEA9"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A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A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A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14,00 a 20,00</w:t>
            </w:r>
          </w:p>
        </w:tc>
        <w:tc>
          <w:tcPr>
            <w:tcW w:w="2580" w:type="dxa"/>
            <w:tcBorders>
              <w:top w:val="nil"/>
              <w:left w:val="nil"/>
              <w:bottom w:val="single" w:sz="4" w:space="0" w:color="auto"/>
              <w:right w:val="single" w:sz="8" w:space="0" w:color="auto"/>
            </w:tcBorders>
            <w:noWrap/>
            <w:vAlign w:val="bottom"/>
            <w:hideMark/>
          </w:tcPr>
          <w:p w14:paraId="2B0CBEA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B4" w14:textId="77777777" w:rsidTr="005D7638">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2B0CBEAF"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B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B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B2"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de 17,00 a 20,00</w:t>
            </w:r>
          </w:p>
        </w:tc>
        <w:tc>
          <w:tcPr>
            <w:tcW w:w="2580" w:type="dxa"/>
            <w:tcBorders>
              <w:top w:val="nil"/>
              <w:left w:val="nil"/>
              <w:bottom w:val="single" w:sz="4" w:space="0" w:color="auto"/>
              <w:right w:val="single" w:sz="8" w:space="0" w:color="auto"/>
            </w:tcBorders>
            <w:noWrap/>
            <w:vAlign w:val="bottom"/>
            <w:hideMark/>
          </w:tcPr>
          <w:p w14:paraId="2B0CBEB3"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BA" w14:textId="77777777" w:rsidTr="005D7638">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2B0CBEB5"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EB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EB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EB8"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EB9"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EBB"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p w14:paraId="2B0CBEBC" w14:textId="77777777" w:rsid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EBD" w14:textId="77777777" w:rsidR="00193D74" w:rsidRDefault="00193D74"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EBE" w14:textId="77777777" w:rsidR="00A11555" w:rsidRDefault="00A11555"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EBF" w14:textId="77777777" w:rsidR="00BB25F5" w:rsidRDefault="00BB25F5"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EC0" w14:textId="77777777" w:rsidR="00193D74" w:rsidRPr="005D7638" w:rsidRDefault="00193D74"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EC6" w14:textId="77777777" w:rsidTr="005D7638">
        <w:trPr>
          <w:trHeight w:val="255"/>
        </w:trPr>
        <w:tc>
          <w:tcPr>
            <w:tcW w:w="1780" w:type="dxa"/>
            <w:tcBorders>
              <w:top w:val="single" w:sz="8" w:space="0" w:color="auto"/>
              <w:left w:val="single" w:sz="8" w:space="0" w:color="auto"/>
              <w:bottom w:val="nil"/>
              <w:right w:val="single" w:sz="4" w:space="0" w:color="auto"/>
            </w:tcBorders>
            <w:shd w:val="clear" w:color="000000" w:fill="C0C0C0"/>
            <w:noWrap/>
            <w:vAlign w:val="center"/>
            <w:hideMark/>
          </w:tcPr>
          <w:p w14:paraId="2B0CBEC1"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nil"/>
              <w:right w:val="single" w:sz="4" w:space="0" w:color="auto"/>
            </w:tcBorders>
            <w:shd w:val="clear" w:color="000000" w:fill="C0C0C0"/>
            <w:noWrap/>
            <w:vAlign w:val="center"/>
            <w:hideMark/>
          </w:tcPr>
          <w:p w14:paraId="2B0CBEC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nil"/>
              <w:right w:val="single" w:sz="4" w:space="0" w:color="auto"/>
            </w:tcBorders>
            <w:shd w:val="clear" w:color="000000" w:fill="C0C0C0"/>
            <w:noWrap/>
            <w:vAlign w:val="center"/>
            <w:hideMark/>
          </w:tcPr>
          <w:p w14:paraId="2B0CBEC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nil"/>
              <w:right w:val="single" w:sz="4" w:space="0" w:color="auto"/>
            </w:tcBorders>
            <w:shd w:val="clear" w:color="000000" w:fill="C0C0C0"/>
            <w:noWrap/>
            <w:vAlign w:val="center"/>
            <w:hideMark/>
          </w:tcPr>
          <w:p w14:paraId="2B0CBEC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nil"/>
              <w:right w:val="single" w:sz="8" w:space="0" w:color="auto"/>
            </w:tcBorders>
            <w:shd w:val="clear" w:color="000000" w:fill="C0C0C0"/>
            <w:noWrap/>
            <w:vAlign w:val="center"/>
            <w:hideMark/>
          </w:tcPr>
          <w:p w14:paraId="2B0CBEC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ECC" w14:textId="77777777" w:rsidTr="005D7638">
        <w:trPr>
          <w:trHeight w:val="319"/>
        </w:trPr>
        <w:tc>
          <w:tcPr>
            <w:tcW w:w="1780" w:type="dxa"/>
            <w:vMerge w:val="restart"/>
            <w:tcBorders>
              <w:top w:val="single" w:sz="8" w:space="0" w:color="auto"/>
              <w:left w:val="single" w:sz="8" w:space="0" w:color="auto"/>
              <w:bottom w:val="single" w:sz="8" w:space="0" w:color="000000"/>
              <w:right w:val="single" w:sz="4" w:space="0" w:color="auto"/>
            </w:tcBorders>
            <w:shd w:val="clear" w:color="000000" w:fill="FFFFFF"/>
            <w:noWrap/>
            <w:vAlign w:val="center"/>
            <w:hideMark/>
          </w:tcPr>
          <w:p w14:paraId="2B0CBEC7"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IRUN</w:t>
            </w:r>
          </w:p>
        </w:tc>
        <w:tc>
          <w:tcPr>
            <w:tcW w:w="1840" w:type="dxa"/>
            <w:tcBorders>
              <w:top w:val="single" w:sz="8" w:space="0" w:color="auto"/>
              <w:left w:val="nil"/>
              <w:bottom w:val="single" w:sz="4" w:space="0" w:color="auto"/>
              <w:right w:val="single" w:sz="4" w:space="0" w:color="auto"/>
            </w:tcBorders>
            <w:shd w:val="clear" w:color="000000" w:fill="FFFFFF"/>
            <w:noWrap/>
            <w:vAlign w:val="bottom"/>
            <w:hideMark/>
          </w:tcPr>
          <w:p w14:paraId="2B0CBEC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single" w:sz="8" w:space="0" w:color="auto"/>
              <w:left w:val="nil"/>
              <w:bottom w:val="single" w:sz="4" w:space="0" w:color="auto"/>
              <w:right w:val="single" w:sz="4" w:space="0" w:color="auto"/>
            </w:tcBorders>
            <w:shd w:val="clear" w:color="000000" w:fill="FFFFFF"/>
            <w:noWrap/>
            <w:vAlign w:val="bottom"/>
            <w:hideMark/>
          </w:tcPr>
          <w:p w14:paraId="2B0CBEC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single" w:sz="8" w:space="0" w:color="auto"/>
              <w:left w:val="nil"/>
              <w:bottom w:val="single" w:sz="4" w:space="0" w:color="auto"/>
              <w:right w:val="single" w:sz="4" w:space="0" w:color="auto"/>
            </w:tcBorders>
            <w:shd w:val="clear" w:color="000000" w:fill="FFFFFF"/>
            <w:vAlign w:val="bottom"/>
            <w:hideMark/>
          </w:tcPr>
          <w:p w14:paraId="2B0CBECA"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single" w:sz="8" w:space="0" w:color="auto"/>
              <w:left w:val="nil"/>
              <w:bottom w:val="single" w:sz="4" w:space="0" w:color="auto"/>
              <w:right w:val="single" w:sz="8" w:space="0" w:color="auto"/>
            </w:tcBorders>
            <w:noWrap/>
            <w:vAlign w:val="bottom"/>
            <w:hideMark/>
          </w:tcPr>
          <w:p w14:paraId="2B0CBECB"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D2" w14:textId="77777777" w:rsidTr="005D7638">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2B0CBECD"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C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CF"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D0"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15,00 y de 17,00 a 20,00</w:t>
            </w:r>
          </w:p>
        </w:tc>
        <w:tc>
          <w:tcPr>
            <w:tcW w:w="2580" w:type="dxa"/>
            <w:tcBorders>
              <w:top w:val="nil"/>
              <w:left w:val="nil"/>
              <w:bottom w:val="single" w:sz="4" w:space="0" w:color="auto"/>
              <w:right w:val="single" w:sz="8" w:space="0" w:color="auto"/>
            </w:tcBorders>
            <w:noWrap/>
            <w:vAlign w:val="bottom"/>
            <w:hideMark/>
          </w:tcPr>
          <w:p w14:paraId="2B0CBED1"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D8" w14:textId="77777777" w:rsidTr="005D7638">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2B0CBED3"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ED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ED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ED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de 17,00 a 20,00</w:t>
            </w:r>
          </w:p>
        </w:tc>
        <w:tc>
          <w:tcPr>
            <w:tcW w:w="2580" w:type="dxa"/>
            <w:tcBorders>
              <w:top w:val="nil"/>
              <w:left w:val="nil"/>
              <w:bottom w:val="single" w:sz="4" w:space="0" w:color="auto"/>
              <w:right w:val="single" w:sz="8" w:space="0" w:color="auto"/>
            </w:tcBorders>
            <w:noWrap/>
            <w:vAlign w:val="bottom"/>
            <w:hideMark/>
          </w:tcPr>
          <w:p w14:paraId="2B0CBED7"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EDE" w14:textId="77777777" w:rsidTr="005D7638">
        <w:trPr>
          <w:trHeight w:val="319"/>
        </w:trPr>
        <w:tc>
          <w:tcPr>
            <w:tcW w:w="1780" w:type="dxa"/>
            <w:vMerge/>
            <w:tcBorders>
              <w:top w:val="single" w:sz="8" w:space="0" w:color="auto"/>
              <w:left w:val="single" w:sz="8" w:space="0" w:color="auto"/>
              <w:bottom w:val="single" w:sz="8" w:space="0" w:color="000000"/>
              <w:right w:val="single" w:sz="4" w:space="0" w:color="auto"/>
            </w:tcBorders>
            <w:vAlign w:val="center"/>
            <w:hideMark/>
          </w:tcPr>
          <w:p w14:paraId="2B0CBED9"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ED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EDB"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ED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ED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EDF"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tbl>
      <w:tblPr>
        <w:tblpPr w:leftFromText="141" w:rightFromText="141" w:vertAnchor="text" w:horzAnchor="margin" w:tblpY="-58"/>
        <w:tblW w:w="980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EE5"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EE0"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EE1"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EE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EE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EE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EEB" w14:textId="77777777" w:rsidTr="005D7638">
        <w:trPr>
          <w:trHeight w:val="255"/>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2B0CBEE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EIBAR</w:t>
            </w:r>
          </w:p>
        </w:tc>
        <w:tc>
          <w:tcPr>
            <w:tcW w:w="1840" w:type="dxa"/>
            <w:tcBorders>
              <w:top w:val="nil"/>
              <w:left w:val="nil"/>
              <w:bottom w:val="single" w:sz="8" w:space="0" w:color="auto"/>
              <w:right w:val="single" w:sz="4" w:space="0" w:color="auto"/>
            </w:tcBorders>
            <w:shd w:val="clear" w:color="000000" w:fill="FFFFFF"/>
            <w:noWrap/>
            <w:vAlign w:val="bottom"/>
            <w:hideMark/>
          </w:tcPr>
          <w:p w14:paraId="2B0CBEE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EE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noWrap/>
            <w:vAlign w:val="center"/>
            <w:hideMark/>
          </w:tcPr>
          <w:p w14:paraId="2B0CBEE9"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07,30 a 15,00</w:t>
            </w:r>
          </w:p>
        </w:tc>
        <w:tc>
          <w:tcPr>
            <w:tcW w:w="2580" w:type="dxa"/>
            <w:tcBorders>
              <w:top w:val="nil"/>
              <w:left w:val="nil"/>
              <w:bottom w:val="single" w:sz="8" w:space="0" w:color="auto"/>
              <w:right w:val="single" w:sz="8" w:space="0" w:color="auto"/>
            </w:tcBorders>
            <w:shd w:val="clear" w:color="000000" w:fill="FFFFFF"/>
            <w:noWrap/>
            <w:vAlign w:val="center"/>
            <w:hideMark/>
          </w:tcPr>
          <w:p w14:paraId="2B0CBEEA"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laborables</w:t>
            </w:r>
          </w:p>
        </w:tc>
      </w:tr>
    </w:tbl>
    <w:p w14:paraId="2B0CBEEC" w14:textId="77777777" w:rsidR="005D7638" w:rsidRPr="005D7638" w:rsidRDefault="005D7638" w:rsidP="005D7638">
      <w:pPr>
        <w:spacing w:after="0" w:line="240" w:lineRule="auto"/>
        <w:ind w:left="0" w:right="0" w:firstLine="0"/>
        <w:jc w:val="left"/>
        <w:rPr>
          <w:rFonts w:ascii="Times New Roman" w:hAnsi="Times New Roman" w:cs="Times New Roman"/>
          <w:vanish/>
          <w:color w:val="auto"/>
          <w:sz w:val="24"/>
          <w:szCs w:val="20"/>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EF2"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EED"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AUDIENCIA PROVINCIAL</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EEE"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EEF"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EF0"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EF1"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EF8"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noWrap/>
            <w:vAlign w:val="center"/>
            <w:hideMark/>
          </w:tcPr>
          <w:p w14:paraId="2B0CBEF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SAN MARTIN</w:t>
            </w:r>
          </w:p>
        </w:tc>
        <w:tc>
          <w:tcPr>
            <w:tcW w:w="1840" w:type="dxa"/>
            <w:tcBorders>
              <w:top w:val="nil"/>
              <w:left w:val="nil"/>
              <w:bottom w:val="single" w:sz="4" w:space="0" w:color="auto"/>
              <w:right w:val="single" w:sz="4" w:space="0" w:color="auto"/>
            </w:tcBorders>
            <w:noWrap/>
            <w:vAlign w:val="bottom"/>
            <w:hideMark/>
          </w:tcPr>
          <w:p w14:paraId="2B0CBEF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noWrap/>
            <w:vAlign w:val="bottom"/>
            <w:hideMark/>
          </w:tcPr>
          <w:p w14:paraId="2B0CBEF5"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w:t>
            </w:r>
          </w:p>
        </w:tc>
        <w:tc>
          <w:tcPr>
            <w:tcW w:w="2900" w:type="dxa"/>
            <w:tcBorders>
              <w:top w:val="nil"/>
              <w:left w:val="nil"/>
              <w:bottom w:val="single" w:sz="4" w:space="0" w:color="auto"/>
              <w:right w:val="single" w:sz="4" w:space="0" w:color="auto"/>
            </w:tcBorders>
            <w:vAlign w:val="bottom"/>
            <w:hideMark/>
          </w:tcPr>
          <w:p w14:paraId="2B0CBEF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15,00</w:t>
            </w:r>
          </w:p>
        </w:tc>
        <w:tc>
          <w:tcPr>
            <w:tcW w:w="2580" w:type="dxa"/>
            <w:tcBorders>
              <w:top w:val="nil"/>
              <w:left w:val="nil"/>
              <w:bottom w:val="single" w:sz="4" w:space="0" w:color="auto"/>
              <w:right w:val="single" w:sz="8" w:space="0" w:color="auto"/>
            </w:tcBorders>
            <w:noWrap/>
            <w:vAlign w:val="bottom"/>
            <w:hideMark/>
          </w:tcPr>
          <w:p w14:paraId="2B0CBEF7"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EFE"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EF9"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8" w:space="0" w:color="auto"/>
              <w:right w:val="single" w:sz="4" w:space="0" w:color="auto"/>
            </w:tcBorders>
            <w:noWrap/>
            <w:vAlign w:val="bottom"/>
            <w:hideMark/>
          </w:tcPr>
          <w:p w14:paraId="2B0CBEF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noWrap/>
            <w:vAlign w:val="bottom"/>
            <w:hideMark/>
          </w:tcPr>
          <w:p w14:paraId="2B0CBEFB"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w:t>
            </w:r>
          </w:p>
        </w:tc>
        <w:tc>
          <w:tcPr>
            <w:tcW w:w="2900" w:type="dxa"/>
            <w:tcBorders>
              <w:top w:val="nil"/>
              <w:left w:val="nil"/>
              <w:bottom w:val="single" w:sz="8" w:space="0" w:color="auto"/>
              <w:right w:val="single" w:sz="4" w:space="0" w:color="auto"/>
            </w:tcBorders>
            <w:vAlign w:val="bottom"/>
            <w:hideMark/>
          </w:tcPr>
          <w:p w14:paraId="2B0CBEFC"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17,00</w:t>
            </w:r>
          </w:p>
        </w:tc>
        <w:tc>
          <w:tcPr>
            <w:tcW w:w="2580" w:type="dxa"/>
            <w:tcBorders>
              <w:top w:val="nil"/>
              <w:left w:val="nil"/>
              <w:bottom w:val="single" w:sz="8" w:space="0" w:color="auto"/>
              <w:right w:val="single" w:sz="8" w:space="0" w:color="auto"/>
            </w:tcBorders>
            <w:noWrap/>
            <w:vAlign w:val="bottom"/>
            <w:hideMark/>
          </w:tcPr>
          <w:p w14:paraId="2B0CBEFD"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bl>
    <w:p w14:paraId="2B0CBEFF"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F05"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F00"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 DE JUSTICIA</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F01"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F0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F0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F0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F0B" w14:textId="77777777" w:rsidTr="005D7638">
        <w:trPr>
          <w:trHeight w:val="319"/>
        </w:trPr>
        <w:tc>
          <w:tcPr>
            <w:tcW w:w="178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B0CBF0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TOLOSA</w:t>
            </w:r>
          </w:p>
        </w:tc>
        <w:tc>
          <w:tcPr>
            <w:tcW w:w="1840" w:type="dxa"/>
            <w:tcBorders>
              <w:top w:val="nil"/>
              <w:left w:val="nil"/>
              <w:bottom w:val="single" w:sz="4" w:space="0" w:color="auto"/>
              <w:right w:val="single" w:sz="4" w:space="0" w:color="auto"/>
            </w:tcBorders>
            <w:shd w:val="clear" w:color="000000" w:fill="FFFFFF"/>
            <w:noWrap/>
            <w:vAlign w:val="bottom"/>
            <w:hideMark/>
          </w:tcPr>
          <w:p w14:paraId="2B0CBF0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F0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F09"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07,00 a 17,00</w:t>
            </w:r>
          </w:p>
        </w:tc>
        <w:tc>
          <w:tcPr>
            <w:tcW w:w="2580" w:type="dxa"/>
            <w:tcBorders>
              <w:top w:val="nil"/>
              <w:left w:val="nil"/>
              <w:bottom w:val="single" w:sz="4" w:space="0" w:color="auto"/>
              <w:right w:val="single" w:sz="8" w:space="0" w:color="auto"/>
            </w:tcBorders>
            <w:noWrap/>
            <w:vAlign w:val="bottom"/>
            <w:hideMark/>
          </w:tcPr>
          <w:p w14:paraId="2B0CBF0A"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F11"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F0C"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F0D"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F0E"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F0F"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08,00 a 15,00 y de 17,00 a 20,00</w:t>
            </w:r>
          </w:p>
        </w:tc>
        <w:tc>
          <w:tcPr>
            <w:tcW w:w="2580" w:type="dxa"/>
            <w:tcBorders>
              <w:top w:val="nil"/>
              <w:left w:val="nil"/>
              <w:bottom w:val="single" w:sz="4" w:space="0" w:color="auto"/>
              <w:right w:val="single" w:sz="8" w:space="0" w:color="auto"/>
            </w:tcBorders>
            <w:noWrap/>
            <w:vAlign w:val="bottom"/>
            <w:hideMark/>
          </w:tcPr>
          <w:p w14:paraId="2B0CBF10"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F17"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F12"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4" w:space="0" w:color="auto"/>
              <w:right w:val="single" w:sz="4" w:space="0" w:color="auto"/>
            </w:tcBorders>
            <w:shd w:val="clear" w:color="000000" w:fill="FFFFFF"/>
            <w:noWrap/>
            <w:vAlign w:val="bottom"/>
            <w:hideMark/>
          </w:tcPr>
          <w:p w14:paraId="2B0CBF13"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4" w:space="0" w:color="auto"/>
              <w:right w:val="single" w:sz="4" w:space="0" w:color="auto"/>
            </w:tcBorders>
            <w:shd w:val="clear" w:color="000000" w:fill="FFFFFF"/>
            <w:noWrap/>
            <w:vAlign w:val="bottom"/>
            <w:hideMark/>
          </w:tcPr>
          <w:p w14:paraId="2B0CBF1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4" w:space="0" w:color="auto"/>
              <w:right w:val="single" w:sz="4" w:space="0" w:color="auto"/>
            </w:tcBorders>
            <w:shd w:val="clear" w:color="000000" w:fill="FFFFFF"/>
            <w:vAlign w:val="bottom"/>
            <w:hideMark/>
          </w:tcPr>
          <w:p w14:paraId="2B0CBF15"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14,00 y de 17,00 a 20,00</w:t>
            </w:r>
          </w:p>
        </w:tc>
        <w:tc>
          <w:tcPr>
            <w:tcW w:w="2580" w:type="dxa"/>
            <w:tcBorders>
              <w:top w:val="nil"/>
              <w:left w:val="nil"/>
              <w:bottom w:val="single" w:sz="4" w:space="0" w:color="auto"/>
              <w:right w:val="single" w:sz="8" w:space="0" w:color="auto"/>
            </w:tcBorders>
            <w:noWrap/>
            <w:vAlign w:val="bottom"/>
            <w:hideMark/>
          </w:tcPr>
          <w:p w14:paraId="2B0CBF16"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w:t>
            </w:r>
          </w:p>
        </w:tc>
      </w:tr>
      <w:tr w:rsidR="005D7638" w:rsidRPr="005D7638" w14:paraId="2B0CBF1D" w14:textId="77777777" w:rsidTr="005D7638">
        <w:trPr>
          <w:trHeight w:val="319"/>
        </w:trPr>
        <w:tc>
          <w:tcPr>
            <w:tcW w:w="1780" w:type="dxa"/>
            <w:vMerge/>
            <w:tcBorders>
              <w:top w:val="nil"/>
              <w:left w:val="single" w:sz="8" w:space="0" w:color="auto"/>
              <w:bottom w:val="single" w:sz="8" w:space="0" w:color="000000"/>
              <w:right w:val="single" w:sz="4" w:space="0" w:color="auto"/>
            </w:tcBorders>
            <w:vAlign w:val="center"/>
            <w:hideMark/>
          </w:tcPr>
          <w:p w14:paraId="2B0CBF18"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840" w:type="dxa"/>
            <w:tcBorders>
              <w:top w:val="nil"/>
              <w:left w:val="nil"/>
              <w:bottom w:val="single" w:sz="8" w:space="0" w:color="auto"/>
              <w:right w:val="single" w:sz="4" w:space="0" w:color="auto"/>
            </w:tcBorders>
            <w:shd w:val="clear" w:color="000000" w:fill="FFFFFF"/>
            <w:noWrap/>
            <w:vAlign w:val="bottom"/>
            <w:hideMark/>
          </w:tcPr>
          <w:p w14:paraId="2B0CBF1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0" w:type="dxa"/>
            <w:tcBorders>
              <w:top w:val="nil"/>
              <w:left w:val="nil"/>
              <w:bottom w:val="single" w:sz="8" w:space="0" w:color="auto"/>
              <w:right w:val="single" w:sz="4" w:space="0" w:color="auto"/>
            </w:tcBorders>
            <w:shd w:val="clear" w:color="000000" w:fill="FFFFFF"/>
            <w:noWrap/>
            <w:vAlign w:val="bottom"/>
            <w:hideMark/>
          </w:tcPr>
          <w:p w14:paraId="2B0CBF1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900" w:type="dxa"/>
            <w:tcBorders>
              <w:top w:val="nil"/>
              <w:left w:val="nil"/>
              <w:bottom w:val="single" w:sz="8" w:space="0" w:color="auto"/>
              <w:right w:val="single" w:sz="4" w:space="0" w:color="auto"/>
            </w:tcBorders>
            <w:shd w:val="clear" w:color="000000" w:fill="FFFFFF"/>
            <w:vAlign w:val="bottom"/>
            <w:hideMark/>
          </w:tcPr>
          <w:p w14:paraId="2B0CBF1B"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10,00 a 14,00</w:t>
            </w:r>
          </w:p>
        </w:tc>
        <w:tc>
          <w:tcPr>
            <w:tcW w:w="2580" w:type="dxa"/>
            <w:tcBorders>
              <w:top w:val="nil"/>
              <w:left w:val="nil"/>
              <w:bottom w:val="single" w:sz="8" w:space="0" w:color="auto"/>
              <w:right w:val="single" w:sz="8" w:space="0" w:color="auto"/>
            </w:tcBorders>
            <w:noWrap/>
            <w:vAlign w:val="bottom"/>
            <w:hideMark/>
          </w:tcPr>
          <w:p w14:paraId="2B0CBF1C"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Domingo y festivo</w:t>
            </w:r>
          </w:p>
        </w:tc>
      </w:tr>
    </w:tbl>
    <w:p w14:paraId="2B0CBF1E"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F1F"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p>
    <w:p w14:paraId="2B0CBF20"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r w:rsidRPr="005D7638">
        <w:rPr>
          <w:rFonts w:ascii="Times New Roman" w:hAnsi="Times New Roman" w:cs="Times New Roman"/>
          <w:snapToGrid w:val="0"/>
          <w:color w:val="auto"/>
          <w:sz w:val="24"/>
          <w:szCs w:val="24"/>
        </w:rPr>
        <w:t>CENTRO DE CONTROL DE CAMARAS  (CCTV BILBAO)</w:t>
      </w:r>
    </w:p>
    <w:p w14:paraId="2B0CBF21"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800" w:type="dxa"/>
        <w:tblInd w:w="60" w:type="dxa"/>
        <w:tblCellMar>
          <w:left w:w="70" w:type="dxa"/>
          <w:right w:w="70" w:type="dxa"/>
        </w:tblCellMar>
        <w:tblLook w:val="04A0" w:firstRow="1" w:lastRow="0" w:firstColumn="1" w:lastColumn="0" w:noHBand="0" w:noVBand="1"/>
      </w:tblPr>
      <w:tblGrid>
        <w:gridCol w:w="1780"/>
        <w:gridCol w:w="1840"/>
        <w:gridCol w:w="700"/>
        <w:gridCol w:w="2900"/>
        <w:gridCol w:w="2580"/>
      </w:tblGrid>
      <w:tr w:rsidR="005D7638" w:rsidRPr="005D7638" w14:paraId="2B0CBF27" w14:textId="77777777" w:rsidTr="005D7638">
        <w:trPr>
          <w:trHeight w:val="255"/>
        </w:trPr>
        <w:tc>
          <w:tcPr>
            <w:tcW w:w="17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2B0CBF22"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C.C.T.V</w:t>
            </w:r>
          </w:p>
        </w:tc>
        <w:tc>
          <w:tcPr>
            <w:tcW w:w="1840" w:type="dxa"/>
            <w:tcBorders>
              <w:top w:val="single" w:sz="8" w:space="0" w:color="auto"/>
              <w:left w:val="nil"/>
              <w:bottom w:val="single" w:sz="4" w:space="0" w:color="auto"/>
              <w:right w:val="single" w:sz="4" w:space="0" w:color="auto"/>
            </w:tcBorders>
            <w:shd w:val="clear" w:color="000000" w:fill="C0C0C0"/>
            <w:noWrap/>
            <w:vAlign w:val="center"/>
            <w:hideMark/>
          </w:tcPr>
          <w:p w14:paraId="2B0CBF23"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PUESTO</w:t>
            </w:r>
          </w:p>
        </w:tc>
        <w:tc>
          <w:tcPr>
            <w:tcW w:w="700" w:type="dxa"/>
            <w:tcBorders>
              <w:top w:val="single" w:sz="8" w:space="0" w:color="auto"/>
              <w:left w:val="nil"/>
              <w:bottom w:val="single" w:sz="4" w:space="0" w:color="auto"/>
              <w:right w:val="single" w:sz="4" w:space="0" w:color="auto"/>
            </w:tcBorders>
            <w:shd w:val="clear" w:color="000000" w:fill="C0C0C0"/>
            <w:noWrap/>
            <w:vAlign w:val="center"/>
            <w:hideMark/>
          </w:tcPr>
          <w:p w14:paraId="2B0CBF24"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VIG.</w:t>
            </w:r>
          </w:p>
        </w:tc>
        <w:tc>
          <w:tcPr>
            <w:tcW w:w="2900" w:type="dxa"/>
            <w:tcBorders>
              <w:top w:val="single" w:sz="8" w:space="0" w:color="auto"/>
              <w:left w:val="nil"/>
              <w:bottom w:val="single" w:sz="4" w:space="0" w:color="auto"/>
              <w:right w:val="single" w:sz="4" w:space="0" w:color="auto"/>
            </w:tcBorders>
            <w:shd w:val="clear" w:color="000000" w:fill="C0C0C0"/>
            <w:noWrap/>
            <w:vAlign w:val="center"/>
            <w:hideMark/>
          </w:tcPr>
          <w:p w14:paraId="2B0CBF2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HORARIOS</w:t>
            </w:r>
          </w:p>
        </w:tc>
        <w:tc>
          <w:tcPr>
            <w:tcW w:w="2580" w:type="dxa"/>
            <w:tcBorders>
              <w:top w:val="single" w:sz="8" w:space="0" w:color="auto"/>
              <w:left w:val="nil"/>
              <w:bottom w:val="single" w:sz="4" w:space="0" w:color="auto"/>
              <w:right w:val="single" w:sz="8" w:space="0" w:color="auto"/>
            </w:tcBorders>
            <w:shd w:val="clear" w:color="000000" w:fill="C0C0C0"/>
            <w:noWrap/>
            <w:vAlign w:val="center"/>
            <w:hideMark/>
          </w:tcPr>
          <w:p w14:paraId="2B0CBF26"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PERIODICIDAD</w:t>
            </w:r>
          </w:p>
        </w:tc>
      </w:tr>
      <w:tr w:rsidR="005D7638" w:rsidRPr="005D7638" w14:paraId="2B0CBF2D" w14:textId="77777777" w:rsidTr="005D7638">
        <w:trPr>
          <w:trHeight w:val="301"/>
        </w:trPr>
        <w:tc>
          <w:tcPr>
            <w:tcW w:w="1780" w:type="dxa"/>
            <w:tcBorders>
              <w:top w:val="nil"/>
              <w:left w:val="single" w:sz="8" w:space="0" w:color="auto"/>
              <w:bottom w:val="single" w:sz="8" w:space="0" w:color="auto"/>
              <w:right w:val="single" w:sz="4" w:space="0" w:color="auto"/>
            </w:tcBorders>
            <w:shd w:val="clear" w:color="000000" w:fill="FFFFFF"/>
            <w:noWrap/>
            <w:vAlign w:val="center"/>
            <w:hideMark/>
          </w:tcPr>
          <w:p w14:paraId="2B0CBF28"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BILBAO</w:t>
            </w:r>
          </w:p>
        </w:tc>
        <w:tc>
          <w:tcPr>
            <w:tcW w:w="1840" w:type="dxa"/>
            <w:tcBorders>
              <w:top w:val="nil"/>
              <w:left w:val="nil"/>
              <w:bottom w:val="single" w:sz="8" w:space="0" w:color="auto"/>
              <w:right w:val="single" w:sz="4" w:space="0" w:color="auto"/>
            </w:tcBorders>
            <w:shd w:val="clear" w:color="000000" w:fill="FFFFFF"/>
            <w:noWrap/>
            <w:vAlign w:val="bottom"/>
            <w:hideMark/>
          </w:tcPr>
          <w:p w14:paraId="2B0CBF2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Operador cámaras</w:t>
            </w:r>
          </w:p>
        </w:tc>
        <w:tc>
          <w:tcPr>
            <w:tcW w:w="700" w:type="dxa"/>
            <w:tcBorders>
              <w:top w:val="nil"/>
              <w:left w:val="nil"/>
              <w:bottom w:val="single" w:sz="8" w:space="0" w:color="auto"/>
              <w:right w:val="single" w:sz="4" w:space="0" w:color="auto"/>
            </w:tcBorders>
            <w:shd w:val="clear" w:color="000000" w:fill="FFFFFF"/>
            <w:noWrap/>
            <w:vAlign w:val="bottom"/>
            <w:hideMark/>
          </w:tcPr>
          <w:p w14:paraId="2B0CBF2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4</w:t>
            </w:r>
          </w:p>
        </w:tc>
        <w:tc>
          <w:tcPr>
            <w:tcW w:w="2900" w:type="dxa"/>
            <w:tcBorders>
              <w:top w:val="nil"/>
              <w:left w:val="nil"/>
              <w:bottom w:val="single" w:sz="8" w:space="0" w:color="auto"/>
              <w:right w:val="single" w:sz="4" w:space="0" w:color="auto"/>
            </w:tcBorders>
            <w:shd w:val="clear" w:color="000000" w:fill="FFFFFF"/>
            <w:noWrap/>
            <w:vAlign w:val="center"/>
            <w:hideMark/>
          </w:tcPr>
          <w:p w14:paraId="2B0CBF2B"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00,00 a 24,00</w:t>
            </w:r>
          </w:p>
        </w:tc>
        <w:tc>
          <w:tcPr>
            <w:tcW w:w="2580" w:type="dxa"/>
            <w:tcBorders>
              <w:top w:val="nil"/>
              <w:left w:val="nil"/>
              <w:bottom w:val="single" w:sz="8" w:space="0" w:color="auto"/>
              <w:right w:val="single" w:sz="8" w:space="0" w:color="auto"/>
            </w:tcBorders>
            <w:shd w:val="clear" w:color="000000" w:fill="FFFFFF"/>
            <w:noWrap/>
            <w:vAlign w:val="center"/>
            <w:hideMark/>
          </w:tcPr>
          <w:p w14:paraId="2B0CBF2C"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 xml:space="preserve">Lunes a domingo </w:t>
            </w:r>
          </w:p>
        </w:tc>
      </w:tr>
    </w:tbl>
    <w:p w14:paraId="2B0CBF2E" w14:textId="77777777" w:rsid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u w:val="single"/>
        </w:rPr>
      </w:pPr>
    </w:p>
    <w:p w14:paraId="2B0CBF2F" w14:textId="77777777" w:rsidR="002C1241" w:rsidRDefault="002C1241"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u w:val="single"/>
        </w:rPr>
      </w:pPr>
      <w:r>
        <w:rPr>
          <w:rFonts w:ascii="Times New Roman" w:hAnsi="Times New Roman" w:cs="Times New Roman"/>
          <w:snapToGrid w:val="0"/>
          <w:color w:val="auto"/>
          <w:sz w:val="24"/>
          <w:szCs w:val="24"/>
          <w:u w:val="single"/>
        </w:rPr>
        <w:br w:type="page"/>
      </w:r>
    </w:p>
    <w:p w14:paraId="2B0CBF30" w14:textId="77777777" w:rsidR="007A4980" w:rsidRDefault="007A4980" w:rsidP="007A4980">
      <w:pPr>
        <w:spacing w:after="0" w:line="259" w:lineRule="auto"/>
        <w:ind w:left="950" w:right="5"/>
        <w:jc w:val="center"/>
      </w:pPr>
      <w:r>
        <w:rPr>
          <w:b/>
        </w:rPr>
        <w:t xml:space="preserve">Centros de Menores (Nivel 2): </w:t>
      </w:r>
    </w:p>
    <w:p w14:paraId="2B0CBF31" w14:textId="77777777" w:rsidR="007A4980" w:rsidRDefault="007A4980" w:rsidP="007A4980">
      <w:pPr>
        <w:spacing w:after="0" w:line="259" w:lineRule="auto"/>
        <w:ind w:left="994" w:right="0" w:firstLine="0"/>
        <w:jc w:val="left"/>
      </w:pPr>
      <w:r>
        <w:rPr>
          <w:b/>
        </w:rPr>
        <w:t xml:space="preserve"> </w:t>
      </w:r>
    </w:p>
    <w:p w14:paraId="2B0CBF32" w14:textId="77777777" w:rsidR="007A4980" w:rsidRPr="005D7638" w:rsidRDefault="007A4980" w:rsidP="007A498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0" w:right="0" w:firstLine="0"/>
        <w:rPr>
          <w:rFonts w:ascii="Times New Roman" w:hAnsi="Times New Roman" w:cs="Times New Roman"/>
          <w:b/>
          <w:i/>
          <w:snapToGrid w:val="0"/>
          <w:color w:val="auto"/>
          <w:sz w:val="24"/>
          <w:szCs w:val="24"/>
          <w:u w:val="single"/>
        </w:rPr>
      </w:pPr>
      <w:r>
        <w:rPr>
          <w:rFonts w:ascii="Times New Roman" w:hAnsi="Times New Roman" w:cs="Times New Roman"/>
          <w:snapToGrid w:val="0"/>
          <w:sz w:val="24"/>
          <w:szCs w:val="24"/>
          <w:lang w:val="es-ES_tradnl"/>
        </w:rPr>
        <w:tab/>
      </w:r>
      <w:r w:rsidRPr="005D7638">
        <w:rPr>
          <w:rFonts w:ascii="Times New Roman" w:hAnsi="Times New Roman" w:cs="Times New Roman"/>
          <w:b/>
          <w:i/>
          <w:snapToGrid w:val="0"/>
          <w:sz w:val="24"/>
          <w:szCs w:val="24"/>
          <w:u w:val="single"/>
          <w:lang w:val="es-ES_tradnl"/>
        </w:rPr>
        <w:t xml:space="preserve"> </w:t>
      </w:r>
      <w:r w:rsidRPr="005D7638">
        <w:rPr>
          <w:rFonts w:ascii="Times New Roman" w:hAnsi="Times New Roman" w:cs="Times New Roman"/>
          <w:b/>
          <w:i/>
          <w:snapToGrid w:val="0"/>
          <w:sz w:val="24"/>
          <w:szCs w:val="24"/>
          <w:u w:val="single"/>
        </w:rPr>
        <w:t xml:space="preserve">TIPOS DE SERVICIOS Y HORARIOS A REALIZAR </w:t>
      </w:r>
    </w:p>
    <w:p w14:paraId="2B0CBF33" w14:textId="77777777" w:rsid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u w:val="single"/>
        </w:rPr>
      </w:pPr>
    </w:p>
    <w:p w14:paraId="2B0CBF34" w14:textId="77777777" w:rsid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u w:val="single"/>
        </w:rPr>
      </w:pPr>
    </w:p>
    <w:p w14:paraId="2B0CBF35"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u w:val="single"/>
        </w:rPr>
      </w:pPr>
    </w:p>
    <w:p w14:paraId="2B0CBF36" w14:textId="77777777" w:rsidR="005D7638" w:rsidRPr="005D7638" w:rsidRDefault="005D7638" w:rsidP="005D7638">
      <w:pPr>
        <w:tabs>
          <w:tab w:val="left" w:pos="2160"/>
          <w:tab w:val="left" w:pos="2880"/>
        </w:tabs>
        <w:spacing w:after="60" w:line="240" w:lineRule="auto"/>
        <w:ind w:left="0" w:right="0" w:firstLine="0"/>
        <w:jc w:val="left"/>
        <w:rPr>
          <w:rFonts w:ascii="Times New Roman" w:hAnsi="Times New Roman" w:cs="Times New Roman"/>
          <w:snapToGrid w:val="0"/>
          <w:color w:val="auto"/>
          <w:sz w:val="24"/>
          <w:szCs w:val="24"/>
        </w:rPr>
      </w:pPr>
      <w:r w:rsidRPr="005D7638">
        <w:rPr>
          <w:rFonts w:ascii="Times New Roman" w:hAnsi="Times New Roman" w:cs="Times New Roman"/>
          <w:snapToGrid w:val="0"/>
          <w:color w:val="auto"/>
          <w:sz w:val="24"/>
          <w:szCs w:val="24"/>
        </w:rPr>
        <w:t xml:space="preserve">      CENTROS EDUCATIVOS Y DE INTERNAMIENTO DE MENORES NIVEL 2</w:t>
      </w:r>
    </w:p>
    <w:p w14:paraId="2B0CBF37"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796" w:type="dxa"/>
        <w:tblInd w:w="55" w:type="dxa"/>
        <w:tblCellMar>
          <w:left w:w="70" w:type="dxa"/>
          <w:right w:w="70" w:type="dxa"/>
        </w:tblCellMar>
        <w:tblLook w:val="04A0" w:firstRow="1" w:lastRow="0" w:firstColumn="1" w:lastColumn="0" w:noHBand="0" w:noVBand="1"/>
      </w:tblPr>
      <w:tblGrid>
        <w:gridCol w:w="1920"/>
        <w:gridCol w:w="1781"/>
        <w:gridCol w:w="709"/>
        <w:gridCol w:w="2835"/>
        <w:gridCol w:w="2551"/>
      </w:tblGrid>
      <w:tr w:rsidR="005D7638" w:rsidRPr="005D7638" w14:paraId="2B0CBF3D" w14:textId="77777777" w:rsidTr="005D7638">
        <w:trPr>
          <w:trHeight w:val="315"/>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B0CBF38"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2B0CBF39"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2B0CBF3A"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VIG.</w:t>
            </w:r>
          </w:p>
        </w:tc>
        <w:tc>
          <w:tcPr>
            <w:tcW w:w="2835" w:type="dxa"/>
            <w:tcBorders>
              <w:top w:val="single" w:sz="4" w:space="0" w:color="auto"/>
              <w:left w:val="nil"/>
              <w:bottom w:val="single" w:sz="4" w:space="0" w:color="auto"/>
              <w:right w:val="single" w:sz="4" w:space="0" w:color="auto"/>
            </w:tcBorders>
            <w:shd w:val="clear" w:color="000000" w:fill="C0C0C0"/>
            <w:noWrap/>
            <w:vAlign w:val="center"/>
            <w:hideMark/>
          </w:tcPr>
          <w:p w14:paraId="2B0CBF3B"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HORARIOS</w:t>
            </w:r>
          </w:p>
        </w:tc>
        <w:tc>
          <w:tcPr>
            <w:tcW w:w="2551" w:type="dxa"/>
            <w:tcBorders>
              <w:top w:val="single" w:sz="4" w:space="0" w:color="auto"/>
              <w:left w:val="nil"/>
              <w:bottom w:val="single" w:sz="4" w:space="0" w:color="auto"/>
              <w:right w:val="single" w:sz="4" w:space="0" w:color="auto"/>
            </w:tcBorders>
            <w:shd w:val="clear" w:color="000000" w:fill="C0C0C0"/>
            <w:noWrap/>
            <w:vAlign w:val="center"/>
            <w:hideMark/>
          </w:tcPr>
          <w:p w14:paraId="2B0CBF3C"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PERIODICIDAD</w:t>
            </w:r>
          </w:p>
        </w:tc>
      </w:tr>
      <w:tr w:rsidR="005D7638" w:rsidRPr="005D7638" w14:paraId="2B0CBF43" w14:textId="77777777" w:rsidTr="005D7638">
        <w:trPr>
          <w:trHeight w:val="315"/>
        </w:trPr>
        <w:tc>
          <w:tcPr>
            <w:tcW w:w="19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B0CBF3E"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LANDA</w:t>
            </w:r>
          </w:p>
        </w:tc>
        <w:tc>
          <w:tcPr>
            <w:tcW w:w="1781" w:type="dxa"/>
            <w:tcBorders>
              <w:top w:val="nil"/>
              <w:left w:val="nil"/>
              <w:bottom w:val="single" w:sz="4" w:space="0" w:color="auto"/>
              <w:right w:val="single" w:sz="4" w:space="0" w:color="auto"/>
            </w:tcBorders>
            <w:shd w:val="clear" w:color="000000" w:fill="FFFFFF"/>
            <w:noWrap/>
            <w:vAlign w:val="bottom"/>
            <w:hideMark/>
          </w:tcPr>
          <w:p w14:paraId="2B0CBF3F"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2B0CBF40"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shd w:val="clear" w:color="000000" w:fill="FFFFFF"/>
            <w:vAlign w:val="bottom"/>
            <w:hideMark/>
          </w:tcPr>
          <w:p w14:paraId="2B0CBF41"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00,00 a 24,00</w:t>
            </w:r>
          </w:p>
        </w:tc>
        <w:tc>
          <w:tcPr>
            <w:tcW w:w="2551" w:type="dxa"/>
            <w:tcBorders>
              <w:top w:val="nil"/>
              <w:left w:val="nil"/>
              <w:bottom w:val="single" w:sz="4" w:space="0" w:color="auto"/>
              <w:right w:val="single" w:sz="4" w:space="0" w:color="auto"/>
            </w:tcBorders>
            <w:noWrap/>
            <w:vAlign w:val="bottom"/>
            <w:hideMark/>
          </w:tcPr>
          <w:p w14:paraId="2B0CBF42"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 xml:space="preserve">Lunes a Domingo </w:t>
            </w:r>
          </w:p>
        </w:tc>
      </w:tr>
      <w:tr w:rsidR="005D7638" w:rsidRPr="005D7638" w14:paraId="2B0CBF49" w14:textId="77777777" w:rsidTr="005D7638">
        <w:trPr>
          <w:trHeight w:val="315"/>
        </w:trPr>
        <w:tc>
          <w:tcPr>
            <w:tcW w:w="1920" w:type="dxa"/>
            <w:vMerge/>
            <w:tcBorders>
              <w:top w:val="nil"/>
              <w:left w:val="single" w:sz="4" w:space="0" w:color="auto"/>
              <w:bottom w:val="single" w:sz="4" w:space="0" w:color="auto"/>
              <w:right w:val="single" w:sz="4" w:space="0" w:color="auto"/>
            </w:tcBorders>
            <w:vAlign w:val="center"/>
            <w:hideMark/>
          </w:tcPr>
          <w:p w14:paraId="2B0CBF44" w14:textId="77777777" w:rsidR="005D7638" w:rsidRPr="005D7638" w:rsidRDefault="005D7638" w:rsidP="005D7638">
            <w:pPr>
              <w:spacing w:after="0" w:line="240" w:lineRule="auto"/>
              <w:ind w:left="0" w:right="0" w:firstLine="0"/>
              <w:jc w:val="left"/>
              <w:rPr>
                <w:rFonts w:ascii="Times New Roman" w:hAnsi="Times New Roman" w:cs="Times New Roman"/>
                <w:b/>
                <w:bCs/>
                <w:color w:val="auto"/>
                <w:sz w:val="24"/>
                <w:szCs w:val="24"/>
              </w:rPr>
            </w:pPr>
          </w:p>
        </w:tc>
        <w:tc>
          <w:tcPr>
            <w:tcW w:w="1781" w:type="dxa"/>
            <w:tcBorders>
              <w:top w:val="nil"/>
              <w:left w:val="nil"/>
              <w:bottom w:val="single" w:sz="4" w:space="0" w:color="auto"/>
              <w:right w:val="single" w:sz="4" w:space="0" w:color="auto"/>
            </w:tcBorders>
            <w:shd w:val="clear" w:color="000000" w:fill="FFFFFF"/>
            <w:noWrap/>
            <w:vAlign w:val="bottom"/>
            <w:hideMark/>
          </w:tcPr>
          <w:p w14:paraId="2B0CBF4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2B0CBF4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shd w:val="clear" w:color="000000" w:fill="FFFFFF"/>
            <w:vAlign w:val="bottom"/>
            <w:hideMark/>
          </w:tcPr>
          <w:p w14:paraId="2B0CBF47" w14:textId="77777777" w:rsidR="005D7638" w:rsidRPr="005D7638" w:rsidRDefault="005D7638" w:rsidP="005D7638">
            <w:pPr>
              <w:spacing w:after="0" w:line="240" w:lineRule="auto"/>
              <w:ind w:left="0" w:right="0" w:firstLine="0"/>
              <w:jc w:val="center"/>
              <w:rPr>
                <w:rFonts w:ascii="Times New Roman" w:hAnsi="Times New Roman" w:cs="Times New Roman"/>
                <w:color w:val="FF0000"/>
                <w:sz w:val="24"/>
                <w:szCs w:val="24"/>
              </w:rPr>
            </w:pPr>
            <w:r w:rsidRPr="005D7638">
              <w:rPr>
                <w:rFonts w:ascii="Times New Roman" w:hAnsi="Times New Roman" w:cs="Times New Roman"/>
                <w:color w:val="auto"/>
                <w:sz w:val="24"/>
                <w:szCs w:val="24"/>
              </w:rPr>
              <w:t>00,00 a 24,00</w:t>
            </w:r>
          </w:p>
        </w:tc>
        <w:tc>
          <w:tcPr>
            <w:tcW w:w="2551" w:type="dxa"/>
            <w:tcBorders>
              <w:top w:val="nil"/>
              <w:left w:val="nil"/>
              <w:bottom w:val="single" w:sz="4" w:space="0" w:color="auto"/>
              <w:right w:val="single" w:sz="4" w:space="0" w:color="auto"/>
            </w:tcBorders>
            <w:noWrap/>
            <w:vAlign w:val="bottom"/>
            <w:hideMark/>
          </w:tcPr>
          <w:p w14:paraId="2B0CBF48" w14:textId="77777777" w:rsidR="005D7638" w:rsidRPr="005D7638" w:rsidRDefault="005D7638" w:rsidP="005D7638">
            <w:pPr>
              <w:spacing w:after="0" w:line="240" w:lineRule="auto"/>
              <w:ind w:left="0" w:right="0" w:firstLine="0"/>
              <w:jc w:val="left"/>
              <w:rPr>
                <w:rFonts w:ascii="Times New Roman" w:hAnsi="Times New Roman" w:cs="Times New Roman"/>
              </w:rPr>
            </w:pPr>
            <w:r w:rsidRPr="005D7638">
              <w:rPr>
                <w:rFonts w:ascii="Times New Roman" w:hAnsi="Times New Roman" w:cs="Times New Roman"/>
              </w:rPr>
              <w:t>Sábado-Domingo-Festivo</w:t>
            </w:r>
          </w:p>
        </w:tc>
      </w:tr>
    </w:tbl>
    <w:p w14:paraId="2B0CBF4A"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796" w:type="dxa"/>
        <w:tblInd w:w="55" w:type="dxa"/>
        <w:tblCellMar>
          <w:left w:w="70" w:type="dxa"/>
          <w:right w:w="70" w:type="dxa"/>
        </w:tblCellMar>
        <w:tblLook w:val="04A0" w:firstRow="1" w:lastRow="0" w:firstColumn="1" w:lastColumn="0" w:noHBand="0" w:noVBand="1"/>
      </w:tblPr>
      <w:tblGrid>
        <w:gridCol w:w="1920"/>
        <w:gridCol w:w="1781"/>
        <w:gridCol w:w="709"/>
        <w:gridCol w:w="2835"/>
        <w:gridCol w:w="2551"/>
      </w:tblGrid>
      <w:tr w:rsidR="005D7638" w:rsidRPr="005D7638" w14:paraId="2B0CBF50" w14:textId="77777777" w:rsidTr="005D7638">
        <w:trPr>
          <w:trHeight w:val="315"/>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B0CBF4B"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2B0CBF4C"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2B0CBF4D"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VIG.</w:t>
            </w:r>
          </w:p>
        </w:tc>
        <w:tc>
          <w:tcPr>
            <w:tcW w:w="2835" w:type="dxa"/>
            <w:tcBorders>
              <w:top w:val="single" w:sz="4" w:space="0" w:color="auto"/>
              <w:left w:val="nil"/>
              <w:bottom w:val="single" w:sz="4" w:space="0" w:color="auto"/>
              <w:right w:val="single" w:sz="4" w:space="0" w:color="auto"/>
            </w:tcBorders>
            <w:shd w:val="clear" w:color="000000" w:fill="C0C0C0"/>
            <w:noWrap/>
            <w:vAlign w:val="center"/>
            <w:hideMark/>
          </w:tcPr>
          <w:p w14:paraId="2B0CBF4E"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HORARIOS</w:t>
            </w:r>
          </w:p>
        </w:tc>
        <w:tc>
          <w:tcPr>
            <w:tcW w:w="2551" w:type="dxa"/>
            <w:tcBorders>
              <w:top w:val="single" w:sz="4" w:space="0" w:color="auto"/>
              <w:left w:val="nil"/>
              <w:bottom w:val="single" w:sz="4" w:space="0" w:color="auto"/>
              <w:right w:val="single" w:sz="4" w:space="0" w:color="auto"/>
            </w:tcBorders>
            <w:shd w:val="clear" w:color="000000" w:fill="C0C0C0"/>
            <w:noWrap/>
            <w:vAlign w:val="center"/>
            <w:hideMark/>
          </w:tcPr>
          <w:p w14:paraId="2B0CBF4F"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PERIODICIDAD</w:t>
            </w:r>
          </w:p>
        </w:tc>
      </w:tr>
      <w:tr w:rsidR="005D7638" w:rsidRPr="005D7638" w14:paraId="2B0CBF56" w14:textId="77777777" w:rsidTr="005D7638">
        <w:trPr>
          <w:trHeight w:val="315"/>
        </w:trPr>
        <w:tc>
          <w:tcPr>
            <w:tcW w:w="19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B0CBF51"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URGOZO</w:t>
            </w:r>
          </w:p>
        </w:tc>
        <w:tc>
          <w:tcPr>
            <w:tcW w:w="1781" w:type="dxa"/>
            <w:tcBorders>
              <w:top w:val="nil"/>
              <w:left w:val="nil"/>
              <w:bottom w:val="single" w:sz="4" w:space="0" w:color="auto"/>
              <w:right w:val="single" w:sz="4" w:space="0" w:color="auto"/>
            </w:tcBorders>
            <w:noWrap/>
            <w:vAlign w:val="bottom"/>
            <w:hideMark/>
          </w:tcPr>
          <w:p w14:paraId="2B0CBF52"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noWrap/>
            <w:vAlign w:val="bottom"/>
            <w:hideMark/>
          </w:tcPr>
          <w:p w14:paraId="2B0CBF53"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noWrap/>
            <w:vAlign w:val="bottom"/>
            <w:hideMark/>
          </w:tcPr>
          <w:p w14:paraId="2B0CBF5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19,00 a 09,00</w:t>
            </w:r>
          </w:p>
        </w:tc>
        <w:tc>
          <w:tcPr>
            <w:tcW w:w="2551" w:type="dxa"/>
            <w:tcBorders>
              <w:top w:val="nil"/>
              <w:left w:val="nil"/>
              <w:bottom w:val="single" w:sz="4" w:space="0" w:color="auto"/>
              <w:right w:val="single" w:sz="4" w:space="0" w:color="auto"/>
            </w:tcBorders>
            <w:noWrap/>
            <w:vAlign w:val="bottom"/>
            <w:hideMark/>
          </w:tcPr>
          <w:p w14:paraId="2B0CBF55"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Viernes laborable</w:t>
            </w:r>
          </w:p>
        </w:tc>
      </w:tr>
      <w:tr w:rsidR="005D7638" w:rsidRPr="005D7638" w14:paraId="2B0CBF5C" w14:textId="77777777" w:rsidTr="005D7638">
        <w:trPr>
          <w:trHeight w:val="315"/>
        </w:trPr>
        <w:tc>
          <w:tcPr>
            <w:tcW w:w="1920" w:type="dxa"/>
            <w:vMerge/>
            <w:tcBorders>
              <w:top w:val="nil"/>
              <w:left w:val="single" w:sz="4" w:space="0" w:color="auto"/>
              <w:bottom w:val="single" w:sz="4" w:space="0" w:color="auto"/>
              <w:right w:val="single" w:sz="4" w:space="0" w:color="auto"/>
            </w:tcBorders>
            <w:vAlign w:val="center"/>
            <w:hideMark/>
          </w:tcPr>
          <w:p w14:paraId="2B0CBF57" w14:textId="77777777" w:rsidR="005D7638" w:rsidRPr="005D7638" w:rsidRDefault="005D7638" w:rsidP="005D7638">
            <w:pPr>
              <w:spacing w:after="0" w:line="240" w:lineRule="auto"/>
              <w:ind w:left="0" w:right="0" w:firstLine="0"/>
              <w:jc w:val="left"/>
              <w:rPr>
                <w:rFonts w:ascii="Times New Roman" w:hAnsi="Times New Roman" w:cs="Times New Roman"/>
                <w:b/>
                <w:bCs/>
                <w:sz w:val="24"/>
                <w:szCs w:val="24"/>
              </w:rPr>
            </w:pPr>
          </w:p>
        </w:tc>
        <w:tc>
          <w:tcPr>
            <w:tcW w:w="1781" w:type="dxa"/>
            <w:tcBorders>
              <w:top w:val="nil"/>
              <w:left w:val="nil"/>
              <w:bottom w:val="single" w:sz="4" w:space="0" w:color="auto"/>
              <w:right w:val="single" w:sz="4" w:space="0" w:color="auto"/>
            </w:tcBorders>
            <w:noWrap/>
            <w:vAlign w:val="bottom"/>
            <w:hideMark/>
          </w:tcPr>
          <w:p w14:paraId="2B0CBF58"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noWrap/>
            <w:vAlign w:val="bottom"/>
            <w:hideMark/>
          </w:tcPr>
          <w:p w14:paraId="2B0CBF59"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noWrap/>
            <w:vAlign w:val="bottom"/>
            <w:hideMark/>
          </w:tcPr>
          <w:p w14:paraId="2B0CBF5A"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00,00 a 24,00</w:t>
            </w:r>
          </w:p>
        </w:tc>
        <w:tc>
          <w:tcPr>
            <w:tcW w:w="2551" w:type="dxa"/>
            <w:tcBorders>
              <w:top w:val="nil"/>
              <w:left w:val="nil"/>
              <w:bottom w:val="single" w:sz="4" w:space="0" w:color="auto"/>
              <w:right w:val="single" w:sz="4" w:space="0" w:color="auto"/>
            </w:tcBorders>
            <w:noWrap/>
            <w:vAlign w:val="bottom"/>
            <w:hideMark/>
          </w:tcPr>
          <w:p w14:paraId="2B0CBF5B"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Sábado-Domingo-Festivo</w:t>
            </w:r>
          </w:p>
        </w:tc>
      </w:tr>
    </w:tbl>
    <w:p w14:paraId="2B0CBF5D" w14:textId="77777777" w:rsidR="005D7638" w:rsidRPr="005D7638" w:rsidRDefault="005D7638" w:rsidP="005D7638">
      <w:pPr>
        <w:tabs>
          <w:tab w:val="left" w:pos="2160"/>
          <w:tab w:val="left" w:pos="2880"/>
        </w:tabs>
        <w:spacing w:after="60" w:line="240" w:lineRule="auto"/>
        <w:ind w:left="426" w:right="0" w:firstLine="0"/>
        <w:jc w:val="left"/>
        <w:rPr>
          <w:rFonts w:ascii="Times New Roman" w:hAnsi="Times New Roman" w:cs="Times New Roman"/>
          <w:b/>
          <w:snapToGrid w:val="0"/>
          <w:color w:val="auto"/>
          <w:sz w:val="24"/>
          <w:szCs w:val="24"/>
          <w:u w:val="single"/>
        </w:rPr>
      </w:pPr>
    </w:p>
    <w:tbl>
      <w:tblPr>
        <w:tblW w:w="9796" w:type="dxa"/>
        <w:tblInd w:w="55" w:type="dxa"/>
        <w:tblCellMar>
          <w:left w:w="70" w:type="dxa"/>
          <w:right w:w="70" w:type="dxa"/>
        </w:tblCellMar>
        <w:tblLook w:val="04A0" w:firstRow="1" w:lastRow="0" w:firstColumn="1" w:lastColumn="0" w:noHBand="0" w:noVBand="1"/>
      </w:tblPr>
      <w:tblGrid>
        <w:gridCol w:w="1920"/>
        <w:gridCol w:w="1781"/>
        <w:gridCol w:w="709"/>
        <w:gridCol w:w="2835"/>
        <w:gridCol w:w="2551"/>
      </w:tblGrid>
      <w:tr w:rsidR="005D7638" w:rsidRPr="005D7638" w14:paraId="2B0CBF63" w14:textId="77777777" w:rsidTr="005D7638">
        <w:trPr>
          <w:trHeight w:val="315"/>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B0CBF5E"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2B0CBF5F"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2B0CBF60"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VIG.</w:t>
            </w:r>
          </w:p>
        </w:tc>
        <w:tc>
          <w:tcPr>
            <w:tcW w:w="2835" w:type="dxa"/>
            <w:tcBorders>
              <w:top w:val="single" w:sz="4" w:space="0" w:color="auto"/>
              <w:left w:val="nil"/>
              <w:bottom w:val="single" w:sz="4" w:space="0" w:color="auto"/>
              <w:right w:val="single" w:sz="4" w:space="0" w:color="auto"/>
            </w:tcBorders>
            <w:shd w:val="clear" w:color="000000" w:fill="C0C0C0"/>
            <w:noWrap/>
            <w:vAlign w:val="center"/>
            <w:hideMark/>
          </w:tcPr>
          <w:p w14:paraId="2B0CBF61"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HORARIOS</w:t>
            </w:r>
          </w:p>
        </w:tc>
        <w:tc>
          <w:tcPr>
            <w:tcW w:w="2551" w:type="dxa"/>
            <w:tcBorders>
              <w:top w:val="single" w:sz="4" w:space="0" w:color="auto"/>
              <w:left w:val="nil"/>
              <w:bottom w:val="single" w:sz="4" w:space="0" w:color="auto"/>
              <w:right w:val="single" w:sz="4" w:space="0" w:color="auto"/>
            </w:tcBorders>
            <w:shd w:val="clear" w:color="000000" w:fill="C0C0C0"/>
            <w:noWrap/>
            <w:vAlign w:val="center"/>
            <w:hideMark/>
          </w:tcPr>
          <w:p w14:paraId="2B0CBF62"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PERIODICIDAD</w:t>
            </w:r>
          </w:p>
        </w:tc>
      </w:tr>
      <w:tr w:rsidR="005D7638" w:rsidRPr="005D7638" w14:paraId="2B0CBF69" w14:textId="77777777" w:rsidTr="005D7638">
        <w:trPr>
          <w:trHeight w:val="31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14:paraId="2B0CBF64"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ANDOIU</w:t>
            </w:r>
          </w:p>
        </w:tc>
        <w:tc>
          <w:tcPr>
            <w:tcW w:w="1781" w:type="dxa"/>
            <w:tcBorders>
              <w:top w:val="nil"/>
              <w:left w:val="nil"/>
              <w:bottom w:val="single" w:sz="4" w:space="0" w:color="auto"/>
              <w:right w:val="single" w:sz="4" w:space="0" w:color="auto"/>
            </w:tcBorders>
            <w:noWrap/>
            <w:vAlign w:val="bottom"/>
            <w:hideMark/>
          </w:tcPr>
          <w:p w14:paraId="2B0CBF6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noWrap/>
            <w:vAlign w:val="bottom"/>
            <w:hideMark/>
          </w:tcPr>
          <w:p w14:paraId="2B0CBF66"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vAlign w:val="bottom"/>
            <w:hideMark/>
          </w:tcPr>
          <w:p w14:paraId="2B0CBF67"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19,00 a 07,00</w:t>
            </w:r>
          </w:p>
        </w:tc>
        <w:tc>
          <w:tcPr>
            <w:tcW w:w="2551" w:type="dxa"/>
            <w:tcBorders>
              <w:top w:val="nil"/>
              <w:left w:val="nil"/>
              <w:bottom w:val="single" w:sz="4" w:space="0" w:color="auto"/>
              <w:right w:val="single" w:sz="4" w:space="0" w:color="auto"/>
            </w:tcBorders>
            <w:noWrap/>
            <w:vAlign w:val="bottom"/>
            <w:hideMark/>
          </w:tcPr>
          <w:p w14:paraId="2B0CBF68"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 xml:space="preserve">Lunes a Domingo </w:t>
            </w:r>
          </w:p>
        </w:tc>
      </w:tr>
    </w:tbl>
    <w:p w14:paraId="2B0CBF6A" w14:textId="77777777" w:rsidR="005D7638" w:rsidRPr="005D7638" w:rsidRDefault="005D7638" w:rsidP="005D7638">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426" w:right="0" w:firstLine="0"/>
        <w:rPr>
          <w:rFonts w:ascii="Times New Roman" w:hAnsi="Times New Roman" w:cs="Times New Roman"/>
          <w:snapToGrid w:val="0"/>
          <w:sz w:val="24"/>
          <w:szCs w:val="24"/>
        </w:rPr>
      </w:pPr>
    </w:p>
    <w:p w14:paraId="2B0CBF6B" w14:textId="77777777" w:rsidR="005D7638" w:rsidRPr="005D7638" w:rsidRDefault="005D7638" w:rsidP="005D7638">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426" w:right="0" w:firstLine="0"/>
        <w:rPr>
          <w:rFonts w:ascii="Times New Roman" w:hAnsi="Times New Roman" w:cs="Times New Roman"/>
          <w:snapToGrid w:val="0"/>
          <w:sz w:val="24"/>
          <w:szCs w:val="24"/>
        </w:rPr>
      </w:pPr>
    </w:p>
    <w:tbl>
      <w:tblPr>
        <w:tblW w:w="9796" w:type="dxa"/>
        <w:tblInd w:w="55" w:type="dxa"/>
        <w:tblCellMar>
          <w:left w:w="70" w:type="dxa"/>
          <w:right w:w="70" w:type="dxa"/>
        </w:tblCellMar>
        <w:tblLook w:val="04A0" w:firstRow="1" w:lastRow="0" w:firstColumn="1" w:lastColumn="0" w:noHBand="0" w:noVBand="1"/>
      </w:tblPr>
      <w:tblGrid>
        <w:gridCol w:w="1920"/>
        <w:gridCol w:w="1781"/>
        <w:gridCol w:w="709"/>
        <w:gridCol w:w="2835"/>
        <w:gridCol w:w="2551"/>
      </w:tblGrid>
      <w:tr w:rsidR="005D7638" w:rsidRPr="005D7638" w14:paraId="2B0CBF71" w14:textId="77777777" w:rsidTr="005D7638">
        <w:trPr>
          <w:trHeight w:val="300"/>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B0CBF6C"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2B0CBF6D"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2B0CBF6E"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VIG.</w:t>
            </w:r>
          </w:p>
        </w:tc>
        <w:tc>
          <w:tcPr>
            <w:tcW w:w="2835" w:type="dxa"/>
            <w:tcBorders>
              <w:top w:val="single" w:sz="4" w:space="0" w:color="auto"/>
              <w:left w:val="nil"/>
              <w:bottom w:val="single" w:sz="4" w:space="0" w:color="auto"/>
              <w:right w:val="single" w:sz="4" w:space="0" w:color="auto"/>
            </w:tcBorders>
            <w:shd w:val="clear" w:color="000000" w:fill="C0C0C0"/>
            <w:noWrap/>
            <w:vAlign w:val="center"/>
            <w:hideMark/>
          </w:tcPr>
          <w:p w14:paraId="2B0CBF6F"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HORARIOS</w:t>
            </w:r>
          </w:p>
        </w:tc>
        <w:tc>
          <w:tcPr>
            <w:tcW w:w="2551" w:type="dxa"/>
            <w:tcBorders>
              <w:top w:val="single" w:sz="4" w:space="0" w:color="auto"/>
              <w:left w:val="nil"/>
              <w:bottom w:val="single" w:sz="4" w:space="0" w:color="auto"/>
              <w:right w:val="single" w:sz="4" w:space="0" w:color="auto"/>
            </w:tcBorders>
            <w:shd w:val="clear" w:color="000000" w:fill="C0C0C0"/>
            <w:noWrap/>
            <w:vAlign w:val="center"/>
            <w:hideMark/>
          </w:tcPr>
          <w:p w14:paraId="2B0CBF70"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PERIODICIDAD</w:t>
            </w:r>
          </w:p>
        </w:tc>
      </w:tr>
      <w:tr w:rsidR="005D7638" w:rsidRPr="005D7638" w14:paraId="2B0CBF77" w14:textId="77777777" w:rsidTr="005D7638">
        <w:trPr>
          <w:trHeight w:val="31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14:paraId="2B0CBF72"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r w:rsidRPr="005D7638">
              <w:rPr>
                <w:rFonts w:ascii="Times New Roman" w:hAnsi="Times New Roman" w:cs="Times New Roman"/>
                <w:b/>
                <w:bCs/>
                <w:sz w:val="24"/>
                <w:szCs w:val="24"/>
              </w:rPr>
              <w:t>ARAMAIO</w:t>
            </w:r>
          </w:p>
        </w:tc>
        <w:tc>
          <w:tcPr>
            <w:tcW w:w="1781" w:type="dxa"/>
            <w:tcBorders>
              <w:top w:val="nil"/>
              <w:left w:val="nil"/>
              <w:bottom w:val="single" w:sz="4" w:space="0" w:color="auto"/>
              <w:right w:val="single" w:sz="4" w:space="0" w:color="auto"/>
            </w:tcBorders>
            <w:noWrap/>
            <w:vAlign w:val="bottom"/>
            <w:hideMark/>
          </w:tcPr>
          <w:p w14:paraId="2B0CBF73"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noWrap/>
            <w:vAlign w:val="bottom"/>
            <w:hideMark/>
          </w:tcPr>
          <w:p w14:paraId="2B0CBF74"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vAlign w:val="bottom"/>
            <w:hideMark/>
          </w:tcPr>
          <w:p w14:paraId="2B0CBF75" w14:textId="77777777" w:rsidR="005D7638" w:rsidRPr="005D7638" w:rsidRDefault="005D7638" w:rsidP="005D7638">
            <w:pPr>
              <w:spacing w:after="0" w:line="240" w:lineRule="auto"/>
              <w:ind w:left="0" w:right="0" w:firstLine="0"/>
              <w:jc w:val="center"/>
              <w:rPr>
                <w:rFonts w:ascii="Times New Roman" w:hAnsi="Times New Roman" w:cs="Times New Roman"/>
                <w:sz w:val="24"/>
                <w:szCs w:val="24"/>
              </w:rPr>
            </w:pPr>
            <w:r w:rsidRPr="005D7638">
              <w:rPr>
                <w:rFonts w:ascii="Times New Roman" w:hAnsi="Times New Roman" w:cs="Times New Roman"/>
                <w:sz w:val="24"/>
                <w:szCs w:val="24"/>
              </w:rPr>
              <w:t>00,00 a 24,00</w:t>
            </w:r>
          </w:p>
        </w:tc>
        <w:tc>
          <w:tcPr>
            <w:tcW w:w="2551" w:type="dxa"/>
            <w:tcBorders>
              <w:top w:val="nil"/>
              <w:left w:val="nil"/>
              <w:bottom w:val="single" w:sz="4" w:space="0" w:color="auto"/>
              <w:right w:val="single" w:sz="4" w:space="0" w:color="auto"/>
            </w:tcBorders>
            <w:noWrap/>
            <w:vAlign w:val="bottom"/>
            <w:hideMark/>
          </w:tcPr>
          <w:p w14:paraId="2B0CBF76" w14:textId="77777777" w:rsidR="005D7638" w:rsidRPr="005D7638" w:rsidRDefault="005D7638" w:rsidP="005D7638">
            <w:pPr>
              <w:spacing w:after="0" w:line="240" w:lineRule="auto"/>
              <w:ind w:left="0" w:right="0" w:firstLine="0"/>
              <w:jc w:val="left"/>
              <w:rPr>
                <w:rFonts w:ascii="Times New Roman" w:hAnsi="Times New Roman" w:cs="Times New Roman"/>
                <w:sz w:val="24"/>
                <w:szCs w:val="24"/>
              </w:rPr>
            </w:pPr>
            <w:r w:rsidRPr="005D7638">
              <w:rPr>
                <w:rFonts w:ascii="Times New Roman" w:hAnsi="Times New Roman" w:cs="Times New Roman"/>
                <w:sz w:val="24"/>
                <w:szCs w:val="24"/>
              </w:rPr>
              <w:t>Lunes a Domingo</w:t>
            </w:r>
            <w:r w:rsidRPr="005D7638">
              <w:rPr>
                <w:rFonts w:ascii="Times New Roman" w:hAnsi="Times New Roman" w:cs="Times New Roman"/>
                <w:b/>
                <w:sz w:val="24"/>
                <w:szCs w:val="24"/>
              </w:rPr>
              <w:t xml:space="preserve"> </w:t>
            </w:r>
          </w:p>
        </w:tc>
      </w:tr>
      <w:tr w:rsidR="005D7638" w:rsidRPr="005D7638" w14:paraId="2B0CBF7D" w14:textId="77777777" w:rsidTr="005D7638">
        <w:trPr>
          <w:trHeight w:val="31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14:paraId="2B0CBF78" w14:textId="77777777" w:rsidR="005D7638" w:rsidRPr="005D7638" w:rsidRDefault="005D7638" w:rsidP="005D7638">
            <w:pPr>
              <w:spacing w:after="0" w:line="240" w:lineRule="auto"/>
              <w:ind w:left="0" w:right="0" w:firstLine="0"/>
              <w:jc w:val="center"/>
              <w:rPr>
                <w:rFonts w:ascii="Times New Roman" w:hAnsi="Times New Roman" w:cs="Times New Roman"/>
                <w:b/>
                <w:bCs/>
                <w:sz w:val="24"/>
                <w:szCs w:val="24"/>
              </w:rPr>
            </w:pPr>
          </w:p>
        </w:tc>
        <w:tc>
          <w:tcPr>
            <w:tcW w:w="1781" w:type="dxa"/>
            <w:tcBorders>
              <w:top w:val="nil"/>
              <w:left w:val="nil"/>
              <w:bottom w:val="single" w:sz="4" w:space="0" w:color="auto"/>
              <w:right w:val="single" w:sz="4" w:space="0" w:color="auto"/>
            </w:tcBorders>
            <w:noWrap/>
            <w:vAlign w:val="bottom"/>
            <w:hideMark/>
          </w:tcPr>
          <w:p w14:paraId="2B0CBF79"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Acceso</w:t>
            </w:r>
          </w:p>
        </w:tc>
        <w:tc>
          <w:tcPr>
            <w:tcW w:w="709" w:type="dxa"/>
            <w:tcBorders>
              <w:top w:val="nil"/>
              <w:left w:val="nil"/>
              <w:bottom w:val="single" w:sz="4" w:space="0" w:color="auto"/>
              <w:right w:val="single" w:sz="4" w:space="0" w:color="auto"/>
            </w:tcBorders>
            <w:noWrap/>
            <w:vAlign w:val="bottom"/>
            <w:hideMark/>
          </w:tcPr>
          <w:p w14:paraId="2B0CBF7A"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w:t>
            </w:r>
          </w:p>
        </w:tc>
        <w:tc>
          <w:tcPr>
            <w:tcW w:w="2835" w:type="dxa"/>
            <w:tcBorders>
              <w:top w:val="nil"/>
              <w:left w:val="nil"/>
              <w:bottom w:val="single" w:sz="4" w:space="0" w:color="auto"/>
              <w:right w:val="single" w:sz="4" w:space="0" w:color="auto"/>
            </w:tcBorders>
            <w:vAlign w:val="bottom"/>
            <w:hideMark/>
          </w:tcPr>
          <w:p w14:paraId="2B0CBF7B"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09,00 a 24,00</w:t>
            </w:r>
          </w:p>
        </w:tc>
        <w:tc>
          <w:tcPr>
            <w:tcW w:w="2551" w:type="dxa"/>
            <w:tcBorders>
              <w:top w:val="nil"/>
              <w:left w:val="nil"/>
              <w:bottom w:val="single" w:sz="4" w:space="0" w:color="auto"/>
              <w:right w:val="single" w:sz="4" w:space="0" w:color="auto"/>
            </w:tcBorders>
            <w:noWrap/>
            <w:vAlign w:val="bottom"/>
            <w:hideMark/>
          </w:tcPr>
          <w:p w14:paraId="2B0CBF7C" w14:textId="77777777" w:rsidR="005D7638" w:rsidRPr="005D7638" w:rsidRDefault="005D7638" w:rsidP="005D7638">
            <w:pPr>
              <w:spacing w:after="0" w:line="240" w:lineRule="auto"/>
              <w:ind w:left="0" w:right="0" w:firstLine="0"/>
              <w:jc w:val="left"/>
              <w:rPr>
                <w:rFonts w:ascii="Times New Roman" w:hAnsi="Times New Roman" w:cs="Times New Roman"/>
                <w:color w:val="auto"/>
              </w:rPr>
            </w:pPr>
            <w:r w:rsidRPr="005D7638">
              <w:rPr>
                <w:rFonts w:ascii="Times New Roman" w:hAnsi="Times New Roman" w:cs="Times New Roman"/>
                <w:color w:val="auto"/>
              </w:rPr>
              <w:t>Sábado-Domingo-Festivo</w:t>
            </w:r>
          </w:p>
        </w:tc>
      </w:tr>
    </w:tbl>
    <w:p w14:paraId="2B0CBF7E" w14:textId="77777777" w:rsidR="005D7638" w:rsidRPr="005D7638" w:rsidRDefault="005D7638" w:rsidP="005D7638">
      <w:pPr>
        <w:tabs>
          <w:tab w:val="left" w:pos="426"/>
          <w:tab w:val="left" w:pos="2160"/>
          <w:tab w:val="left" w:pos="2880"/>
          <w:tab w:val="left" w:pos="3600"/>
          <w:tab w:val="left" w:pos="4320"/>
          <w:tab w:val="left" w:pos="5040"/>
          <w:tab w:val="left" w:pos="5760"/>
          <w:tab w:val="left" w:pos="6480"/>
          <w:tab w:val="left" w:pos="7200"/>
          <w:tab w:val="left" w:pos="7920"/>
          <w:tab w:val="left" w:pos="8640"/>
        </w:tabs>
        <w:spacing w:after="60" w:line="240" w:lineRule="auto"/>
        <w:ind w:left="426" w:right="0" w:firstLine="0"/>
        <w:rPr>
          <w:rFonts w:ascii="Times New Roman" w:hAnsi="Times New Roman" w:cs="Times New Roman"/>
          <w:snapToGrid w:val="0"/>
          <w:sz w:val="24"/>
          <w:szCs w:val="24"/>
        </w:rPr>
      </w:pPr>
    </w:p>
    <w:tbl>
      <w:tblPr>
        <w:tblW w:w="9796" w:type="dxa"/>
        <w:tblInd w:w="55" w:type="dxa"/>
        <w:tblCellMar>
          <w:left w:w="70" w:type="dxa"/>
          <w:right w:w="70" w:type="dxa"/>
        </w:tblCellMar>
        <w:tblLook w:val="04A0" w:firstRow="1" w:lastRow="0" w:firstColumn="1" w:lastColumn="0" w:noHBand="0" w:noVBand="1"/>
      </w:tblPr>
      <w:tblGrid>
        <w:gridCol w:w="1920"/>
        <w:gridCol w:w="1781"/>
        <w:gridCol w:w="709"/>
        <w:gridCol w:w="2835"/>
        <w:gridCol w:w="2551"/>
      </w:tblGrid>
      <w:tr w:rsidR="005D7638" w:rsidRPr="005D7638" w14:paraId="2B0CBF84" w14:textId="77777777" w:rsidTr="005D7638">
        <w:trPr>
          <w:trHeight w:val="300"/>
        </w:trPr>
        <w:tc>
          <w:tcPr>
            <w:tcW w:w="192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B0CBF7F"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CENTRO M.</w:t>
            </w:r>
          </w:p>
        </w:tc>
        <w:tc>
          <w:tcPr>
            <w:tcW w:w="1781" w:type="dxa"/>
            <w:tcBorders>
              <w:top w:val="single" w:sz="4" w:space="0" w:color="auto"/>
              <w:left w:val="nil"/>
              <w:bottom w:val="single" w:sz="4" w:space="0" w:color="auto"/>
              <w:right w:val="single" w:sz="4" w:space="0" w:color="auto"/>
            </w:tcBorders>
            <w:shd w:val="clear" w:color="000000" w:fill="C0C0C0"/>
            <w:noWrap/>
            <w:vAlign w:val="center"/>
            <w:hideMark/>
          </w:tcPr>
          <w:p w14:paraId="2B0CBF80"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2B0CBF81"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VIG.</w:t>
            </w:r>
          </w:p>
        </w:tc>
        <w:tc>
          <w:tcPr>
            <w:tcW w:w="2835" w:type="dxa"/>
            <w:tcBorders>
              <w:top w:val="single" w:sz="4" w:space="0" w:color="auto"/>
              <w:left w:val="nil"/>
              <w:bottom w:val="single" w:sz="4" w:space="0" w:color="auto"/>
              <w:right w:val="single" w:sz="4" w:space="0" w:color="auto"/>
            </w:tcBorders>
            <w:shd w:val="clear" w:color="000000" w:fill="C0C0C0"/>
            <w:noWrap/>
            <w:vAlign w:val="center"/>
            <w:hideMark/>
          </w:tcPr>
          <w:p w14:paraId="2B0CBF82"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HORARIOS</w:t>
            </w:r>
          </w:p>
        </w:tc>
        <w:tc>
          <w:tcPr>
            <w:tcW w:w="2551" w:type="dxa"/>
            <w:tcBorders>
              <w:top w:val="single" w:sz="4" w:space="0" w:color="auto"/>
              <w:left w:val="nil"/>
              <w:bottom w:val="single" w:sz="4" w:space="0" w:color="auto"/>
              <w:right w:val="single" w:sz="4" w:space="0" w:color="auto"/>
            </w:tcBorders>
            <w:shd w:val="clear" w:color="000000" w:fill="C0C0C0"/>
            <w:noWrap/>
            <w:vAlign w:val="center"/>
            <w:hideMark/>
          </w:tcPr>
          <w:p w14:paraId="2B0CBF83" w14:textId="77777777" w:rsidR="005D7638" w:rsidRPr="005D7638" w:rsidRDefault="005D7638" w:rsidP="005D7638">
            <w:pPr>
              <w:spacing w:after="0" w:line="240" w:lineRule="auto"/>
              <w:ind w:left="0" w:right="0" w:firstLine="0"/>
              <w:jc w:val="center"/>
              <w:rPr>
                <w:rFonts w:ascii="Times New Roman" w:hAnsi="Times New Roman" w:cs="Times New Roman"/>
                <w:b/>
                <w:bCs/>
                <w:i/>
                <w:iCs/>
                <w:color w:val="auto"/>
                <w:sz w:val="24"/>
                <w:szCs w:val="24"/>
              </w:rPr>
            </w:pPr>
            <w:r w:rsidRPr="005D7638">
              <w:rPr>
                <w:rFonts w:ascii="Times New Roman" w:hAnsi="Times New Roman" w:cs="Times New Roman"/>
                <w:b/>
                <w:bCs/>
                <w:i/>
                <w:iCs/>
                <w:color w:val="auto"/>
                <w:sz w:val="24"/>
                <w:szCs w:val="24"/>
              </w:rPr>
              <w:t>PERIODICIDAD</w:t>
            </w:r>
          </w:p>
        </w:tc>
      </w:tr>
      <w:tr w:rsidR="005D7638" w:rsidRPr="005D7638" w14:paraId="2B0CBF8A" w14:textId="77777777" w:rsidTr="005D7638">
        <w:trPr>
          <w:trHeight w:val="31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14:paraId="2B0CBF85" w14:textId="77777777" w:rsidR="005D7638" w:rsidRPr="005D7638" w:rsidRDefault="005D7638" w:rsidP="005D7638">
            <w:pPr>
              <w:spacing w:after="0" w:line="240" w:lineRule="auto"/>
              <w:ind w:left="0" w:right="0" w:firstLine="0"/>
              <w:jc w:val="center"/>
              <w:rPr>
                <w:rFonts w:ascii="Times New Roman" w:hAnsi="Times New Roman" w:cs="Times New Roman"/>
                <w:b/>
                <w:bCs/>
                <w:color w:val="auto"/>
                <w:sz w:val="24"/>
                <w:szCs w:val="24"/>
              </w:rPr>
            </w:pPr>
            <w:r w:rsidRPr="005D7638">
              <w:rPr>
                <w:rFonts w:ascii="Times New Roman" w:hAnsi="Times New Roman" w:cs="Times New Roman"/>
                <w:b/>
                <w:bCs/>
                <w:color w:val="auto"/>
                <w:sz w:val="24"/>
                <w:szCs w:val="24"/>
              </w:rPr>
              <w:t>AREATZA</w:t>
            </w:r>
          </w:p>
        </w:tc>
        <w:tc>
          <w:tcPr>
            <w:tcW w:w="1781" w:type="dxa"/>
            <w:tcBorders>
              <w:top w:val="nil"/>
              <w:left w:val="nil"/>
              <w:bottom w:val="single" w:sz="4" w:space="0" w:color="auto"/>
              <w:right w:val="single" w:sz="4" w:space="0" w:color="auto"/>
            </w:tcBorders>
            <w:noWrap/>
            <w:vAlign w:val="bottom"/>
            <w:hideMark/>
          </w:tcPr>
          <w:p w14:paraId="2B0CBF86"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Acceso</w:t>
            </w:r>
          </w:p>
        </w:tc>
        <w:tc>
          <w:tcPr>
            <w:tcW w:w="709" w:type="dxa"/>
            <w:tcBorders>
              <w:top w:val="nil"/>
              <w:left w:val="nil"/>
              <w:bottom w:val="single" w:sz="4" w:space="0" w:color="auto"/>
              <w:right w:val="single" w:sz="4" w:space="0" w:color="auto"/>
            </w:tcBorders>
            <w:noWrap/>
            <w:vAlign w:val="bottom"/>
            <w:hideMark/>
          </w:tcPr>
          <w:p w14:paraId="2B0CBF87"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1</w:t>
            </w:r>
          </w:p>
        </w:tc>
        <w:tc>
          <w:tcPr>
            <w:tcW w:w="2835" w:type="dxa"/>
            <w:tcBorders>
              <w:top w:val="nil"/>
              <w:left w:val="nil"/>
              <w:bottom w:val="single" w:sz="4" w:space="0" w:color="auto"/>
              <w:right w:val="single" w:sz="4" w:space="0" w:color="auto"/>
            </w:tcBorders>
            <w:vAlign w:val="bottom"/>
            <w:hideMark/>
          </w:tcPr>
          <w:p w14:paraId="2B0CBF88" w14:textId="77777777" w:rsidR="005D7638" w:rsidRPr="005D7638" w:rsidRDefault="005D7638" w:rsidP="005D7638">
            <w:pPr>
              <w:spacing w:after="0" w:line="240" w:lineRule="auto"/>
              <w:ind w:left="0" w:right="0" w:firstLine="0"/>
              <w:jc w:val="center"/>
              <w:rPr>
                <w:rFonts w:ascii="Times New Roman" w:hAnsi="Times New Roman" w:cs="Times New Roman"/>
                <w:color w:val="auto"/>
                <w:sz w:val="24"/>
                <w:szCs w:val="24"/>
              </w:rPr>
            </w:pPr>
            <w:r w:rsidRPr="005D7638">
              <w:rPr>
                <w:rFonts w:ascii="Times New Roman" w:hAnsi="Times New Roman" w:cs="Times New Roman"/>
                <w:color w:val="auto"/>
                <w:sz w:val="24"/>
                <w:szCs w:val="24"/>
              </w:rPr>
              <w:t>00,00 a 24,00</w:t>
            </w:r>
          </w:p>
        </w:tc>
        <w:tc>
          <w:tcPr>
            <w:tcW w:w="2551" w:type="dxa"/>
            <w:tcBorders>
              <w:top w:val="nil"/>
              <w:left w:val="nil"/>
              <w:bottom w:val="single" w:sz="4" w:space="0" w:color="auto"/>
              <w:right w:val="single" w:sz="4" w:space="0" w:color="auto"/>
            </w:tcBorders>
            <w:noWrap/>
            <w:vAlign w:val="bottom"/>
            <w:hideMark/>
          </w:tcPr>
          <w:p w14:paraId="2B0CBF89" w14:textId="77777777" w:rsidR="005D7638" w:rsidRPr="005D7638" w:rsidRDefault="005D7638" w:rsidP="005D7638">
            <w:pPr>
              <w:spacing w:after="0" w:line="240" w:lineRule="auto"/>
              <w:ind w:left="0" w:right="0" w:firstLine="0"/>
              <w:jc w:val="left"/>
              <w:rPr>
                <w:rFonts w:ascii="Times New Roman" w:hAnsi="Times New Roman" w:cs="Times New Roman"/>
                <w:color w:val="auto"/>
                <w:sz w:val="24"/>
                <w:szCs w:val="24"/>
              </w:rPr>
            </w:pPr>
            <w:r w:rsidRPr="005D7638">
              <w:rPr>
                <w:rFonts w:ascii="Times New Roman" w:hAnsi="Times New Roman" w:cs="Times New Roman"/>
                <w:color w:val="auto"/>
                <w:sz w:val="24"/>
                <w:szCs w:val="24"/>
              </w:rPr>
              <w:t xml:space="preserve">Lunes a Domingo </w:t>
            </w:r>
          </w:p>
        </w:tc>
      </w:tr>
    </w:tbl>
    <w:p w14:paraId="2B0CBF8B" w14:textId="77777777" w:rsidR="005D7638" w:rsidRPr="005D7638" w:rsidRDefault="005D7638" w:rsidP="005D7638">
      <w:pPr>
        <w:spacing w:after="0" w:line="240" w:lineRule="auto"/>
        <w:ind w:left="0" w:right="0" w:firstLine="0"/>
        <w:jc w:val="left"/>
        <w:rPr>
          <w:rFonts w:ascii="Times New Roman" w:hAnsi="Times New Roman" w:cs="Times New Roman"/>
          <w:color w:val="auto"/>
          <w:sz w:val="24"/>
          <w:szCs w:val="20"/>
        </w:rPr>
      </w:pPr>
    </w:p>
    <w:p w14:paraId="2B0CBF8C" w14:textId="77777777" w:rsidR="00633741" w:rsidRDefault="00633741">
      <w:pPr>
        <w:spacing w:after="0" w:line="259" w:lineRule="auto"/>
        <w:ind w:left="998" w:right="0" w:firstLine="0"/>
        <w:jc w:val="center"/>
        <w:rPr>
          <w:b/>
        </w:rPr>
      </w:pPr>
    </w:p>
    <w:p w14:paraId="2B0CBF8D" w14:textId="77777777" w:rsidR="00602B9D" w:rsidRDefault="00602B9D">
      <w:pPr>
        <w:spacing w:after="0" w:line="259" w:lineRule="auto"/>
        <w:ind w:left="998" w:right="0" w:firstLine="0"/>
        <w:jc w:val="center"/>
        <w:rPr>
          <w:b/>
        </w:rPr>
      </w:pPr>
    </w:p>
    <w:p w14:paraId="2B0CBF8E" w14:textId="77777777" w:rsidR="00602B9D" w:rsidRDefault="00602B9D">
      <w:pPr>
        <w:spacing w:after="0" w:line="259" w:lineRule="auto"/>
        <w:ind w:left="998" w:right="0" w:firstLine="0"/>
        <w:jc w:val="center"/>
        <w:rPr>
          <w:b/>
        </w:rPr>
      </w:pPr>
    </w:p>
    <w:p w14:paraId="2B0CBF8F" w14:textId="77777777" w:rsidR="00602B9D" w:rsidRDefault="00602B9D">
      <w:pPr>
        <w:spacing w:after="0" w:line="259" w:lineRule="auto"/>
        <w:ind w:left="998" w:right="0" w:firstLine="0"/>
        <w:jc w:val="center"/>
        <w:rPr>
          <w:b/>
        </w:rPr>
      </w:pPr>
    </w:p>
    <w:p w14:paraId="2B0CBF90" w14:textId="77777777" w:rsidR="00602B9D" w:rsidRDefault="00602B9D">
      <w:pPr>
        <w:spacing w:after="0" w:line="259" w:lineRule="auto"/>
        <w:ind w:left="998" w:right="0" w:firstLine="0"/>
        <w:jc w:val="center"/>
        <w:rPr>
          <w:b/>
        </w:rPr>
      </w:pPr>
    </w:p>
    <w:p w14:paraId="2B0CBF91" w14:textId="77777777" w:rsidR="00602B9D" w:rsidRDefault="00602B9D">
      <w:pPr>
        <w:spacing w:after="0" w:line="259" w:lineRule="auto"/>
        <w:ind w:left="998" w:right="0" w:firstLine="0"/>
        <w:jc w:val="center"/>
        <w:rPr>
          <w:b/>
        </w:rPr>
      </w:pPr>
    </w:p>
    <w:p w14:paraId="2B0CBF92" w14:textId="77777777" w:rsidR="00602B9D" w:rsidRDefault="00602B9D">
      <w:pPr>
        <w:spacing w:after="0" w:line="259" w:lineRule="auto"/>
        <w:ind w:left="998" w:right="0" w:firstLine="0"/>
        <w:jc w:val="center"/>
        <w:rPr>
          <w:b/>
        </w:rPr>
      </w:pPr>
    </w:p>
    <w:p w14:paraId="2B0CBF93" w14:textId="77777777" w:rsidR="00602B9D" w:rsidRDefault="00602B9D">
      <w:pPr>
        <w:spacing w:after="0" w:line="259" w:lineRule="auto"/>
        <w:ind w:left="998" w:right="0" w:firstLine="0"/>
        <w:jc w:val="center"/>
        <w:rPr>
          <w:b/>
        </w:rPr>
      </w:pPr>
    </w:p>
    <w:p w14:paraId="2B0CBF94" w14:textId="77777777" w:rsidR="00602B9D" w:rsidRDefault="00602B9D">
      <w:pPr>
        <w:spacing w:after="0" w:line="259" w:lineRule="auto"/>
        <w:ind w:left="998" w:right="0" w:firstLine="0"/>
        <w:jc w:val="center"/>
        <w:rPr>
          <w:b/>
        </w:rPr>
      </w:pPr>
    </w:p>
    <w:p w14:paraId="2B0CBF95" w14:textId="77777777" w:rsidR="00602B9D" w:rsidRDefault="00602B9D">
      <w:pPr>
        <w:spacing w:after="0" w:line="259" w:lineRule="auto"/>
        <w:ind w:left="998" w:right="0" w:firstLine="0"/>
        <w:jc w:val="center"/>
        <w:rPr>
          <w:b/>
        </w:rPr>
      </w:pPr>
    </w:p>
    <w:p w14:paraId="2B0CBF96" w14:textId="77777777" w:rsidR="00602B9D" w:rsidRDefault="00602B9D">
      <w:pPr>
        <w:spacing w:after="0" w:line="259" w:lineRule="auto"/>
        <w:ind w:left="998" w:right="0" w:firstLine="0"/>
        <w:jc w:val="center"/>
        <w:rPr>
          <w:b/>
        </w:rPr>
      </w:pPr>
    </w:p>
    <w:p w14:paraId="2B0CBF97" w14:textId="77777777" w:rsidR="00602B9D" w:rsidRDefault="00602B9D">
      <w:pPr>
        <w:spacing w:after="0" w:line="259" w:lineRule="auto"/>
        <w:ind w:left="998" w:right="0" w:firstLine="0"/>
        <w:jc w:val="center"/>
        <w:rPr>
          <w:b/>
        </w:rPr>
      </w:pPr>
    </w:p>
    <w:p w14:paraId="2B0CBF98" w14:textId="77777777" w:rsidR="00602B9D" w:rsidRDefault="00602B9D">
      <w:pPr>
        <w:spacing w:after="0" w:line="259" w:lineRule="auto"/>
        <w:ind w:left="998" w:right="0" w:firstLine="0"/>
        <w:jc w:val="center"/>
        <w:rPr>
          <w:b/>
        </w:rPr>
      </w:pPr>
    </w:p>
    <w:p w14:paraId="2B0CBF99" w14:textId="77777777" w:rsidR="00602B9D" w:rsidRDefault="00602B9D">
      <w:pPr>
        <w:spacing w:after="0" w:line="259" w:lineRule="auto"/>
        <w:ind w:left="998" w:right="0" w:firstLine="0"/>
        <w:jc w:val="center"/>
        <w:rPr>
          <w:b/>
        </w:rPr>
      </w:pPr>
    </w:p>
    <w:p w14:paraId="2B0CBF9A" w14:textId="77777777" w:rsidR="00602B9D" w:rsidRDefault="00602B9D">
      <w:pPr>
        <w:spacing w:after="0" w:line="259" w:lineRule="auto"/>
        <w:ind w:left="998" w:right="0" w:firstLine="0"/>
        <w:jc w:val="center"/>
        <w:rPr>
          <w:b/>
        </w:rPr>
      </w:pPr>
    </w:p>
    <w:p w14:paraId="2B0CBF9B" w14:textId="77777777" w:rsidR="00602B9D" w:rsidRDefault="00602B9D">
      <w:pPr>
        <w:spacing w:after="0" w:line="259" w:lineRule="auto"/>
        <w:ind w:left="998" w:right="0" w:firstLine="0"/>
        <w:jc w:val="center"/>
        <w:rPr>
          <w:b/>
        </w:rPr>
      </w:pPr>
    </w:p>
    <w:p w14:paraId="2B0CBF9C" w14:textId="77777777" w:rsidR="00602B9D" w:rsidRDefault="00602B9D">
      <w:pPr>
        <w:spacing w:after="0" w:line="259" w:lineRule="auto"/>
        <w:ind w:left="998" w:right="0" w:firstLine="0"/>
        <w:jc w:val="center"/>
        <w:rPr>
          <w:b/>
        </w:rPr>
      </w:pPr>
    </w:p>
    <w:p w14:paraId="2B0CBF9D" w14:textId="77777777" w:rsidR="00602B9D" w:rsidRDefault="00602B9D">
      <w:pPr>
        <w:spacing w:after="0" w:line="259" w:lineRule="auto"/>
        <w:ind w:left="998" w:right="0" w:firstLine="0"/>
        <w:jc w:val="center"/>
        <w:rPr>
          <w:b/>
        </w:rPr>
      </w:pPr>
    </w:p>
    <w:p w14:paraId="2B0CBF9E" w14:textId="77777777" w:rsidR="00633741" w:rsidRDefault="007A1092">
      <w:pPr>
        <w:spacing w:after="0" w:line="259" w:lineRule="auto"/>
        <w:ind w:left="998" w:right="0" w:firstLine="0"/>
        <w:jc w:val="center"/>
        <w:rPr>
          <w:b/>
        </w:rPr>
      </w:pPr>
      <w:r>
        <w:rPr>
          <w:b/>
        </w:rPr>
        <w:t>ANEXO I</w:t>
      </w:r>
      <w:r w:rsidR="007A4980">
        <w:rPr>
          <w:b/>
        </w:rPr>
        <w:t>I</w:t>
      </w:r>
      <w:r w:rsidR="00A724B9" w:rsidRPr="00A724B9">
        <w:rPr>
          <w:b/>
        </w:rPr>
        <w:t>: REL</w:t>
      </w:r>
      <w:r>
        <w:rPr>
          <w:b/>
        </w:rPr>
        <w:t>ACION CENTROS/HORARIOS (LOTE I</w:t>
      </w:r>
      <w:r w:rsidR="00BB25F5">
        <w:rPr>
          <w:b/>
        </w:rPr>
        <w:t>II</w:t>
      </w:r>
      <w:r w:rsidR="00A724B9" w:rsidRPr="00A724B9">
        <w:rPr>
          <w:b/>
        </w:rPr>
        <w:t>)</w:t>
      </w:r>
    </w:p>
    <w:p w14:paraId="2B0CBF9F" w14:textId="77777777" w:rsidR="007A1092" w:rsidRDefault="007A1092">
      <w:pPr>
        <w:spacing w:after="0" w:line="259" w:lineRule="auto"/>
        <w:ind w:left="998" w:right="0" w:firstLine="0"/>
        <w:jc w:val="center"/>
        <w:rPr>
          <w:b/>
        </w:rPr>
      </w:pPr>
    </w:p>
    <w:p w14:paraId="2B0CBFA0" w14:textId="77777777" w:rsidR="007A1092" w:rsidRDefault="007A1092">
      <w:pPr>
        <w:spacing w:after="0" w:line="259" w:lineRule="auto"/>
        <w:ind w:left="998" w:right="0" w:firstLine="0"/>
        <w:jc w:val="center"/>
        <w:rPr>
          <w:b/>
        </w:rPr>
      </w:pPr>
    </w:p>
    <w:p w14:paraId="2B0CBFA1" w14:textId="77777777" w:rsidR="007A1092" w:rsidRPr="007A1092" w:rsidRDefault="007A1092" w:rsidP="007A1092">
      <w:pPr>
        <w:tabs>
          <w:tab w:val="left" w:pos="2160"/>
          <w:tab w:val="left" w:pos="2880"/>
        </w:tabs>
        <w:spacing w:after="60" w:line="240" w:lineRule="auto"/>
        <w:ind w:left="426" w:right="0" w:firstLine="0"/>
        <w:jc w:val="left"/>
        <w:rPr>
          <w:rFonts w:ascii="Times New Roman" w:hAnsi="Times New Roman" w:cs="Times New Roman"/>
          <w:snapToGrid w:val="0"/>
          <w:color w:val="auto"/>
          <w:sz w:val="24"/>
          <w:szCs w:val="24"/>
        </w:rPr>
      </w:pPr>
      <w:r w:rsidRPr="007A1092">
        <w:rPr>
          <w:rFonts w:ascii="Times New Roman" w:hAnsi="Times New Roman" w:cs="Times New Roman"/>
          <w:snapToGrid w:val="0"/>
          <w:color w:val="auto"/>
          <w:sz w:val="24"/>
          <w:szCs w:val="24"/>
        </w:rPr>
        <w:t>CENTRO DE EDUCATIVO Y DE INTERNAMIENTO DE MENORES DE ZUMARRAGA (Nivel 1)</w:t>
      </w:r>
    </w:p>
    <w:p w14:paraId="2B0CBFA2" w14:textId="77777777" w:rsidR="007A1092" w:rsidRPr="007A1092" w:rsidRDefault="007A1092" w:rsidP="007A1092">
      <w:pPr>
        <w:spacing w:after="0" w:line="240" w:lineRule="auto"/>
        <w:ind w:left="0" w:right="0" w:firstLine="0"/>
        <w:jc w:val="left"/>
        <w:rPr>
          <w:rFonts w:ascii="Times New Roman" w:hAnsi="Times New Roman" w:cs="Times New Roman"/>
          <w:color w:val="auto"/>
          <w:sz w:val="24"/>
          <w:szCs w:val="20"/>
        </w:rPr>
      </w:pPr>
    </w:p>
    <w:tbl>
      <w:tblPr>
        <w:tblW w:w="9796" w:type="dxa"/>
        <w:tblInd w:w="55" w:type="dxa"/>
        <w:tblCellMar>
          <w:left w:w="70" w:type="dxa"/>
          <w:right w:w="70" w:type="dxa"/>
        </w:tblCellMar>
        <w:tblLook w:val="04A0" w:firstRow="1" w:lastRow="0" w:firstColumn="1" w:lastColumn="0" w:noHBand="0" w:noVBand="1"/>
      </w:tblPr>
      <w:tblGrid>
        <w:gridCol w:w="1858"/>
        <w:gridCol w:w="1843"/>
        <w:gridCol w:w="709"/>
        <w:gridCol w:w="2835"/>
        <w:gridCol w:w="2551"/>
      </w:tblGrid>
      <w:tr w:rsidR="007A1092" w:rsidRPr="007A1092" w14:paraId="2B0CBFA8" w14:textId="77777777" w:rsidTr="00193D74">
        <w:trPr>
          <w:trHeight w:val="315"/>
        </w:trPr>
        <w:tc>
          <w:tcPr>
            <w:tcW w:w="1858"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B0CBFA3" w14:textId="77777777" w:rsidR="007A1092" w:rsidRPr="007A1092" w:rsidRDefault="007A1092" w:rsidP="007A1092">
            <w:pPr>
              <w:spacing w:after="0" w:line="240" w:lineRule="auto"/>
              <w:ind w:left="0" w:right="0" w:firstLine="0"/>
              <w:jc w:val="center"/>
              <w:rPr>
                <w:rFonts w:ascii="Times New Roman" w:hAnsi="Times New Roman" w:cs="Times New Roman"/>
                <w:b/>
                <w:bCs/>
                <w:i/>
                <w:iCs/>
                <w:color w:val="auto"/>
                <w:sz w:val="24"/>
                <w:szCs w:val="24"/>
              </w:rPr>
            </w:pPr>
            <w:r w:rsidRPr="007A1092">
              <w:rPr>
                <w:rFonts w:ascii="Times New Roman" w:hAnsi="Times New Roman" w:cs="Times New Roman"/>
                <w:b/>
                <w:bCs/>
                <w:i/>
                <w:iCs/>
                <w:color w:val="auto"/>
                <w:sz w:val="24"/>
                <w:szCs w:val="24"/>
              </w:rPr>
              <w:t>CENTRO M.</w:t>
            </w:r>
          </w:p>
        </w:tc>
        <w:tc>
          <w:tcPr>
            <w:tcW w:w="1843" w:type="dxa"/>
            <w:tcBorders>
              <w:top w:val="single" w:sz="4" w:space="0" w:color="auto"/>
              <w:left w:val="nil"/>
              <w:bottom w:val="single" w:sz="4" w:space="0" w:color="auto"/>
              <w:right w:val="single" w:sz="4" w:space="0" w:color="auto"/>
            </w:tcBorders>
            <w:shd w:val="clear" w:color="000000" w:fill="C0C0C0"/>
            <w:noWrap/>
            <w:vAlign w:val="center"/>
            <w:hideMark/>
          </w:tcPr>
          <w:p w14:paraId="2B0CBFA4" w14:textId="77777777" w:rsidR="007A1092" w:rsidRPr="007A1092" w:rsidRDefault="007A1092" w:rsidP="007A1092">
            <w:pPr>
              <w:spacing w:after="0" w:line="240" w:lineRule="auto"/>
              <w:ind w:left="0" w:right="0" w:firstLine="0"/>
              <w:jc w:val="center"/>
              <w:rPr>
                <w:rFonts w:ascii="Times New Roman" w:hAnsi="Times New Roman" w:cs="Times New Roman"/>
                <w:b/>
                <w:bCs/>
                <w:i/>
                <w:iCs/>
                <w:color w:val="auto"/>
                <w:sz w:val="24"/>
                <w:szCs w:val="24"/>
              </w:rPr>
            </w:pPr>
            <w:r w:rsidRPr="007A1092">
              <w:rPr>
                <w:rFonts w:ascii="Times New Roman" w:hAnsi="Times New Roman" w:cs="Times New Roman"/>
                <w:b/>
                <w:bCs/>
                <w:i/>
                <w:iCs/>
                <w:color w:val="auto"/>
                <w:sz w:val="24"/>
                <w:szCs w:val="24"/>
              </w:rPr>
              <w:t>PUESTO</w:t>
            </w:r>
          </w:p>
        </w:tc>
        <w:tc>
          <w:tcPr>
            <w:tcW w:w="709" w:type="dxa"/>
            <w:tcBorders>
              <w:top w:val="single" w:sz="4" w:space="0" w:color="auto"/>
              <w:left w:val="nil"/>
              <w:bottom w:val="single" w:sz="4" w:space="0" w:color="auto"/>
              <w:right w:val="single" w:sz="4" w:space="0" w:color="auto"/>
            </w:tcBorders>
            <w:shd w:val="clear" w:color="000000" w:fill="C0C0C0"/>
            <w:noWrap/>
            <w:vAlign w:val="center"/>
            <w:hideMark/>
          </w:tcPr>
          <w:p w14:paraId="2B0CBFA5" w14:textId="77777777" w:rsidR="007A1092" w:rsidRPr="007A1092" w:rsidRDefault="007A1092" w:rsidP="007A1092">
            <w:pPr>
              <w:spacing w:after="0" w:line="240" w:lineRule="auto"/>
              <w:ind w:left="0" w:right="0" w:firstLine="0"/>
              <w:jc w:val="center"/>
              <w:rPr>
                <w:rFonts w:ascii="Times New Roman" w:hAnsi="Times New Roman" w:cs="Times New Roman"/>
                <w:b/>
                <w:bCs/>
                <w:i/>
                <w:iCs/>
                <w:color w:val="auto"/>
                <w:sz w:val="24"/>
                <w:szCs w:val="24"/>
              </w:rPr>
            </w:pPr>
            <w:r w:rsidRPr="007A1092">
              <w:rPr>
                <w:rFonts w:ascii="Times New Roman" w:hAnsi="Times New Roman" w:cs="Times New Roman"/>
                <w:b/>
                <w:bCs/>
                <w:i/>
                <w:iCs/>
                <w:color w:val="auto"/>
                <w:sz w:val="24"/>
                <w:szCs w:val="24"/>
              </w:rPr>
              <w:t>VIG.</w:t>
            </w:r>
          </w:p>
        </w:tc>
        <w:tc>
          <w:tcPr>
            <w:tcW w:w="2835" w:type="dxa"/>
            <w:tcBorders>
              <w:top w:val="single" w:sz="4" w:space="0" w:color="auto"/>
              <w:left w:val="nil"/>
              <w:bottom w:val="single" w:sz="4" w:space="0" w:color="auto"/>
              <w:right w:val="single" w:sz="4" w:space="0" w:color="auto"/>
            </w:tcBorders>
            <w:shd w:val="clear" w:color="000000" w:fill="C0C0C0"/>
            <w:noWrap/>
            <w:vAlign w:val="center"/>
            <w:hideMark/>
          </w:tcPr>
          <w:p w14:paraId="2B0CBFA6" w14:textId="77777777" w:rsidR="007A1092" w:rsidRPr="007A1092" w:rsidRDefault="007A1092" w:rsidP="007A1092">
            <w:pPr>
              <w:spacing w:after="0" w:line="240" w:lineRule="auto"/>
              <w:ind w:left="0" w:right="0" w:firstLine="0"/>
              <w:jc w:val="center"/>
              <w:rPr>
                <w:rFonts w:ascii="Times New Roman" w:hAnsi="Times New Roman" w:cs="Times New Roman"/>
                <w:b/>
                <w:bCs/>
                <w:i/>
                <w:iCs/>
                <w:color w:val="auto"/>
                <w:sz w:val="24"/>
                <w:szCs w:val="24"/>
              </w:rPr>
            </w:pPr>
            <w:r w:rsidRPr="007A1092">
              <w:rPr>
                <w:rFonts w:ascii="Times New Roman" w:hAnsi="Times New Roman" w:cs="Times New Roman"/>
                <w:b/>
                <w:bCs/>
                <w:i/>
                <w:iCs/>
                <w:color w:val="auto"/>
                <w:sz w:val="24"/>
                <w:szCs w:val="24"/>
              </w:rPr>
              <w:t>HORARIOS</w:t>
            </w:r>
          </w:p>
        </w:tc>
        <w:tc>
          <w:tcPr>
            <w:tcW w:w="2551" w:type="dxa"/>
            <w:tcBorders>
              <w:top w:val="single" w:sz="4" w:space="0" w:color="auto"/>
              <w:left w:val="nil"/>
              <w:bottom w:val="single" w:sz="4" w:space="0" w:color="auto"/>
              <w:right w:val="single" w:sz="4" w:space="0" w:color="auto"/>
            </w:tcBorders>
            <w:shd w:val="clear" w:color="000000" w:fill="C0C0C0"/>
            <w:noWrap/>
            <w:vAlign w:val="center"/>
            <w:hideMark/>
          </w:tcPr>
          <w:p w14:paraId="2B0CBFA7" w14:textId="77777777" w:rsidR="007A1092" w:rsidRPr="007A1092" w:rsidRDefault="007A1092" w:rsidP="007A1092">
            <w:pPr>
              <w:spacing w:after="0" w:line="240" w:lineRule="auto"/>
              <w:ind w:left="0" w:right="0" w:firstLine="0"/>
              <w:jc w:val="center"/>
              <w:rPr>
                <w:rFonts w:ascii="Times New Roman" w:hAnsi="Times New Roman" w:cs="Times New Roman"/>
                <w:b/>
                <w:bCs/>
                <w:i/>
                <w:iCs/>
                <w:color w:val="auto"/>
                <w:sz w:val="24"/>
                <w:szCs w:val="24"/>
              </w:rPr>
            </w:pPr>
            <w:r w:rsidRPr="007A1092">
              <w:rPr>
                <w:rFonts w:ascii="Times New Roman" w:hAnsi="Times New Roman" w:cs="Times New Roman"/>
                <w:b/>
                <w:bCs/>
                <w:i/>
                <w:iCs/>
                <w:color w:val="auto"/>
                <w:sz w:val="24"/>
                <w:szCs w:val="24"/>
              </w:rPr>
              <w:t>PERIODICIDAD</w:t>
            </w:r>
          </w:p>
        </w:tc>
      </w:tr>
      <w:tr w:rsidR="007A1092" w:rsidRPr="007A1092" w14:paraId="2B0CBFAE" w14:textId="77777777" w:rsidTr="00193D74">
        <w:trPr>
          <w:trHeight w:val="315"/>
        </w:trPr>
        <w:tc>
          <w:tcPr>
            <w:tcW w:w="1858" w:type="dxa"/>
            <w:tcBorders>
              <w:top w:val="nil"/>
              <w:left w:val="single" w:sz="4" w:space="0" w:color="auto"/>
              <w:bottom w:val="single" w:sz="4" w:space="0" w:color="000000"/>
              <w:right w:val="single" w:sz="4" w:space="0" w:color="auto"/>
            </w:tcBorders>
            <w:shd w:val="clear" w:color="000000" w:fill="FFFFFF"/>
            <w:noWrap/>
            <w:vAlign w:val="center"/>
          </w:tcPr>
          <w:p w14:paraId="2B0CBFA9" w14:textId="77777777" w:rsidR="007A1092" w:rsidRPr="007A1092" w:rsidRDefault="007A1092" w:rsidP="007A1092">
            <w:pPr>
              <w:spacing w:after="0" w:line="240" w:lineRule="auto"/>
              <w:ind w:left="0" w:right="0" w:firstLine="0"/>
              <w:jc w:val="center"/>
              <w:rPr>
                <w:rFonts w:ascii="Times New Roman" w:hAnsi="Times New Roman" w:cs="Times New Roman"/>
                <w:b/>
                <w:bCs/>
                <w:color w:val="auto"/>
                <w:sz w:val="24"/>
                <w:szCs w:val="24"/>
              </w:rPr>
            </w:pPr>
          </w:p>
        </w:tc>
        <w:tc>
          <w:tcPr>
            <w:tcW w:w="1843" w:type="dxa"/>
            <w:tcBorders>
              <w:top w:val="nil"/>
              <w:left w:val="nil"/>
              <w:bottom w:val="single" w:sz="4" w:space="0" w:color="auto"/>
              <w:right w:val="single" w:sz="4" w:space="0" w:color="auto"/>
            </w:tcBorders>
            <w:shd w:val="clear" w:color="000000" w:fill="FFFFFF"/>
            <w:noWrap/>
            <w:vAlign w:val="bottom"/>
          </w:tcPr>
          <w:p w14:paraId="2B0CBFAA" w14:textId="77777777" w:rsidR="007A1092" w:rsidRPr="007A1092" w:rsidRDefault="007A1092" w:rsidP="00910BE2">
            <w:pPr>
              <w:spacing w:after="0" w:line="240" w:lineRule="auto"/>
              <w:ind w:left="0" w:right="0" w:firstLine="0"/>
              <w:jc w:val="center"/>
              <w:rPr>
                <w:rFonts w:ascii="Times New Roman" w:hAnsi="Times New Roman" w:cs="Times New Roman"/>
                <w:color w:val="auto"/>
                <w:sz w:val="24"/>
                <w:szCs w:val="24"/>
              </w:rPr>
            </w:pPr>
            <w:r w:rsidRPr="007A1092">
              <w:rPr>
                <w:rFonts w:ascii="Times New Roman" w:hAnsi="Times New Roman" w:cs="Times New Roman"/>
                <w:color w:val="auto"/>
                <w:sz w:val="24"/>
                <w:szCs w:val="24"/>
              </w:rPr>
              <w:t xml:space="preserve">Jefe de </w:t>
            </w:r>
            <w:r w:rsidR="00910BE2">
              <w:rPr>
                <w:rFonts w:ascii="Times New Roman" w:hAnsi="Times New Roman" w:cs="Times New Roman"/>
                <w:color w:val="auto"/>
                <w:sz w:val="24"/>
                <w:szCs w:val="24"/>
              </w:rPr>
              <w:t>Grupo</w:t>
            </w:r>
          </w:p>
        </w:tc>
        <w:tc>
          <w:tcPr>
            <w:tcW w:w="709" w:type="dxa"/>
            <w:tcBorders>
              <w:top w:val="nil"/>
              <w:left w:val="nil"/>
              <w:bottom w:val="single" w:sz="4" w:space="0" w:color="auto"/>
              <w:right w:val="single" w:sz="4" w:space="0" w:color="auto"/>
            </w:tcBorders>
            <w:shd w:val="clear" w:color="000000" w:fill="FFFFFF"/>
            <w:noWrap/>
            <w:vAlign w:val="bottom"/>
          </w:tcPr>
          <w:p w14:paraId="2B0CBFAB" w14:textId="77777777" w:rsidR="007A1092" w:rsidRPr="007A1092" w:rsidRDefault="007A1092" w:rsidP="007A1092">
            <w:pPr>
              <w:spacing w:after="0" w:line="240" w:lineRule="auto"/>
              <w:ind w:left="0" w:right="0" w:firstLine="0"/>
              <w:jc w:val="center"/>
              <w:rPr>
                <w:rFonts w:ascii="Times New Roman" w:hAnsi="Times New Roman" w:cs="Times New Roman"/>
                <w:color w:val="auto"/>
                <w:sz w:val="24"/>
                <w:szCs w:val="24"/>
              </w:rPr>
            </w:pPr>
            <w:r w:rsidRPr="007A1092">
              <w:rPr>
                <w:rFonts w:ascii="Times New Roman" w:hAnsi="Times New Roman" w:cs="Times New Roman"/>
                <w:color w:val="auto"/>
                <w:sz w:val="24"/>
                <w:szCs w:val="24"/>
              </w:rPr>
              <w:t>1</w:t>
            </w:r>
          </w:p>
        </w:tc>
        <w:tc>
          <w:tcPr>
            <w:tcW w:w="2835" w:type="dxa"/>
            <w:tcBorders>
              <w:top w:val="nil"/>
              <w:left w:val="nil"/>
              <w:bottom w:val="single" w:sz="4" w:space="0" w:color="auto"/>
              <w:right w:val="single" w:sz="4" w:space="0" w:color="auto"/>
            </w:tcBorders>
            <w:shd w:val="clear" w:color="000000" w:fill="FFFFFF"/>
            <w:vAlign w:val="bottom"/>
          </w:tcPr>
          <w:p w14:paraId="2B0CBFAC" w14:textId="77777777" w:rsidR="007A1092" w:rsidRPr="007A1092" w:rsidRDefault="007A1092" w:rsidP="007A1092">
            <w:pPr>
              <w:spacing w:after="0" w:line="240" w:lineRule="auto"/>
              <w:ind w:left="0" w:right="0" w:firstLine="0"/>
              <w:jc w:val="center"/>
              <w:rPr>
                <w:rFonts w:ascii="Times New Roman" w:hAnsi="Times New Roman" w:cs="Times New Roman"/>
                <w:color w:val="auto"/>
                <w:sz w:val="24"/>
                <w:szCs w:val="24"/>
              </w:rPr>
            </w:pPr>
            <w:r w:rsidRPr="007A1092">
              <w:rPr>
                <w:rFonts w:ascii="Times New Roman" w:hAnsi="Times New Roman" w:cs="Times New Roman"/>
                <w:color w:val="auto"/>
                <w:sz w:val="24"/>
                <w:szCs w:val="24"/>
              </w:rPr>
              <w:t>8:30 a 17:00</w:t>
            </w:r>
          </w:p>
        </w:tc>
        <w:tc>
          <w:tcPr>
            <w:tcW w:w="2551" w:type="dxa"/>
            <w:tcBorders>
              <w:top w:val="nil"/>
              <w:left w:val="nil"/>
              <w:bottom w:val="single" w:sz="4" w:space="0" w:color="auto"/>
              <w:right w:val="single" w:sz="4" w:space="0" w:color="auto"/>
            </w:tcBorders>
            <w:noWrap/>
            <w:vAlign w:val="bottom"/>
          </w:tcPr>
          <w:p w14:paraId="2B0CBFAD" w14:textId="77777777" w:rsidR="007A1092" w:rsidRPr="007A1092" w:rsidRDefault="007A1092" w:rsidP="007A1092">
            <w:pPr>
              <w:spacing w:after="0" w:line="240" w:lineRule="auto"/>
              <w:ind w:left="0" w:right="0" w:firstLine="0"/>
              <w:jc w:val="left"/>
              <w:rPr>
                <w:rFonts w:ascii="Times New Roman" w:hAnsi="Times New Roman" w:cs="Times New Roman"/>
                <w:color w:val="auto"/>
                <w:sz w:val="24"/>
                <w:szCs w:val="24"/>
              </w:rPr>
            </w:pPr>
            <w:r w:rsidRPr="007A1092">
              <w:rPr>
                <w:rFonts w:ascii="Times New Roman" w:hAnsi="Times New Roman" w:cs="Times New Roman"/>
                <w:color w:val="auto"/>
                <w:sz w:val="24"/>
                <w:szCs w:val="24"/>
              </w:rPr>
              <w:t>Lunes a Viernes</w:t>
            </w:r>
          </w:p>
        </w:tc>
      </w:tr>
      <w:tr w:rsidR="007A1092" w:rsidRPr="007A1092" w14:paraId="2B0CBFB4" w14:textId="77777777" w:rsidTr="00193D74">
        <w:trPr>
          <w:trHeight w:val="315"/>
        </w:trPr>
        <w:tc>
          <w:tcPr>
            <w:tcW w:w="185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B0CBFAF" w14:textId="77777777" w:rsidR="007A1092" w:rsidRPr="007A1092" w:rsidRDefault="007A1092" w:rsidP="007A1092">
            <w:pPr>
              <w:spacing w:after="0" w:line="240" w:lineRule="auto"/>
              <w:ind w:left="0" w:right="0" w:firstLine="0"/>
              <w:jc w:val="center"/>
              <w:rPr>
                <w:rFonts w:ascii="Times New Roman" w:hAnsi="Times New Roman" w:cs="Times New Roman"/>
                <w:b/>
                <w:bCs/>
                <w:color w:val="auto"/>
                <w:sz w:val="24"/>
                <w:szCs w:val="24"/>
              </w:rPr>
            </w:pPr>
            <w:r w:rsidRPr="007A1092">
              <w:rPr>
                <w:rFonts w:ascii="Times New Roman" w:hAnsi="Times New Roman" w:cs="Times New Roman"/>
                <w:b/>
                <w:bCs/>
                <w:color w:val="auto"/>
                <w:sz w:val="24"/>
                <w:szCs w:val="24"/>
              </w:rPr>
              <w:t>ZUMARRAGA</w:t>
            </w:r>
          </w:p>
        </w:tc>
        <w:tc>
          <w:tcPr>
            <w:tcW w:w="1843" w:type="dxa"/>
            <w:tcBorders>
              <w:top w:val="nil"/>
              <w:left w:val="nil"/>
              <w:bottom w:val="single" w:sz="4" w:space="0" w:color="auto"/>
              <w:right w:val="single" w:sz="4" w:space="0" w:color="auto"/>
            </w:tcBorders>
            <w:shd w:val="clear" w:color="000000" w:fill="FFFFFF"/>
            <w:noWrap/>
            <w:vAlign w:val="bottom"/>
            <w:hideMark/>
          </w:tcPr>
          <w:p w14:paraId="2B0CBFB0"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2B0CBFB1"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shd w:val="clear" w:color="000000" w:fill="FFFFFF"/>
            <w:vAlign w:val="bottom"/>
            <w:hideMark/>
          </w:tcPr>
          <w:p w14:paraId="2B0CBFB2"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17:00 a 21:00</w:t>
            </w:r>
          </w:p>
        </w:tc>
        <w:tc>
          <w:tcPr>
            <w:tcW w:w="2551" w:type="dxa"/>
            <w:tcBorders>
              <w:top w:val="nil"/>
              <w:left w:val="nil"/>
              <w:bottom w:val="single" w:sz="4" w:space="0" w:color="auto"/>
              <w:right w:val="single" w:sz="4" w:space="0" w:color="auto"/>
            </w:tcBorders>
            <w:noWrap/>
            <w:vAlign w:val="bottom"/>
            <w:hideMark/>
          </w:tcPr>
          <w:p w14:paraId="2B0CBFB3" w14:textId="77777777" w:rsidR="007A1092" w:rsidRPr="007A1092" w:rsidRDefault="007A1092" w:rsidP="007A1092">
            <w:pPr>
              <w:spacing w:after="0" w:line="240" w:lineRule="auto"/>
              <w:ind w:left="0" w:right="0" w:firstLine="0"/>
              <w:jc w:val="left"/>
              <w:rPr>
                <w:rFonts w:ascii="Times New Roman" w:hAnsi="Times New Roman" w:cs="Times New Roman"/>
                <w:sz w:val="24"/>
                <w:szCs w:val="24"/>
              </w:rPr>
            </w:pPr>
            <w:r w:rsidRPr="007A1092">
              <w:rPr>
                <w:rFonts w:ascii="Times New Roman" w:hAnsi="Times New Roman" w:cs="Times New Roman"/>
                <w:sz w:val="24"/>
                <w:szCs w:val="24"/>
              </w:rPr>
              <w:t xml:space="preserve">Lunes a Viernes </w:t>
            </w:r>
          </w:p>
        </w:tc>
      </w:tr>
      <w:tr w:rsidR="007A1092" w:rsidRPr="007A1092" w14:paraId="2B0CBFBA" w14:textId="77777777" w:rsidTr="00193D74">
        <w:trPr>
          <w:trHeight w:val="315"/>
        </w:trPr>
        <w:tc>
          <w:tcPr>
            <w:tcW w:w="1858" w:type="dxa"/>
            <w:vMerge/>
            <w:tcBorders>
              <w:top w:val="nil"/>
              <w:left w:val="single" w:sz="4" w:space="0" w:color="auto"/>
              <w:bottom w:val="single" w:sz="4" w:space="0" w:color="000000"/>
              <w:right w:val="single" w:sz="4" w:space="0" w:color="auto"/>
            </w:tcBorders>
            <w:vAlign w:val="center"/>
            <w:hideMark/>
          </w:tcPr>
          <w:p w14:paraId="2B0CBFB5" w14:textId="77777777" w:rsidR="007A1092" w:rsidRPr="007A1092" w:rsidRDefault="007A1092" w:rsidP="007A1092">
            <w:pPr>
              <w:spacing w:after="0" w:line="240" w:lineRule="auto"/>
              <w:ind w:left="0" w:right="0" w:firstLine="0"/>
              <w:jc w:val="left"/>
              <w:rPr>
                <w:rFonts w:ascii="Times New Roman" w:hAnsi="Times New Roman" w:cs="Times New Roman"/>
                <w:b/>
                <w:bCs/>
                <w:color w:val="auto"/>
                <w:sz w:val="24"/>
                <w:szCs w:val="24"/>
              </w:rPr>
            </w:pPr>
          </w:p>
        </w:tc>
        <w:tc>
          <w:tcPr>
            <w:tcW w:w="1843" w:type="dxa"/>
            <w:tcBorders>
              <w:top w:val="nil"/>
              <w:left w:val="nil"/>
              <w:bottom w:val="single" w:sz="4" w:space="0" w:color="auto"/>
              <w:right w:val="single" w:sz="4" w:space="0" w:color="auto"/>
            </w:tcBorders>
            <w:shd w:val="clear" w:color="000000" w:fill="FFFFFF"/>
            <w:noWrap/>
            <w:vAlign w:val="bottom"/>
            <w:hideMark/>
          </w:tcPr>
          <w:p w14:paraId="2B0CBFB6"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2B0CBFB7"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3</w:t>
            </w:r>
          </w:p>
        </w:tc>
        <w:tc>
          <w:tcPr>
            <w:tcW w:w="2835" w:type="dxa"/>
            <w:tcBorders>
              <w:top w:val="nil"/>
              <w:left w:val="nil"/>
              <w:bottom w:val="single" w:sz="4" w:space="0" w:color="auto"/>
              <w:right w:val="single" w:sz="4" w:space="0" w:color="auto"/>
            </w:tcBorders>
            <w:shd w:val="clear" w:color="000000" w:fill="FFFFFF"/>
            <w:vAlign w:val="bottom"/>
            <w:hideMark/>
          </w:tcPr>
          <w:p w14:paraId="2B0CBFB8"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00,00 a 24,00</w:t>
            </w:r>
          </w:p>
        </w:tc>
        <w:tc>
          <w:tcPr>
            <w:tcW w:w="2551" w:type="dxa"/>
            <w:tcBorders>
              <w:top w:val="nil"/>
              <w:left w:val="nil"/>
              <w:bottom w:val="single" w:sz="4" w:space="0" w:color="auto"/>
              <w:right w:val="single" w:sz="4" w:space="0" w:color="auto"/>
            </w:tcBorders>
            <w:noWrap/>
            <w:vAlign w:val="bottom"/>
            <w:hideMark/>
          </w:tcPr>
          <w:p w14:paraId="2B0CBFB9" w14:textId="77777777" w:rsidR="007A1092" w:rsidRPr="007A1092" w:rsidRDefault="007A1092" w:rsidP="007A1092">
            <w:pPr>
              <w:spacing w:after="0" w:line="240" w:lineRule="auto"/>
              <w:ind w:left="0" w:right="0" w:firstLine="0"/>
              <w:jc w:val="left"/>
              <w:rPr>
                <w:rFonts w:ascii="Times New Roman" w:hAnsi="Times New Roman" w:cs="Times New Roman"/>
                <w:sz w:val="24"/>
                <w:szCs w:val="24"/>
              </w:rPr>
            </w:pPr>
            <w:r w:rsidRPr="007A1092">
              <w:rPr>
                <w:rFonts w:ascii="Times New Roman" w:hAnsi="Times New Roman" w:cs="Times New Roman"/>
                <w:sz w:val="24"/>
                <w:szCs w:val="24"/>
              </w:rPr>
              <w:t>Lunes a Domingo</w:t>
            </w:r>
          </w:p>
        </w:tc>
      </w:tr>
      <w:tr w:rsidR="007A1092" w:rsidRPr="007A1092" w14:paraId="2B0CBFC0" w14:textId="77777777" w:rsidTr="00193D74">
        <w:trPr>
          <w:trHeight w:val="315"/>
        </w:trPr>
        <w:tc>
          <w:tcPr>
            <w:tcW w:w="1858" w:type="dxa"/>
            <w:vMerge/>
            <w:tcBorders>
              <w:top w:val="nil"/>
              <w:left w:val="single" w:sz="4" w:space="0" w:color="auto"/>
              <w:bottom w:val="single" w:sz="4" w:space="0" w:color="000000"/>
              <w:right w:val="single" w:sz="4" w:space="0" w:color="auto"/>
            </w:tcBorders>
            <w:vAlign w:val="center"/>
            <w:hideMark/>
          </w:tcPr>
          <w:p w14:paraId="2B0CBFBB" w14:textId="77777777" w:rsidR="007A1092" w:rsidRPr="007A1092" w:rsidRDefault="007A1092" w:rsidP="007A1092">
            <w:pPr>
              <w:spacing w:after="0" w:line="240" w:lineRule="auto"/>
              <w:ind w:left="0" w:right="0" w:firstLine="0"/>
              <w:jc w:val="left"/>
              <w:rPr>
                <w:rFonts w:ascii="Times New Roman" w:hAnsi="Times New Roman" w:cs="Times New Roman"/>
                <w:b/>
                <w:bCs/>
                <w:color w:val="auto"/>
                <w:sz w:val="24"/>
                <w:szCs w:val="24"/>
              </w:rPr>
            </w:pPr>
          </w:p>
        </w:tc>
        <w:tc>
          <w:tcPr>
            <w:tcW w:w="1843" w:type="dxa"/>
            <w:tcBorders>
              <w:top w:val="nil"/>
              <w:left w:val="nil"/>
              <w:bottom w:val="single" w:sz="4" w:space="0" w:color="auto"/>
              <w:right w:val="single" w:sz="4" w:space="0" w:color="auto"/>
            </w:tcBorders>
            <w:shd w:val="clear" w:color="000000" w:fill="FFFFFF"/>
            <w:noWrap/>
            <w:vAlign w:val="bottom"/>
            <w:hideMark/>
          </w:tcPr>
          <w:p w14:paraId="2B0CBFBC"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2B0CBFBD"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shd w:val="clear" w:color="000000" w:fill="FFFFFF"/>
            <w:vAlign w:val="bottom"/>
            <w:hideMark/>
          </w:tcPr>
          <w:p w14:paraId="2B0CBFBE"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10:30 a 22:30</w:t>
            </w:r>
          </w:p>
        </w:tc>
        <w:tc>
          <w:tcPr>
            <w:tcW w:w="2551" w:type="dxa"/>
            <w:tcBorders>
              <w:top w:val="nil"/>
              <w:left w:val="nil"/>
              <w:bottom w:val="single" w:sz="4" w:space="0" w:color="auto"/>
              <w:right w:val="single" w:sz="4" w:space="0" w:color="auto"/>
            </w:tcBorders>
            <w:noWrap/>
            <w:vAlign w:val="bottom"/>
            <w:hideMark/>
          </w:tcPr>
          <w:p w14:paraId="2B0CBFBF" w14:textId="77777777" w:rsidR="007A1092" w:rsidRPr="007A1092" w:rsidRDefault="007A1092" w:rsidP="007A1092">
            <w:pPr>
              <w:spacing w:after="0" w:line="240" w:lineRule="auto"/>
              <w:ind w:left="0" w:right="0" w:firstLine="0"/>
              <w:jc w:val="left"/>
              <w:rPr>
                <w:rFonts w:ascii="Times New Roman" w:hAnsi="Times New Roman" w:cs="Times New Roman"/>
                <w:sz w:val="24"/>
                <w:szCs w:val="24"/>
              </w:rPr>
            </w:pPr>
            <w:r w:rsidRPr="007A1092">
              <w:rPr>
                <w:rFonts w:ascii="Times New Roman" w:hAnsi="Times New Roman" w:cs="Times New Roman"/>
                <w:sz w:val="24"/>
                <w:szCs w:val="24"/>
              </w:rPr>
              <w:t>Lunes a Domingo</w:t>
            </w:r>
          </w:p>
        </w:tc>
      </w:tr>
      <w:tr w:rsidR="007A1092" w:rsidRPr="007A1092" w14:paraId="2B0CBFC6" w14:textId="77777777" w:rsidTr="00193D74">
        <w:trPr>
          <w:trHeight w:val="315"/>
        </w:trPr>
        <w:tc>
          <w:tcPr>
            <w:tcW w:w="1858" w:type="dxa"/>
            <w:vMerge/>
            <w:tcBorders>
              <w:top w:val="nil"/>
              <w:left w:val="single" w:sz="4" w:space="0" w:color="auto"/>
              <w:bottom w:val="single" w:sz="4" w:space="0" w:color="000000"/>
              <w:right w:val="single" w:sz="4" w:space="0" w:color="auto"/>
            </w:tcBorders>
            <w:vAlign w:val="center"/>
          </w:tcPr>
          <w:p w14:paraId="2B0CBFC1" w14:textId="77777777" w:rsidR="007A1092" w:rsidRPr="007A1092" w:rsidRDefault="007A1092" w:rsidP="007A1092">
            <w:pPr>
              <w:spacing w:after="0" w:line="240" w:lineRule="auto"/>
              <w:ind w:left="0" w:right="0" w:firstLine="0"/>
              <w:jc w:val="left"/>
              <w:rPr>
                <w:rFonts w:ascii="Times New Roman" w:hAnsi="Times New Roman" w:cs="Times New Roman"/>
                <w:b/>
                <w:bCs/>
                <w:color w:val="auto"/>
                <w:sz w:val="24"/>
                <w:szCs w:val="24"/>
              </w:rPr>
            </w:pPr>
          </w:p>
        </w:tc>
        <w:tc>
          <w:tcPr>
            <w:tcW w:w="1843" w:type="dxa"/>
            <w:tcBorders>
              <w:top w:val="nil"/>
              <w:left w:val="nil"/>
              <w:bottom w:val="single" w:sz="4" w:space="0" w:color="auto"/>
              <w:right w:val="single" w:sz="4" w:space="0" w:color="auto"/>
            </w:tcBorders>
            <w:shd w:val="clear" w:color="000000" w:fill="FFFFFF"/>
            <w:noWrap/>
            <w:vAlign w:val="bottom"/>
          </w:tcPr>
          <w:p w14:paraId="2B0CBFC2"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tcPr>
          <w:p w14:paraId="2B0CBFC3"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shd w:val="clear" w:color="000000" w:fill="FFFFFF"/>
            <w:vAlign w:val="bottom"/>
          </w:tcPr>
          <w:p w14:paraId="2B0CBFC4"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11:00 a 23:00</w:t>
            </w:r>
          </w:p>
        </w:tc>
        <w:tc>
          <w:tcPr>
            <w:tcW w:w="2551" w:type="dxa"/>
            <w:tcBorders>
              <w:top w:val="nil"/>
              <w:left w:val="nil"/>
              <w:bottom w:val="single" w:sz="4" w:space="0" w:color="auto"/>
              <w:right w:val="single" w:sz="4" w:space="0" w:color="auto"/>
            </w:tcBorders>
            <w:noWrap/>
            <w:vAlign w:val="bottom"/>
          </w:tcPr>
          <w:p w14:paraId="2B0CBFC5" w14:textId="77777777" w:rsidR="007A1092" w:rsidRPr="007A1092" w:rsidRDefault="007A1092" w:rsidP="007A1092">
            <w:pPr>
              <w:spacing w:after="0" w:line="240" w:lineRule="auto"/>
              <w:ind w:left="0" w:right="0" w:firstLine="0"/>
              <w:jc w:val="left"/>
              <w:rPr>
                <w:rFonts w:ascii="Times New Roman" w:hAnsi="Times New Roman" w:cs="Times New Roman"/>
                <w:sz w:val="24"/>
                <w:szCs w:val="24"/>
              </w:rPr>
            </w:pPr>
            <w:r w:rsidRPr="007A1092">
              <w:rPr>
                <w:rFonts w:ascii="Times New Roman" w:hAnsi="Times New Roman" w:cs="Times New Roman"/>
                <w:sz w:val="24"/>
                <w:szCs w:val="24"/>
              </w:rPr>
              <w:t>Lunes a Domingo</w:t>
            </w:r>
          </w:p>
        </w:tc>
      </w:tr>
      <w:tr w:rsidR="007A1092" w:rsidRPr="007A1092" w14:paraId="2B0CBFCC" w14:textId="77777777" w:rsidTr="00193D74">
        <w:trPr>
          <w:trHeight w:val="315"/>
        </w:trPr>
        <w:tc>
          <w:tcPr>
            <w:tcW w:w="1858" w:type="dxa"/>
            <w:vMerge/>
            <w:tcBorders>
              <w:top w:val="nil"/>
              <w:left w:val="single" w:sz="4" w:space="0" w:color="auto"/>
              <w:bottom w:val="single" w:sz="4" w:space="0" w:color="000000"/>
              <w:right w:val="single" w:sz="4" w:space="0" w:color="auto"/>
            </w:tcBorders>
            <w:vAlign w:val="center"/>
          </w:tcPr>
          <w:p w14:paraId="2B0CBFC7" w14:textId="77777777" w:rsidR="007A1092" w:rsidRPr="007A1092" w:rsidRDefault="007A1092" w:rsidP="007A1092">
            <w:pPr>
              <w:spacing w:after="0" w:line="240" w:lineRule="auto"/>
              <w:ind w:left="0" w:right="0" w:firstLine="0"/>
              <w:jc w:val="left"/>
              <w:rPr>
                <w:rFonts w:ascii="Times New Roman" w:hAnsi="Times New Roman" w:cs="Times New Roman"/>
                <w:b/>
                <w:bCs/>
                <w:color w:val="auto"/>
                <w:sz w:val="24"/>
                <w:szCs w:val="24"/>
              </w:rPr>
            </w:pPr>
          </w:p>
        </w:tc>
        <w:tc>
          <w:tcPr>
            <w:tcW w:w="1843" w:type="dxa"/>
            <w:tcBorders>
              <w:top w:val="nil"/>
              <w:left w:val="nil"/>
              <w:bottom w:val="single" w:sz="4" w:space="0" w:color="auto"/>
              <w:right w:val="single" w:sz="4" w:space="0" w:color="auto"/>
            </w:tcBorders>
            <w:shd w:val="clear" w:color="000000" w:fill="FFFFFF"/>
            <w:noWrap/>
            <w:vAlign w:val="bottom"/>
          </w:tcPr>
          <w:p w14:paraId="2B0CBFC8"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tcPr>
          <w:p w14:paraId="2B0CBFC9"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1</w:t>
            </w:r>
          </w:p>
        </w:tc>
        <w:tc>
          <w:tcPr>
            <w:tcW w:w="2835" w:type="dxa"/>
            <w:tcBorders>
              <w:top w:val="nil"/>
              <w:left w:val="nil"/>
              <w:bottom w:val="single" w:sz="4" w:space="0" w:color="auto"/>
              <w:right w:val="single" w:sz="4" w:space="0" w:color="auto"/>
            </w:tcBorders>
            <w:shd w:val="clear" w:color="000000" w:fill="FFFFFF"/>
            <w:vAlign w:val="bottom"/>
          </w:tcPr>
          <w:p w14:paraId="2B0CBFCA"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 xml:space="preserve">09:00 a 21:00 </w:t>
            </w:r>
          </w:p>
        </w:tc>
        <w:tc>
          <w:tcPr>
            <w:tcW w:w="2551" w:type="dxa"/>
            <w:tcBorders>
              <w:top w:val="nil"/>
              <w:left w:val="nil"/>
              <w:bottom w:val="single" w:sz="4" w:space="0" w:color="auto"/>
              <w:right w:val="single" w:sz="4" w:space="0" w:color="auto"/>
            </w:tcBorders>
            <w:noWrap/>
            <w:vAlign w:val="bottom"/>
          </w:tcPr>
          <w:p w14:paraId="2B0CBFCB" w14:textId="77777777" w:rsidR="007A1092" w:rsidRPr="007A1092" w:rsidRDefault="007A1092" w:rsidP="007A1092">
            <w:pPr>
              <w:spacing w:after="0" w:line="240" w:lineRule="auto"/>
              <w:ind w:left="0" w:right="0" w:firstLine="0"/>
              <w:jc w:val="left"/>
              <w:rPr>
                <w:rFonts w:ascii="Times New Roman" w:hAnsi="Times New Roman" w:cs="Times New Roman"/>
                <w:sz w:val="24"/>
                <w:szCs w:val="24"/>
              </w:rPr>
            </w:pPr>
            <w:r w:rsidRPr="007A1092">
              <w:rPr>
                <w:rFonts w:ascii="Times New Roman" w:hAnsi="Times New Roman" w:cs="Times New Roman"/>
                <w:sz w:val="24"/>
                <w:szCs w:val="24"/>
              </w:rPr>
              <w:t>Lunes a Viernes</w:t>
            </w:r>
          </w:p>
        </w:tc>
      </w:tr>
      <w:tr w:rsidR="007A1092" w:rsidRPr="007A1092" w14:paraId="2B0CBFD2" w14:textId="77777777" w:rsidTr="00193D74">
        <w:trPr>
          <w:trHeight w:val="315"/>
        </w:trPr>
        <w:tc>
          <w:tcPr>
            <w:tcW w:w="1858" w:type="dxa"/>
            <w:vMerge/>
            <w:tcBorders>
              <w:top w:val="nil"/>
              <w:left w:val="single" w:sz="4" w:space="0" w:color="auto"/>
              <w:bottom w:val="single" w:sz="4" w:space="0" w:color="000000"/>
              <w:right w:val="single" w:sz="4" w:space="0" w:color="auto"/>
            </w:tcBorders>
            <w:vAlign w:val="center"/>
            <w:hideMark/>
          </w:tcPr>
          <w:p w14:paraId="2B0CBFCD" w14:textId="77777777" w:rsidR="007A1092" w:rsidRPr="007A1092" w:rsidRDefault="007A1092" w:rsidP="007A1092">
            <w:pPr>
              <w:spacing w:after="0" w:line="240" w:lineRule="auto"/>
              <w:ind w:left="0" w:right="0" w:firstLine="0"/>
              <w:jc w:val="left"/>
              <w:rPr>
                <w:rFonts w:ascii="Times New Roman" w:hAnsi="Times New Roman" w:cs="Times New Roman"/>
                <w:b/>
                <w:bCs/>
                <w:color w:val="auto"/>
                <w:sz w:val="24"/>
                <w:szCs w:val="24"/>
              </w:rPr>
            </w:pPr>
          </w:p>
        </w:tc>
        <w:tc>
          <w:tcPr>
            <w:tcW w:w="1843" w:type="dxa"/>
            <w:tcBorders>
              <w:top w:val="nil"/>
              <w:left w:val="nil"/>
              <w:bottom w:val="single" w:sz="4" w:space="0" w:color="auto"/>
              <w:right w:val="single" w:sz="4" w:space="0" w:color="auto"/>
            </w:tcBorders>
            <w:shd w:val="clear" w:color="000000" w:fill="FFFFFF"/>
            <w:noWrap/>
            <w:vAlign w:val="bottom"/>
            <w:hideMark/>
          </w:tcPr>
          <w:p w14:paraId="2B0CBFCE"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Acceso</w:t>
            </w:r>
          </w:p>
        </w:tc>
        <w:tc>
          <w:tcPr>
            <w:tcW w:w="709" w:type="dxa"/>
            <w:tcBorders>
              <w:top w:val="nil"/>
              <w:left w:val="nil"/>
              <w:bottom w:val="single" w:sz="4" w:space="0" w:color="auto"/>
              <w:right w:val="single" w:sz="4" w:space="0" w:color="auto"/>
            </w:tcBorders>
            <w:shd w:val="clear" w:color="000000" w:fill="FFFFFF"/>
            <w:noWrap/>
            <w:vAlign w:val="bottom"/>
            <w:hideMark/>
          </w:tcPr>
          <w:p w14:paraId="2B0CBFCF"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2</w:t>
            </w:r>
          </w:p>
        </w:tc>
        <w:tc>
          <w:tcPr>
            <w:tcW w:w="2835" w:type="dxa"/>
            <w:tcBorders>
              <w:top w:val="nil"/>
              <w:left w:val="nil"/>
              <w:bottom w:val="single" w:sz="4" w:space="0" w:color="auto"/>
              <w:right w:val="single" w:sz="4" w:space="0" w:color="auto"/>
            </w:tcBorders>
            <w:shd w:val="clear" w:color="000000" w:fill="FFFFFF"/>
            <w:vAlign w:val="bottom"/>
            <w:hideMark/>
          </w:tcPr>
          <w:p w14:paraId="2B0CBFD0" w14:textId="77777777" w:rsidR="007A1092" w:rsidRPr="007A1092" w:rsidRDefault="007A1092" w:rsidP="007A1092">
            <w:pPr>
              <w:spacing w:after="0" w:line="240" w:lineRule="auto"/>
              <w:ind w:left="0" w:right="0" w:firstLine="0"/>
              <w:jc w:val="center"/>
              <w:rPr>
                <w:rFonts w:ascii="Times New Roman" w:hAnsi="Times New Roman" w:cs="Times New Roman"/>
                <w:sz w:val="24"/>
                <w:szCs w:val="24"/>
              </w:rPr>
            </w:pPr>
            <w:r w:rsidRPr="007A1092">
              <w:rPr>
                <w:rFonts w:ascii="Times New Roman" w:hAnsi="Times New Roman" w:cs="Times New Roman"/>
                <w:sz w:val="24"/>
                <w:szCs w:val="24"/>
              </w:rPr>
              <w:t>09:00 a 21:00</w:t>
            </w:r>
          </w:p>
        </w:tc>
        <w:tc>
          <w:tcPr>
            <w:tcW w:w="2551" w:type="dxa"/>
            <w:tcBorders>
              <w:top w:val="nil"/>
              <w:left w:val="nil"/>
              <w:bottom w:val="single" w:sz="4" w:space="0" w:color="auto"/>
              <w:right w:val="single" w:sz="4" w:space="0" w:color="auto"/>
            </w:tcBorders>
            <w:noWrap/>
            <w:vAlign w:val="bottom"/>
            <w:hideMark/>
          </w:tcPr>
          <w:p w14:paraId="2B0CBFD1" w14:textId="77777777" w:rsidR="007A1092" w:rsidRPr="007A1092" w:rsidRDefault="007A1092" w:rsidP="007A1092">
            <w:pPr>
              <w:spacing w:after="0" w:line="240" w:lineRule="auto"/>
              <w:ind w:left="0" w:right="0" w:firstLine="0"/>
              <w:jc w:val="left"/>
              <w:rPr>
                <w:rFonts w:ascii="Times New Roman" w:hAnsi="Times New Roman" w:cs="Times New Roman"/>
                <w:sz w:val="24"/>
                <w:szCs w:val="24"/>
              </w:rPr>
            </w:pPr>
            <w:r w:rsidRPr="007A1092">
              <w:rPr>
                <w:rFonts w:ascii="Times New Roman" w:hAnsi="Times New Roman" w:cs="Times New Roman"/>
                <w:sz w:val="24"/>
                <w:szCs w:val="24"/>
              </w:rPr>
              <w:t>Sábados y domingos</w:t>
            </w:r>
          </w:p>
        </w:tc>
      </w:tr>
    </w:tbl>
    <w:p w14:paraId="2B0CBFD3" w14:textId="77777777" w:rsidR="00602B9D" w:rsidRDefault="008F4AE3" w:rsidP="007A1092">
      <w:pPr>
        <w:spacing w:after="0" w:line="240" w:lineRule="auto"/>
        <w:ind w:left="0" w:right="0" w:firstLine="0"/>
        <w:jc w:val="left"/>
        <w:rPr>
          <w:rFonts w:ascii="Times New Roman" w:hAnsi="Times New Roman" w:cs="Times New Roman"/>
          <w:color w:val="auto"/>
          <w:sz w:val="24"/>
          <w:szCs w:val="20"/>
        </w:rPr>
      </w:pPr>
      <w:r>
        <w:rPr>
          <w:rFonts w:ascii="Times New Roman" w:hAnsi="Times New Roman" w:cs="Times New Roman"/>
          <w:color w:val="auto"/>
          <w:sz w:val="24"/>
          <w:szCs w:val="20"/>
        </w:rPr>
        <w:tab/>
      </w:r>
      <w:r>
        <w:rPr>
          <w:rFonts w:ascii="Times New Roman" w:hAnsi="Times New Roman" w:cs="Times New Roman"/>
          <w:color w:val="auto"/>
          <w:sz w:val="24"/>
          <w:szCs w:val="20"/>
        </w:rPr>
        <w:tab/>
      </w:r>
    </w:p>
    <w:p w14:paraId="2B0CBFD4" w14:textId="77777777" w:rsidR="00602B9D" w:rsidRDefault="00602B9D" w:rsidP="007A1092">
      <w:pPr>
        <w:spacing w:after="0" w:line="240" w:lineRule="auto"/>
        <w:ind w:left="0" w:right="0" w:firstLine="0"/>
        <w:jc w:val="left"/>
        <w:rPr>
          <w:rFonts w:ascii="Times New Roman" w:hAnsi="Times New Roman" w:cs="Times New Roman"/>
          <w:color w:val="auto"/>
          <w:sz w:val="24"/>
          <w:szCs w:val="20"/>
        </w:rPr>
      </w:pPr>
    </w:p>
    <w:p w14:paraId="2B0CBFD5" w14:textId="77777777" w:rsidR="002C1241" w:rsidRDefault="002C1241" w:rsidP="007A1092">
      <w:pPr>
        <w:spacing w:after="0" w:line="240" w:lineRule="auto"/>
        <w:ind w:left="0" w:right="0" w:firstLine="0"/>
        <w:jc w:val="left"/>
        <w:rPr>
          <w:rFonts w:ascii="Times New Roman" w:hAnsi="Times New Roman" w:cs="Times New Roman"/>
          <w:color w:val="auto"/>
          <w:sz w:val="24"/>
          <w:szCs w:val="20"/>
        </w:rPr>
      </w:pPr>
      <w:r>
        <w:rPr>
          <w:rFonts w:ascii="Times New Roman" w:hAnsi="Times New Roman" w:cs="Times New Roman"/>
          <w:color w:val="auto"/>
          <w:sz w:val="24"/>
          <w:szCs w:val="20"/>
        </w:rPr>
        <w:br w:type="page"/>
      </w:r>
    </w:p>
    <w:p w14:paraId="2B0CBFD6" w14:textId="77777777" w:rsidR="007A1092" w:rsidRPr="00602B9D" w:rsidRDefault="008F4AE3" w:rsidP="00602B9D">
      <w:pPr>
        <w:spacing w:after="0" w:line="259" w:lineRule="auto"/>
        <w:ind w:left="998" w:right="0" w:firstLine="0"/>
        <w:jc w:val="center"/>
        <w:rPr>
          <w:b/>
        </w:rPr>
      </w:pPr>
      <w:r w:rsidRPr="00602B9D">
        <w:rPr>
          <w:b/>
        </w:rPr>
        <w:t>ANEXO III: RELACION DE MATERIALES</w:t>
      </w:r>
    </w:p>
    <w:p w14:paraId="2B0CBFD7" w14:textId="77777777" w:rsidR="008F4AE3" w:rsidRDefault="008F4AE3" w:rsidP="007A1092">
      <w:pPr>
        <w:spacing w:after="0" w:line="240" w:lineRule="auto"/>
        <w:ind w:left="0" w:right="0" w:firstLine="0"/>
        <w:jc w:val="left"/>
        <w:rPr>
          <w:rFonts w:ascii="Times New Roman" w:hAnsi="Times New Roman" w:cs="Times New Roman"/>
          <w:color w:val="auto"/>
          <w:sz w:val="24"/>
          <w:szCs w:val="20"/>
        </w:rPr>
      </w:pPr>
    </w:p>
    <w:p w14:paraId="2B0CBFD8" w14:textId="77777777" w:rsidR="004248FC" w:rsidRPr="008F4AE3" w:rsidRDefault="004248FC" w:rsidP="004248FC">
      <w:pPr>
        <w:spacing w:after="0" w:line="259" w:lineRule="auto"/>
        <w:ind w:left="931" w:right="0" w:firstLine="0"/>
        <w:jc w:val="center"/>
        <w:rPr>
          <w:sz w:val="24"/>
          <w:szCs w:val="24"/>
        </w:rPr>
      </w:pPr>
      <w:r w:rsidRPr="008F4AE3">
        <w:rPr>
          <w:sz w:val="24"/>
          <w:szCs w:val="24"/>
        </w:rPr>
        <w:t>RELACION DE MATERIALES A APORTAR POR LA EMPRESACONTRATISTA</w:t>
      </w:r>
    </w:p>
    <w:p w14:paraId="2B0CBFD9" w14:textId="77777777" w:rsidR="004248FC" w:rsidRDefault="004248FC" w:rsidP="004248FC">
      <w:pPr>
        <w:spacing w:after="0" w:line="259" w:lineRule="auto"/>
        <w:ind w:left="994" w:right="0" w:firstLine="0"/>
        <w:jc w:val="left"/>
      </w:pPr>
    </w:p>
    <w:p w14:paraId="2B0CBFDA" w14:textId="77777777" w:rsidR="004248FC" w:rsidRDefault="004248FC" w:rsidP="004248FC">
      <w:pPr>
        <w:spacing w:after="0" w:line="259" w:lineRule="auto"/>
        <w:ind w:left="931" w:right="0" w:firstLine="0"/>
        <w:jc w:val="center"/>
        <w:rPr>
          <w:b/>
          <w:sz w:val="28"/>
        </w:rPr>
      </w:pPr>
      <w:r>
        <w:rPr>
          <w:color w:val="0070C0"/>
        </w:rPr>
        <w:t xml:space="preserve"> </w:t>
      </w:r>
    </w:p>
    <w:p w14:paraId="2B0CBFDB" w14:textId="77777777" w:rsidR="004248FC" w:rsidRPr="00A955F9" w:rsidRDefault="004248FC" w:rsidP="004248FC">
      <w:pPr>
        <w:spacing w:after="0" w:line="259" w:lineRule="auto"/>
        <w:ind w:left="994" w:right="0" w:firstLine="0"/>
        <w:jc w:val="left"/>
        <w:rPr>
          <w:b/>
          <w:u w:val="single"/>
        </w:rPr>
      </w:pPr>
      <w:r w:rsidRPr="00A955F9">
        <w:rPr>
          <w:b/>
          <w:u w:val="single"/>
        </w:rPr>
        <w:t>LOTE I</w:t>
      </w:r>
      <w:r>
        <w:rPr>
          <w:b/>
          <w:u w:val="single"/>
        </w:rPr>
        <w:t>: RELACIÓN DE MATERIALES</w:t>
      </w:r>
    </w:p>
    <w:p w14:paraId="2B0CBFDC" w14:textId="77777777" w:rsidR="004248FC" w:rsidRDefault="004248FC" w:rsidP="004248FC">
      <w:pPr>
        <w:spacing w:after="0" w:line="259" w:lineRule="auto"/>
        <w:ind w:left="994" w:right="0" w:firstLine="0"/>
        <w:jc w:val="left"/>
      </w:pPr>
      <w:r>
        <w:rPr>
          <w:color w:val="6181FF"/>
          <w:sz w:val="24"/>
        </w:rPr>
        <w:t xml:space="preserve"> </w:t>
      </w:r>
      <w:r>
        <w:rPr>
          <w:color w:val="6181FF"/>
          <w:sz w:val="24"/>
        </w:rPr>
        <w:tab/>
      </w:r>
      <w:r>
        <w:rPr>
          <w:sz w:val="13"/>
        </w:rPr>
        <w:t xml:space="preserve"> </w:t>
      </w:r>
    </w:p>
    <w:p w14:paraId="2B0CBFDD" w14:textId="77777777" w:rsidR="004248FC" w:rsidRPr="00891B9B" w:rsidRDefault="004248FC" w:rsidP="004248FC">
      <w:pPr>
        <w:spacing w:after="0" w:line="259" w:lineRule="auto"/>
        <w:ind w:left="994" w:right="0" w:firstLine="0"/>
        <w:jc w:val="left"/>
        <w:rPr>
          <w:sz w:val="24"/>
          <w:szCs w:val="24"/>
        </w:rPr>
      </w:pPr>
      <w:r w:rsidRPr="00891B9B">
        <w:rPr>
          <w:sz w:val="24"/>
          <w:szCs w:val="24"/>
        </w:rPr>
        <w:t xml:space="preserve"> 6 Linternas tácticas mínimo 700 lúmenes, y autonomía de 1.5 h</w:t>
      </w:r>
      <w:r>
        <w:rPr>
          <w:sz w:val="24"/>
          <w:szCs w:val="24"/>
        </w:rPr>
        <w:t xml:space="preserve"> </w:t>
      </w:r>
    </w:p>
    <w:p w14:paraId="2B0CBFDE" w14:textId="77777777" w:rsidR="004248FC" w:rsidRPr="00891B9B" w:rsidRDefault="004248FC" w:rsidP="004248FC">
      <w:pPr>
        <w:spacing w:after="0" w:line="259" w:lineRule="auto"/>
        <w:ind w:left="994" w:right="0" w:firstLine="0"/>
        <w:jc w:val="left"/>
        <w:rPr>
          <w:sz w:val="24"/>
          <w:szCs w:val="24"/>
        </w:rPr>
      </w:pPr>
      <w:r w:rsidRPr="00891B9B">
        <w:rPr>
          <w:sz w:val="24"/>
          <w:szCs w:val="24"/>
        </w:rPr>
        <w:t xml:space="preserve"> </w:t>
      </w:r>
      <w:r>
        <w:rPr>
          <w:sz w:val="24"/>
          <w:szCs w:val="24"/>
        </w:rPr>
        <w:t xml:space="preserve">2 </w:t>
      </w:r>
      <w:r w:rsidRPr="00891B9B">
        <w:rPr>
          <w:sz w:val="24"/>
          <w:szCs w:val="24"/>
        </w:rPr>
        <w:t>E</w:t>
      </w:r>
      <w:r>
        <w:rPr>
          <w:sz w:val="24"/>
          <w:szCs w:val="24"/>
        </w:rPr>
        <w:t xml:space="preserve">spejos para revisiones de vehículos </w:t>
      </w:r>
    </w:p>
    <w:p w14:paraId="2B0CBFDF" w14:textId="77777777" w:rsidR="004248FC" w:rsidRDefault="004248FC" w:rsidP="004248FC">
      <w:pPr>
        <w:spacing w:after="0" w:line="259" w:lineRule="auto"/>
        <w:ind w:left="994" w:right="0" w:firstLine="0"/>
        <w:jc w:val="left"/>
        <w:rPr>
          <w:sz w:val="24"/>
          <w:szCs w:val="24"/>
        </w:rPr>
      </w:pPr>
      <w:r w:rsidRPr="00891B9B">
        <w:rPr>
          <w:sz w:val="24"/>
          <w:szCs w:val="24"/>
        </w:rPr>
        <w:t xml:space="preserve"> </w:t>
      </w:r>
      <w:r>
        <w:rPr>
          <w:sz w:val="24"/>
          <w:szCs w:val="24"/>
        </w:rPr>
        <w:t xml:space="preserve">5 </w:t>
      </w:r>
      <w:r w:rsidRPr="00891B9B">
        <w:rPr>
          <w:sz w:val="24"/>
          <w:szCs w:val="24"/>
        </w:rPr>
        <w:t>T</w:t>
      </w:r>
      <w:r>
        <w:rPr>
          <w:sz w:val="24"/>
          <w:szCs w:val="24"/>
        </w:rPr>
        <w:t xml:space="preserve">eléfonos móviles </w:t>
      </w:r>
    </w:p>
    <w:p w14:paraId="2B0CBFE0" w14:textId="77777777" w:rsidR="004248FC" w:rsidRDefault="004248FC" w:rsidP="004248FC">
      <w:pPr>
        <w:spacing w:after="0" w:line="259" w:lineRule="auto"/>
        <w:ind w:left="994" w:right="0" w:firstLine="0"/>
        <w:jc w:val="left"/>
        <w:rPr>
          <w:szCs w:val="24"/>
        </w:rPr>
      </w:pPr>
      <w:r>
        <w:rPr>
          <w:szCs w:val="24"/>
        </w:rPr>
        <w:t xml:space="preserve">    </w:t>
      </w:r>
      <w:r w:rsidRPr="001505BB">
        <w:rPr>
          <w:szCs w:val="24"/>
        </w:rPr>
        <w:t>Chalecos reflectantes</w:t>
      </w:r>
    </w:p>
    <w:p w14:paraId="2B0CBFE1" w14:textId="77777777" w:rsidR="004248FC" w:rsidRDefault="004248FC" w:rsidP="004248FC">
      <w:pPr>
        <w:spacing w:after="0" w:line="259" w:lineRule="auto"/>
        <w:ind w:left="994" w:right="0" w:firstLine="0"/>
        <w:jc w:val="left"/>
      </w:pPr>
      <w:r>
        <w:rPr>
          <w:szCs w:val="24"/>
        </w:rPr>
        <w:t xml:space="preserve">    </w:t>
      </w:r>
      <w:r>
        <w:t>Guantes de látex y mascarillas, según necesidades</w:t>
      </w:r>
    </w:p>
    <w:p w14:paraId="2B0CBFE2" w14:textId="77777777" w:rsidR="004248FC" w:rsidRDefault="004248FC" w:rsidP="004248FC">
      <w:pPr>
        <w:spacing w:after="0" w:line="259" w:lineRule="auto"/>
        <w:ind w:left="994" w:right="0" w:firstLine="0"/>
        <w:jc w:val="left"/>
        <w:rPr>
          <w:sz w:val="24"/>
          <w:szCs w:val="24"/>
        </w:rPr>
      </w:pPr>
      <w:r w:rsidRPr="00891B9B">
        <w:rPr>
          <w:sz w:val="24"/>
          <w:szCs w:val="24"/>
        </w:rPr>
        <w:t>1 V</w:t>
      </w:r>
      <w:r>
        <w:rPr>
          <w:sz w:val="24"/>
          <w:szCs w:val="24"/>
        </w:rPr>
        <w:t>ehículo eléctrico para inspecciones perimetrales</w:t>
      </w:r>
    </w:p>
    <w:p w14:paraId="2B0CBFE3" w14:textId="77777777" w:rsidR="004248FC" w:rsidRPr="00891B9B" w:rsidRDefault="004248FC" w:rsidP="004248FC">
      <w:pPr>
        <w:spacing w:after="0" w:line="259" w:lineRule="auto"/>
        <w:ind w:left="994" w:right="0" w:firstLine="0"/>
        <w:jc w:val="left"/>
        <w:rPr>
          <w:sz w:val="24"/>
          <w:szCs w:val="24"/>
        </w:rPr>
      </w:pPr>
    </w:p>
    <w:p w14:paraId="2B0CBFE4" w14:textId="77777777" w:rsidR="004248FC" w:rsidRDefault="004248FC" w:rsidP="004248FC">
      <w:pPr>
        <w:spacing w:after="0" w:line="259" w:lineRule="auto"/>
        <w:ind w:left="994" w:right="0" w:firstLine="0"/>
        <w:jc w:val="left"/>
      </w:pPr>
    </w:p>
    <w:p w14:paraId="2B0CBFE5" w14:textId="77777777" w:rsidR="004248FC" w:rsidRPr="00891B9B" w:rsidRDefault="004248FC" w:rsidP="004248FC">
      <w:pPr>
        <w:spacing w:after="0" w:line="259" w:lineRule="auto"/>
        <w:ind w:left="994" w:right="0" w:firstLine="0"/>
        <w:jc w:val="left"/>
        <w:rPr>
          <w:b/>
          <w:u w:val="single"/>
        </w:rPr>
      </w:pPr>
      <w:r w:rsidRPr="00891B9B">
        <w:rPr>
          <w:b/>
          <w:u w:val="single"/>
        </w:rPr>
        <w:t>LOTE I</w:t>
      </w:r>
      <w:r>
        <w:rPr>
          <w:b/>
          <w:u w:val="single"/>
        </w:rPr>
        <w:t>I</w:t>
      </w:r>
      <w:r w:rsidRPr="00891B9B">
        <w:rPr>
          <w:b/>
          <w:u w:val="single"/>
        </w:rPr>
        <w:t>: RELACIÓN DE MATERIALES</w:t>
      </w:r>
    </w:p>
    <w:p w14:paraId="2B0CBFE6" w14:textId="77777777" w:rsidR="004248FC" w:rsidRDefault="004248FC" w:rsidP="004248FC">
      <w:pPr>
        <w:spacing w:after="0" w:line="259" w:lineRule="auto"/>
        <w:ind w:left="994" w:right="0" w:firstLine="0"/>
        <w:jc w:val="left"/>
      </w:pPr>
    </w:p>
    <w:p w14:paraId="2B0CBFE7" w14:textId="77777777" w:rsidR="004248FC" w:rsidRDefault="004248FC" w:rsidP="004248FC">
      <w:pPr>
        <w:spacing w:after="0" w:line="259" w:lineRule="auto"/>
        <w:ind w:left="994" w:right="0" w:firstLine="0"/>
        <w:jc w:val="left"/>
      </w:pPr>
    </w:p>
    <w:p w14:paraId="2B0CBFE8" w14:textId="77777777" w:rsidR="004248FC" w:rsidRDefault="004248FC" w:rsidP="004248FC">
      <w:pPr>
        <w:spacing w:after="0" w:line="259" w:lineRule="auto"/>
        <w:ind w:left="994" w:right="0" w:firstLine="0"/>
        <w:jc w:val="left"/>
      </w:pPr>
      <w:r w:rsidRPr="00891B9B">
        <w:rPr>
          <w:u w:val="single"/>
        </w:rPr>
        <w:t>Palacios de justicia</w:t>
      </w:r>
      <w:r>
        <w:t>:</w:t>
      </w:r>
    </w:p>
    <w:p w14:paraId="2B0CBFE9" w14:textId="77777777" w:rsidR="004248FC" w:rsidRDefault="004248FC" w:rsidP="004248FC">
      <w:pPr>
        <w:spacing w:after="0" w:line="259" w:lineRule="auto"/>
        <w:ind w:left="994" w:right="0" w:firstLine="0"/>
        <w:jc w:val="left"/>
      </w:pPr>
      <w:r>
        <w:t>•</w:t>
      </w:r>
      <w:r>
        <w:tab/>
        <w:t>Espejos de inspección de bajos de vehículos.</w:t>
      </w:r>
    </w:p>
    <w:p w14:paraId="2B0CBFEA" w14:textId="77777777" w:rsidR="004248FC" w:rsidRDefault="004248FC" w:rsidP="004248FC">
      <w:pPr>
        <w:spacing w:after="0" w:line="259" w:lineRule="auto"/>
        <w:ind w:left="994" w:right="0" w:firstLine="0"/>
        <w:jc w:val="left"/>
      </w:pPr>
      <w:r>
        <w:t>•</w:t>
      </w:r>
      <w:r>
        <w:tab/>
        <w:t>Chalecos reflectantes</w:t>
      </w:r>
    </w:p>
    <w:p w14:paraId="2B0CBFEB" w14:textId="77777777" w:rsidR="004248FC" w:rsidRDefault="004248FC" w:rsidP="004248FC">
      <w:pPr>
        <w:spacing w:after="0" w:line="259" w:lineRule="auto"/>
        <w:ind w:left="994" w:right="0" w:firstLine="0"/>
        <w:jc w:val="left"/>
      </w:pPr>
      <w:r>
        <w:t>•</w:t>
      </w:r>
      <w:r>
        <w:tab/>
        <w:t>Guantes con resistencia al corte, Nivel 5, según norma EN-388: 2004</w:t>
      </w:r>
    </w:p>
    <w:p w14:paraId="2B0CBFEC" w14:textId="77777777" w:rsidR="004248FC" w:rsidRDefault="004248FC" w:rsidP="004248FC">
      <w:pPr>
        <w:spacing w:after="0" w:line="259" w:lineRule="auto"/>
        <w:ind w:left="994" w:right="0" w:firstLine="0"/>
        <w:jc w:val="left"/>
      </w:pPr>
      <w:r>
        <w:t>•</w:t>
      </w:r>
      <w:r>
        <w:tab/>
        <w:t>Detectores manuales de metales, similar a modelo EIA P140</w:t>
      </w:r>
    </w:p>
    <w:p w14:paraId="2B0CBFED" w14:textId="77777777" w:rsidR="004248FC" w:rsidRDefault="004248FC" w:rsidP="004248FC">
      <w:pPr>
        <w:spacing w:after="0" w:line="259" w:lineRule="auto"/>
        <w:ind w:left="994" w:right="0" w:firstLine="0"/>
        <w:jc w:val="left"/>
      </w:pPr>
      <w:r>
        <w:t>•</w:t>
      </w:r>
      <w:r>
        <w:tab/>
        <w:t xml:space="preserve">Linternas, mínimo 150 lúmenes y con autonomía para 15 horas </w:t>
      </w:r>
    </w:p>
    <w:p w14:paraId="2B0CBFEE" w14:textId="77777777" w:rsidR="004248FC" w:rsidRDefault="004248FC" w:rsidP="004248FC">
      <w:pPr>
        <w:spacing w:after="0" w:line="259" w:lineRule="auto"/>
        <w:ind w:left="994" w:right="0" w:firstLine="0"/>
        <w:jc w:val="left"/>
      </w:pPr>
      <w:r>
        <w:t>•</w:t>
      </w:r>
      <w:r>
        <w:tab/>
        <w:t xml:space="preserve">Teléfonos móviles, según necesidades, con capacidades multimedia </w:t>
      </w:r>
    </w:p>
    <w:p w14:paraId="2B0CBFEF" w14:textId="77777777" w:rsidR="004248FC" w:rsidRDefault="004248FC" w:rsidP="004248FC">
      <w:pPr>
        <w:spacing w:after="0" w:line="259" w:lineRule="auto"/>
        <w:ind w:left="994" w:right="0" w:firstLine="0"/>
        <w:jc w:val="left"/>
      </w:pPr>
      <w:r>
        <w:t>•</w:t>
      </w:r>
      <w:r>
        <w:tab/>
        <w:t>Discos de grabación DVD, aprox 150/año</w:t>
      </w:r>
    </w:p>
    <w:p w14:paraId="2B0CBFF0" w14:textId="77777777" w:rsidR="004248FC" w:rsidRDefault="004248FC" w:rsidP="004248FC">
      <w:pPr>
        <w:spacing w:after="0" w:line="259" w:lineRule="auto"/>
        <w:ind w:left="994" w:right="0" w:firstLine="0"/>
        <w:jc w:val="left"/>
      </w:pPr>
      <w:r>
        <w:t>•</w:t>
      </w:r>
      <w:r>
        <w:tab/>
        <w:t>Guantes de látex y mascarillas, según necesidades</w:t>
      </w:r>
    </w:p>
    <w:p w14:paraId="2B0CBFF1" w14:textId="77777777" w:rsidR="004248FC" w:rsidRDefault="004248FC" w:rsidP="004248FC">
      <w:pPr>
        <w:spacing w:after="0" w:line="259" w:lineRule="auto"/>
        <w:ind w:left="994" w:right="0" w:firstLine="0"/>
        <w:jc w:val="left"/>
      </w:pPr>
    </w:p>
    <w:p w14:paraId="2B0CBFF2" w14:textId="77777777" w:rsidR="004248FC" w:rsidRDefault="004248FC" w:rsidP="004248FC">
      <w:pPr>
        <w:spacing w:after="0" w:line="259" w:lineRule="auto"/>
        <w:ind w:left="994" w:right="0" w:firstLine="0"/>
        <w:jc w:val="left"/>
      </w:pPr>
      <w:r>
        <w:rPr>
          <w:u w:val="single"/>
        </w:rPr>
        <w:t>C</w:t>
      </w:r>
      <w:r w:rsidRPr="00891B9B">
        <w:rPr>
          <w:u w:val="single"/>
        </w:rPr>
        <w:t>entros de menores de nivel 2</w:t>
      </w:r>
      <w:r>
        <w:t xml:space="preserve">, </w:t>
      </w:r>
    </w:p>
    <w:p w14:paraId="2B0CBFF3" w14:textId="77777777" w:rsidR="004248FC" w:rsidRDefault="004248FC" w:rsidP="004248FC">
      <w:pPr>
        <w:spacing w:after="0" w:line="259" w:lineRule="auto"/>
        <w:ind w:left="994" w:right="0" w:firstLine="0"/>
        <w:jc w:val="left"/>
      </w:pPr>
    </w:p>
    <w:p w14:paraId="2B0CBFF4" w14:textId="77777777" w:rsidR="004248FC" w:rsidRDefault="004248FC" w:rsidP="004248FC">
      <w:pPr>
        <w:spacing w:after="0" w:line="259" w:lineRule="auto"/>
        <w:ind w:left="994" w:right="0" w:firstLine="0"/>
        <w:jc w:val="left"/>
      </w:pPr>
      <w:r>
        <w:t>Además de todo lo anterior:</w:t>
      </w:r>
    </w:p>
    <w:p w14:paraId="2B0CBFF5" w14:textId="77777777" w:rsidR="004248FC" w:rsidRDefault="004248FC" w:rsidP="004248FC">
      <w:pPr>
        <w:spacing w:after="0" w:line="259" w:lineRule="auto"/>
        <w:ind w:left="994" w:right="0" w:firstLine="0"/>
        <w:jc w:val="left"/>
      </w:pPr>
      <w:r>
        <w:t>•</w:t>
      </w:r>
      <w:r>
        <w:tab/>
        <w:t xml:space="preserve">Escudos de protección y cascos </w:t>
      </w:r>
    </w:p>
    <w:p w14:paraId="2B0CBFF6" w14:textId="77777777" w:rsidR="004248FC" w:rsidRDefault="004248FC" w:rsidP="004248FC">
      <w:pPr>
        <w:spacing w:after="0" w:line="259" w:lineRule="auto"/>
        <w:ind w:left="994" w:right="0" w:firstLine="0"/>
        <w:jc w:val="left"/>
      </w:pPr>
      <w:r>
        <w:t>•</w:t>
      </w:r>
      <w:r>
        <w:tab/>
        <w:t>Linternas, mínimo 700 lúmenes y con autonomía para 1.5 h</w:t>
      </w:r>
    </w:p>
    <w:p w14:paraId="2B0CBFF7" w14:textId="77777777" w:rsidR="004248FC" w:rsidRDefault="004248FC" w:rsidP="004248FC">
      <w:pPr>
        <w:spacing w:after="0" w:line="259" w:lineRule="auto"/>
        <w:ind w:left="994" w:right="0" w:firstLine="0"/>
        <w:jc w:val="left"/>
      </w:pPr>
      <w:r>
        <w:t>•</w:t>
      </w:r>
      <w:r>
        <w:tab/>
        <w:t xml:space="preserve">Talkyes adecuados a las condiciones específicas de las ubicaciones         </w:t>
      </w:r>
    </w:p>
    <w:p w14:paraId="2B0CBFF8" w14:textId="77777777" w:rsidR="004248FC" w:rsidRDefault="004248FC" w:rsidP="004248FC">
      <w:pPr>
        <w:spacing w:after="0" w:line="259" w:lineRule="auto"/>
        <w:ind w:left="994" w:right="0" w:firstLine="0"/>
        <w:jc w:val="left"/>
      </w:pPr>
      <w:r>
        <w:t>•</w:t>
      </w:r>
      <w:r>
        <w:tab/>
        <w:t>Una Tableta multimedia  o similar con servicio de datos</w:t>
      </w:r>
    </w:p>
    <w:p w14:paraId="2B0CBFF9" w14:textId="77777777" w:rsidR="004248FC" w:rsidRDefault="004248FC" w:rsidP="004248FC">
      <w:pPr>
        <w:spacing w:after="0" w:line="259" w:lineRule="auto"/>
        <w:ind w:left="994" w:right="0" w:firstLine="0"/>
        <w:jc w:val="left"/>
      </w:pPr>
      <w:r>
        <w:t>•</w:t>
      </w:r>
      <w:r>
        <w:tab/>
        <w:t>Cargadores y baterías de repuesto</w:t>
      </w:r>
    </w:p>
    <w:p w14:paraId="2B0CBFFA" w14:textId="77777777" w:rsidR="004248FC" w:rsidRDefault="004248FC" w:rsidP="004248FC">
      <w:pPr>
        <w:spacing w:after="0" w:line="259" w:lineRule="auto"/>
        <w:ind w:left="994" w:right="0" w:firstLine="0"/>
        <w:jc w:val="left"/>
      </w:pPr>
    </w:p>
    <w:p w14:paraId="2B0CBFFB" w14:textId="77777777" w:rsidR="004248FC" w:rsidRDefault="004248FC" w:rsidP="004248FC">
      <w:pPr>
        <w:spacing w:after="0" w:line="259" w:lineRule="auto"/>
        <w:ind w:left="994" w:right="0" w:firstLine="0"/>
        <w:jc w:val="left"/>
      </w:pPr>
    </w:p>
    <w:p w14:paraId="2B0CBFFC" w14:textId="77777777" w:rsidR="004248FC" w:rsidRPr="00891B9B" w:rsidRDefault="004248FC" w:rsidP="004248FC">
      <w:pPr>
        <w:spacing w:after="0" w:line="259" w:lineRule="auto"/>
        <w:ind w:left="994" w:right="0" w:firstLine="0"/>
        <w:jc w:val="left"/>
        <w:rPr>
          <w:b/>
          <w:sz w:val="24"/>
          <w:u w:val="single"/>
        </w:rPr>
      </w:pPr>
      <w:r>
        <w:rPr>
          <w:sz w:val="24"/>
        </w:rPr>
        <w:t xml:space="preserve"> </w:t>
      </w:r>
      <w:r w:rsidRPr="00891B9B">
        <w:rPr>
          <w:b/>
          <w:sz w:val="24"/>
          <w:u w:val="single"/>
        </w:rPr>
        <w:t>LOTE I</w:t>
      </w:r>
      <w:r>
        <w:rPr>
          <w:b/>
          <w:sz w:val="24"/>
          <w:u w:val="single"/>
        </w:rPr>
        <w:t>II</w:t>
      </w:r>
      <w:r w:rsidRPr="00891B9B">
        <w:rPr>
          <w:b/>
          <w:sz w:val="24"/>
          <w:u w:val="single"/>
        </w:rPr>
        <w:t>: RELACIÓN DE MATERIALES</w:t>
      </w:r>
    </w:p>
    <w:p w14:paraId="2B0CBFFD" w14:textId="77777777" w:rsidR="004248FC" w:rsidRDefault="004248FC" w:rsidP="004248FC">
      <w:pPr>
        <w:spacing w:after="0" w:line="259" w:lineRule="auto"/>
        <w:ind w:left="994" w:right="0" w:firstLine="0"/>
        <w:jc w:val="left"/>
      </w:pPr>
    </w:p>
    <w:p w14:paraId="2B0CBFFE" w14:textId="77777777" w:rsidR="004248FC" w:rsidRDefault="004248FC" w:rsidP="004248FC">
      <w:pPr>
        <w:spacing w:after="0" w:line="259" w:lineRule="auto"/>
        <w:ind w:left="994" w:right="0" w:firstLine="0"/>
        <w:jc w:val="left"/>
      </w:pPr>
      <w:r>
        <w:rPr>
          <w:sz w:val="24"/>
        </w:rPr>
        <w:t xml:space="preserve"> </w:t>
      </w:r>
    </w:p>
    <w:p w14:paraId="2B0CBFFF" w14:textId="77777777" w:rsidR="004248FC" w:rsidRPr="00891B9B" w:rsidRDefault="004248FC" w:rsidP="004248FC">
      <w:pPr>
        <w:spacing w:after="0" w:line="259" w:lineRule="auto"/>
        <w:ind w:left="994" w:right="0" w:firstLine="0"/>
        <w:jc w:val="left"/>
        <w:rPr>
          <w:sz w:val="24"/>
        </w:rPr>
      </w:pPr>
      <w:r>
        <w:rPr>
          <w:sz w:val="24"/>
        </w:rPr>
        <w:t xml:space="preserve"> </w:t>
      </w:r>
      <w:r w:rsidRPr="00891B9B">
        <w:rPr>
          <w:sz w:val="24"/>
        </w:rPr>
        <w:t>•</w:t>
      </w:r>
      <w:r w:rsidRPr="00891B9B">
        <w:rPr>
          <w:sz w:val="24"/>
        </w:rPr>
        <w:tab/>
        <w:t xml:space="preserve">Escudos de protección y cascos </w:t>
      </w:r>
    </w:p>
    <w:p w14:paraId="2B0CC000" w14:textId="77777777" w:rsidR="004248FC" w:rsidRPr="00891B9B" w:rsidRDefault="004248FC" w:rsidP="004248FC">
      <w:pPr>
        <w:spacing w:after="0" w:line="259" w:lineRule="auto"/>
        <w:ind w:left="994" w:right="0" w:firstLine="0"/>
        <w:jc w:val="left"/>
        <w:rPr>
          <w:sz w:val="24"/>
        </w:rPr>
      </w:pPr>
      <w:r w:rsidRPr="00891B9B">
        <w:rPr>
          <w:sz w:val="24"/>
        </w:rPr>
        <w:t>•</w:t>
      </w:r>
      <w:r w:rsidRPr="00891B9B">
        <w:rPr>
          <w:sz w:val="24"/>
        </w:rPr>
        <w:tab/>
        <w:t>Guantes con resistencia al corte, nivel 5, según norma técnica UNE EN-388</w:t>
      </w:r>
    </w:p>
    <w:p w14:paraId="2B0CC001" w14:textId="77777777" w:rsidR="004248FC" w:rsidRPr="00891B9B" w:rsidRDefault="004248FC" w:rsidP="004248FC">
      <w:pPr>
        <w:spacing w:after="0" w:line="259" w:lineRule="auto"/>
        <w:ind w:left="994" w:right="0" w:firstLine="0"/>
        <w:jc w:val="left"/>
        <w:rPr>
          <w:sz w:val="24"/>
        </w:rPr>
      </w:pPr>
      <w:r w:rsidRPr="00891B9B">
        <w:rPr>
          <w:sz w:val="24"/>
        </w:rPr>
        <w:t>•</w:t>
      </w:r>
      <w:r w:rsidRPr="00891B9B">
        <w:rPr>
          <w:sz w:val="24"/>
        </w:rPr>
        <w:tab/>
        <w:t>Detectores manuales de metales</w:t>
      </w:r>
    </w:p>
    <w:p w14:paraId="2B0CC002" w14:textId="77777777" w:rsidR="004248FC" w:rsidRPr="00891B9B" w:rsidRDefault="004248FC" w:rsidP="004248FC">
      <w:pPr>
        <w:spacing w:after="0" w:line="259" w:lineRule="auto"/>
        <w:ind w:left="994" w:right="0" w:firstLine="0"/>
        <w:jc w:val="left"/>
        <w:rPr>
          <w:sz w:val="24"/>
        </w:rPr>
      </w:pPr>
      <w:r w:rsidRPr="00891B9B">
        <w:rPr>
          <w:sz w:val="24"/>
        </w:rPr>
        <w:t>•</w:t>
      </w:r>
      <w:r w:rsidRPr="00891B9B">
        <w:rPr>
          <w:sz w:val="24"/>
        </w:rPr>
        <w:tab/>
        <w:t>Teléfonos móviles (2)</w:t>
      </w:r>
    </w:p>
    <w:p w14:paraId="2B0CC003" w14:textId="77777777" w:rsidR="004248FC" w:rsidRPr="00891B9B" w:rsidRDefault="004248FC" w:rsidP="004248FC">
      <w:pPr>
        <w:spacing w:after="0" w:line="259" w:lineRule="auto"/>
        <w:ind w:left="994" w:right="0" w:firstLine="0"/>
        <w:jc w:val="left"/>
        <w:rPr>
          <w:sz w:val="24"/>
        </w:rPr>
      </w:pPr>
      <w:r w:rsidRPr="00891B9B">
        <w:rPr>
          <w:sz w:val="24"/>
        </w:rPr>
        <w:t>•</w:t>
      </w:r>
      <w:r w:rsidRPr="00891B9B">
        <w:rPr>
          <w:sz w:val="24"/>
        </w:rPr>
        <w:tab/>
        <w:t>Guantes de látex y mascarillas (según necesidad)</w:t>
      </w:r>
    </w:p>
    <w:p w14:paraId="2B0CC004" w14:textId="77777777" w:rsidR="004248FC" w:rsidRPr="00891B9B" w:rsidRDefault="004248FC" w:rsidP="004248FC">
      <w:pPr>
        <w:spacing w:after="0" w:line="259" w:lineRule="auto"/>
        <w:ind w:left="994" w:right="0" w:firstLine="0"/>
        <w:jc w:val="left"/>
        <w:rPr>
          <w:sz w:val="24"/>
        </w:rPr>
      </w:pPr>
      <w:r w:rsidRPr="00891B9B">
        <w:rPr>
          <w:sz w:val="24"/>
        </w:rPr>
        <w:t>•</w:t>
      </w:r>
      <w:r w:rsidRPr="00891B9B">
        <w:rPr>
          <w:sz w:val="24"/>
        </w:rPr>
        <w:tab/>
        <w:t>Linternas tácticas mínimo 700 lúmenes, y autonomía de 1.5 h</w:t>
      </w:r>
    </w:p>
    <w:p w14:paraId="2B0CC005" w14:textId="77777777" w:rsidR="004248FC" w:rsidRPr="00891B9B" w:rsidRDefault="004248FC" w:rsidP="004248FC">
      <w:pPr>
        <w:spacing w:after="0" w:line="259" w:lineRule="auto"/>
        <w:ind w:left="994" w:right="0" w:firstLine="0"/>
        <w:jc w:val="left"/>
        <w:rPr>
          <w:sz w:val="24"/>
        </w:rPr>
      </w:pPr>
      <w:r w:rsidRPr="00891B9B">
        <w:rPr>
          <w:sz w:val="24"/>
        </w:rPr>
        <w:t>•</w:t>
      </w:r>
      <w:r w:rsidRPr="00891B9B">
        <w:rPr>
          <w:sz w:val="24"/>
        </w:rPr>
        <w:tab/>
        <w:t xml:space="preserve">Talkyes adecuados a la condición específica de la ubicación          </w:t>
      </w:r>
    </w:p>
    <w:p w14:paraId="2B0CC006" w14:textId="77777777" w:rsidR="004248FC" w:rsidRDefault="004248FC" w:rsidP="004248FC">
      <w:pPr>
        <w:spacing w:after="0" w:line="259" w:lineRule="auto"/>
        <w:ind w:left="994" w:right="0" w:firstLine="0"/>
        <w:jc w:val="left"/>
        <w:rPr>
          <w:sz w:val="24"/>
        </w:rPr>
      </w:pPr>
      <w:r w:rsidRPr="00891B9B">
        <w:rPr>
          <w:sz w:val="24"/>
        </w:rPr>
        <w:t>•</w:t>
      </w:r>
      <w:r w:rsidRPr="00891B9B">
        <w:rPr>
          <w:sz w:val="24"/>
        </w:rPr>
        <w:tab/>
        <w:t>Cargadores y baterías de repuesto</w:t>
      </w:r>
    </w:p>
    <w:p w14:paraId="2B0CC007" w14:textId="77777777" w:rsidR="00EA14B2" w:rsidRDefault="00EA14B2" w:rsidP="004248FC">
      <w:pPr>
        <w:spacing w:after="0" w:line="259" w:lineRule="auto"/>
        <w:ind w:left="994" w:right="0" w:firstLine="0"/>
        <w:jc w:val="left"/>
      </w:pPr>
    </w:p>
    <w:p w14:paraId="2B0CC008" w14:textId="77777777" w:rsidR="00FC219E" w:rsidRPr="00602B9D" w:rsidRDefault="001D4C4F" w:rsidP="00602B9D">
      <w:pPr>
        <w:spacing w:after="0" w:line="259" w:lineRule="auto"/>
        <w:ind w:left="998" w:right="0" w:firstLine="0"/>
        <w:jc w:val="center"/>
        <w:rPr>
          <w:b/>
        </w:rPr>
      </w:pPr>
      <w:r w:rsidRPr="00602B9D">
        <w:rPr>
          <w:b/>
        </w:rPr>
        <w:t xml:space="preserve">ANEXO </w:t>
      </w:r>
      <w:r w:rsidR="008F4AE3" w:rsidRPr="00602B9D">
        <w:rPr>
          <w:b/>
        </w:rPr>
        <w:t>I</w:t>
      </w:r>
      <w:r w:rsidR="007A1092" w:rsidRPr="00602B9D">
        <w:rPr>
          <w:b/>
        </w:rPr>
        <w:t>V</w:t>
      </w:r>
      <w:r w:rsidRPr="00602B9D">
        <w:rPr>
          <w:b/>
        </w:rPr>
        <w:t xml:space="preserve">: </w:t>
      </w:r>
      <w:r w:rsidR="00A954F8" w:rsidRPr="00602B9D">
        <w:rPr>
          <w:b/>
        </w:rPr>
        <w:t xml:space="preserve">RELACIÓN DE PERSONAL ADSCRITO AL SERVICIO </w:t>
      </w:r>
      <w:r w:rsidRPr="00602B9D">
        <w:rPr>
          <w:b/>
        </w:rPr>
        <w:t>(Lote I)</w:t>
      </w:r>
    </w:p>
    <w:p w14:paraId="2B0CC009" w14:textId="77777777" w:rsidR="00FC219E" w:rsidRPr="00602B9D" w:rsidRDefault="001D4C4F" w:rsidP="00602B9D">
      <w:pPr>
        <w:spacing w:after="0" w:line="259" w:lineRule="auto"/>
        <w:ind w:left="998" w:right="0" w:firstLine="0"/>
        <w:jc w:val="center"/>
        <w:rPr>
          <w:b/>
        </w:rPr>
      </w:pPr>
      <w:r w:rsidRPr="00602B9D">
        <w:rPr>
          <w:b/>
        </w:rPr>
        <w:t xml:space="preserve"> </w:t>
      </w:r>
    </w:p>
    <w:p w14:paraId="2B0CC00A" w14:textId="77777777" w:rsidR="00FC219E" w:rsidRDefault="001D4C4F">
      <w:pPr>
        <w:spacing w:after="0" w:line="259" w:lineRule="auto"/>
        <w:ind w:left="994" w:right="0" w:firstLine="0"/>
        <w:jc w:val="left"/>
      </w:pPr>
      <w:r>
        <w:rPr>
          <w:sz w:val="16"/>
        </w:rPr>
        <w:t xml:space="preserve"> </w:t>
      </w:r>
    </w:p>
    <w:p w14:paraId="2B0CC00B" w14:textId="77777777" w:rsidR="00FC219E" w:rsidRDefault="001D4C4F" w:rsidP="00602B9D">
      <w:pPr>
        <w:spacing w:after="67" w:line="259" w:lineRule="auto"/>
        <w:ind w:left="994" w:right="0" w:firstLine="0"/>
        <w:jc w:val="left"/>
      </w:pPr>
      <w:r>
        <w:rPr>
          <w:sz w:val="16"/>
        </w:rPr>
        <w:t xml:space="preserve"> </w:t>
      </w:r>
      <w:r>
        <w:rPr>
          <w:b/>
          <w:sz w:val="24"/>
        </w:rPr>
        <w:t>Nota 1</w:t>
      </w:r>
      <w:r>
        <w:rPr>
          <w:sz w:val="24"/>
        </w:rPr>
        <w:t xml:space="preserve">: La identidad de la persona puede ser consultada en la Administración. </w:t>
      </w:r>
    </w:p>
    <w:p w14:paraId="2B0CC00C" w14:textId="77777777" w:rsidR="00FC219E" w:rsidRDefault="001D4C4F">
      <w:pPr>
        <w:spacing w:after="0" w:line="259" w:lineRule="auto"/>
        <w:ind w:left="994" w:right="0" w:firstLine="0"/>
        <w:jc w:val="left"/>
      </w:pPr>
      <w:r>
        <w:rPr>
          <w:sz w:val="24"/>
        </w:rPr>
        <w:t xml:space="preserve"> </w:t>
      </w:r>
    </w:p>
    <w:p w14:paraId="2B0CC00D" w14:textId="77777777" w:rsidR="00FC219E" w:rsidRDefault="001D4C4F">
      <w:pPr>
        <w:spacing w:after="5"/>
        <w:ind w:left="989" w:right="0"/>
        <w:jc w:val="left"/>
      </w:pPr>
      <w:r>
        <w:rPr>
          <w:b/>
          <w:sz w:val="24"/>
        </w:rPr>
        <w:t>Nota 2</w:t>
      </w:r>
      <w:r>
        <w:rPr>
          <w:sz w:val="24"/>
        </w:rPr>
        <w:t xml:space="preserve">: El personal que se indica con un * dispone de un plus adicional ya que anteriormente tenían categoría de vigilantes de 1ª, categoría que no existe en la actualidad. </w:t>
      </w:r>
    </w:p>
    <w:p w14:paraId="2B0CC00E" w14:textId="77777777" w:rsidR="00FC219E" w:rsidRDefault="001D4C4F">
      <w:pPr>
        <w:spacing w:after="0" w:line="259" w:lineRule="auto"/>
        <w:ind w:left="1004" w:right="0" w:firstLine="0"/>
        <w:jc w:val="center"/>
      </w:pPr>
      <w:r>
        <w:rPr>
          <w:b/>
          <w:sz w:val="24"/>
        </w:rPr>
        <w:t xml:space="preserve"> </w:t>
      </w:r>
    </w:p>
    <w:p w14:paraId="2B0CC00F" w14:textId="77777777" w:rsidR="00FC219E" w:rsidRDefault="001D4C4F">
      <w:pPr>
        <w:spacing w:after="0" w:line="259" w:lineRule="auto"/>
        <w:ind w:left="994" w:right="0" w:firstLine="0"/>
        <w:jc w:val="left"/>
      </w:pPr>
      <w:r>
        <w:rPr>
          <w:b/>
        </w:rPr>
        <w:t xml:space="preserve"> </w:t>
      </w:r>
    </w:p>
    <w:p w14:paraId="2B0CC010" w14:textId="77777777" w:rsidR="00FC219E" w:rsidRDefault="001D4C4F">
      <w:pPr>
        <w:spacing w:after="0" w:line="259" w:lineRule="auto"/>
        <w:ind w:left="994" w:right="0" w:firstLine="0"/>
        <w:jc w:val="left"/>
      </w:pPr>
      <w:r>
        <w:rPr>
          <w:sz w:val="24"/>
        </w:rPr>
        <w:t xml:space="preserve"> </w:t>
      </w:r>
    </w:p>
    <w:p w14:paraId="2B0CC015" w14:textId="057C7043" w:rsidR="008F4AE3" w:rsidRDefault="008F4AE3" w:rsidP="00962F52">
      <w:pPr>
        <w:spacing w:after="0" w:line="259" w:lineRule="auto"/>
        <w:ind w:right="0"/>
        <w:rPr>
          <w:sz w:val="24"/>
          <w:u w:val="single"/>
        </w:rPr>
      </w:pPr>
      <w:r>
        <w:rPr>
          <w:b/>
          <w:sz w:val="24"/>
        </w:rPr>
        <w:t>ANEXO V</w:t>
      </w:r>
      <w:r w:rsidRPr="008F4AE3">
        <w:rPr>
          <w:b/>
          <w:sz w:val="24"/>
          <w:u w:val="single"/>
        </w:rPr>
        <w:t>: MODELO</w:t>
      </w:r>
      <w:r>
        <w:rPr>
          <w:b/>
          <w:sz w:val="24"/>
          <w:u w:val="single"/>
        </w:rPr>
        <w:t xml:space="preserve"> DE</w:t>
      </w:r>
      <w:r w:rsidRPr="008F4AE3">
        <w:rPr>
          <w:b/>
          <w:sz w:val="24"/>
          <w:u w:val="single"/>
        </w:rPr>
        <w:t xml:space="preserve"> PARTE DE SERVICIO:</w:t>
      </w:r>
      <w:r w:rsidRPr="008F4AE3">
        <w:rPr>
          <w:sz w:val="24"/>
          <w:u w:val="single"/>
        </w:rPr>
        <w:t xml:space="preserve"> </w:t>
      </w:r>
    </w:p>
    <w:p w14:paraId="2B0CC016" w14:textId="77777777" w:rsidR="00C8039F" w:rsidRDefault="00C8039F" w:rsidP="00962F52">
      <w:pPr>
        <w:spacing w:after="0" w:line="259" w:lineRule="auto"/>
        <w:ind w:right="0"/>
        <w:rPr>
          <w:b/>
          <w:sz w:val="28"/>
          <w:u w:val="single"/>
        </w:rPr>
      </w:pPr>
    </w:p>
    <w:p w14:paraId="2B0CC017" w14:textId="77777777" w:rsidR="00C8039F" w:rsidRDefault="00C8039F">
      <w:pPr>
        <w:spacing w:after="160" w:line="259" w:lineRule="auto"/>
        <w:ind w:left="0" w:right="0" w:firstLine="0"/>
        <w:jc w:val="left"/>
        <w:rPr>
          <w:b/>
          <w:sz w:val="28"/>
          <w:u w:val="single"/>
        </w:rPr>
      </w:pPr>
      <w:r>
        <w:rPr>
          <w:b/>
          <w:sz w:val="28"/>
          <w:u w:val="single"/>
        </w:rPr>
        <w:br w:type="page"/>
      </w:r>
    </w:p>
    <w:p w14:paraId="2B0CC018" w14:textId="77777777" w:rsidR="00EA61F3" w:rsidRDefault="00EA61F3" w:rsidP="007F23F1">
      <w:pPr>
        <w:spacing w:after="160" w:line="259" w:lineRule="auto"/>
        <w:ind w:left="0" w:right="0" w:firstLine="0"/>
        <w:jc w:val="left"/>
        <w:rPr>
          <w:rFonts w:asciiTheme="minorHAnsi" w:hAnsiTheme="minorHAnsi" w:cs="Times New Roman"/>
          <w:color w:val="auto"/>
          <w:lang w:eastAsia="en-US"/>
        </w:rPr>
      </w:pP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318"/>
        <w:gridCol w:w="3118"/>
        <w:gridCol w:w="851"/>
        <w:gridCol w:w="567"/>
        <w:gridCol w:w="1417"/>
        <w:gridCol w:w="236"/>
        <w:gridCol w:w="3024"/>
      </w:tblGrid>
      <w:tr w:rsidR="00EA61F3" w:rsidRPr="007F23F1" w14:paraId="2B0CC01E" w14:textId="77777777" w:rsidTr="00D139BE">
        <w:trPr>
          <w:trHeight w:val="421"/>
        </w:trPr>
        <w:tc>
          <w:tcPr>
            <w:tcW w:w="1419" w:type="dxa"/>
            <w:gridSpan w:val="2"/>
            <w:vAlign w:val="center"/>
          </w:tcPr>
          <w:p w14:paraId="2B0CC019" w14:textId="77777777" w:rsidR="00EA61F3" w:rsidRPr="007F23F1" w:rsidRDefault="00EA61F3" w:rsidP="00D139BE">
            <w:pPr>
              <w:spacing w:after="160" w:line="259" w:lineRule="auto"/>
              <w:ind w:left="-426" w:right="0" w:firstLine="426"/>
              <w:jc w:val="left"/>
              <w:rPr>
                <w:rFonts w:cs="Times New Roman"/>
                <w:color w:val="auto"/>
                <w:lang w:eastAsia="en-US"/>
              </w:rPr>
            </w:pPr>
            <w:r w:rsidRPr="007F23F1">
              <w:rPr>
                <w:rFonts w:cs="Times New Roman"/>
                <w:color w:val="auto"/>
                <w:lang w:eastAsia="en-US"/>
              </w:rPr>
              <w:t>Servicio</w:t>
            </w:r>
          </w:p>
        </w:tc>
        <w:tc>
          <w:tcPr>
            <w:tcW w:w="3118" w:type="dxa"/>
            <w:vAlign w:val="center"/>
          </w:tcPr>
          <w:p w14:paraId="2B0CC01A" w14:textId="77777777" w:rsidR="00EA61F3" w:rsidRPr="007F23F1" w:rsidRDefault="00EA61F3" w:rsidP="00D139BE">
            <w:pPr>
              <w:spacing w:after="160" w:line="259" w:lineRule="auto"/>
              <w:ind w:left="-426" w:right="0" w:firstLine="426"/>
              <w:jc w:val="left"/>
              <w:rPr>
                <w:rFonts w:cs="Times New Roman"/>
                <w:b/>
                <w:color w:val="auto"/>
                <w:lang w:eastAsia="en-US"/>
              </w:rPr>
            </w:pPr>
            <w:r w:rsidRPr="00745A22">
              <w:rPr>
                <w:rFonts w:cs="Times New Roman"/>
                <w:b/>
                <w:color w:val="auto"/>
                <w:sz w:val="18"/>
                <w:lang w:eastAsia="en-US"/>
              </w:rPr>
              <w:t>Centro</w:t>
            </w:r>
            <w:r w:rsidRPr="007F23F1">
              <w:rPr>
                <w:rFonts w:cs="Times New Roman"/>
                <w:b/>
                <w:color w:val="auto"/>
                <w:sz w:val="18"/>
                <w:lang w:eastAsia="en-US"/>
              </w:rPr>
              <w:t>………….</w:t>
            </w:r>
          </w:p>
        </w:tc>
        <w:tc>
          <w:tcPr>
            <w:tcW w:w="1418" w:type="dxa"/>
            <w:gridSpan w:val="2"/>
            <w:vAlign w:val="center"/>
          </w:tcPr>
          <w:p w14:paraId="2B0CC01B" w14:textId="77777777" w:rsidR="00EA61F3" w:rsidRPr="007F23F1" w:rsidRDefault="00EA61F3" w:rsidP="00D139BE">
            <w:pPr>
              <w:spacing w:after="160" w:line="259" w:lineRule="auto"/>
              <w:ind w:left="-426" w:right="0" w:firstLine="426"/>
              <w:jc w:val="center"/>
              <w:rPr>
                <w:rFonts w:cs="Times New Roman"/>
                <w:color w:val="auto"/>
                <w:lang w:eastAsia="en-US"/>
              </w:rPr>
            </w:pPr>
            <w:r w:rsidRPr="007F23F1">
              <w:rPr>
                <w:rFonts w:cs="Times New Roman"/>
                <w:color w:val="auto"/>
                <w:lang w:eastAsia="en-US"/>
              </w:rPr>
              <w:t>Fecha:</w:t>
            </w:r>
          </w:p>
        </w:tc>
        <w:tc>
          <w:tcPr>
            <w:tcW w:w="1653" w:type="dxa"/>
            <w:gridSpan w:val="2"/>
            <w:vAlign w:val="center"/>
          </w:tcPr>
          <w:p w14:paraId="2B0CC01C"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3024" w:type="dxa"/>
            <w:vAlign w:val="center"/>
          </w:tcPr>
          <w:p w14:paraId="2B0CC01D" w14:textId="77777777" w:rsidR="00EA61F3" w:rsidRPr="007F23F1" w:rsidRDefault="00EA61F3" w:rsidP="00D139BE">
            <w:pPr>
              <w:spacing w:after="160" w:line="259" w:lineRule="auto"/>
              <w:ind w:left="-426" w:right="0" w:firstLine="426"/>
              <w:jc w:val="left"/>
              <w:rPr>
                <w:rFonts w:cs="Times New Roman"/>
                <w:color w:val="auto"/>
                <w:lang w:eastAsia="en-US"/>
              </w:rPr>
            </w:pPr>
            <w:r w:rsidRPr="007F23F1">
              <w:rPr>
                <w:rFonts w:cs="Times New Roman"/>
                <w:color w:val="auto"/>
                <w:lang w:eastAsia="en-US"/>
              </w:rPr>
              <w:t>Hoja nº: 01</w:t>
            </w:r>
          </w:p>
        </w:tc>
      </w:tr>
      <w:tr w:rsidR="00EA61F3" w:rsidRPr="007F23F1" w14:paraId="2B0CC020" w14:textId="77777777" w:rsidTr="00D139BE">
        <w:trPr>
          <w:trHeight w:val="399"/>
        </w:trPr>
        <w:tc>
          <w:tcPr>
            <w:tcW w:w="10632" w:type="dxa"/>
            <w:gridSpan w:val="8"/>
            <w:vAlign w:val="center"/>
          </w:tcPr>
          <w:p w14:paraId="2B0CC01F" w14:textId="77777777" w:rsidR="00EA61F3" w:rsidRPr="007F23F1" w:rsidRDefault="00EA61F3" w:rsidP="00D139BE">
            <w:pPr>
              <w:spacing w:after="160" w:line="259" w:lineRule="auto"/>
              <w:ind w:left="-426" w:right="0" w:firstLine="426"/>
              <w:jc w:val="left"/>
              <w:rPr>
                <w:rFonts w:cs="Times New Roman"/>
                <w:color w:val="auto"/>
                <w:lang w:eastAsia="en-US"/>
              </w:rPr>
            </w:pPr>
            <w:r w:rsidRPr="007F23F1">
              <w:rPr>
                <w:rFonts w:cs="Times New Roman"/>
                <w:color w:val="auto"/>
                <w:lang w:eastAsia="en-US"/>
              </w:rPr>
              <w:t>Puesto de trabajo:</w:t>
            </w:r>
            <w:r w:rsidRPr="007F23F1">
              <w:rPr>
                <w:rFonts w:cs="Times New Roman"/>
                <w:b/>
                <w:color w:val="auto"/>
                <w:lang w:eastAsia="en-US"/>
              </w:rPr>
              <w:t xml:space="preserve"> </w:t>
            </w:r>
          </w:p>
        </w:tc>
      </w:tr>
      <w:tr w:rsidR="00EA61F3" w:rsidRPr="007F23F1" w14:paraId="2B0CC023" w14:textId="77777777" w:rsidTr="00D139BE">
        <w:trPr>
          <w:trHeight w:val="425"/>
        </w:trPr>
        <w:tc>
          <w:tcPr>
            <w:tcW w:w="1101" w:type="dxa"/>
            <w:shd w:val="clear" w:color="auto" w:fill="A0A0A0"/>
            <w:vAlign w:val="center"/>
          </w:tcPr>
          <w:p w14:paraId="2B0CC021" w14:textId="77777777" w:rsidR="00EA61F3" w:rsidRPr="007F23F1" w:rsidRDefault="00EA61F3" w:rsidP="00D139BE">
            <w:pPr>
              <w:spacing w:after="160" w:line="259" w:lineRule="auto"/>
              <w:ind w:left="-426" w:right="0" w:firstLine="426"/>
              <w:jc w:val="center"/>
              <w:rPr>
                <w:rFonts w:cs="Times New Roman"/>
                <w:b/>
                <w:color w:val="auto"/>
                <w:lang w:eastAsia="en-US"/>
              </w:rPr>
            </w:pPr>
            <w:r w:rsidRPr="007F23F1">
              <w:rPr>
                <w:rFonts w:cs="Times New Roman"/>
                <w:b/>
                <w:color w:val="auto"/>
                <w:lang w:eastAsia="en-US"/>
              </w:rPr>
              <w:t>HORA</w:t>
            </w:r>
          </w:p>
        </w:tc>
        <w:tc>
          <w:tcPr>
            <w:tcW w:w="9531" w:type="dxa"/>
            <w:gridSpan w:val="7"/>
            <w:shd w:val="clear" w:color="auto" w:fill="A0A0A0"/>
            <w:vAlign w:val="center"/>
          </w:tcPr>
          <w:p w14:paraId="2B0CC022" w14:textId="77777777" w:rsidR="00EA61F3" w:rsidRPr="007F23F1" w:rsidRDefault="00EA61F3" w:rsidP="00D139BE">
            <w:pPr>
              <w:spacing w:after="160" w:line="259" w:lineRule="auto"/>
              <w:ind w:left="-426" w:right="0" w:firstLine="426"/>
              <w:jc w:val="center"/>
              <w:rPr>
                <w:rFonts w:cs="Times New Roman"/>
                <w:b/>
                <w:color w:val="auto"/>
                <w:lang w:eastAsia="en-US"/>
              </w:rPr>
            </w:pPr>
            <w:r w:rsidRPr="007F23F1">
              <w:rPr>
                <w:rFonts w:cs="Times New Roman"/>
                <w:b/>
                <w:color w:val="auto"/>
                <w:lang w:eastAsia="en-US"/>
              </w:rPr>
              <w:t>INCIDENCIAS</w:t>
            </w:r>
          </w:p>
        </w:tc>
      </w:tr>
      <w:tr w:rsidR="00EA61F3" w:rsidRPr="007F23F1" w14:paraId="2B0CC026" w14:textId="77777777" w:rsidTr="00D139BE">
        <w:trPr>
          <w:trHeight w:val="425"/>
        </w:trPr>
        <w:tc>
          <w:tcPr>
            <w:tcW w:w="1101" w:type="dxa"/>
            <w:vAlign w:val="center"/>
          </w:tcPr>
          <w:p w14:paraId="2B0CC024"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25"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29" w14:textId="77777777" w:rsidTr="00D139BE">
        <w:trPr>
          <w:trHeight w:val="425"/>
        </w:trPr>
        <w:tc>
          <w:tcPr>
            <w:tcW w:w="1101" w:type="dxa"/>
            <w:vAlign w:val="center"/>
          </w:tcPr>
          <w:p w14:paraId="2B0CC027"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28" w14:textId="77777777" w:rsidR="00EA61F3" w:rsidRPr="007F23F1" w:rsidRDefault="00EA61F3" w:rsidP="00D139BE">
            <w:pPr>
              <w:spacing w:after="160" w:line="259" w:lineRule="auto"/>
              <w:ind w:left="0" w:right="0" w:firstLine="0"/>
              <w:jc w:val="left"/>
              <w:rPr>
                <w:rFonts w:cs="Times New Roman"/>
                <w:color w:val="auto"/>
                <w:lang w:eastAsia="en-US"/>
              </w:rPr>
            </w:pPr>
          </w:p>
        </w:tc>
      </w:tr>
      <w:tr w:rsidR="00EA61F3" w:rsidRPr="007F23F1" w14:paraId="2B0CC02C" w14:textId="77777777" w:rsidTr="00D139BE">
        <w:trPr>
          <w:trHeight w:val="425"/>
        </w:trPr>
        <w:tc>
          <w:tcPr>
            <w:tcW w:w="1101" w:type="dxa"/>
            <w:vAlign w:val="center"/>
          </w:tcPr>
          <w:p w14:paraId="2B0CC02A"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2B" w14:textId="77777777" w:rsidR="00EA61F3" w:rsidRPr="007F23F1" w:rsidRDefault="00EA61F3" w:rsidP="00D139BE">
            <w:pPr>
              <w:spacing w:after="160" w:line="259" w:lineRule="auto"/>
              <w:ind w:left="0" w:right="0" w:firstLine="426"/>
              <w:jc w:val="left"/>
              <w:rPr>
                <w:rFonts w:cs="Times New Roman"/>
                <w:color w:val="auto"/>
                <w:lang w:eastAsia="en-US"/>
              </w:rPr>
            </w:pPr>
          </w:p>
        </w:tc>
      </w:tr>
      <w:tr w:rsidR="00EA61F3" w:rsidRPr="007F23F1" w14:paraId="2B0CC02F" w14:textId="77777777" w:rsidTr="00D139BE">
        <w:trPr>
          <w:trHeight w:val="425"/>
        </w:trPr>
        <w:tc>
          <w:tcPr>
            <w:tcW w:w="1101" w:type="dxa"/>
            <w:vAlign w:val="center"/>
          </w:tcPr>
          <w:p w14:paraId="2B0CC02D"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2E"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32" w14:textId="77777777" w:rsidTr="00D139BE">
        <w:trPr>
          <w:trHeight w:val="425"/>
        </w:trPr>
        <w:tc>
          <w:tcPr>
            <w:tcW w:w="1101" w:type="dxa"/>
            <w:vAlign w:val="center"/>
          </w:tcPr>
          <w:p w14:paraId="2B0CC030"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31"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35" w14:textId="77777777" w:rsidTr="00D139BE">
        <w:trPr>
          <w:trHeight w:val="425"/>
        </w:trPr>
        <w:tc>
          <w:tcPr>
            <w:tcW w:w="1101" w:type="dxa"/>
            <w:vAlign w:val="center"/>
          </w:tcPr>
          <w:p w14:paraId="2B0CC033"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34"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38" w14:textId="77777777" w:rsidTr="00D139BE">
        <w:trPr>
          <w:trHeight w:val="425"/>
        </w:trPr>
        <w:tc>
          <w:tcPr>
            <w:tcW w:w="1101" w:type="dxa"/>
            <w:vAlign w:val="center"/>
          </w:tcPr>
          <w:p w14:paraId="2B0CC036"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37"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3B" w14:textId="77777777" w:rsidTr="00D139BE">
        <w:trPr>
          <w:trHeight w:val="425"/>
        </w:trPr>
        <w:tc>
          <w:tcPr>
            <w:tcW w:w="1101" w:type="dxa"/>
            <w:vAlign w:val="center"/>
          </w:tcPr>
          <w:p w14:paraId="2B0CC039"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3A"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3E" w14:textId="77777777" w:rsidTr="00D139BE">
        <w:trPr>
          <w:trHeight w:val="425"/>
        </w:trPr>
        <w:tc>
          <w:tcPr>
            <w:tcW w:w="1101" w:type="dxa"/>
            <w:vAlign w:val="center"/>
          </w:tcPr>
          <w:p w14:paraId="2B0CC03C"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3D"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41" w14:textId="77777777" w:rsidTr="00D139BE">
        <w:trPr>
          <w:trHeight w:val="425"/>
        </w:trPr>
        <w:tc>
          <w:tcPr>
            <w:tcW w:w="1101" w:type="dxa"/>
            <w:vAlign w:val="center"/>
          </w:tcPr>
          <w:p w14:paraId="2B0CC03F"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40"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44" w14:textId="77777777" w:rsidTr="00D139BE">
        <w:trPr>
          <w:trHeight w:val="425"/>
        </w:trPr>
        <w:tc>
          <w:tcPr>
            <w:tcW w:w="1101" w:type="dxa"/>
            <w:vAlign w:val="center"/>
          </w:tcPr>
          <w:p w14:paraId="2B0CC042"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43"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47" w14:textId="77777777" w:rsidTr="00D139BE">
        <w:trPr>
          <w:trHeight w:val="425"/>
        </w:trPr>
        <w:tc>
          <w:tcPr>
            <w:tcW w:w="1101" w:type="dxa"/>
            <w:vAlign w:val="center"/>
          </w:tcPr>
          <w:p w14:paraId="2B0CC045"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46"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4A" w14:textId="77777777" w:rsidTr="00D139BE">
        <w:trPr>
          <w:trHeight w:val="425"/>
        </w:trPr>
        <w:tc>
          <w:tcPr>
            <w:tcW w:w="1101" w:type="dxa"/>
            <w:vAlign w:val="center"/>
          </w:tcPr>
          <w:p w14:paraId="2B0CC048"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49"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4D" w14:textId="77777777" w:rsidTr="00D139BE">
        <w:trPr>
          <w:trHeight w:val="425"/>
        </w:trPr>
        <w:tc>
          <w:tcPr>
            <w:tcW w:w="1101" w:type="dxa"/>
            <w:vAlign w:val="center"/>
          </w:tcPr>
          <w:p w14:paraId="2B0CC04B"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4C"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50" w14:textId="77777777" w:rsidTr="00D139BE">
        <w:trPr>
          <w:trHeight w:val="425"/>
        </w:trPr>
        <w:tc>
          <w:tcPr>
            <w:tcW w:w="1101" w:type="dxa"/>
            <w:vAlign w:val="center"/>
          </w:tcPr>
          <w:p w14:paraId="2B0CC04E"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4F"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53" w14:textId="77777777" w:rsidTr="00D139BE">
        <w:trPr>
          <w:trHeight w:val="425"/>
        </w:trPr>
        <w:tc>
          <w:tcPr>
            <w:tcW w:w="1101" w:type="dxa"/>
            <w:vAlign w:val="center"/>
          </w:tcPr>
          <w:p w14:paraId="2B0CC051"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52"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56" w14:textId="77777777" w:rsidTr="00D139BE">
        <w:trPr>
          <w:trHeight w:val="425"/>
        </w:trPr>
        <w:tc>
          <w:tcPr>
            <w:tcW w:w="1101" w:type="dxa"/>
            <w:vAlign w:val="center"/>
          </w:tcPr>
          <w:p w14:paraId="2B0CC054"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55"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59" w14:textId="77777777" w:rsidTr="00D139BE">
        <w:trPr>
          <w:trHeight w:val="425"/>
        </w:trPr>
        <w:tc>
          <w:tcPr>
            <w:tcW w:w="1101" w:type="dxa"/>
            <w:vAlign w:val="center"/>
          </w:tcPr>
          <w:p w14:paraId="2B0CC057"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9531" w:type="dxa"/>
            <w:gridSpan w:val="7"/>
            <w:vAlign w:val="center"/>
          </w:tcPr>
          <w:p w14:paraId="2B0CC058" w14:textId="77777777" w:rsidR="00EA61F3" w:rsidRPr="007F23F1" w:rsidRDefault="00EA61F3" w:rsidP="00D139BE">
            <w:pPr>
              <w:spacing w:after="160" w:line="259" w:lineRule="auto"/>
              <w:ind w:left="-426" w:right="0" w:firstLine="426"/>
              <w:jc w:val="left"/>
              <w:rPr>
                <w:rFonts w:cs="Times New Roman"/>
                <w:color w:val="auto"/>
                <w:lang w:eastAsia="en-US"/>
              </w:rPr>
            </w:pPr>
          </w:p>
        </w:tc>
      </w:tr>
      <w:tr w:rsidR="00EA61F3" w:rsidRPr="007F23F1" w14:paraId="2B0CC05C" w14:textId="77777777" w:rsidTr="00D139BE">
        <w:trPr>
          <w:trHeight w:val="425"/>
        </w:trPr>
        <w:tc>
          <w:tcPr>
            <w:tcW w:w="1101" w:type="dxa"/>
            <w:tcBorders>
              <w:left w:val="nil"/>
              <w:right w:val="nil"/>
            </w:tcBorders>
            <w:vAlign w:val="center"/>
          </w:tcPr>
          <w:p w14:paraId="2B0CC05A" w14:textId="77777777" w:rsidR="00EA61F3" w:rsidRPr="007F23F1" w:rsidRDefault="00EA61F3" w:rsidP="00D139BE">
            <w:pPr>
              <w:spacing w:after="160" w:line="259" w:lineRule="auto"/>
              <w:ind w:left="-426" w:right="0" w:firstLine="426"/>
              <w:jc w:val="center"/>
              <w:rPr>
                <w:rFonts w:cs="Times New Roman"/>
                <w:b/>
                <w:color w:val="auto"/>
                <w:sz w:val="16"/>
                <w:szCs w:val="16"/>
                <w:lang w:eastAsia="en-US"/>
              </w:rPr>
            </w:pPr>
          </w:p>
        </w:tc>
        <w:tc>
          <w:tcPr>
            <w:tcW w:w="9531" w:type="dxa"/>
            <w:gridSpan w:val="7"/>
            <w:tcBorders>
              <w:left w:val="nil"/>
              <w:right w:val="nil"/>
            </w:tcBorders>
            <w:vAlign w:val="center"/>
          </w:tcPr>
          <w:p w14:paraId="2B0CC05B" w14:textId="77777777" w:rsidR="00EA61F3" w:rsidRPr="007F23F1" w:rsidRDefault="00EA61F3" w:rsidP="00D139BE">
            <w:pPr>
              <w:spacing w:after="160" w:line="259" w:lineRule="auto"/>
              <w:ind w:left="-426" w:right="0" w:firstLine="426"/>
              <w:jc w:val="center"/>
              <w:rPr>
                <w:rFonts w:cs="Times New Roman"/>
                <w:b/>
                <w:color w:val="auto"/>
                <w:sz w:val="16"/>
                <w:szCs w:val="16"/>
                <w:lang w:eastAsia="en-US"/>
              </w:rPr>
            </w:pPr>
          </w:p>
        </w:tc>
      </w:tr>
      <w:tr w:rsidR="00EA61F3" w:rsidRPr="007F23F1" w14:paraId="2B0CC060" w14:textId="77777777" w:rsidTr="00D139BE">
        <w:trPr>
          <w:trHeight w:val="425"/>
        </w:trPr>
        <w:tc>
          <w:tcPr>
            <w:tcW w:w="5388" w:type="dxa"/>
            <w:gridSpan w:val="4"/>
            <w:shd w:val="clear" w:color="auto" w:fill="A0A0A0"/>
            <w:vAlign w:val="center"/>
          </w:tcPr>
          <w:p w14:paraId="2B0CC05D" w14:textId="77777777" w:rsidR="00EA61F3" w:rsidRPr="007F23F1" w:rsidRDefault="00EA61F3" w:rsidP="00D139BE">
            <w:pPr>
              <w:spacing w:after="160" w:line="259" w:lineRule="auto"/>
              <w:ind w:left="-426" w:right="0" w:firstLine="426"/>
              <w:jc w:val="center"/>
              <w:rPr>
                <w:rFonts w:cs="Times New Roman"/>
                <w:b/>
                <w:color w:val="auto"/>
                <w:lang w:eastAsia="en-US"/>
              </w:rPr>
            </w:pPr>
            <w:r w:rsidRPr="007F23F1">
              <w:rPr>
                <w:rFonts w:cs="Times New Roman"/>
                <w:b/>
                <w:color w:val="auto"/>
                <w:lang w:eastAsia="en-US"/>
              </w:rPr>
              <w:t>VIGILANTE</w:t>
            </w:r>
          </w:p>
        </w:tc>
        <w:tc>
          <w:tcPr>
            <w:tcW w:w="1984" w:type="dxa"/>
            <w:gridSpan w:val="2"/>
            <w:shd w:val="clear" w:color="auto" w:fill="A0A0A0"/>
            <w:vAlign w:val="center"/>
          </w:tcPr>
          <w:p w14:paraId="2B0CC05E" w14:textId="77777777" w:rsidR="00EA61F3" w:rsidRPr="007F23F1" w:rsidRDefault="00EA61F3" w:rsidP="00D139BE">
            <w:pPr>
              <w:spacing w:after="160" w:line="259" w:lineRule="auto"/>
              <w:ind w:left="-426" w:right="0" w:firstLine="426"/>
              <w:jc w:val="center"/>
              <w:rPr>
                <w:rFonts w:cs="Times New Roman"/>
                <w:b/>
                <w:color w:val="auto"/>
                <w:lang w:eastAsia="en-US"/>
              </w:rPr>
            </w:pPr>
            <w:r w:rsidRPr="007F23F1">
              <w:rPr>
                <w:rFonts w:cs="Times New Roman"/>
                <w:b/>
                <w:color w:val="auto"/>
                <w:lang w:eastAsia="en-US"/>
              </w:rPr>
              <w:t>TURNO</w:t>
            </w:r>
          </w:p>
        </w:tc>
        <w:tc>
          <w:tcPr>
            <w:tcW w:w="3260" w:type="dxa"/>
            <w:gridSpan w:val="2"/>
            <w:shd w:val="clear" w:color="auto" w:fill="A0A0A0"/>
            <w:vAlign w:val="center"/>
          </w:tcPr>
          <w:p w14:paraId="2B0CC05F" w14:textId="77777777" w:rsidR="00EA61F3" w:rsidRPr="007F23F1" w:rsidRDefault="00EA61F3" w:rsidP="00D139BE">
            <w:pPr>
              <w:spacing w:after="160" w:line="259" w:lineRule="auto"/>
              <w:ind w:left="-426" w:right="0" w:firstLine="426"/>
              <w:jc w:val="center"/>
              <w:rPr>
                <w:rFonts w:cs="Times New Roman"/>
                <w:b/>
                <w:color w:val="auto"/>
                <w:lang w:eastAsia="en-US"/>
              </w:rPr>
            </w:pPr>
            <w:r w:rsidRPr="007F23F1">
              <w:rPr>
                <w:rFonts w:cs="Times New Roman"/>
                <w:b/>
                <w:color w:val="auto"/>
                <w:lang w:eastAsia="en-US"/>
              </w:rPr>
              <w:t>Nº TIP</w:t>
            </w:r>
          </w:p>
        </w:tc>
      </w:tr>
      <w:tr w:rsidR="00EA61F3" w:rsidRPr="007F23F1" w14:paraId="2B0CC064" w14:textId="77777777" w:rsidTr="00D139BE">
        <w:trPr>
          <w:trHeight w:val="425"/>
        </w:trPr>
        <w:tc>
          <w:tcPr>
            <w:tcW w:w="5388" w:type="dxa"/>
            <w:gridSpan w:val="4"/>
            <w:vAlign w:val="center"/>
          </w:tcPr>
          <w:p w14:paraId="2B0CC061" w14:textId="77777777" w:rsidR="00EA61F3" w:rsidRPr="007F23F1" w:rsidRDefault="00EA61F3" w:rsidP="00D139BE">
            <w:pPr>
              <w:spacing w:after="160" w:line="259" w:lineRule="auto"/>
              <w:ind w:left="-426" w:right="0" w:firstLine="426"/>
              <w:jc w:val="left"/>
              <w:rPr>
                <w:rFonts w:cs="Times New Roman"/>
                <w:color w:val="auto"/>
                <w:sz w:val="20"/>
                <w:lang w:eastAsia="en-US"/>
              </w:rPr>
            </w:pPr>
          </w:p>
        </w:tc>
        <w:tc>
          <w:tcPr>
            <w:tcW w:w="1984" w:type="dxa"/>
            <w:gridSpan w:val="2"/>
            <w:vAlign w:val="center"/>
          </w:tcPr>
          <w:p w14:paraId="2B0CC062" w14:textId="77777777" w:rsidR="00EA61F3" w:rsidRPr="007F23F1" w:rsidRDefault="00EA61F3" w:rsidP="00D139BE">
            <w:pPr>
              <w:spacing w:after="160" w:line="259" w:lineRule="auto"/>
              <w:ind w:left="-426" w:right="0" w:firstLine="426"/>
              <w:jc w:val="center"/>
              <w:rPr>
                <w:rFonts w:cs="Times New Roman"/>
                <w:color w:val="auto"/>
                <w:sz w:val="20"/>
                <w:lang w:eastAsia="en-US"/>
              </w:rPr>
            </w:pPr>
          </w:p>
        </w:tc>
        <w:tc>
          <w:tcPr>
            <w:tcW w:w="3260" w:type="dxa"/>
            <w:gridSpan w:val="2"/>
            <w:vAlign w:val="center"/>
          </w:tcPr>
          <w:p w14:paraId="2B0CC063" w14:textId="77777777" w:rsidR="00EA61F3" w:rsidRPr="007F23F1" w:rsidRDefault="00EA61F3" w:rsidP="00D139BE">
            <w:pPr>
              <w:spacing w:after="160" w:line="259" w:lineRule="auto"/>
              <w:ind w:left="-426" w:right="0" w:firstLine="426"/>
              <w:jc w:val="center"/>
              <w:rPr>
                <w:rFonts w:cs="Times New Roman"/>
                <w:b/>
                <w:color w:val="auto"/>
                <w:sz w:val="20"/>
                <w:lang w:eastAsia="en-US"/>
              </w:rPr>
            </w:pPr>
          </w:p>
        </w:tc>
      </w:tr>
      <w:tr w:rsidR="00EA61F3" w:rsidRPr="007F23F1" w14:paraId="2B0CC068" w14:textId="77777777" w:rsidTr="00D139BE">
        <w:trPr>
          <w:trHeight w:val="425"/>
        </w:trPr>
        <w:tc>
          <w:tcPr>
            <w:tcW w:w="5388" w:type="dxa"/>
            <w:gridSpan w:val="4"/>
            <w:vAlign w:val="center"/>
          </w:tcPr>
          <w:p w14:paraId="2B0CC065" w14:textId="77777777" w:rsidR="00EA61F3" w:rsidRPr="007F23F1" w:rsidRDefault="00EA61F3" w:rsidP="00D139BE">
            <w:pPr>
              <w:spacing w:after="160" w:line="259" w:lineRule="auto"/>
              <w:ind w:left="-426" w:right="0" w:firstLine="0"/>
              <w:jc w:val="left"/>
              <w:rPr>
                <w:rFonts w:cs="Times New Roman"/>
                <w:color w:val="auto"/>
                <w:sz w:val="20"/>
                <w:lang w:eastAsia="en-US"/>
              </w:rPr>
            </w:pPr>
          </w:p>
        </w:tc>
        <w:tc>
          <w:tcPr>
            <w:tcW w:w="1984" w:type="dxa"/>
            <w:gridSpan w:val="2"/>
            <w:vAlign w:val="center"/>
          </w:tcPr>
          <w:p w14:paraId="2B0CC066" w14:textId="77777777" w:rsidR="00EA61F3" w:rsidRPr="007F23F1" w:rsidRDefault="00EA61F3" w:rsidP="00D139BE">
            <w:pPr>
              <w:spacing w:after="160" w:line="259" w:lineRule="auto"/>
              <w:ind w:left="-426" w:right="0" w:firstLine="426"/>
              <w:jc w:val="center"/>
              <w:rPr>
                <w:rFonts w:cs="Times New Roman"/>
                <w:color w:val="auto"/>
                <w:sz w:val="20"/>
                <w:lang w:eastAsia="en-US"/>
              </w:rPr>
            </w:pPr>
          </w:p>
        </w:tc>
        <w:tc>
          <w:tcPr>
            <w:tcW w:w="3260" w:type="dxa"/>
            <w:gridSpan w:val="2"/>
            <w:vAlign w:val="center"/>
          </w:tcPr>
          <w:p w14:paraId="2B0CC067" w14:textId="77777777" w:rsidR="00EA61F3" w:rsidRPr="007F23F1" w:rsidRDefault="00EA61F3" w:rsidP="00D139BE">
            <w:pPr>
              <w:spacing w:after="160" w:line="259" w:lineRule="auto"/>
              <w:ind w:left="-426" w:right="0" w:firstLine="426"/>
              <w:jc w:val="center"/>
              <w:rPr>
                <w:rFonts w:cs="Times New Roman"/>
                <w:b/>
                <w:color w:val="auto"/>
                <w:sz w:val="20"/>
                <w:lang w:eastAsia="en-US"/>
              </w:rPr>
            </w:pPr>
          </w:p>
        </w:tc>
      </w:tr>
      <w:tr w:rsidR="00EA61F3" w:rsidRPr="007F23F1" w14:paraId="2B0CC06C" w14:textId="77777777" w:rsidTr="00D139BE">
        <w:trPr>
          <w:trHeight w:val="425"/>
        </w:trPr>
        <w:tc>
          <w:tcPr>
            <w:tcW w:w="5388" w:type="dxa"/>
            <w:gridSpan w:val="4"/>
            <w:vAlign w:val="center"/>
          </w:tcPr>
          <w:p w14:paraId="2B0CC069"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1984" w:type="dxa"/>
            <w:gridSpan w:val="2"/>
            <w:vAlign w:val="center"/>
          </w:tcPr>
          <w:p w14:paraId="2B0CC06A" w14:textId="77777777" w:rsidR="00EA61F3" w:rsidRPr="007F23F1" w:rsidRDefault="00EA61F3" w:rsidP="00D139BE">
            <w:pPr>
              <w:spacing w:after="160" w:line="259" w:lineRule="auto"/>
              <w:ind w:left="-426" w:right="0" w:firstLine="426"/>
              <w:jc w:val="center"/>
              <w:rPr>
                <w:rFonts w:cs="Times New Roman"/>
                <w:color w:val="auto"/>
                <w:lang w:eastAsia="en-US"/>
              </w:rPr>
            </w:pPr>
          </w:p>
        </w:tc>
        <w:tc>
          <w:tcPr>
            <w:tcW w:w="3260" w:type="dxa"/>
            <w:gridSpan w:val="2"/>
            <w:vAlign w:val="center"/>
          </w:tcPr>
          <w:p w14:paraId="2B0CC06B" w14:textId="77777777" w:rsidR="00EA61F3" w:rsidRPr="00D139BE" w:rsidRDefault="00EA61F3" w:rsidP="00D139BE">
            <w:pPr>
              <w:spacing w:after="160" w:line="259" w:lineRule="auto"/>
              <w:ind w:left="-426" w:right="0" w:firstLine="426"/>
              <w:jc w:val="center"/>
              <w:rPr>
                <w:rFonts w:cs="Times New Roman"/>
                <w:b/>
                <w:color w:val="auto"/>
                <w:lang w:eastAsia="en-US"/>
              </w:rPr>
            </w:pPr>
          </w:p>
        </w:tc>
      </w:tr>
    </w:tbl>
    <w:p w14:paraId="2B0CC06D" w14:textId="77777777" w:rsidR="00EA61F3" w:rsidRPr="00745A22" w:rsidRDefault="00EA61F3" w:rsidP="00C8039F">
      <w:pPr>
        <w:spacing w:after="160" w:line="259" w:lineRule="auto"/>
        <w:ind w:left="0" w:right="0" w:firstLine="0"/>
        <w:jc w:val="left"/>
        <w:rPr>
          <w:rFonts w:asciiTheme="minorHAnsi" w:hAnsiTheme="minorHAnsi" w:cs="Times New Roman"/>
          <w:color w:val="auto"/>
          <w:lang w:eastAsia="en-US"/>
        </w:rPr>
      </w:pPr>
    </w:p>
    <w:sectPr w:rsidR="00EA61F3" w:rsidRPr="00745A22" w:rsidSect="00C8039F">
      <w:headerReference w:type="even" r:id="rId10"/>
      <w:headerReference w:type="default" r:id="rId11"/>
      <w:footerReference w:type="even" r:id="rId12"/>
      <w:footerReference w:type="default" r:id="rId13"/>
      <w:headerReference w:type="first" r:id="rId14"/>
      <w:footerReference w:type="first" r:id="rId15"/>
      <w:pgSz w:w="11906" w:h="16841"/>
      <w:pgMar w:top="1276" w:right="1643" w:bottom="851" w:left="566" w:header="862"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CC070" w14:textId="77777777" w:rsidR="00F40EAB" w:rsidRDefault="00F40EAB">
      <w:pPr>
        <w:spacing w:after="0" w:line="240" w:lineRule="auto"/>
      </w:pPr>
      <w:r>
        <w:separator/>
      </w:r>
    </w:p>
  </w:endnote>
  <w:endnote w:type="continuationSeparator" w:id="0">
    <w:p w14:paraId="2B0CC071" w14:textId="77777777" w:rsidR="00F40EAB" w:rsidRDefault="00F40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CC075" w14:textId="77777777" w:rsidR="00F40EAB" w:rsidRDefault="00F40EAB">
    <w:pPr>
      <w:tabs>
        <w:tab w:val="center" w:pos="994"/>
        <w:tab w:val="center" w:pos="5247"/>
      </w:tabs>
      <w:spacing w:after="0" w:line="259" w:lineRule="auto"/>
      <w:ind w:left="0" w:right="0" w:firstLine="0"/>
      <w:jc w:val="left"/>
    </w:pPr>
    <w:r>
      <w:rPr>
        <w:rFonts w:ascii="Calibri" w:hAnsi="Calibri" w:cs="Calibri"/>
      </w:rPr>
      <w:tab/>
    </w:r>
    <w:r>
      <w:rPr>
        <w:rFonts w:ascii="Times New Roman" w:hAnsi="Times New Roman" w:cs="Times New Roman"/>
        <w:sz w:val="24"/>
      </w:rPr>
      <w:t xml:space="preserve"> </w:t>
    </w:r>
    <w:r>
      <w:rPr>
        <w:rFonts w:ascii="Times New Roman" w:hAnsi="Times New Roman" w:cs="Times New Roman"/>
        <w:sz w:val="24"/>
      </w:rPr>
      <w:tab/>
    </w:r>
    <w:r>
      <w:rPr>
        <w:sz w:val="13"/>
      </w:rPr>
      <w:t xml:space="preserve">Larrauri Mendotxe Bidea nº 18 –48950 – ERANDIO (Bizkaia) EDIFICIO CENTRAL </w:t>
    </w:r>
  </w:p>
  <w:p w14:paraId="2B0CC076" w14:textId="77777777" w:rsidR="00F40EAB" w:rsidRDefault="00F40EAB">
    <w:pPr>
      <w:spacing w:after="94" w:line="259" w:lineRule="auto"/>
      <w:ind w:left="937" w:right="0" w:firstLine="0"/>
      <w:jc w:val="center"/>
    </w:pPr>
    <w:r>
      <w:rPr>
        <w:sz w:val="13"/>
      </w:rPr>
      <w:t xml:space="preserve">Tef. 94.607.80.00 – Fax 94.607.83.02 </w:t>
    </w:r>
  </w:p>
  <w:p w14:paraId="2B0CC077" w14:textId="77777777" w:rsidR="00F40EAB" w:rsidRDefault="00F40EAB">
    <w:pPr>
      <w:tabs>
        <w:tab w:val="center" w:pos="994"/>
        <w:tab w:val="center" w:pos="4499"/>
        <w:tab w:val="center" w:pos="5247"/>
        <w:tab w:val="right" w:pos="9697"/>
      </w:tabs>
      <w:spacing w:after="0" w:line="259" w:lineRule="auto"/>
      <w:ind w:left="0" w:right="0" w:firstLine="0"/>
      <w:jc w:val="left"/>
    </w:pPr>
    <w:r>
      <w:rPr>
        <w:rFonts w:ascii="Calibri" w:hAnsi="Calibri" w:cs="Calibri"/>
      </w:rPr>
      <w:tab/>
    </w:r>
    <w:r>
      <w:rPr>
        <w:rFonts w:ascii="Times New Roman" w:hAnsi="Times New Roman" w:cs="Times New Roman"/>
        <w:sz w:val="24"/>
      </w:rPr>
      <w:t xml:space="preserve"> </w:t>
    </w:r>
    <w:r>
      <w:rPr>
        <w:rFonts w:ascii="Times New Roman" w:hAnsi="Times New Roman" w:cs="Times New Roman"/>
        <w:sz w:val="24"/>
      </w:rPr>
      <w:tab/>
      <w:t xml:space="preserve"> </w:t>
    </w:r>
    <w:r>
      <w:rPr>
        <w:rFonts w:ascii="Times New Roman" w:hAnsi="Times New Roman" w:cs="Times New Roman"/>
        <w:sz w:val="24"/>
      </w:rPr>
      <w:tab/>
      <w:t xml:space="preserve"> </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2</w:t>
    </w:r>
    <w:r>
      <w:rPr>
        <w:rFonts w:ascii="Times New Roman" w:hAnsi="Times New Roman" w:cs="Times New Roman"/>
        <w:sz w:val="24"/>
      </w:rPr>
      <w:fldChar w:fldCharType="end"/>
    </w:r>
    <w:r>
      <w:rPr>
        <w:rFonts w:ascii="Times New Roman" w:hAnsi="Times New Roman" w:cs="Times New Roman"/>
        <w:sz w:val="24"/>
      </w:rPr>
      <w:t xml:space="preserve"> </w:t>
    </w:r>
  </w:p>
  <w:p w14:paraId="2B0CC078" w14:textId="77777777" w:rsidR="00F40EAB" w:rsidRDefault="00F40EAB">
    <w:pPr>
      <w:spacing w:after="0" w:line="259" w:lineRule="auto"/>
      <w:ind w:left="994" w:right="0" w:firstLine="0"/>
      <w:jc w:val="left"/>
    </w:pPr>
    <w:r>
      <w:rPr>
        <w:rFonts w:ascii="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CC079" w14:textId="77777777" w:rsidR="00F40EAB" w:rsidRDefault="00F40EAB">
    <w:pPr>
      <w:tabs>
        <w:tab w:val="center" w:pos="994"/>
        <w:tab w:val="center" w:pos="5247"/>
      </w:tabs>
      <w:spacing w:after="0" w:line="259" w:lineRule="auto"/>
      <w:ind w:left="0" w:right="0" w:firstLine="0"/>
      <w:jc w:val="left"/>
    </w:pPr>
    <w:r>
      <w:rPr>
        <w:rFonts w:ascii="Calibri" w:hAnsi="Calibri" w:cs="Calibri"/>
      </w:rPr>
      <w:tab/>
    </w:r>
    <w:r>
      <w:rPr>
        <w:rFonts w:ascii="Times New Roman" w:hAnsi="Times New Roman" w:cs="Times New Roman"/>
        <w:sz w:val="24"/>
      </w:rPr>
      <w:t xml:space="preserve"> </w:t>
    </w:r>
    <w:r>
      <w:rPr>
        <w:rFonts w:ascii="Times New Roman" w:hAnsi="Times New Roman" w:cs="Times New Roman"/>
        <w:sz w:val="24"/>
      </w:rPr>
      <w:tab/>
    </w:r>
    <w:r>
      <w:rPr>
        <w:sz w:val="13"/>
      </w:rPr>
      <w:t xml:space="preserve">Larrauri Mendotxe Bidea nº 18 –48950 – ERANDIO (Bizkaia) EDIFICIO CENTRAL </w:t>
    </w:r>
  </w:p>
  <w:p w14:paraId="2B0CC07A" w14:textId="77777777" w:rsidR="00F40EAB" w:rsidRDefault="00F40EAB">
    <w:pPr>
      <w:spacing w:after="94" w:line="259" w:lineRule="auto"/>
      <w:ind w:left="937" w:right="0" w:firstLine="0"/>
      <w:jc w:val="center"/>
    </w:pPr>
    <w:r>
      <w:rPr>
        <w:sz w:val="13"/>
      </w:rPr>
      <w:t xml:space="preserve">Tef. 94.607.80.00 – Fax 94.607.83.02 </w:t>
    </w:r>
  </w:p>
  <w:p w14:paraId="2B0CC07B" w14:textId="2C9ADC90" w:rsidR="00F40EAB" w:rsidRDefault="00F40EAB">
    <w:pPr>
      <w:tabs>
        <w:tab w:val="center" w:pos="994"/>
        <w:tab w:val="center" w:pos="4499"/>
        <w:tab w:val="center" w:pos="5247"/>
        <w:tab w:val="right" w:pos="9697"/>
      </w:tabs>
      <w:spacing w:after="0" w:line="259" w:lineRule="auto"/>
      <w:ind w:left="0" w:right="0" w:firstLine="0"/>
      <w:jc w:val="left"/>
    </w:pPr>
    <w:r>
      <w:rPr>
        <w:rFonts w:ascii="Calibri" w:hAnsi="Calibri" w:cs="Calibri"/>
      </w:rPr>
      <w:tab/>
    </w:r>
    <w:r>
      <w:rPr>
        <w:rFonts w:ascii="Times New Roman" w:hAnsi="Times New Roman" w:cs="Times New Roman"/>
        <w:sz w:val="24"/>
      </w:rPr>
      <w:t xml:space="preserve"> </w:t>
    </w:r>
    <w:r>
      <w:rPr>
        <w:rFonts w:ascii="Times New Roman" w:hAnsi="Times New Roman" w:cs="Times New Roman"/>
        <w:sz w:val="24"/>
      </w:rPr>
      <w:tab/>
      <w:t xml:space="preserve"> </w:t>
    </w:r>
    <w:r>
      <w:rPr>
        <w:rFonts w:ascii="Times New Roman" w:hAnsi="Times New Roman" w:cs="Times New Roman"/>
        <w:sz w:val="24"/>
      </w:rPr>
      <w:tab/>
      <w:t xml:space="preserve"> </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730B4">
      <w:rPr>
        <w:rFonts w:ascii="Times New Roman" w:hAnsi="Times New Roman" w:cs="Times New Roman"/>
        <w:noProof/>
        <w:sz w:val="24"/>
      </w:rPr>
      <w:t>17</w:t>
    </w:r>
    <w:r>
      <w:rPr>
        <w:rFonts w:ascii="Times New Roman" w:hAnsi="Times New Roman" w:cs="Times New Roman"/>
        <w:sz w:val="24"/>
      </w:rPr>
      <w:fldChar w:fldCharType="end"/>
    </w:r>
    <w:r>
      <w:rPr>
        <w:rFonts w:ascii="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CC08A" w14:textId="77777777" w:rsidR="00F40EAB" w:rsidRPr="00933E7F" w:rsidRDefault="00F40EAB" w:rsidP="00083B90">
    <w:pPr>
      <w:pStyle w:val="Orri-oina"/>
      <w:rPr>
        <w:sz w:val="13"/>
        <w:lang w:val="pt-BR"/>
      </w:rPr>
    </w:pPr>
    <w:r>
      <w:rPr>
        <w:sz w:val="13"/>
        <w:lang w:val="pt-BR"/>
      </w:rPr>
      <w:tab/>
    </w:r>
    <w:r w:rsidRPr="00933E7F">
      <w:rPr>
        <w:sz w:val="13"/>
        <w:lang w:val="pt-BR"/>
      </w:rPr>
      <w:t>Larrauri Mendotxe Bidea nº 18 –48950 – ERANDIO  (Bizkaia) EDIFICIO CENTRAL</w:t>
    </w:r>
  </w:p>
  <w:p w14:paraId="2B0CC08B" w14:textId="77777777" w:rsidR="00F40EAB" w:rsidRDefault="00F40EAB" w:rsidP="00083B90">
    <w:pPr>
      <w:pStyle w:val="Orri-oina"/>
      <w:jc w:val="center"/>
      <w:rPr>
        <w:sz w:val="13"/>
      </w:rPr>
    </w:pPr>
    <w:r>
      <w:rPr>
        <w:sz w:val="13"/>
      </w:rPr>
      <w:t>Tef. 94.607.80.00 – Fax 94.607.83.02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CC06E" w14:textId="77777777" w:rsidR="00F40EAB" w:rsidRDefault="00F40EAB">
      <w:pPr>
        <w:spacing w:after="0" w:line="240" w:lineRule="auto"/>
      </w:pPr>
      <w:r>
        <w:separator/>
      </w:r>
    </w:p>
  </w:footnote>
  <w:footnote w:type="continuationSeparator" w:id="0">
    <w:p w14:paraId="2B0CC06F" w14:textId="77777777" w:rsidR="00F40EAB" w:rsidRDefault="00F40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CC072" w14:textId="77777777" w:rsidR="00F40EAB" w:rsidRDefault="00F40EAB">
    <w:pPr>
      <w:spacing w:after="0" w:line="259" w:lineRule="auto"/>
      <w:ind w:left="994" w:right="0" w:firstLine="0"/>
      <w:jc w:val="left"/>
    </w:pPr>
    <w:r>
      <w:rPr>
        <w:noProof/>
        <w:lang w:val="eu-ES" w:eastAsia="eu-ES"/>
      </w:rPr>
      <w:drawing>
        <wp:anchor distT="0" distB="0" distL="114300" distR="114300" simplePos="0" relativeHeight="251657216" behindDoc="0" locked="0" layoutInCell="1" allowOverlap="0" wp14:anchorId="2B0CC08C" wp14:editId="2B0CC08D">
          <wp:simplePos x="0" y="0"/>
          <wp:positionH relativeFrom="page">
            <wp:posOffset>2231390</wp:posOffset>
          </wp:positionH>
          <wp:positionV relativeFrom="page">
            <wp:posOffset>179705</wp:posOffset>
          </wp:positionV>
          <wp:extent cx="2921000" cy="324485"/>
          <wp:effectExtent l="0" t="0" r="0" b="0"/>
          <wp:wrapSquare wrapText="bothSides"/>
          <wp:docPr id="3"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1000" cy="3244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 xml:space="preserve"> </w:t>
    </w:r>
    <w:r>
      <w:rPr>
        <w:rFonts w:ascii="Times New Roman" w:hAnsi="Times New Roman" w:cs="Times New Roman"/>
        <w:sz w:val="24"/>
      </w:rPr>
      <w:tab/>
      <w:t xml:space="preserve"> </w:t>
    </w:r>
    <w:r>
      <w:rPr>
        <w:rFonts w:ascii="Times New Roman" w:hAnsi="Times New Roman" w:cs="Times New Roman"/>
        <w:sz w:val="24"/>
      </w:rPr>
      <w:tab/>
      <w:t xml:space="preserve"> </w:t>
    </w:r>
  </w:p>
  <w:p w14:paraId="2B0CC073" w14:textId="77777777" w:rsidR="00F40EAB" w:rsidRDefault="00F40EAB">
    <w:pPr>
      <w:spacing w:after="0" w:line="259" w:lineRule="auto"/>
      <w:ind w:left="994" w:right="0" w:firstLine="0"/>
      <w:jc w:val="left"/>
    </w:pPr>
    <w:r>
      <w:rPr>
        <w:rFonts w:ascii="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CC074" w14:textId="77777777" w:rsidR="00F40EAB" w:rsidRDefault="00F40EAB">
    <w:pPr>
      <w:spacing w:after="0" w:line="259" w:lineRule="auto"/>
      <w:ind w:left="994" w:right="0" w:firstLine="0"/>
      <w:jc w:val="left"/>
    </w:pPr>
    <w:r>
      <w:rPr>
        <w:noProof/>
        <w:lang w:val="eu-ES" w:eastAsia="eu-ES"/>
      </w:rPr>
      <w:drawing>
        <wp:anchor distT="0" distB="0" distL="114300" distR="114300" simplePos="0" relativeHeight="251658240" behindDoc="0" locked="0" layoutInCell="1" allowOverlap="0" wp14:anchorId="2B0CC08E" wp14:editId="2B0CC08F">
          <wp:simplePos x="0" y="0"/>
          <wp:positionH relativeFrom="page">
            <wp:posOffset>2231390</wp:posOffset>
          </wp:positionH>
          <wp:positionV relativeFrom="page">
            <wp:posOffset>179705</wp:posOffset>
          </wp:positionV>
          <wp:extent cx="2921000" cy="324485"/>
          <wp:effectExtent l="0" t="0" r="0" b="0"/>
          <wp:wrapSquare wrapText="bothSides"/>
          <wp:docPr id="1"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1000" cy="3244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70" w:type="dxa"/>
        <w:right w:w="70" w:type="dxa"/>
      </w:tblCellMar>
      <w:tblLook w:val="0000" w:firstRow="0" w:lastRow="0" w:firstColumn="0" w:lastColumn="0" w:noHBand="0" w:noVBand="0"/>
    </w:tblPr>
    <w:tblGrid>
      <w:gridCol w:w="779"/>
      <w:gridCol w:w="3119"/>
      <w:gridCol w:w="1134"/>
      <w:gridCol w:w="3543"/>
    </w:tblGrid>
    <w:tr w:rsidR="00F40EAB" w:rsidRPr="00083B90" w14:paraId="2B0CC07D" w14:textId="77777777" w:rsidTr="00083B90">
      <w:trPr>
        <w:cantSplit/>
        <w:jc w:val="center"/>
      </w:trPr>
      <w:tc>
        <w:tcPr>
          <w:tcW w:w="8575" w:type="dxa"/>
          <w:gridSpan w:val="4"/>
        </w:tcPr>
        <w:p w14:paraId="2B0CC07C" w14:textId="77777777" w:rsidR="00F40EAB" w:rsidRPr="00083B90" w:rsidRDefault="00F40EAB" w:rsidP="00083B90">
          <w:pPr>
            <w:tabs>
              <w:tab w:val="center" w:pos="4252"/>
              <w:tab w:val="right" w:pos="8504"/>
            </w:tabs>
            <w:spacing w:after="0" w:line="240" w:lineRule="auto"/>
            <w:ind w:left="0" w:right="0" w:firstLine="0"/>
            <w:jc w:val="center"/>
            <w:rPr>
              <w:rFonts w:ascii="Times New Roman" w:hAnsi="Times New Roman" w:cs="Times New Roman"/>
              <w:color w:val="auto"/>
              <w:sz w:val="24"/>
              <w:szCs w:val="20"/>
            </w:rPr>
          </w:pPr>
          <w:r w:rsidRPr="00D967EE">
            <w:rPr>
              <w:rFonts w:ascii="Times New Roman" w:hAnsi="Times New Roman" w:cs="Times New Roman"/>
              <w:noProof/>
              <w:color w:val="auto"/>
              <w:sz w:val="24"/>
              <w:szCs w:val="20"/>
              <w:lang w:val="eu-ES" w:eastAsia="eu-ES"/>
            </w:rPr>
            <w:drawing>
              <wp:inline distT="0" distB="0" distL="0" distR="0" wp14:anchorId="2B0CC090" wp14:editId="2B0CC091">
                <wp:extent cx="4869180" cy="541020"/>
                <wp:effectExtent l="0" t="0" r="0" b="0"/>
                <wp:docPr id="2" name="Imagen 5" descr="Membret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Membret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69180" cy="541020"/>
                        </a:xfrm>
                        <a:prstGeom prst="rect">
                          <a:avLst/>
                        </a:prstGeom>
                        <a:noFill/>
                        <a:ln>
                          <a:noFill/>
                        </a:ln>
                      </pic:spPr>
                    </pic:pic>
                  </a:graphicData>
                </a:graphic>
              </wp:inline>
            </w:drawing>
          </w:r>
        </w:p>
      </w:tc>
    </w:tr>
    <w:tr w:rsidR="00F40EAB" w:rsidRPr="00083B90" w14:paraId="2B0CC088" w14:textId="77777777" w:rsidTr="00083B90">
      <w:trPr>
        <w:jc w:val="center"/>
      </w:trPr>
      <w:tc>
        <w:tcPr>
          <w:tcW w:w="779" w:type="dxa"/>
        </w:tcPr>
        <w:p w14:paraId="2B0CC07E" w14:textId="77777777" w:rsidR="00F40EAB" w:rsidRPr="00083B90" w:rsidRDefault="00F40EAB" w:rsidP="00083B90">
          <w:pPr>
            <w:tabs>
              <w:tab w:val="left" w:pos="822"/>
            </w:tabs>
            <w:spacing w:after="0" w:line="240" w:lineRule="auto"/>
            <w:ind w:left="0" w:right="0" w:firstLine="0"/>
            <w:jc w:val="left"/>
            <w:rPr>
              <w:color w:val="auto"/>
              <w:sz w:val="13"/>
              <w:szCs w:val="13"/>
            </w:rPr>
          </w:pPr>
        </w:p>
      </w:tc>
      <w:tc>
        <w:tcPr>
          <w:tcW w:w="3119" w:type="dxa"/>
        </w:tcPr>
        <w:p w14:paraId="2B0CC07F" w14:textId="77777777" w:rsidR="00F40EAB" w:rsidRPr="00083B90" w:rsidRDefault="00F40EAB" w:rsidP="00083B90">
          <w:pPr>
            <w:keepNext/>
            <w:widowControl w:val="0"/>
            <w:tabs>
              <w:tab w:val="left" w:pos="822"/>
            </w:tabs>
            <w:spacing w:after="0" w:line="240" w:lineRule="auto"/>
            <w:ind w:left="0" w:right="0" w:firstLine="0"/>
            <w:jc w:val="left"/>
            <w:outlineLvl w:val="1"/>
            <w:rPr>
              <w:rFonts w:cs="Times New Roman"/>
              <w:b/>
              <w:color w:val="auto"/>
              <w:sz w:val="14"/>
              <w:szCs w:val="14"/>
            </w:rPr>
          </w:pPr>
          <w:r w:rsidRPr="00083B90">
            <w:rPr>
              <w:rFonts w:cs="Times New Roman"/>
              <w:b/>
              <w:color w:val="auto"/>
              <w:sz w:val="14"/>
              <w:szCs w:val="14"/>
            </w:rPr>
            <w:t>SEGURTASUN SAILA</w:t>
          </w:r>
        </w:p>
        <w:p w14:paraId="2B0CC080" w14:textId="77777777" w:rsidR="00F40EAB" w:rsidRPr="00083B90" w:rsidRDefault="00F40EAB" w:rsidP="00083B90">
          <w:pPr>
            <w:tabs>
              <w:tab w:val="left" w:pos="822"/>
            </w:tabs>
            <w:spacing w:after="0" w:line="240" w:lineRule="auto"/>
            <w:ind w:left="0" w:right="0" w:firstLine="0"/>
            <w:jc w:val="left"/>
            <w:rPr>
              <w:rFonts w:ascii="Times New Roman" w:hAnsi="Times New Roman" w:cs="Times New Roman"/>
              <w:color w:val="auto"/>
              <w:sz w:val="14"/>
              <w:szCs w:val="14"/>
            </w:rPr>
          </w:pPr>
          <w:r w:rsidRPr="00083B90">
            <w:rPr>
              <w:rFonts w:ascii="Times New Roman" w:hAnsi="Times New Roman" w:cs="Times New Roman"/>
              <w:color w:val="auto"/>
              <w:sz w:val="14"/>
              <w:szCs w:val="14"/>
            </w:rPr>
            <w:t>Administrazio eta Zerbitzuen Sailburuordetza</w:t>
          </w:r>
        </w:p>
        <w:p w14:paraId="2B0CC081" w14:textId="77777777" w:rsidR="00F40EAB" w:rsidRPr="00083B90" w:rsidRDefault="00F40EAB" w:rsidP="00083B90">
          <w:pPr>
            <w:tabs>
              <w:tab w:val="left" w:pos="822"/>
            </w:tabs>
            <w:spacing w:after="0" w:line="240" w:lineRule="auto"/>
            <w:ind w:left="0" w:right="0" w:firstLine="0"/>
            <w:jc w:val="left"/>
            <w:rPr>
              <w:rFonts w:ascii="Times New Roman" w:hAnsi="Times New Roman" w:cs="Times New Roman"/>
              <w:i/>
              <w:iCs/>
              <w:color w:val="auto"/>
              <w:sz w:val="14"/>
              <w:szCs w:val="14"/>
            </w:rPr>
          </w:pPr>
          <w:r w:rsidRPr="00083B90">
            <w:rPr>
              <w:rFonts w:ascii="Times New Roman" w:hAnsi="Times New Roman" w:cs="Times New Roman"/>
              <w:i/>
              <w:iCs/>
              <w:color w:val="auto"/>
              <w:sz w:val="14"/>
              <w:szCs w:val="14"/>
            </w:rPr>
            <w:t>Kudeaketa Ekonomikoaren eta</w:t>
          </w:r>
        </w:p>
        <w:p w14:paraId="2B0CC082" w14:textId="77777777" w:rsidR="00F40EAB" w:rsidRPr="00083B90" w:rsidRDefault="00F40EAB" w:rsidP="00083B90">
          <w:pPr>
            <w:tabs>
              <w:tab w:val="left" w:pos="822"/>
            </w:tabs>
            <w:spacing w:after="0" w:line="240" w:lineRule="auto"/>
            <w:ind w:left="0" w:right="0" w:firstLine="0"/>
            <w:jc w:val="left"/>
            <w:rPr>
              <w:rFonts w:ascii="Times New Roman" w:hAnsi="Times New Roman" w:cs="Times New Roman"/>
              <w:i/>
              <w:iCs/>
              <w:color w:val="auto"/>
              <w:sz w:val="24"/>
              <w:szCs w:val="20"/>
            </w:rPr>
          </w:pPr>
          <w:r w:rsidRPr="00083B90">
            <w:rPr>
              <w:rFonts w:ascii="Times New Roman" w:hAnsi="Times New Roman" w:cs="Times New Roman"/>
              <w:i/>
              <w:iCs/>
              <w:color w:val="auto"/>
              <w:sz w:val="14"/>
              <w:szCs w:val="14"/>
            </w:rPr>
            <w:t>Baliabide Orokorren Zuzendaritza</w:t>
          </w:r>
        </w:p>
      </w:tc>
      <w:tc>
        <w:tcPr>
          <w:tcW w:w="1134" w:type="dxa"/>
        </w:tcPr>
        <w:p w14:paraId="2B0CC083" w14:textId="77777777" w:rsidR="00F40EAB" w:rsidRPr="00083B90" w:rsidRDefault="00F40EAB" w:rsidP="00083B90">
          <w:pPr>
            <w:tabs>
              <w:tab w:val="center" w:pos="4252"/>
              <w:tab w:val="right" w:pos="8504"/>
            </w:tabs>
            <w:spacing w:after="0" w:line="240" w:lineRule="auto"/>
            <w:ind w:left="0" w:right="0" w:firstLine="0"/>
            <w:rPr>
              <w:rFonts w:ascii="Times New Roman" w:hAnsi="Times New Roman" w:cs="Times New Roman"/>
              <w:color w:val="auto"/>
              <w:sz w:val="24"/>
              <w:szCs w:val="20"/>
            </w:rPr>
          </w:pPr>
        </w:p>
      </w:tc>
      <w:tc>
        <w:tcPr>
          <w:tcW w:w="3543" w:type="dxa"/>
        </w:tcPr>
        <w:p w14:paraId="2B0CC084" w14:textId="77777777" w:rsidR="00F40EAB" w:rsidRPr="00083B90" w:rsidRDefault="00F40EAB" w:rsidP="00083B90">
          <w:pPr>
            <w:keepNext/>
            <w:widowControl w:val="0"/>
            <w:spacing w:after="0" w:line="240" w:lineRule="auto"/>
            <w:ind w:left="0" w:right="0" w:firstLine="0"/>
            <w:jc w:val="left"/>
            <w:outlineLvl w:val="1"/>
            <w:rPr>
              <w:rFonts w:cs="Times New Roman"/>
              <w:b/>
              <w:color w:val="auto"/>
              <w:sz w:val="14"/>
              <w:szCs w:val="14"/>
            </w:rPr>
          </w:pPr>
          <w:r w:rsidRPr="00083B90">
            <w:rPr>
              <w:rFonts w:cs="Times New Roman"/>
              <w:b/>
              <w:color w:val="auto"/>
              <w:sz w:val="14"/>
              <w:szCs w:val="14"/>
            </w:rPr>
            <w:t>DEPARTAMENTO DE SEGURIDAD</w:t>
          </w:r>
        </w:p>
        <w:p w14:paraId="2B0CC085" w14:textId="77777777" w:rsidR="00F40EAB" w:rsidRPr="00083B90" w:rsidRDefault="00F40EAB" w:rsidP="00083B90">
          <w:pPr>
            <w:tabs>
              <w:tab w:val="center" w:pos="4252"/>
              <w:tab w:val="right" w:pos="8504"/>
            </w:tabs>
            <w:spacing w:after="0" w:line="240" w:lineRule="auto"/>
            <w:ind w:left="0" w:right="0" w:firstLine="0"/>
            <w:rPr>
              <w:rFonts w:ascii="Times New Roman" w:hAnsi="Times New Roman" w:cs="Times New Roman"/>
              <w:color w:val="auto"/>
              <w:sz w:val="14"/>
              <w:szCs w:val="14"/>
            </w:rPr>
          </w:pPr>
          <w:r w:rsidRPr="00083B90">
            <w:rPr>
              <w:rFonts w:ascii="Times New Roman" w:hAnsi="Times New Roman" w:cs="Times New Roman"/>
              <w:color w:val="auto"/>
              <w:sz w:val="14"/>
              <w:szCs w:val="14"/>
            </w:rPr>
            <w:t>Viceconsejería de Administración y Servicios</w:t>
          </w:r>
        </w:p>
        <w:p w14:paraId="2B0CC086" w14:textId="77777777" w:rsidR="00F40EAB" w:rsidRPr="00083B90" w:rsidRDefault="00F40EAB" w:rsidP="00083B90">
          <w:pPr>
            <w:tabs>
              <w:tab w:val="center" w:pos="4252"/>
              <w:tab w:val="right" w:pos="8504"/>
            </w:tabs>
            <w:spacing w:after="0" w:line="240" w:lineRule="auto"/>
            <w:ind w:left="0" w:right="0" w:firstLine="0"/>
            <w:rPr>
              <w:rFonts w:ascii="Times New Roman" w:hAnsi="Times New Roman" w:cs="Times New Roman"/>
              <w:i/>
              <w:iCs/>
              <w:color w:val="auto"/>
              <w:sz w:val="14"/>
              <w:szCs w:val="14"/>
            </w:rPr>
          </w:pPr>
          <w:r w:rsidRPr="00083B90">
            <w:rPr>
              <w:rFonts w:ascii="Times New Roman" w:hAnsi="Times New Roman" w:cs="Times New Roman"/>
              <w:i/>
              <w:iCs/>
              <w:color w:val="auto"/>
              <w:sz w:val="14"/>
              <w:szCs w:val="14"/>
            </w:rPr>
            <w:t>Dirección de Gestión Economica y</w:t>
          </w:r>
        </w:p>
        <w:p w14:paraId="2B0CC087" w14:textId="77777777" w:rsidR="00F40EAB" w:rsidRPr="00083B90" w:rsidRDefault="00F40EAB" w:rsidP="00083B90">
          <w:pPr>
            <w:tabs>
              <w:tab w:val="center" w:pos="4252"/>
              <w:tab w:val="right" w:pos="8504"/>
            </w:tabs>
            <w:spacing w:after="0" w:line="240" w:lineRule="auto"/>
            <w:ind w:left="0" w:right="0" w:firstLine="0"/>
            <w:rPr>
              <w:rFonts w:ascii="Times New Roman" w:hAnsi="Times New Roman" w:cs="Times New Roman"/>
              <w:color w:val="auto"/>
              <w:sz w:val="24"/>
              <w:szCs w:val="20"/>
            </w:rPr>
          </w:pPr>
          <w:r w:rsidRPr="00083B90">
            <w:rPr>
              <w:rFonts w:ascii="Times New Roman" w:hAnsi="Times New Roman" w:cs="Times New Roman"/>
              <w:i/>
              <w:iCs/>
              <w:color w:val="auto"/>
              <w:sz w:val="14"/>
              <w:szCs w:val="14"/>
            </w:rPr>
            <w:t>Recursos Generales</w:t>
          </w:r>
        </w:p>
      </w:tc>
    </w:tr>
  </w:tbl>
  <w:p w14:paraId="2B0CC089" w14:textId="77777777" w:rsidR="00F40EAB" w:rsidRPr="00083B90" w:rsidRDefault="00F40EAB" w:rsidP="00083B9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2F80"/>
    <w:multiLevelType w:val="hybridMultilevel"/>
    <w:tmpl w:val="758E6A3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1578633C"/>
    <w:multiLevelType w:val="hybridMultilevel"/>
    <w:tmpl w:val="5C72E6A6"/>
    <w:lvl w:ilvl="0" w:tplc="1E3AEF20">
      <w:start w:val="1"/>
      <w:numFmt w:val="decimal"/>
      <w:lvlText w:val="%1"/>
      <w:lvlJc w:val="left"/>
      <w:pPr>
        <w:ind w:left="1163"/>
      </w:pPr>
      <w:rPr>
        <w:rFonts w:ascii="Arial" w:eastAsia="Times New Roman" w:hAnsi="Arial" w:cs="Arial"/>
        <w:b w:val="0"/>
        <w:i w:val="0"/>
        <w:strike w:val="0"/>
        <w:dstrike w:val="0"/>
        <w:color w:val="000000"/>
        <w:sz w:val="22"/>
        <w:szCs w:val="22"/>
        <w:u w:val="none" w:color="000000"/>
        <w:vertAlign w:val="baseline"/>
      </w:rPr>
    </w:lvl>
    <w:lvl w:ilvl="1" w:tplc="4A1207D2">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590814D4">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65C246E0">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805CC6EA">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7F4600AC">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0958E8FA">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7E9CAC26">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C1A8EADE">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2" w15:restartNumberingAfterBreak="0">
    <w:nsid w:val="159A5CF8"/>
    <w:multiLevelType w:val="hybridMultilevel"/>
    <w:tmpl w:val="BC6CF8A8"/>
    <w:lvl w:ilvl="0" w:tplc="FD94A852">
      <w:start w:val="1"/>
      <w:numFmt w:val="bullet"/>
      <w:lvlText w:val="•"/>
      <w:lvlJc w:val="left"/>
      <w:pPr>
        <w:ind w:left="2434"/>
      </w:pPr>
      <w:rPr>
        <w:rFonts w:ascii="Arial" w:eastAsia="Times New Roman" w:hAnsi="Arial"/>
        <w:b w:val="0"/>
        <w:i w:val="0"/>
        <w:strike w:val="0"/>
        <w:dstrike w:val="0"/>
        <w:color w:val="000000"/>
        <w:sz w:val="22"/>
        <w:u w:val="none" w:color="000000"/>
        <w:vertAlign w:val="baseline"/>
      </w:rPr>
    </w:lvl>
    <w:lvl w:ilvl="1" w:tplc="CA049AFE">
      <w:start w:val="1"/>
      <w:numFmt w:val="bullet"/>
      <w:lvlText w:val="o"/>
      <w:lvlJc w:val="left"/>
      <w:pPr>
        <w:ind w:left="1920"/>
      </w:pPr>
      <w:rPr>
        <w:rFonts w:ascii="Segoe UI Symbol" w:eastAsia="Times New Roman" w:hAnsi="Segoe UI Symbol"/>
        <w:b w:val="0"/>
        <w:i w:val="0"/>
        <w:strike w:val="0"/>
        <w:dstrike w:val="0"/>
        <w:color w:val="000000"/>
        <w:sz w:val="22"/>
        <w:u w:val="none" w:color="000000"/>
        <w:vertAlign w:val="baseline"/>
      </w:rPr>
    </w:lvl>
    <w:lvl w:ilvl="2" w:tplc="6B82F46A">
      <w:start w:val="1"/>
      <w:numFmt w:val="bullet"/>
      <w:lvlText w:val="▪"/>
      <w:lvlJc w:val="left"/>
      <w:pPr>
        <w:ind w:left="2640"/>
      </w:pPr>
      <w:rPr>
        <w:rFonts w:ascii="Segoe UI Symbol" w:eastAsia="Times New Roman" w:hAnsi="Segoe UI Symbol"/>
        <w:b w:val="0"/>
        <w:i w:val="0"/>
        <w:strike w:val="0"/>
        <w:dstrike w:val="0"/>
        <w:color w:val="000000"/>
        <w:sz w:val="22"/>
        <w:u w:val="none" w:color="000000"/>
        <w:vertAlign w:val="baseline"/>
      </w:rPr>
    </w:lvl>
    <w:lvl w:ilvl="3" w:tplc="40B6E5A6">
      <w:start w:val="1"/>
      <w:numFmt w:val="bullet"/>
      <w:lvlText w:val="•"/>
      <w:lvlJc w:val="left"/>
      <w:pPr>
        <w:ind w:left="3360"/>
      </w:pPr>
      <w:rPr>
        <w:rFonts w:ascii="Arial" w:eastAsia="Times New Roman" w:hAnsi="Arial"/>
        <w:b w:val="0"/>
        <w:i w:val="0"/>
        <w:strike w:val="0"/>
        <w:dstrike w:val="0"/>
        <w:color w:val="000000"/>
        <w:sz w:val="22"/>
        <w:u w:val="none" w:color="000000"/>
        <w:vertAlign w:val="baseline"/>
      </w:rPr>
    </w:lvl>
    <w:lvl w:ilvl="4" w:tplc="C054E7DC">
      <w:start w:val="1"/>
      <w:numFmt w:val="bullet"/>
      <w:lvlText w:val="o"/>
      <w:lvlJc w:val="left"/>
      <w:pPr>
        <w:ind w:left="4080"/>
      </w:pPr>
      <w:rPr>
        <w:rFonts w:ascii="Segoe UI Symbol" w:eastAsia="Times New Roman" w:hAnsi="Segoe UI Symbol"/>
        <w:b w:val="0"/>
        <w:i w:val="0"/>
        <w:strike w:val="0"/>
        <w:dstrike w:val="0"/>
        <w:color w:val="000000"/>
        <w:sz w:val="22"/>
        <w:u w:val="none" w:color="000000"/>
        <w:vertAlign w:val="baseline"/>
      </w:rPr>
    </w:lvl>
    <w:lvl w:ilvl="5" w:tplc="8A8A5F38">
      <w:start w:val="1"/>
      <w:numFmt w:val="bullet"/>
      <w:lvlText w:val="▪"/>
      <w:lvlJc w:val="left"/>
      <w:pPr>
        <w:ind w:left="4800"/>
      </w:pPr>
      <w:rPr>
        <w:rFonts w:ascii="Segoe UI Symbol" w:eastAsia="Times New Roman" w:hAnsi="Segoe UI Symbol"/>
        <w:b w:val="0"/>
        <w:i w:val="0"/>
        <w:strike w:val="0"/>
        <w:dstrike w:val="0"/>
        <w:color w:val="000000"/>
        <w:sz w:val="22"/>
        <w:u w:val="none" w:color="000000"/>
        <w:vertAlign w:val="baseline"/>
      </w:rPr>
    </w:lvl>
    <w:lvl w:ilvl="6" w:tplc="45B249BE">
      <w:start w:val="1"/>
      <w:numFmt w:val="bullet"/>
      <w:lvlText w:val="•"/>
      <w:lvlJc w:val="left"/>
      <w:pPr>
        <w:ind w:left="5520"/>
      </w:pPr>
      <w:rPr>
        <w:rFonts w:ascii="Arial" w:eastAsia="Times New Roman" w:hAnsi="Arial"/>
        <w:b w:val="0"/>
        <w:i w:val="0"/>
        <w:strike w:val="0"/>
        <w:dstrike w:val="0"/>
        <w:color w:val="000000"/>
        <w:sz w:val="22"/>
        <w:u w:val="none" w:color="000000"/>
        <w:vertAlign w:val="baseline"/>
      </w:rPr>
    </w:lvl>
    <w:lvl w:ilvl="7" w:tplc="58A2987A">
      <w:start w:val="1"/>
      <w:numFmt w:val="bullet"/>
      <w:lvlText w:val="o"/>
      <w:lvlJc w:val="left"/>
      <w:pPr>
        <w:ind w:left="6240"/>
      </w:pPr>
      <w:rPr>
        <w:rFonts w:ascii="Segoe UI Symbol" w:eastAsia="Times New Roman" w:hAnsi="Segoe UI Symbol"/>
        <w:b w:val="0"/>
        <w:i w:val="0"/>
        <w:strike w:val="0"/>
        <w:dstrike w:val="0"/>
        <w:color w:val="000000"/>
        <w:sz w:val="22"/>
        <w:u w:val="none" w:color="000000"/>
        <w:vertAlign w:val="baseline"/>
      </w:rPr>
    </w:lvl>
    <w:lvl w:ilvl="8" w:tplc="0BC60E74">
      <w:start w:val="1"/>
      <w:numFmt w:val="bullet"/>
      <w:lvlText w:val="▪"/>
      <w:lvlJc w:val="left"/>
      <w:pPr>
        <w:ind w:left="6960"/>
      </w:pPr>
      <w:rPr>
        <w:rFonts w:ascii="Segoe UI Symbol" w:eastAsia="Times New Roman" w:hAnsi="Segoe UI Symbol"/>
        <w:b w:val="0"/>
        <w:i w:val="0"/>
        <w:strike w:val="0"/>
        <w:dstrike w:val="0"/>
        <w:color w:val="000000"/>
        <w:sz w:val="22"/>
        <w:u w:val="none" w:color="000000"/>
        <w:vertAlign w:val="baseline"/>
      </w:rPr>
    </w:lvl>
  </w:abstractNum>
  <w:abstractNum w:abstractNumId="3" w15:restartNumberingAfterBreak="0">
    <w:nsid w:val="15FE6E60"/>
    <w:multiLevelType w:val="hybridMultilevel"/>
    <w:tmpl w:val="F6E422A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25FF5D6C"/>
    <w:multiLevelType w:val="hybridMultilevel"/>
    <w:tmpl w:val="97AC493E"/>
    <w:lvl w:ilvl="0" w:tplc="57DABE22">
      <w:start w:val="1"/>
      <w:numFmt w:val="bullet"/>
      <w:lvlText w:val="•"/>
      <w:lvlJc w:val="left"/>
      <w:pPr>
        <w:ind w:left="360"/>
      </w:pPr>
      <w:rPr>
        <w:rFonts w:ascii="Arial" w:eastAsia="Times New Roman" w:hAnsi="Arial"/>
        <w:b w:val="0"/>
        <w:i w:val="0"/>
        <w:strike w:val="0"/>
        <w:dstrike w:val="0"/>
        <w:color w:val="000000"/>
        <w:sz w:val="22"/>
        <w:u w:val="none" w:color="000000"/>
        <w:vertAlign w:val="baseline"/>
      </w:rPr>
    </w:lvl>
    <w:lvl w:ilvl="1" w:tplc="A38CDAB8">
      <w:start w:val="1"/>
      <w:numFmt w:val="bullet"/>
      <w:lvlText w:val="o"/>
      <w:lvlJc w:val="left"/>
      <w:pPr>
        <w:ind w:left="1327"/>
      </w:pPr>
      <w:rPr>
        <w:rFonts w:ascii="Arial" w:eastAsia="Times New Roman" w:hAnsi="Arial"/>
        <w:b w:val="0"/>
        <w:i w:val="0"/>
        <w:strike w:val="0"/>
        <w:dstrike w:val="0"/>
        <w:color w:val="000000"/>
        <w:sz w:val="22"/>
        <w:u w:val="none" w:color="000000"/>
        <w:vertAlign w:val="baseline"/>
      </w:rPr>
    </w:lvl>
    <w:lvl w:ilvl="2" w:tplc="8564BB4A">
      <w:start w:val="1"/>
      <w:numFmt w:val="bullet"/>
      <w:lvlRestart w:val="0"/>
      <w:lvlText w:val="*"/>
      <w:lvlJc w:val="left"/>
      <w:pPr>
        <w:ind w:left="1998"/>
      </w:pPr>
      <w:rPr>
        <w:rFonts w:ascii="Arial" w:eastAsia="Times New Roman" w:hAnsi="Arial"/>
        <w:b w:val="0"/>
        <w:i w:val="0"/>
        <w:strike w:val="0"/>
        <w:dstrike w:val="0"/>
        <w:color w:val="000000"/>
        <w:sz w:val="22"/>
        <w:u w:val="none" w:color="000000"/>
        <w:vertAlign w:val="baseline"/>
      </w:rPr>
    </w:lvl>
    <w:lvl w:ilvl="3" w:tplc="AE8E0D5E">
      <w:start w:val="1"/>
      <w:numFmt w:val="bullet"/>
      <w:lvlText w:val="•"/>
      <w:lvlJc w:val="left"/>
      <w:pPr>
        <w:ind w:left="3015"/>
      </w:pPr>
      <w:rPr>
        <w:rFonts w:ascii="Arial" w:eastAsia="Times New Roman" w:hAnsi="Arial"/>
        <w:b w:val="0"/>
        <w:i w:val="0"/>
        <w:strike w:val="0"/>
        <w:dstrike w:val="0"/>
        <w:color w:val="000000"/>
        <w:sz w:val="22"/>
        <w:u w:val="none" w:color="000000"/>
        <w:vertAlign w:val="baseline"/>
      </w:rPr>
    </w:lvl>
    <w:lvl w:ilvl="4" w:tplc="2B8AC0B2">
      <w:start w:val="1"/>
      <w:numFmt w:val="bullet"/>
      <w:lvlText w:val="o"/>
      <w:lvlJc w:val="left"/>
      <w:pPr>
        <w:ind w:left="3735"/>
      </w:pPr>
      <w:rPr>
        <w:rFonts w:ascii="Arial" w:eastAsia="Times New Roman" w:hAnsi="Arial"/>
        <w:b w:val="0"/>
        <w:i w:val="0"/>
        <w:strike w:val="0"/>
        <w:dstrike w:val="0"/>
        <w:color w:val="000000"/>
        <w:sz w:val="22"/>
        <w:u w:val="none" w:color="000000"/>
        <w:vertAlign w:val="baseline"/>
      </w:rPr>
    </w:lvl>
    <w:lvl w:ilvl="5" w:tplc="160289AA">
      <w:start w:val="1"/>
      <w:numFmt w:val="bullet"/>
      <w:lvlText w:val="▪"/>
      <w:lvlJc w:val="left"/>
      <w:pPr>
        <w:ind w:left="4455"/>
      </w:pPr>
      <w:rPr>
        <w:rFonts w:ascii="Arial" w:eastAsia="Times New Roman" w:hAnsi="Arial"/>
        <w:b w:val="0"/>
        <w:i w:val="0"/>
        <w:strike w:val="0"/>
        <w:dstrike w:val="0"/>
        <w:color w:val="000000"/>
        <w:sz w:val="22"/>
        <w:u w:val="none" w:color="000000"/>
        <w:vertAlign w:val="baseline"/>
      </w:rPr>
    </w:lvl>
    <w:lvl w:ilvl="6" w:tplc="DEE223D8">
      <w:start w:val="1"/>
      <w:numFmt w:val="bullet"/>
      <w:lvlText w:val="•"/>
      <w:lvlJc w:val="left"/>
      <w:pPr>
        <w:ind w:left="5175"/>
      </w:pPr>
      <w:rPr>
        <w:rFonts w:ascii="Arial" w:eastAsia="Times New Roman" w:hAnsi="Arial"/>
        <w:b w:val="0"/>
        <w:i w:val="0"/>
        <w:strike w:val="0"/>
        <w:dstrike w:val="0"/>
        <w:color w:val="000000"/>
        <w:sz w:val="22"/>
        <w:u w:val="none" w:color="000000"/>
        <w:vertAlign w:val="baseline"/>
      </w:rPr>
    </w:lvl>
    <w:lvl w:ilvl="7" w:tplc="7BD28CE0">
      <w:start w:val="1"/>
      <w:numFmt w:val="bullet"/>
      <w:lvlText w:val="o"/>
      <w:lvlJc w:val="left"/>
      <w:pPr>
        <w:ind w:left="5895"/>
      </w:pPr>
      <w:rPr>
        <w:rFonts w:ascii="Arial" w:eastAsia="Times New Roman" w:hAnsi="Arial"/>
        <w:b w:val="0"/>
        <w:i w:val="0"/>
        <w:strike w:val="0"/>
        <w:dstrike w:val="0"/>
        <w:color w:val="000000"/>
        <w:sz w:val="22"/>
        <w:u w:val="none" w:color="000000"/>
        <w:vertAlign w:val="baseline"/>
      </w:rPr>
    </w:lvl>
    <w:lvl w:ilvl="8" w:tplc="07049F86">
      <w:start w:val="1"/>
      <w:numFmt w:val="bullet"/>
      <w:lvlText w:val="▪"/>
      <w:lvlJc w:val="left"/>
      <w:pPr>
        <w:ind w:left="6615"/>
      </w:pPr>
      <w:rPr>
        <w:rFonts w:ascii="Arial" w:eastAsia="Times New Roman" w:hAnsi="Arial"/>
        <w:b w:val="0"/>
        <w:i w:val="0"/>
        <w:strike w:val="0"/>
        <w:dstrike w:val="0"/>
        <w:color w:val="000000"/>
        <w:sz w:val="22"/>
        <w:u w:val="none" w:color="000000"/>
        <w:vertAlign w:val="baseline"/>
      </w:rPr>
    </w:lvl>
  </w:abstractNum>
  <w:abstractNum w:abstractNumId="5" w15:restartNumberingAfterBreak="0">
    <w:nsid w:val="32366C2C"/>
    <w:multiLevelType w:val="hybridMultilevel"/>
    <w:tmpl w:val="079C506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39400BDB"/>
    <w:multiLevelType w:val="hybridMultilevel"/>
    <w:tmpl w:val="5B8A41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3CC8052B"/>
    <w:multiLevelType w:val="multilevel"/>
    <w:tmpl w:val="C2B631D4"/>
    <w:lvl w:ilvl="0">
      <w:start w:val="5"/>
      <w:numFmt w:val="decimal"/>
      <w:lvlText w:val="%1"/>
      <w:lvlJc w:val="left"/>
      <w:pPr>
        <w:ind w:left="360"/>
      </w:pPr>
      <w:rPr>
        <w:rFonts w:ascii="Arial" w:eastAsia="Times New Roman" w:hAnsi="Arial" w:cs="Arial"/>
        <w:b/>
        <w:bCs/>
        <w:i w:val="0"/>
        <w:strike w:val="0"/>
        <w:dstrike w:val="0"/>
        <w:color w:val="000000"/>
        <w:sz w:val="22"/>
        <w:szCs w:val="22"/>
        <w:u w:val="none" w:color="000000"/>
        <w:vertAlign w:val="baseline"/>
      </w:rPr>
    </w:lvl>
    <w:lvl w:ilvl="1">
      <w:start w:val="5"/>
      <w:numFmt w:val="decimal"/>
      <w:lvlRestart w:val="0"/>
      <w:lvlText w:val="%1.%2"/>
      <w:lvlJc w:val="left"/>
      <w:pPr>
        <w:ind w:left="1277"/>
      </w:pPr>
      <w:rPr>
        <w:rFonts w:ascii="Arial" w:eastAsia="Times New Roman" w:hAnsi="Arial" w:cs="Arial"/>
        <w:b/>
        <w:bCs/>
        <w:i w:val="0"/>
        <w:strike w:val="0"/>
        <w:dstrike w:val="0"/>
        <w:color w:val="000000"/>
        <w:sz w:val="22"/>
        <w:szCs w:val="22"/>
        <w:u w:val="none" w:color="000000"/>
        <w:vertAlign w:val="baseline"/>
      </w:rPr>
    </w:lvl>
    <w:lvl w:ilvl="2">
      <w:start w:val="1"/>
      <w:numFmt w:val="lowerRoman"/>
      <w:lvlText w:val="%3"/>
      <w:lvlJc w:val="left"/>
      <w:pPr>
        <w:ind w:left="1577"/>
      </w:pPr>
      <w:rPr>
        <w:rFonts w:ascii="Arial" w:eastAsia="Times New Roman" w:hAnsi="Arial" w:cs="Arial"/>
        <w:b/>
        <w:bCs/>
        <w:i w:val="0"/>
        <w:strike w:val="0"/>
        <w:dstrike w:val="0"/>
        <w:color w:val="000000"/>
        <w:sz w:val="22"/>
        <w:szCs w:val="22"/>
        <w:u w:val="none" w:color="000000"/>
        <w:vertAlign w:val="baseline"/>
      </w:rPr>
    </w:lvl>
    <w:lvl w:ilvl="3">
      <w:start w:val="1"/>
      <w:numFmt w:val="decimal"/>
      <w:lvlText w:val="%4"/>
      <w:lvlJc w:val="left"/>
      <w:pPr>
        <w:ind w:left="2297"/>
      </w:pPr>
      <w:rPr>
        <w:rFonts w:ascii="Arial" w:eastAsia="Times New Roman" w:hAnsi="Arial" w:cs="Arial"/>
        <w:b/>
        <w:bCs/>
        <w:i w:val="0"/>
        <w:strike w:val="0"/>
        <w:dstrike w:val="0"/>
        <w:color w:val="000000"/>
        <w:sz w:val="22"/>
        <w:szCs w:val="22"/>
        <w:u w:val="none" w:color="000000"/>
        <w:vertAlign w:val="baseline"/>
      </w:rPr>
    </w:lvl>
    <w:lvl w:ilvl="4">
      <w:start w:val="1"/>
      <w:numFmt w:val="lowerLetter"/>
      <w:lvlText w:val="%5"/>
      <w:lvlJc w:val="left"/>
      <w:pPr>
        <w:ind w:left="3017"/>
      </w:pPr>
      <w:rPr>
        <w:rFonts w:ascii="Arial" w:eastAsia="Times New Roman" w:hAnsi="Arial" w:cs="Arial"/>
        <w:b/>
        <w:bCs/>
        <w:i w:val="0"/>
        <w:strike w:val="0"/>
        <w:dstrike w:val="0"/>
        <w:color w:val="000000"/>
        <w:sz w:val="22"/>
        <w:szCs w:val="22"/>
        <w:u w:val="none" w:color="000000"/>
        <w:vertAlign w:val="baseline"/>
      </w:rPr>
    </w:lvl>
    <w:lvl w:ilvl="5">
      <w:start w:val="1"/>
      <w:numFmt w:val="lowerRoman"/>
      <w:lvlText w:val="%6"/>
      <w:lvlJc w:val="left"/>
      <w:pPr>
        <w:ind w:left="3737"/>
      </w:pPr>
      <w:rPr>
        <w:rFonts w:ascii="Arial" w:eastAsia="Times New Roman" w:hAnsi="Arial" w:cs="Arial"/>
        <w:b/>
        <w:bCs/>
        <w:i w:val="0"/>
        <w:strike w:val="0"/>
        <w:dstrike w:val="0"/>
        <w:color w:val="000000"/>
        <w:sz w:val="22"/>
        <w:szCs w:val="22"/>
        <w:u w:val="none" w:color="000000"/>
        <w:vertAlign w:val="baseline"/>
      </w:rPr>
    </w:lvl>
    <w:lvl w:ilvl="6">
      <w:start w:val="1"/>
      <w:numFmt w:val="decimal"/>
      <w:lvlText w:val="%7"/>
      <w:lvlJc w:val="left"/>
      <w:pPr>
        <w:ind w:left="4457"/>
      </w:pPr>
      <w:rPr>
        <w:rFonts w:ascii="Arial" w:eastAsia="Times New Roman" w:hAnsi="Arial" w:cs="Arial"/>
        <w:b/>
        <w:bCs/>
        <w:i w:val="0"/>
        <w:strike w:val="0"/>
        <w:dstrike w:val="0"/>
        <w:color w:val="000000"/>
        <w:sz w:val="22"/>
        <w:szCs w:val="22"/>
        <w:u w:val="none" w:color="000000"/>
        <w:vertAlign w:val="baseline"/>
      </w:rPr>
    </w:lvl>
    <w:lvl w:ilvl="7">
      <w:start w:val="1"/>
      <w:numFmt w:val="lowerLetter"/>
      <w:lvlText w:val="%8"/>
      <w:lvlJc w:val="left"/>
      <w:pPr>
        <w:ind w:left="5177"/>
      </w:pPr>
      <w:rPr>
        <w:rFonts w:ascii="Arial" w:eastAsia="Times New Roman" w:hAnsi="Arial" w:cs="Arial"/>
        <w:b/>
        <w:bCs/>
        <w:i w:val="0"/>
        <w:strike w:val="0"/>
        <w:dstrike w:val="0"/>
        <w:color w:val="000000"/>
        <w:sz w:val="22"/>
        <w:szCs w:val="22"/>
        <w:u w:val="none" w:color="000000"/>
        <w:vertAlign w:val="baseline"/>
      </w:rPr>
    </w:lvl>
    <w:lvl w:ilvl="8">
      <w:start w:val="1"/>
      <w:numFmt w:val="lowerRoman"/>
      <w:lvlText w:val="%9"/>
      <w:lvlJc w:val="left"/>
      <w:pPr>
        <w:ind w:left="5897"/>
      </w:pPr>
      <w:rPr>
        <w:rFonts w:ascii="Arial" w:eastAsia="Times New Roman" w:hAnsi="Arial" w:cs="Arial"/>
        <w:b/>
        <w:bCs/>
        <w:i w:val="0"/>
        <w:strike w:val="0"/>
        <w:dstrike w:val="0"/>
        <w:color w:val="000000"/>
        <w:sz w:val="22"/>
        <w:szCs w:val="22"/>
        <w:u w:val="none" w:color="000000"/>
        <w:vertAlign w:val="baseline"/>
      </w:rPr>
    </w:lvl>
  </w:abstractNum>
  <w:abstractNum w:abstractNumId="8" w15:restartNumberingAfterBreak="0">
    <w:nsid w:val="42F201A3"/>
    <w:multiLevelType w:val="multilevel"/>
    <w:tmpl w:val="B1488E7E"/>
    <w:lvl w:ilvl="0">
      <w:start w:val="5"/>
      <w:numFmt w:val="decimal"/>
      <w:lvlText w:val="%1"/>
      <w:lvlJc w:val="left"/>
      <w:pPr>
        <w:ind w:left="360"/>
      </w:pPr>
      <w:rPr>
        <w:rFonts w:ascii="Arial" w:eastAsia="Times New Roman" w:hAnsi="Arial" w:cs="Arial"/>
        <w:b/>
        <w:bCs/>
        <w:i w:val="0"/>
        <w:strike w:val="0"/>
        <w:dstrike w:val="0"/>
        <w:color w:val="000000"/>
        <w:sz w:val="22"/>
        <w:szCs w:val="22"/>
        <w:u w:val="none" w:color="000000"/>
        <w:vertAlign w:val="baseline"/>
      </w:rPr>
    </w:lvl>
    <w:lvl w:ilvl="1">
      <w:start w:val="1"/>
      <w:numFmt w:val="decimal"/>
      <w:lvlRestart w:val="0"/>
      <w:lvlText w:val="%1.%2"/>
      <w:lvlJc w:val="left"/>
      <w:pPr>
        <w:ind w:left="1418"/>
      </w:pPr>
      <w:rPr>
        <w:rFonts w:ascii="Arial" w:eastAsia="Times New Roman" w:hAnsi="Arial" w:cs="Arial"/>
        <w:b/>
        <w:bCs/>
        <w:i w:val="0"/>
        <w:strike w:val="0"/>
        <w:dstrike w:val="0"/>
        <w:color w:val="000000"/>
        <w:sz w:val="20"/>
        <w:szCs w:val="20"/>
        <w:u w:val="none" w:color="000000"/>
        <w:vertAlign w:val="baseline"/>
      </w:rPr>
    </w:lvl>
    <w:lvl w:ilvl="2">
      <w:start w:val="1"/>
      <w:numFmt w:val="lowerRoman"/>
      <w:lvlText w:val="%3"/>
      <w:lvlJc w:val="left"/>
      <w:pPr>
        <w:ind w:left="1931"/>
      </w:pPr>
      <w:rPr>
        <w:rFonts w:ascii="Arial" w:eastAsia="Times New Roman" w:hAnsi="Arial" w:cs="Arial"/>
        <w:b/>
        <w:bCs/>
        <w:i w:val="0"/>
        <w:strike w:val="0"/>
        <w:dstrike w:val="0"/>
        <w:color w:val="000000"/>
        <w:sz w:val="22"/>
        <w:szCs w:val="22"/>
        <w:u w:val="none" w:color="000000"/>
        <w:vertAlign w:val="baseline"/>
      </w:rPr>
    </w:lvl>
    <w:lvl w:ilvl="3">
      <w:start w:val="1"/>
      <w:numFmt w:val="decimal"/>
      <w:lvlText w:val="%4"/>
      <w:lvlJc w:val="left"/>
      <w:pPr>
        <w:ind w:left="2651"/>
      </w:pPr>
      <w:rPr>
        <w:rFonts w:ascii="Arial" w:eastAsia="Times New Roman" w:hAnsi="Arial" w:cs="Arial"/>
        <w:b/>
        <w:bCs/>
        <w:i w:val="0"/>
        <w:strike w:val="0"/>
        <w:dstrike w:val="0"/>
        <w:color w:val="000000"/>
        <w:sz w:val="22"/>
        <w:szCs w:val="22"/>
        <w:u w:val="none" w:color="000000"/>
        <w:vertAlign w:val="baseline"/>
      </w:rPr>
    </w:lvl>
    <w:lvl w:ilvl="4">
      <w:start w:val="1"/>
      <w:numFmt w:val="lowerLetter"/>
      <w:lvlText w:val="%5"/>
      <w:lvlJc w:val="left"/>
      <w:pPr>
        <w:ind w:left="3371"/>
      </w:pPr>
      <w:rPr>
        <w:rFonts w:ascii="Arial" w:eastAsia="Times New Roman" w:hAnsi="Arial" w:cs="Arial"/>
        <w:b/>
        <w:bCs/>
        <w:i w:val="0"/>
        <w:strike w:val="0"/>
        <w:dstrike w:val="0"/>
        <w:color w:val="000000"/>
        <w:sz w:val="22"/>
        <w:szCs w:val="22"/>
        <w:u w:val="none" w:color="000000"/>
        <w:vertAlign w:val="baseline"/>
      </w:rPr>
    </w:lvl>
    <w:lvl w:ilvl="5">
      <w:start w:val="1"/>
      <w:numFmt w:val="lowerRoman"/>
      <w:lvlText w:val="%6"/>
      <w:lvlJc w:val="left"/>
      <w:pPr>
        <w:ind w:left="4091"/>
      </w:pPr>
      <w:rPr>
        <w:rFonts w:ascii="Arial" w:eastAsia="Times New Roman" w:hAnsi="Arial" w:cs="Arial"/>
        <w:b/>
        <w:bCs/>
        <w:i w:val="0"/>
        <w:strike w:val="0"/>
        <w:dstrike w:val="0"/>
        <w:color w:val="000000"/>
        <w:sz w:val="22"/>
        <w:szCs w:val="22"/>
        <w:u w:val="none" w:color="000000"/>
        <w:vertAlign w:val="baseline"/>
      </w:rPr>
    </w:lvl>
    <w:lvl w:ilvl="6">
      <w:start w:val="1"/>
      <w:numFmt w:val="decimal"/>
      <w:lvlText w:val="%7"/>
      <w:lvlJc w:val="left"/>
      <w:pPr>
        <w:ind w:left="4811"/>
      </w:pPr>
      <w:rPr>
        <w:rFonts w:ascii="Arial" w:eastAsia="Times New Roman" w:hAnsi="Arial" w:cs="Arial"/>
        <w:b/>
        <w:bCs/>
        <w:i w:val="0"/>
        <w:strike w:val="0"/>
        <w:dstrike w:val="0"/>
        <w:color w:val="000000"/>
        <w:sz w:val="22"/>
        <w:szCs w:val="22"/>
        <w:u w:val="none" w:color="000000"/>
        <w:vertAlign w:val="baseline"/>
      </w:rPr>
    </w:lvl>
    <w:lvl w:ilvl="7">
      <w:start w:val="1"/>
      <w:numFmt w:val="lowerLetter"/>
      <w:lvlText w:val="%8"/>
      <w:lvlJc w:val="left"/>
      <w:pPr>
        <w:ind w:left="5531"/>
      </w:pPr>
      <w:rPr>
        <w:rFonts w:ascii="Arial" w:eastAsia="Times New Roman" w:hAnsi="Arial" w:cs="Arial"/>
        <w:b/>
        <w:bCs/>
        <w:i w:val="0"/>
        <w:strike w:val="0"/>
        <w:dstrike w:val="0"/>
        <w:color w:val="000000"/>
        <w:sz w:val="22"/>
        <w:szCs w:val="22"/>
        <w:u w:val="none" w:color="000000"/>
        <w:vertAlign w:val="baseline"/>
      </w:rPr>
    </w:lvl>
    <w:lvl w:ilvl="8">
      <w:start w:val="1"/>
      <w:numFmt w:val="lowerRoman"/>
      <w:lvlText w:val="%9"/>
      <w:lvlJc w:val="left"/>
      <w:pPr>
        <w:ind w:left="6251"/>
      </w:pPr>
      <w:rPr>
        <w:rFonts w:ascii="Arial" w:eastAsia="Times New Roman" w:hAnsi="Arial" w:cs="Arial"/>
        <w:b/>
        <w:bCs/>
        <w:i w:val="0"/>
        <w:strike w:val="0"/>
        <w:dstrike w:val="0"/>
        <w:color w:val="000000"/>
        <w:sz w:val="22"/>
        <w:szCs w:val="22"/>
        <w:u w:val="none" w:color="000000"/>
        <w:vertAlign w:val="baseline"/>
      </w:rPr>
    </w:lvl>
  </w:abstractNum>
  <w:abstractNum w:abstractNumId="9" w15:restartNumberingAfterBreak="0">
    <w:nsid w:val="45B85ABD"/>
    <w:multiLevelType w:val="hybridMultilevel"/>
    <w:tmpl w:val="9E769440"/>
    <w:lvl w:ilvl="0" w:tplc="C972CE50">
      <w:start w:val="1"/>
      <w:numFmt w:val="bullet"/>
      <w:lvlText w:val="•"/>
      <w:lvlJc w:val="left"/>
      <w:pPr>
        <w:ind w:left="2434"/>
      </w:pPr>
      <w:rPr>
        <w:rFonts w:ascii="Arial" w:eastAsia="Times New Roman" w:hAnsi="Arial"/>
        <w:b w:val="0"/>
        <w:i w:val="0"/>
        <w:strike w:val="0"/>
        <w:dstrike w:val="0"/>
        <w:color w:val="000000"/>
        <w:sz w:val="22"/>
        <w:u w:val="none" w:color="000000"/>
        <w:vertAlign w:val="baseline"/>
      </w:rPr>
    </w:lvl>
    <w:lvl w:ilvl="1" w:tplc="7388B44E">
      <w:start w:val="1"/>
      <w:numFmt w:val="bullet"/>
      <w:lvlText w:val="o"/>
      <w:lvlJc w:val="left"/>
      <w:pPr>
        <w:ind w:left="1560"/>
      </w:pPr>
      <w:rPr>
        <w:rFonts w:ascii="Segoe UI Symbol" w:eastAsia="Times New Roman" w:hAnsi="Segoe UI Symbol"/>
        <w:b w:val="0"/>
        <w:i w:val="0"/>
        <w:strike w:val="0"/>
        <w:dstrike w:val="0"/>
        <w:color w:val="000000"/>
        <w:sz w:val="22"/>
        <w:u w:val="none" w:color="000000"/>
        <w:vertAlign w:val="baseline"/>
      </w:rPr>
    </w:lvl>
    <w:lvl w:ilvl="2" w:tplc="AAD41852">
      <w:start w:val="1"/>
      <w:numFmt w:val="bullet"/>
      <w:lvlText w:val="▪"/>
      <w:lvlJc w:val="left"/>
      <w:pPr>
        <w:ind w:left="2280"/>
      </w:pPr>
      <w:rPr>
        <w:rFonts w:ascii="Segoe UI Symbol" w:eastAsia="Times New Roman" w:hAnsi="Segoe UI Symbol"/>
        <w:b w:val="0"/>
        <w:i w:val="0"/>
        <w:strike w:val="0"/>
        <w:dstrike w:val="0"/>
        <w:color w:val="000000"/>
        <w:sz w:val="22"/>
        <w:u w:val="none" w:color="000000"/>
        <w:vertAlign w:val="baseline"/>
      </w:rPr>
    </w:lvl>
    <w:lvl w:ilvl="3" w:tplc="832480DE">
      <w:start w:val="1"/>
      <w:numFmt w:val="bullet"/>
      <w:lvlText w:val="•"/>
      <w:lvlJc w:val="left"/>
      <w:pPr>
        <w:ind w:left="3000"/>
      </w:pPr>
      <w:rPr>
        <w:rFonts w:ascii="Arial" w:eastAsia="Times New Roman" w:hAnsi="Arial"/>
        <w:b w:val="0"/>
        <w:i w:val="0"/>
        <w:strike w:val="0"/>
        <w:dstrike w:val="0"/>
        <w:color w:val="000000"/>
        <w:sz w:val="22"/>
        <w:u w:val="none" w:color="000000"/>
        <w:vertAlign w:val="baseline"/>
      </w:rPr>
    </w:lvl>
    <w:lvl w:ilvl="4" w:tplc="2564CDE8">
      <w:start w:val="1"/>
      <w:numFmt w:val="bullet"/>
      <w:lvlText w:val="o"/>
      <w:lvlJc w:val="left"/>
      <w:pPr>
        <w:ind w:left="3720"/>
      </w:pPr>
      <w:rPr>
        <w:rFonts w:ascii="Segoe UI Symbol" w:eastAsia="Times New Roman" w:hAnsi="Segoe UI Symbol"/>
        <w:b w:val="0"/>
        <w:i w:val="0"/>
        <w:strike w:val="0"/>
        <w:dstrike w:val="0"/>
        <w:color w:val="000000"/>
        <w:sz w:val="22"/>
        <w:u w:val="none" w:color="000000"/>
        <w:vertAlign w:val="baseline"/>
      </w:rPr>
    </w:lvl>
    <w:lvl w:ilvl="5" w:tplc="E0AE32D4">
      <w:start w:val="1"/>
      <w:numFmt w:val="bullet"/>
      <w:lvlText w:val="▪"/>
      <w:lvlJc w:val="left"/>
      <w:pPr>
        <w:ind w:left="4440"/>
      </w:pPr>
      <w:rPr>
        <w:rFonts w:ascii="Segoe UI Symbol" w:eastAsia="Times New Roman" w:hAnsi="Segoe UI Symbol"/>
        <w:b w:val="0"/>
        <w:i w:val="0"/>
        <w:strike w:val="0"/>
        <w:dstrike w:val="0"/>
        <w:color w:val="000000"/>
        <w:sz w:val="22"/>
        <w:u w:val="none" w:color="000000"/>
        <w:vertAlign w:val="baseline"/>
      </w:rPr>
    </w:lvl>
    <w:lvl w:ilvl="6" w:tplc="65EECFC4">
      <w:start w:val="1"/>
      <w:numFmt w:val="bullet"/>
      <w:lvlText w:val="•"/>
      <w:lvlJc w:val="left"/>
      <w:pPr>
        <w:ind w:left="5160"/>
      </w:pPr>
      <w:rPr>
        <w:rFonts w:ascii="Arial" w:eastAsia="Times New Roman" w:hAnsi="Arial"/>
        <w:b w:val="0"/>
        <w:i w:val="0"/>
        <w:strike w:val="0"/>
        <w:dstrike w:val="0"/>
        <w:color w:val="000000"/>
        <w:sz w:val="22"/>
        <w:u w:val="none" w:color="000000"/>
        <w:vertAlign w:val="baseline"/>
      </w:rPr>
    </w:lvl>
    <w:lvl w:ilvl="7" w:tplc="0A001C04">
      <w:start w:val="1"/>
      <w:numFmt w:val="bullet"/>
      <w:lvlText w:val="o"/>
      <w:lvlJc w:val="left"/>
      <w:pPr>
        <w:ind w:left="5880"/>
      </w:pPr>
      <w:rPr>
        <w:rFonts w:ascii="Segoe UI Symbol" w:eastAsia="Times New Roman" w:hAnsi="Segoe UI Symbol"/>
        <w:b w:val="0"/>
        <w:i w:val="0"/>
        <w:strike w:val="0"/>
        <w:dstrike w:val="0"/>
        <w:color w:val="000000"/>
        <w:sz w:val="22"/>
        <w:u w:val="none" w:color="000000"/>
        <w:vertAlign w:val="baseline"/>
      </w:rPr>
    </w:lvl>
    <w:lvl w:ilvl="8" w:tplc="1D5820F8">
      <w:start w:val="1"/>
      <w:numFmt w:val="bullet"/>
      <w:lvlText w:val="▪"/>
      <w:lvlJc w:val="left"/>
      <w:pPr>
        <w:ind w:left="6600"/>
      </w:pPr>
      <w:rPr>
        <w:rFonts w:ascii="Segoe UI Symbol" w:eastAsia="Times New Roman" w:hAnsi="Segoe UI Symbol"/>
        <w:b w:val="0"/>
        <w:i w:val="0"/>
        <w:strike w:val="0"/>
        <w:dstrike w:val="0"/>
        <w:color w:val="000000"/>
        <w:sz w:val="22"/>
        <w:u w:val="none" w:color="000000"/>
        <w:vertAlign w:val="baseline"/>
      </w:rPr>
    </w:lvl>
  </w:abstractNum>
  <w:abstractNum w:abstractNumId="10" w15:restartNumberingAfterBreak="0">
    <w:nsid w:val="47596FB3"/>
    <w:multiLevelType w:val="hybridMultilevel"/>
    <w:tmpl w:val="5C8AA31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4CE7048D"/>
    <w:multiLevelType w:val="hybridMultilevel"/>
    <w:tmpl w:val="EFD0C80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15:restartNumberingAfterBreak="0">
    <w:nsid w:val="4E747665"/>
    <w:multiLevelType w:val="hybridMultilevel"/>
    <w:tmpl w:val="CF8CAD2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557A70DB"/>
    <w:multiLevelType w:val="multilevel"/>
    <w:tmpl w:val="990E3672"/>
    <w:lvl w:ilvl="0">
      <w:start w:val="6"/>
      <w:numFmt w:val="decimal"/>
      <w:lvlText w:val="%1"/>
      <w:lvlJc w:val="left"/>
      <w:pPr>
        <w:ind w:left="360"/>
      </w:pPr>
      <w:rPr>
        <w:rFonts w:ascii="Arial" w:eastAsia="Times New Roman" w:hAnsi="Arial" w:cs="Arial"/>
        <w:b/>
        <w:bCs/>
        <w:i w:val="0"/>
        <w:strike w:val="0"/>
        <w:dstrike w:val="0"/>
        <w:color w:val="000000"/>
        <w:sz w:val="22"/>
        <w:szCs w:val="22"/>
        <w:u w:val="none" w:color="000000"/>
        <w:vertAlign w:val="baseline"/>
      </w:rPr>
    </w:lvl>
    <w:lvl w:ilvl="1">
      <w:start w:val="1"/>
      <w:numFmt w:val="decimal"/>
      <w:lvlRestart w:val="0"/>
      <w:lvlText w:val="%1.%2"/>
      <w:lvlJc w:val="left"/>
      <w:pPr>
        <w:ind w:left="1277"/>
      </w:pPr>
      <w:rPr>
        <w:rFonts w:ascii="Arial" w:eastAsia="Times New Roman" w:hAnsi="Arial" w:cs="Arial"/>
        <w:b/>
        <w:bCs/>
        <w:i w:val="0"/>
        <w:strike w:val="0"/>
        <w:dstrike w:val="0"/>
        <w:color w:val="000000"/>
        <w:sz w:val="22"/>
        <w:szCs w:val="22"/>
        <w:u w:val="none" w:color="000000"/>
        <w:vertAlign w:val="baseline"/>
      </w:rPr>
    </w:lvl>
    <w:lvl w:ilvl="2">
      <w:start w:val="1"/>
      <w:numFmt w:val="lowerRoman"/>
      <w:lvlText w:val="%3"/>
      <w:lvlJc w:val="left"/>
      <w:pPr>
        <w:ind w:left="1646"/>
      </w:pPr>
      <w:rPr>
        <w:rFonts w:ascii="Arial" w:eastAsia="Times New Roman" w:hAnsi="Arial" w:cs="Arial"/>
        <w:b/>
        <w:bCs/>
        <w:i w:val="0"/>
        <w:strike w:val="0"/>
        <w:dstrike w:val="0"/>
        <w:color w:val="000000"/>
        <w:sz w:val="22"/>
        <w:szCs w:val="22"/>
        <w:u w:val="none" w:color="000000"/>
        <w:vertAlign w:val="baseline"/>
      </w:rPr>
    </w:lvl>
    <w:lvl w:ilvl="3">
      <w:start w:val="1"/>
      <w:numFmt w:val="decimal"/>
      <w:lvlText w:val="%4"/>
      <w:lvlJc w:val="left"/>
      <w:pPr>
        <w:ind w:left="2366"/>
      </w:pPr>
      <w:rPr>
        <w:rFonts w:ascii="Arial" w:eastAsia="Times New Roman" w:hAnsi="Arial" w:cs="Arial"/>
        <w:b/>
        <w:bCs/>
        <w:i w:val="0"/>
        <w:strike w:val="0"/>
        <w:dstrike w:val="0"/>
        <w:color w:val="000000"/>
        <w:sz w:val="22"/>
        <w:szCs w:val="22"/>
        <w:u w:val="none" w:color="000000"/>
        <w:vertAlign w:val="baseline"/>
      </w:rPr>
    </w:lvl>
    <w:lvl w:ilvl="4">
      <w:start w:val="1"/>
      <w:numFmt w:val="lowerLetter"/>
      <w:lvlText w:val="%5"/>
      <w:lvlJc w:val="left"/>
      <w:pPr>
        <w:ind w:left="3086"/>
      </w:pPr>
      <w:rPr>
        <w:rFonts w:ascii="Arial" w:eastAsia="Times New Roman" w:hAnsi="Arial" w:cs="Arial"/>
        <w:b/>
        <w:bCs/>
        <w:i w:val="0"/>
        <w:strike w:val="0"/>
        <w:dstrike w:val="0"/>
        <w:color w:val="000000"/>
        <w:sz w:val="22"/>
        <w:szCs w:val="22"/>
        <w:u w:val="none" w:color="000000"/>
        <w:vertAlign w:val="baseline"/>
      </w:rPr>
    </w:lvl>
    <w:lvl w:ilvl="5">
      <w:start w:val="1"/>
      <w:numFmt w:val="lowerRoman"/>
      <w:lvlText w:val="%6"/>
      <w:lvlJc w:val="left"/>
      <w:pPr>
        <w:ind w:left="3806"/>
      </w:pPr>
      <w:rPr>
        <w:rFonts w:ascii="Arial" w:eastAsia="Times New Roman" w:hAnsi="Arial" w:cs="Arial"/>
        <w:b/>
        <w:bCs/>
        <w:i w:val="0"/>
        <w:strike w:val="0"/>
        <w:dstrike w:val="0"/>
        <w:color w:val="000000"/>
        <w:sz w:val="22"/>
        <w:szCs w:val="22"/>
        <w:u w:val="none" w:color="000000"/>
        <w:vertAlign w:val="baseline"/>
      </w:rPr>
    </w:lvl>
    <w:lvl w:ilvl="6">
      <w:start w:val="1"/>
      <w:numFmt w:val="decimal"/>
      <w:lvlText w:val="%7"/>
      <w:lvlJc w:val="left"/>
      <w:pPr>
        <w:ind w:left="4526"/>
      </w:pPr>
      <w:rPr>
        <w:rFonts w:ascii="Arial" w:eastAsia="Times New Roman" w:hAnsi="Arial" w:cs="Arial"/>
        <w:b/>
        <w:bCs/>
        <w:i w:val="0"/>
        <w:strike w:val="0"/>
        <w:dstrike w:val="0"/>
        <w:color w:val="000000"/>
        <w:sz w:val="22"/>
        <w:szCs w:val="22"/>
        <w:u w:val="none" w:color="000000"/>
        <w:vertAlign w:val="baseline"/>
      </w:rPr>
    </w:lvl>
    <w:lvl w:ilvl="7">
      <w:start w:val="1"/>
      <w:numFmt w:val="lowerLetter"/>
      <w:lvlText w:val="%8"/>
      <w:lvlJc w:val="left"/>
      <w:pPr>
        <w:ind w:left="5246"/>
      </w:pPr>
      <w:rPr>
        <w:rFonts w:ascii="Arial" w:eastAsia="Times New Roman" w:hAnsi="Arial" w:cs="Arial"/>
        <w:b/>
        <w:bCs/>
        <w:i w:val="0"/>
        <w:strike w:val="0"/>
        <w:dstrike w:val="0"/>
        <w:color w:val="000000"/>
        <w:sz w:val="22"/>
        <w:szCs w:val="22"/>
        <w:u w:val="none" w:color="000000"/>
        <w:vertAlign w:val="baseline"/>
      </w:rPr>
    </w:lvl>
    <w:lvl w:ilvl="8">
      <w:start w:val="1"/>
      <w:numFmt w:val="lowerRoman"/>
      <w:lvlText w:val="%9"/>
      <w:lvlJc w:val="left"/>
      <w:pPr>
        <w:ind w:left="5966"/>
      </w:pPr>
      <w:rPr>
        <w:rFonts w:ascii="Arial" w:eastAsia="Times New Roman" w:hAnsi="Arial" w:cs="Arial"/>
        <w:b/>
        <w:bCs/>
        <w:i w:val="0"/>
        <w:strike w:val="0"/>
        <w:dstrike w:val="0"/>
        <w:color w:val="000000"/>
        <w:sz w:val="22"/>
        <w:szCs w:val="22"/>
        <w:u w:val="none" w:color="000000"/>
        <w:vertAlign w:val="baseline"/>
      </w:rPr>
    </w:lvl>
  </w:abstractNum>
  <w:abstractNum w:abstractNumId="14" w15:restartNumberingAfterBreak="0">
    <w:nsid w:val="56BC2347"/>
    <w:multiLevelType w:val="hybridMultilevel"/>
    <w:tmpl w:val="2C728CA8"/>
    <w:lvl w:ilvl="0" w:tplc="C3E0F994">
      <w:start w:val="1"/>
      <w:numFmt w:val="bullet"/>
      <w:lvlText w:val="-"/>
      <w:lvlJc w:val="left"/>
      <w:pPr>
        <w:ind w:left="1068" w:hanging="360"/>
      </w:pPr>
      <w:rPr>
        <w:rFonts w:ascii="Arial" w:eastAsia="Times New Roman" w:hAnsi="Aria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67184065"/>
    <w:multiLevelType w:val="hybridMultilevel"/>
    <w:tmpl w:val="3FD07AFA"/>
    <w:lvl w:ilvl="0" w:tplc="6F00C07E">
      <w:start w:val="1"/>
      <w:numFmt w:val="bullet"/>
      <w:lvlText w:val="•"/>
      <w:lvlJc w:val="left"/>
      <w:pPr>
        <w:ind w:left="1923"/>
      </w:pPr>
      <w:rPr>
        <w:rFonts w:ascii="Arial" w:eastAsia="Times New Roman" w:hAnsi="Arial"/>
        <w:b w:val="0"/>
        <w:i w:val="0"/>
        <w:strike w:val="0"/>
        <w:dstrike w:val="0"/>
        <w:color w:val="000000"/>
        <w:sz w:val="22"/>
        <w:u w:val="none" w:color="000000"/>
        <w:vertAlign w:val="baseline"/>
      </w:rPr>
    </w:lvl>
    <w:lvl w:ilvl="1" w:tplc="539C0C38">
      <w:start w:val="1"/>
      <w:numFmt w:val="bullet"/>
      <w:lvlText w:val="o"/>
      <w:lvlJc w:val="left"/>
      <w:pPr>
        <w:ind w:left="3054"/>
      </w:pPr>
      <w:rPr>
        <w:rFonts w:ascii="Arial" w:eastAsia="Times New Roman" w:hAnsi="Arial"/>
        <w:b w:val="0"/>
        <w:i w:val="0"/>
        <w:strike w:val="0"/>
        <w:dstrike w:val="0"/>
        <w:color w:val="000000"/>
        <w:sz w:val="22"/>
        <w:u w:val="none" w:color="000000"/>
        <w:vertAlign w:val="baseline"/>
      </w:rPr>
    </w:lvl>
    <w:lvl w:ilvl="2" w:tplc="29064E76">
      <w:start w:val="1"/>
      <w:numFmt w:val="bullet"/>
      <w:lvlText w:val="▪"/>
      <w:lvlJc w:val="left"/>
      <w:pPr>
        <w:ind w:left="3774"/>
      </w:pPr>
      <w:rPr>
        <w:rFonts w:ascii="Arial" w:eastAsia="Times New Roman" w:hAnsi="Arial"/>
        <w:b w:val="0"/>
        <w:i w:val="0"/>
        <w:strike w:val="0"/>
        <w:dstrike w:val="0"/>
        <w:color w:val="000000"/>
        <w:sz w:val="22"/>
        <w:u w:val="none" w:color="000000"/>
        <w:vertAlign w:val="baseline"/>
      </w:rPr>
    </w:lvl>
    <w:lvl w:ilvl="3" w:tplc="6D7000DE">
      <w:start w:val="1"/>
      <w:numFmt w:val="bullet"/>
      <w:lvlText w:val="•"/>
      <w:lvlJc w:val="left"/>
      <w:pPr>
        <w:ind w:left="4494"/>
      </w:pPr>
      <w:rPr>
        <w:rFonts w:ascii="Arial" w:eastAsia="Times New Roman" w:hAnsi="Arial"/>
        <w:b w:val="0"/>
        <w:i w:val="0"/>
        <w:strike w:val="0"/>
        <w:dstrike w:val="0"/>
        <w:color w:val="000000"/>
        <w:sz w:val="22"/>
        <w:u w:val="none" w:color="000000"/>
        <w:vertAlign w:val="baseline"/>
      </w:rPr>
    </w:lvl>
    <w:lvl w:ilvl="4" w:tplc="C33092A4">
      <w:start w:val="1"/>
      <w:numFmt w:val="bullet"/>
      <w:lvlText w:val="o"/>
      <w:lvlJc w:val="left"/>
      <w:pPr>
        <w:ind w:left="5214"/>
      </w:pPr>
      <w:rPr>
        <w:rFonts w:ascii="Arial" w:eastAsia="Times New Roman" w:hAnsi="Arial"/>
        <w:b w:val="0"/>
        <w:i w:val="0"/>
        <w:strike w:val="0"/>
        <w:dstrike w:val="0"/>
        <w:color w:val="000000"/>
        <w:sz w:val="22"/>
        <w:u w:val="none" w:color="000000"/>
        <w:vertAlign w:val="baseline"/>
      </w:rPr>
    </w:lvl>
    <w:lvl w:ilvl="5" w:tplc="06E02898">
      <w:start w:val="1"/>
      <w:numFmt w:val="bullet"/>
      <w:lvlText w:val="▪"/>
      <w:lvlJc w:val="left"/>
      <w:pPr>
        <w:ind w:left="5934"/>
      </w:pPr>
      <w:rPr>
        <w:rFonts w:ascii="Arial" w:eastAsia="Times New Roman" w:hAnsi="Arial"/>
        <w:b w:val="0"/>
        <w:i w:val="0"/>
        <w:strike w:val="0"/>
        <w:dstrike w:val="0"/>
        <w:color w:val="000000"/>
        <w:sz w:val="22"/>
        <w:u w:val="none" w:color="000000"/>
        <w:vertAlign w:val="baseline"/>
      </w:rPr>
    </w:lvl>
    <w:lvl w:ilvl="6" w:tplc="D33AF1BC">
      <w:start w:val="1"/>
      <w:numFmt w:val="bullet"/>
      <w:lvlText w:val="•"/>
      <w:lvlJc w:val="left"/>
      <w:pPr>
        <w:ind w:left="6654"/>
      </w:pPr>
      <w:rPr>
        <w:rFonts w:ascii="Arial" w:eastAsia="Times New Roman" w:hAnsi="Arial"/>
        <w:b w:val="0"/>
        <w:i w:val="0"/>
        <w:strike w:val="0"/>
        <w:dstrike w:val="0"/>
        <w:color w:val="000000"/>
        <w:sz w:val="22"/>
        <w:u w:val="none" w:color="000000"/>
        <w:vertAlign w:val="baseline"/>
      </w:rPr>
    </w:lvl>
    <w:lvl w:ilvl="7" w:tplc="624C98E2">
      <w:start w:val="1"/>
      <w:numFmt w:val="bullet"/>
      <w:lvlText w:val="o"/>
      <w:lvlJc w:val="left"/>
      <w:pPr>
        <w:ind w:left="7374"/>
      </w:pPr>
      <w:rPr>
        <w:rFonts w:ascii="Arial" w:eastAsia="Times New Roman" w:hAnsi="Arial"/>
        <w:b w:val="0"/>
        <w:i w:val="0"/>
        <w:strike w:val="0"/>
        <w:dstrike w:val="0"/>
        <w:color w:val="000000"/>
        <w:sz w:val="22"/>
        <w:u w:val="none" w:color="000000"/>
        <w:vertAlign w:val="baseline"/>
      </w:rPr>
    </w:lvl>
    <w:lvl w:ilvl="8" w:tplc="7C148624">
      <w:start w:val="1"/>
      <w:numFmt w:val="bullet"/>
      <w:lvlText w:val="▪"/>
      <w:lvlJc w:val="left"/>
      <w:pPr>
        <w:ind w:left="8094"/>
      </w:pPr>
      <w:rPr>
        <w:rFonts w:ascii="Arial" w:eastAsia="Times New Roman" w:hAnsi="Arial"/>
        <w:b w:val="0"/>
        <w:i w:val="0"/>
        <w:strike w:val="0"/>
        <w:dstrike w:val="0"/>
        <w:color w:val="000000"/>
        <w:sz w:val="22"/>
        <w:u w:val="none" w:color="000000"/>
        <w:vertAlign w:val="baseline"/>
      </w:rPr>
    </w:lvl>
  </w:abstractNum>
  <w:abstractNum w:abstractNumId="16" w15:restartNumberingAfterBreak="0">
    <w:nsid w:val="67213B7C"/>
    <w:multiLevelType w:val="hybridMultilevel"/>
    <w:tmpl w:val="67B63EF6"/>
    <w:lvl w:ilvl="0" w:tplc="0C0A0001">
      <w:start w:val="1"/>
      <w:numFmt w:val="bullet"/>
      <w:lvlText w:val=""/>
      <w:lvlJc w:val="left"/>
      <w:pPr>
        <w:ind w:left="1548" w:hanging="360"/>
      </w:pPr>
      <w:rPr>
        <w:rFonts w:ascii="Symbol" w:hAnsi="Symbol" w:hint="default"/>
      </w:rPr>
    </w:lvl>
    <w:lvl w:ilvl="1" w:tplc="0C0A0003" w:tentative="1">
      <w:start w:val="1"/>
      <w:numFmt w:val="bullet"/>
      <w:lvlText w:val="o"/>
      <w:lvlJc w:val="left"/>
      <w:pPr>
        <w:ind w:left="2268" w:hanging="360"/>
      </w:pPr>
      <w:rPr>
        <w:rFonts w:ascii="Courier New" w:hAnsi="Courier New" w:hint="default"/>
      </w:rPr>
    </w:lvl>
    <w:lvl w:ilvl="2" w:tplc="0C0A0005" w:tentative="1">
      <w:start w:val="1"/>
      <w:numFmt w:val="bullet"/>
      <w:lvlText w:val=""/>
      <w:lvlJc w:val="left"/>
      <w:pPr>
        <w:ind w:left="2988" w:hanging="360"/>
      </w:pPr>
      <w:rPr>
        <w:rFonts w:ascii="Wingdings" w:hAnsi="Wingdings" w:hint="default"/>
      </w:rPr>
    </w:lvl>
    <w:lvl w:ilvl="3" w:tplc="0C0A0001" w:tentative="1">
      <w:start w:val="1"/>
      <w:numFmt w:val="bullet"/>
      <w:lvlText w:val=""/>
      <w:lvlJc w:val="left"/>
      <w:pPr>
        <w:ind w:left="3708" w:hanging="360"/>
      </w:pPr>
      <w:rPr>
        <w:rFonts w:ascii="Symbol" w:hAnsi="Symbol" w:hint="default"/>
      </w:rPr>
    </w:lvl>
    <w:lvl w:ilvl="4" w:tplc="0C0A0003" w:tentative="1">
      <w:start w:val="1"/>
      <w:numFmt w:val="bullet"/>
      <w:lvlText w:val="o"/>
      <w:lvlJc w:val="left"/>
      <w:pPr>
        <w:ind w:left="4428" w:hanging="360"/>
      </w:pPr>
      <w:rPr>
        <w:rFonts w:ascii="Courier New" w:hAnsi="Courier New" w:hint="default"/>
      </w:rPr>
    </w:lvl>
    <w:lvl w:ilvl="5" w:tplc="0C0A0005" w:tentative="1">
      <w:start w:val="1"/>
      <w:numFmt w:val="bullet"/>
      <w:lvlText w:val=""/>
      <w:lvlJc w:val="left"/>
      <w:pPr>
        <w:ind w:left="5148" w:hanging="360"/>
      </w:pPr>
      <w:rPr>
        <w:rFonts w:ascii="Wingdings" w:hAnsi="Wingdings" w:hint="default"/>
      </w:rPr>
    </w:lvl>
    <w:lvl w:ilvl="6" w:tplc="0C0A0001" w:tentative="1">
      <w:start w:val="1"/>
      <w:numFmt w:val="bullet"/>
      <w:lvlText w:val=""/>
      <w:lvlJc w:val="left"/>
      <w:pPr>
        <w:ind w:left="5868" w:hanging="360"/>
      </w:pPr>
      <w:rPr>
        <w:rFonts w:ascii="Symbol" w:hAnsi="Symbol" w:hint="default"/>
      </w:rPr>
    </w:lvl>
    <w:lvl w:ilvl="7" w:tplc="0C0A0003" w:tentative="1">
      <w:start w:val="1"/>
      <w:numFmt w:val="bullet"/>
      <w:lvlText w:val="o"/>
      <w:lvlJc w:val="left"/>
      <w:pPr>
        <w:ind w:left="6588" w:hanging="360"/>
      </w:pPr>
      <w:rPr>
        <w:rFonts w:ascii="Courier New" w:hAnsi="Courier New" w:hint="default"/>
      </w:rPr>
    </w:lvl>
    <w:lvl w:ilvl="8" w:tplc="0C0A0005" w:tentative="1">
      <w:start w:val="1"/>
      <w:numFmt w:val="bullet"/>
      <w:lvlText w:val=""/>
      <w:lvlJc w:val="left"/>
      <w:pPr>
        <w:ind w:left="7308" w:hanging="360"/>
      </w:pPr>
      <w:rPr>
        <w:rFonts w:ascii="Wingdings" w:hAnsi="Wingdings" w:hint="default"/>
      </w:rPr>
    </w:lvl>
  </w:abstractNum>
  <w:abstractNum w:abstractNumId="17" w15:restartNumberingAfterBreak="0">
    <w:nsid w:val="6AD709F3"/>
    <w:multiLevelType w:val="hybridMultilevel"/>
    <w:tmpl w:val="452653BC"/>
    <w:lvl w:ilvl="0" w:tplc="B1A20836">
      <w:start w:val="3"/>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0B1951"/>
    <w:multiLevelType w:val="hybridMultilevel"/>
    <w:tmpl w:val="9A960352"/>
    <w:lvl w:ilvl="0" w:tplc="7F24044E">
      <w:start w:val="2"/>
      <w:numFmt w:val="bullet"/>
      <w:lvlText w:val=""/>
      <w:lvlJc w:val="left"/>
      <w:pPr>
        <w:ind w:left="1774" w:hanging="360"/>
      </w:pPr>
      <w:rPr>
        <w:rFonts w:ascii="Symbol" w:eastAsia="Times New Roman" w:hAnsi="Symbol" w:hint="default"/>
      </w:rPr>
    </w:lvl>
    <w:lvl w:ilvl="1" w:tplc="0C0A0003" w:tentative="1">
      <w:start w:val="1"/>
      <w:numFmt w:val="bullet"/>
      <w:lvlText w:val="o"/>
      <w:lvlJc w:val="left"/>
      <w:pPr>
        <w:ind w:left="2494" w:hanging="360"/>
      </w:pPr>
      <w:rPr>
        <w:rFonts w:ascii="Courier New" w:hAnsi="Courier New" w:hint="default"/>
      </w:rPr>
    </w:lvl>
    <w:lvl w:ilvl="2" w:tplc="0C0A0005" w:tentative="1">
      <w:start w:val="1"/>
      <w:numFmt w:val="bullet"/>
      <w:lvlText w:val=""/>
      <w:lvlJc w:val="left"/>
      <w:pPr>
        <w:ind w:left="3214" w:hanging="360"/>
      </w:pPr>
      <w:rPr>
        <w:rFonts w:ascii="Wingdings" w:hAnsi="Wingdings" w:hint="default"/>
      </w:rPr>
    </w:lvl>
    <w:lvl w:ilvl="3" w:tplc="0C0A0001" w:tentative="1">
      <w:start w:val="1"/>
      <w:numFmt w:val="bullet"/>
      <w:lvlText w:val=""/>
      <w:lvlJc w:val="left"/>
      <w:pPr>
        <w:ind w:left="3934" w:hanging="360"/>
      </w:pPr>
      <w:rPr>
        <w:rFonts w:ascii="Symbol" w:hAnsi="Symbol" w:hint="default"/>
      </w:rPr>
    </w:lvl>
    <w:lvl w:ilvl="4" w:tplc="0C0A0003" w:tentative="1">
      <w:start w:val="1"/>
      <w:numFmt w:val="bullet"/>
      <w:lvlText w:val="o"/>
      <w:lvlJc w:val="left"/>
      <w:pPr>
        <w:ind w:left="4654" w:hanging="360"/>
      </w:pPr>
      <w:rPr>
        <w:rFonts w:ascii="Courier New" w:hAnsi="Courier New" w:hint="default"/>
      </w:rPr>
    </w:lvl>
    <w:lvl w:ilvl="5" w:tplc="0C0A0005" w:tentative="1">
      <w:start w:val="1"/>
      <w:numFmt w:val="bullet"/>
      <w:lvlText w:val=""/>
      <w:lvlJc w:val="left"/>
      <w:pPr>
        <w:ind w:left="5374" w:hanging="360"/>
      </w:pPr>
      <w:rPr>
        <w:rFonts w:ascii="Wingdings" w:hAnsi="Wingdings" w:hint="default"/>
      </w:rPr>
    </w:lvl>
    <w:lvl w:ilvl="6" w:tplc="0C0A0001" w:tentative="1">
      <w:start w:val="1"/>
      <w:numFmt w:val="bullet"/>
      <w:lvlText w:val=""/>
      <w:lvlJc w:val="left"/>
      <w:pPr>
        <w:ind w:left="6094" w:hanging="360"/>
      </w:pPr>
      <w:rPr>
        <w:rFonts w:ascii="Symbol" w:hAnsi="Symbol" w:hint="default"/>
      </w:rPr>
    </w:lvl>
    <w:lvl w:ilvl="7" w:tplc="0C0A0003" w:tentative="1">
      <w:start w:val="1"/>
      <w:numFmt w:val="bullet"/>
      <w:lvlText w:val="o"/>
      <w:lvlJc w:val="left"/>
      <w:pPr>
        <w:ind w:left="6814" w:hanging="360"/>
      </w:pPr>
      <w:rPr>
        <w:rFonts w:ascii="Courier New" w:hAnsi="Courier New" w:hint="default"/>
      </w:rPr>
    </w:lvl>
    <w:lvl w:ilvl="8" w:tplc="0C0A0005" w:tentative="1">
      <w:start w:val="1"/>
      <w:numFmt w:val="bullet"/>
      <w:lvlText w:val=""/>
      <w:lvlJc w:val="left"/>
      <w:pPr>
        <w:ind w:left="7534" w:hanging="360"/>
      </w:pPr>
      <w:rPr>
        <w:rFonts w:ascii="Wingdings" w:hAnsi="Wingdings" w:hint="default"/>
      </w:rPr>
    </w:lvl>
  </w:abstractNum>
  <w:abstractNum w:abstractNumId="19" w15:restartNumberingAfterBreak="0">
    <w:nsid w:val="72A1531F"/>
    <w:multiLevelType w:val="hybridMultilevel"/>
    <w:tmpl w:val="400209A6"/>
    <w:lvl w:ilvl="0" w:tplc="8D3E03FA">
      <w:start w:val="3"/>
      <w:numFmt w:val="decimal"/>
      <w:lvlText w:val="%1."/>
      <w:lvlJc w:val="left"/>
      <w:pPr>
        <w:ind w:left="1354"/>
      </w:pPr>
      <w:rPr>
        <w:rFonts w:ascii="Arial" w:eastAsia="Times New Roman" w:hAnsi="Arial" w:cs="Arial"/>
        <w:b/>
        <w:bCs/>
        <w:i w:val="0"/>
        <w:strike w:val="0"/>
        <w:dstrike w:val="0"/>
        <w:color w:val="000000"/>
        <w:sz w:val="22"/>
        <w:szCs w:val="22"/>
        <w:u w:val="none" w:color="000000"/>
        <w:vertAlign w:val="baseline"/>
      </w:rPr>
    </w:lvl>
    <w:lvl w:ilvl="1" w:tplc="EF58BC86">
      <w:start w:val="1"/>
      <w:numFmt w:val="lowerLetter"/>
      <w:lvlText w:val="%2"/>
      <w:lvlJc w:val="left"/>
      <w:pPr>
        <w:ind w:left="1430"/>
      </w:pPr>
      <w:rPr>
        <w:rFonts w:ascii="Arial" w:eastAsia="Times New Roman" w:hAnsi="Arial" w:cs="Arial"/>
        <w:b/>
        <w:bCs/>
        <w:i w:val="0"/>
        <w:strike w:val="0"/>
        <w:dstrike w:val="0"/>
        <w:color w:val="000000"/>
        <w:sz w:val="22"/>
        <w:szCs w:val="22"/>
        <w:u w:val="none" w:color="000000"/>
        <w:vertAlign w:val="baseline"/>
      </w:rPr>
    </w:lvl>
    <w:lvl w:ilvl="2" w:tplc="E926F69A">
      <w:start w:val="1"/>
      <w:numFmt w:val="lowerRoman"/>
      <w:lvlText w:val="%3"/>
      <w:lvlJc w:val="left"/>
      <w:pPr>
        <w:ind w:left="2150"/>
      </w:pPr>
      <w:rPr>
        <w:rFonts w:ascii="Arial" w:eastAsia="Times New Roman" w:hAnsi="Arial" w:cs="Arial"/>
        <w:b/>
        <w:bCs/>
        <w:i w:val="0"/>
        <w:strike w:val="0"/>
        <w:dstrike w:val="0"/>
        <w:color w:val="000000"/>
        <w:sz w:val="22"/>
        <w:szCs w:val="22"/>
        <w:u w:val="none" w:color="000000"/>
        <w:vertAlign w:val="baseline"/>
      </w:rPr>
    </w:lvl>
    <w:lvl w:ilvl="3" w:tplc="33664850">
      <w:start w:val="1"/>
      <w:numFmt w:val="decimal"/>
      <w:lvlText w:val="%4"/>
      <w:lvlJc w:val="left"/>
      <w:pPr>
        <w:ind w:left="2870"/>
      </w:pPr>
      <w:rPr>
        <w:rFonts w:ascii="Arial" w:eastAsia="Times New Roman" w:hAnsi="Arial" w:cs="Arial"/>
        <w:b/>
        <w:bCs/>
        <w:i w:val="0"/>
        <w:strike w:val="0"/>
        <w:dstrike w:val="0"/>
        <w:color w:val="000000"/>
        <w:sz w:val="22"/>
        <w:szCs w:val="22"/>
        <w:u w:val="none" w:color="000000"/>
        <w:vertAlign w:val="baseline"/>
      </w:rPr>
    </w:lvl>
    <w:lvl w:ilvl="4" w:tplc="AB70708A">
      <w:start w:val="1"/>
      <w:numFmt w:val="lowerLetter"/>
      <w:lvlText w:val="%5"/>
      <w:lvlJc w:val="left"/>
      <w:pPr>
        <w:ind w:left="3590"/>
      </w:pPr>
      <w:rPr>
        <w:rFonts w:ascii="Arial" w:eastAsia="Times New Roman" w:hAnsi="Arial" w:cs="Arial"/>
        <w:b/>
        <w:bCs/>
        <w:i w:val="0"/>
        <w:strike w:val="0"/>
        <w:dstrike w:val="0"/>
        <w:color w:val="000000"/>
        <w:sz w:val="22"/>
        <w:szCs w:val="22"/>
        <w:u w:val="none" w:color="000000"/>
        <w:vertAlign w:val="baseline"/>
      </w:rPr>
    </w:lvl>
    <w:lvl w:ilvl="5" w:tplc="CFA45F2E">
      <w:start w:val="1"/>
      <w:numFmt w:val="lowerRoman"/>
      <w:lvlText w:val="%6"/>
      <w:lvlJc w:val="left"/>
      <w:pPr>
        <w:ind w:left="4310"/>
      </w:pPr>
      <w:rPr>
        <w:rFonts w:ascii="Arial" w:eastAsia="Times New Roman" w:hAnsi="Arial" w:cs="Arial"/>
        <w:b/>
        <w:bCs/>
        <w:i w:val="0"/>
        <w:strike w:val="0"/>
        <w:dstrike w:val="0"/>
        <w:color w:val="000000"/>
        <w:sz w:val="22"/>
        <w:szCs w:val="22"/>
        <w:u w:val="none" w:color="000000"/>
        <w:vertAlign w:val="baseline"/>
      </w:rPr>
    </w:lvl>
    <w:lvl w:ilvl="6" w:tplc="01D232D6">
      <w:start w:val="1"/>
      <w:numFmt w:val="decimal"/>
      <w:lvlText w:val="%7"/>
      <w:lvlJc w:val="left"/>
      <w:pPr>
        <w:ind w:left="5030"/>
      </w:pPr>
      <w:rPr>
        <w:rFonts w:ascii="Arial" w:eastAsia="Times New Roman" w:hAnsi="Arial" w:cs="Arial"/>
        <w:b/>
        <w:bCs/>
        <w:i w:val="0"/>
        <w:strike w:val="0"/>
        <w:dstrike w:val="0"/>
        <w:color w:val="000000"/>
        <w:sz w:val="22"/>
        <w:szCs w:val="22"/>
        <w:u w:val="none" w:color="000000"/>
        <w:vertAlign w:val="baseline"/>
      </w:rPr>
    </w:lvl>
    <w:lvl w:ilvl="7" w:tplc="8F563E22">
      <w:start w:val="1"/>
      <w:numFmt w:val="lowerLetter"/>
      <w:lvlText w:val="%8"/>
      <w:lvlJc w:val="left"/>
      <w:pPr>
        <w:ind w:left="5750"/>
      </w:pPr>
      <w:rPr>
        <w:rFonts w:ascii="Arial" w:eastAsia="Times New Roman" w:hAnsi="Arial" w:cs="Arial"/>
        <w:b/>
        <w:bCs/>
        <w:i w:val="0"/>
        <w:strike w:val="0"/>
        <w:dstrike w:val="0"/>
        <w:color w:val="000000"/>
        <w:sz w:val="22"/>
        <w:szCs w:val="22"/>
        <w:u w:val="none" w:color="000000"/>
        <w:vertAlign w:val="baseline"/>
      </w:rPr>
    </w:lvl>
    <w:lvl w:ilvl="8" w:tplc="10528E12">
      <w:start w:val="1"/>
      <w:numFmt w:val="lowerRoman"/>
      <w:lvlText w:val="%9"/>
      <w:lvlJc w:val="left"/>
      <w:pPr>
        <w:ind w:left="6470"/>
      </w:pPr>
      <w:rPr>
        <w:rFonts w:ascii="Arial" w:eastAsia="Times New Roman" w:hAnsi="Arial" w:cs="Arial"/>
        <w:b/>
        <w:bCs/>
        <w:i w:val="0"/>
        <w:strike w:val="0"/>
        <w:dstrike w:val="0"/>
        <w:color w:val="000000"/>
        <w:sz w:val="22"/>
        <w:szCs w:val="22"/>
        <w:u w:val="none" w:color="000000"/>
        <w:vertAlign w:val="baseline"/>
      </w:rPr>
    </w:lvl>
  </w:abstractNum>
  <w:abstractNum w:abstractNumId="20" w15:restartNumberingAfterBreak="0">
    <w:nsid w:val="73B818E9"/>
    <w:multiLevelType w:val="hybridMultilevel"/>
    <w:tmpl w:val="C65A0A4E"/>
    <w:lvl w:ilvl="0" w:tplc="A08CA78C">
      <w:start w:val="1"/>
      <w:numFmt w:val="bullet"/>
      <w:lvlText w:val="•"/>
      <w:lvlJc w:val="left"/>
      <w:pPr>
        <w:ind w:left="2804"/>
      </w:pPr>
      <w:rPr>
        <w:rFonts w:ascii="Arial" w:eastAsia="Times New Roman" w:hAnsi="Arial"/>
        <w:b w:val="0"/>
        <w:i w:val="0"/>
        <w:strike w:val="0"/>
        <w:dstrike w:val="0"/>
        <w:color w:val="000000"/>
        <w:sz w:val="22"/>
        <w:u w:val="none" w:color="000000"/>
        <w:vertAlign w:val="baseline"/>
      </w:rPr>
    </w:lvl>
    <w:lvl w:ilvl="1" w:tplc="282CA7F6">
      <w:start w:val="1"/>
      <w:numFmt w:val="bullet"/>
      <w:lvlText w:val="o"/>
      <w:lvlJc w:val="left"/>
      <w:pPr>
        <w:ind w:left="2066"/>
      </w:pPr>
      <w:rPr>
        <w:rFonts w:ascii="Segoe UI Symbol" w:eastAsia="Times New Roman" w:hAnsi="Segoe UI Symbol"/>
        <w:b w:val="0"/>
        <w:i w:val="0"/>
        <w:strike w:val="0"/>
        <w:dstrike w:val="0"/>
        <w:color w:val="000000"/>
        <w:sz w:val="22"/>
        <w:u w:val="none" w:color="000000"/>
        <w:vertAlign w:val="baseline"/>
      </w:rPr>
    </w:lvl>
    <w:lvl w:ilvl="2" w:tplc="1982DA30">
      <w:start w:val="1"/>
      <w:numFmt w:val="bullet"/>
      <w:lvlText w:val="▪"/>
      <w:lvlJc w:val="left"/>
      <w:pPr>
        <w:ind w:left="2786"/>
      </w:pPr>
      <w:rPr>
        <w:rFonts w:ascii="Segoe UI Symbol" w:eastAsia="Times New Roman" w:hAnsi="Segoe UI Symbol"/>
        <w:b w:val="0"/>
        <w:i w:val="0"/>
        <w:strike w:val="0"/>
        <w:dstrike w:val="0"/>
        <w:color w:val="000000"/>
        <w:sz w:val="22"/>
        <w:u w:val="none" w:color="000000"/>
        <w:vertAlign w:val="baseline"/>
      </w:rPr>
    </w:lvl>
    <w:lvl w:ilvl="3" w:tplc="04603B58">
      <w:start w:val="1"/>
      <w:numFmt w:val="bullet"/>
      <w:lvlText w:val="•"/>
      <w:lvlJc w:val="left"/>
      <w:pPr>
        <w:ind w:left="3506"/>
      </w:pPr>
      <w:rPr>
        <w:rFonts w:ascii="Arial" w:eastAsia="Times New Roman" w:hAnsi="Arial"/>
        <w:b w:val="0"/>
        <w:i w:val="0"/>
        <w:strike w:val="0"/>
        <w:dstrike w:val="0"/>
        <w:color w:val="000000"/>
        <w:sz w:val="22"/>
        <w:u w:val="none" w:color="000000"/>
        <w:vertAlign w:val="baseline"/>
      </w:rPr>
    </w:lvl>
    <w:lvl w:ilvl="4" w:tplc="01E289F2">
      <w:start w:val="1"/>
      <w:numFmt w:val="bullet"/>
      <w:lvlText w:val="o"/>
      <w:lvlJc w:val="left"/>
      <w:pPr>
        <w:ind w:left="4226"/>
      </w:pPr>
      <w:rPr>
        <w:rFonts w:ascii="Segoe UI Symbol" w:eastAsia="Times New Roman" w:hAnsi="Segoe UI Symbol"/>
        <w:b w:val="0"/>
        <w:i w:val="0"/>
        <w:strike w:val="0"/>
        <w:dstrike w:val="0"/>
        <w:color w:val="000000"/>
        <w:sz w:val="22"/>
        <w:u w:val="none" w:color="000000"/>
        <w:vertAlign w:val="baseline"/>
      </w:rPr>
    </w:lvl>
    <w:lvl w:ilvl="5" w:tplc="88D0F7BA">
      <w:start w:val="1"/>
      <w:numFmt w:val="bullet"/>
      <w:lvlText w:val="▪"/>
      <w:lvlJc w:val="left"/>
      <w:pPr>
        <w:ind w:left="4946"/>
      </w:pPr>
      <w:rPr>
        <w:rFonts w:ascii="Segoe UI Symbol" w:eastAsia="Times New Roman" w:hAnsi="Segoe UI Symbol"/>
        <w:b w:val="0"/>
        <w:i w:val="0"/>
        <w:strike w:val="0"/>
        <w:dstrike w:val="0"/>
        <w:color w:val="000000"/>
        <w:sz w:val="22"/>
        <w:u w:val="none" w:color="000000"/>
        <w:vertAlign w:val="baseline"/>
      </w:rPr>
    </w:lvl>
    <w:lvl w:ilvl="6" w:tplc="601A1B9C">
      <w:start w:val="1"/>
      <w:numFmt w:val="bullet"/>
      <w:lvlText w:val="•"/>
      <w:lvlJc w:val="left"/>
      <w:pPr>
        <w:ind w:left="5666"/>
      </w:pPr>
      <w:rPr>
        <w:rFonts w:ascii="Arial" w:eastAsia="Times New Roman" w:hAnsi="Arial"/>
        <w:b w:val="0"/>
        <w:i w:val="0"/>
        <w:strike w:val="0"/>
        <w:dstrike w:val="0"/>
        <w:color w:val="000000"/>
        <w:sz w:val="22"/>
        <w:u w:val="none" w:color="000000"/>
        <w:vertAlign w:val="baseline"/>
      </w:rPr>
    </w:lvl>
    <w:lvl w:ilvl="7" w:tplc="89C272BA">
      <w:start w:val="1"/>
      <w:numFmt w:val="bullet"/>
      <w:lvlText w:val="o"/>
      <w:lvlJc w:val="left"/>
      <w:pPr>
        <w:ind w:left="6386"/>
      </w:pPr>
      <w:rPr>
        <w:rFonts w:ascii="Segoe UI Symbol" w:eastAsia="Times New Roman" w:hAnsi="Segoe UI Symbol"/>
        <w:b w:val="0"/>
        <w:i w:val="0"/>
        <w:strike w:val="0"/>
        <w:dstrike w:val="0"/>
        <w:color w:val="000000"/>
        <w:sz w:val="22"/>
        <w:u w:val="none" w:color="000000"/>
        <w:vertAlign w:val="baseline"/>
      </w:rPr>
    </w:lvl>
    <w:lvl w:ilvl="8" w:tplc="CE88C400">
      <w:start w:val="1"/>
      <w:numFmt w:val="bullet"/>
      <w:lvlText w:val="▪"/>
      <w:lvlJc w:val="left"/>
      <w:pPr>
        <w:ind w:left="7106"/>
      </w:pPr>
      <w:rPr>
        <w:rFonts w:ascii="Segoe UI Symbol" w:eastAsia="Times New Roman" w:hAnsi="Segoe UI Symbol"/>
        <w:b w:val="0"/>
        <w:i w:val="0"/>
        <w:strike w:val="0"/>
        <w:dstrike w:val="0"/>
        <w:color w:val="000000"/>
        <w:sz w:val="22"/>
        <w:u w:val="none" w:color="000000"/>
        <w:vertAlign w:val="baseline"/>
      </w:rPr>
    </w:lvl>
  </w:abstractNum>
  <w:abstractNum w:abstractNumId="21" w15:restartNumberingAfterBreak="0">
    <w:nsid w:val="753964F4"/>
    <w:multiLevelType w:val="multilevel"/>
    <w:tmpl w:val="4A227DD8"/>
    <w:lvl w:ilvl="0">
      <w:start w:val="7"/>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rPr>
    </w:lvl>
    <w:lvl w:ilvl="2">
      <w:start w:val="1"/>
      <w:numFmt w:val="decimal"/>
      <w:lvlText w:val="%1.%2.%3"/>
      <w:lvlJc w:val="left"/>
      <w:pPr>
        <w:ind w:left="3840" w:hanging="720"/>
      </w:pPr>
      <w:rPr>
        <w:rFonts w:cs="Times New Roman" w:hint="default"/>
      </w:rPr>
    </w:lvl>
    <w:lvl w:ilvl="3">
      <w:start w:val="1"/>
      <w:numFmt w:val="decimal"/>
      <w:lvlText w:val="%1.%2.%3.%4"/>
      <w:lvlJc w:val="left"/>
      <w:pPr>
        <w:ind w:left="5400" w:hanging="720"/>
      </w:pPr>
      <w:rPr>
        <w:rFonts w:cs="Times New Roman" w:hint="default"/>
      </w:rPr>
    </w:lvl>
    <w:lvl w:ilvl="4">
      <w:start w:val="1"/>
      <w:numFmt w:val="decimal"/>
      <w:lvlText w:val="%1.%2.%3.%4.%5"/>
      <w:lvlJc w:val="left"/>
      <w:pPr>
        <w:ind w:left="7320" w:hanging="1080"/>
      </w:pPr>
      <w:rPr>
        <w:rFonts w:cs="Times New Roman" w:hint="default"/>
      </w:rPr>
    </w:lvl>
    <w:lvl w:ilvl="5">
      <w:start w:val="1"/>
      <w:numFmt w:val="decimal"/>
      <w:lvlText w:val="%1.%2.%3.%4.%5.%6"/>
      <w:lvlJc w:val="left"/>
      <w:pPr>
        <w:ind w:left="8880" w:hanging="1080"/>
      </w:pPr>
      <w:rPr>
        <w:rFonts w:cs="Times New Roman" w:hint="default"/>
      </w:rPr>
    </w:lvl>
    <w:lvl w:ilvl="6">
      <w:start w:val="1"/>
      <w:numFmt w:val="decimal"/>
      <w:lvlText w:val="%1.%2.%3.%4.%5.%6.%7"/>
      <w:lvlJc w:val="left"/>
      <w:pPr>
        <w:ind w:left="10800" w:hanging="1440"/>
      </w:pPr>
      <w:rPr>
        <w:rFonts w:cs="Times New Roman" w:hint="default"/>
      </w:rPr>
    </w:lvl>
    <w:lvl w:ilvl="7">
      <w:start w:val="1"/>
      <w:numFmt w:val="decimal"/>
      <w:lvlText w:val="%1.%2.%3.%4.%5.%6.%7.%8"/>
      <w:lvlJc w:val="left"/>
      <w:pPr>
        <w:ind w:left="12360" w:hanging="1440"/>
      </w:pPr>
      <w:rPr>
        <w:rFonts w:cs="Times New Roman" w:hint="default"/>
      </w:rPr>
    </w:lvl>
    <w:lvl w:ilvl="8">
      <w:start w:val="1"/>
      <w:numFmt w:val="decimal"/>
      <w:lvlText w:val="%1.%2.%3.%4.%5.%6.%7.%8.%9"/>
      <w:lvlJc w:val="left"/>
      <w:pPr>
        <w:ind w:left="14280" w:hanging="1800"/>
      </w:pPr>
      <w:rPr>
        <w:rFonts w:cs="Times New Roman" w:hint="default"/>
      </w:rPr>
    </w:lvl>
  </w:abstractNum>
  <w:num w:numId="1">
    <w:abstractNumId w:val="9"/>
  </w:num>
  <w:num w:numId="2">
    <w:abstractNumId w:val="2"/>
  </w:num>
  <w:num w:numId="3">
    <w:abstractNumId w:val="19"/>
  </w:num>
  <w:num w:numId="4">
    <w:abstractNumId w:val="15"/>
  </w:num>
  <w:num w:numId="5">
    <w:abstractNumId w:val="8"/>
  </w:num>
  <w:num w:numId="6">
    <w:abstractNumId w:val="4"/>
  </w:num>
  <w:num w:numId="7">
    <w:abstractNumId w:val="7"/>
  </w:num>
  <w:num w:numId="8">
    <w:abstractNumId w:val="20"/>
  </w:num>
  <w:num w:numId="9">
    <w:abstractNumId w:val="13"/>
  </w:num>
  <w:num w:numId="10">
    <w:abstractNumId w:val="1"/>
  </w:num>
  <w:num w:numId="11">
    <w:abstractNumId w:val="21"/>
  </w:num>
  <w:num w:numId="12">
    <w:abstractNumId w:val="17"/>
  </w:num>
  <w:num w:numId="13">
    <w:abstractNumId w:val="18"/>
  </w:num>
  <w:num w:numId="14">
    <w:abstractNumId w:val="3"/>
  </w:num>
  <w:num w:numId="15">
    <w:abstractNumId w:val="12"/>
  </w:num>
  <w:num w:numId="16">
    <w:abstractNumId w:val="14"/>
  </w:num>
  <w:num w:numId="17">
    <w:abstractNumId w:val="5"/>
  </w:num>
  <w:num w:numId="18">
    <w:abstractNumId w:val="11"/>
  </w:num>
  <w:num w:numId="19">
    <w:abstractNumId w:val="0"/>
  </w:num>
  <w:num w:numId="20">
    <w:abstractNumId w:val="6"/>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19E"/>
    <w:rsid w:val="00083B90"/>
    <w:rsid w:val="000F1BDC"/>
    <w:rsid w:val="000F6D28"/>
    <w:rsid w:val="00104C47"/>
    <w:rsid w:val="001505BB"/>
    <w:rsid w:val="001806D5"/>
    <w:rsid w:val="00193D74"/>
    <w:rsid w:val="001D3D9B"/>
    <w:rsid w:val="001D4C4F"/>
    <w:rsid w:val="001E4505"/>
    <w:rsid w:val="00226B48"/>
    <w:rsid w:val="002877AC"/>
    <w:rsid w:val="0029463F"/>
    <w:rsid w:val="002B6124"/>
    <w:rsid w:val="002C1241"/>
    <w:rsid w:val="002D080E"/>
    <w:rsid w:val="002F4BDD"/>
    <w:rsid w:val="00312C68"/>
    <w:rsid w:val="003418F6"/>
    <w:rsid w:val="003A5BB4"/>
    <w:rsid w:val="00403A27"/>
    <w:rsid w:val="004248FC"/>
    <w:rsid w:val="00425CCD"/>
    <w:rsid w:val="0049361B"/>
    <w:rsid w:val="004A6868"/>
    <w:rsid w:val="004B00A1"/>
    <w:rsid w:val="004F5EA4"/>
    <w:rsid w:val="00514AF0"/>
    <w:rsid w:val="005436DD"/>
    <w:rsid w:val="0056279B"/>
    <w:rsid w:val="00581978"/>
    <w:rsid w:val="005B189E"/>
    <w:rsid w:val="005D5394"/>
    <w:rsid w:val="005D7638"/>
    <w:rsid w:val="00602B9D"/>
    <w:rsid w:val="00610641"/>
    <w:rsid w:val="00631452"/>
    <w:rsid w:val="00633741"/>
    <w:rsid w:val="00654F05"/>
    <w:rsid w:val="00663D37"/>
    <w:rsid w:val="00680B5C"/>
    <w:rsid w:val="006D58C4"/>
    <w:rsid w:val="00733110"/>
    <w:rsid w:val="00745A22"/>
    <w:rsid w:val="00756031"/>
    <w:rsid w:val="00764BA9"/>
    <w:rsid w:val="007A1092"/>
    <w:rsid w:val="007A4980"/>
    <w:rsid w:val="007B1763"/>
    <w:rsid w:val="007C1FC5"/>
    <w:rsid w:val="007C3A7A"/>
    <w:rsid w:val="007D12C7"/>
    <w:rsid w:val="007F23F1"/>
    <w:rsid w:val="008129B4"/>
    <w:rsid w:val="008410A8"/>
    <w:rsid w:val="00891B9B"/>
    <w:rsid w:val="008C2DD0"/>
    <w:rsid w:val="008F4AE3"/>
    <w:rsid w:val="00910BE2"/>
    <w:rsid w:val="00933E7F"/>
    <w:rsid w:val="00936672"/>
    <w:rsid w:val="00937F6A"/>
    <w:rsid w:val="00962F52"/>
    <w:rsid w:val="00964895"/>
    <w:rsid w:val="0099291A"/>
    <w:rsid w:val="00996E1C"/>
    <w:rsid w:val="009C25F8"/>
    <w:rsid w:val="009D4002"/>
    <w:rsid w:val="00A11555"/>
    <w:rsid w:val="00A14F5E"/>
    <w:rsid w:val="00A2598A"/>
    <w:rsid w:val="00A52DE2"/>
    <w:rsid w:val="00A70A2C"/>
    <w:rsid w:val="00A724B9"/>
    <w:rsid w:val="00A954F8"/>
    <w:rsid w:val="00A955F9"/>
    <w:rsid w:val="00A95BBA"/>
    <w:rsid w:val="00AB0CF7"/>
    <w:rsid w:val="00B04022"/>
    <w:rsid w:val="00BB1073"/>
    <w:rsid w:val="00BB25F5"/>
    <w:rsid w:val="00BC4171"/>
    <w:rsid w:val="00BE511B"/>
    <w:rsid w:val="00BE6A6B"/>
    <w:rsid w:val="00BF5048"/>
    <w:rsid w:val="00C0633C"/>
    <w:rsid w:val="00C15F7D"/>
    <w:rsid w:val="00C32902"/>
    <w:rsid w:val="00C730B4"/>
    <w:rsid w:val="00C77054"/>
    <w:rsid w:val="00C8039F"/>
    <w:rsid w:val="00CA00AB"/>
    <w:rsid w:val="00CC3721"/>
    <w:rsid w:val="00D139BE"/>
    <w:rsid w:val="00D8569D"/>
    <w:rsid w:val="00D923FA"/>
    <w:rsid w:val="00D967EE"/>
    <w:rsid w:val="00DA525F"/>
    <w:rsid w:val="00DE2D44"/>
    <w:rsid w:val="00E0136A"/>
    <w:rsid w:val="00E44AE1"/>
    <w:rsid w:val="00E67D7B"/>
    <w:rsid w:val="00EA14B2"/>
    <w:rsid w:val="00EA61F3"/>
    <w:rsid w:val="00EE4BCA"/>
    <w:rsid w:val="00F170B4"/>
    <w:rsid w:val="00F27351"/>
    <w:rsid w:val="00F36BAE"/>
    <w:rsid w:val="00F40EAB"/>
    <w:rsid w:val="00F4754F"/>
    <w:rsid w:val="00F650DA"/>
    <w:rsid w:val="00F6604A"/>
    <w:rsid w:val="00FA5085"/>
    <w:rsid w:val="00FC219E"/>
    <w:rsid w:val="00FF01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B0CBC0C"/>
  <w14:defaultImageDpi w14:val="0"/>
  <w15:docId w15:val="{810E65CA-0139-4A34-9E7F-FC6BEE97B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A4980"/>
    <w:pPr>
      <w:spacing w:after="4" w:line="250" w:lineRule="auto"/>
      <w:ind w:left="1484" w:right="53" w:hanging="10"/>
      <w:jc w:val="both"/>
    </w:pPr>
    <w:rPr>
      <w:rFonts w:ascii="Arial" w:hAnsi="Arial" w:cs="Arial"/>
      <w:color w:val="000000"/>
    </w:rPr>
  </w:style>
  <w:style w:type="paragraph" w:styleId="1izenburua">
    <w:name w:val="heading 1"/>
    <w:basedOn w:val="Normala"/>
    <w:next w:val="Normala"/>
    <w:link w:val="1izenburuaKar"/>
    <w:uiPriority w:val="9"/>
    <w:unhideWhenUsed/>
    <w:qFormat/>
    <w:pPr>
      <w:keepNext/>
      <w:keepLines/>
      <w:spacing w:after="3" w:line="253" w:lineRule="auto"/>
      <w:ind w:left="1004" w:right="54"/>
      <w:outlineLvl w:val="0"/>
    </w:pPr>
    <w:rPr>
      <w:b/>
      <w:sz w:val="24"/>
    </w:rPr>
  </w:style>
  <w:style w:type="paragraph" w:styleId="2izenburua">
    <w:name w:val="heading 2"/>
    <w:basedOn w:val="Normala"/>
    <w:next w:val="Normala"/>
    <w:link w:val="2izenburuaKar"/>
    <w:uiPriority w:val="9"/>
    <w:unhideWhenUsed/>
    <w:qFormat/>
    <w:pPr>
      <w:keepNext/>
      <w:keepLines/>
      <w:spacing w:line="254" w:lineRule="auto"/>
      <w:ind w:left="1004" w:right="0"/>
      <w:jc w:val="left"/>
      <w:outlineLvl w:val="1"/>
    </w:pPr>
    <w:rPr>
      <w:b/>
      <w:sz w:val="2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locked/>
    <w:rPr>
      <w:rFonts w:ascii="Arial" w:hAnsi="Arial" w:cs="Times New Roman"/>
      <w:b/>
      <w:color w:val="000000"/>
      <w:sz w:val="24"/>
    </w:rPr>
  </w:style>
  <w:style w:type="character" w:customStyle="1" w:styleId="2izenburuaKar">
    <w:name w:val="2. izenburua Kar"/>
    <w:basedOn w:val="Paragrafoarenletra-tipolehenetsia"/>
    <w:link w:val="2izenburua"/>
    <w:uiPriority w:val="9"/>
    <w:locked/>
    <w:rPr>
      <w:rFonts w:ascii="Arial" w:hAnsi="Arial"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Estndar">
    <w:name w:val="Estándar"/>
    <w:rsid w:val="00756031"/>
    <w:pPr>
      <w:snapToGrid w:val="0"/>
      <w:spacing w:after="0" w:line="240" w:lineRule="auto"/>
    </w:pPr>
    <w:rPr>
      <w:rFonts w:ascii="Times New Roman" w:hAnsi="Times New Roman"/>
      <w:color w:val="000000"/>
      <w:sz w:val="24"/>
      <w:szCs w:val="20"/>
    </w:rPr>
  </w:style>
  <w:style w:type="paragraph" w:styleId="Zerrenda-paragrafoa">
    <w:name w:val="List Paragraph"/>
    <w:basedOn w:val="Normala"/>
    <w:uiPriority w:val="34"/>
    <w:qFormat/>
    <w:rsid w:val="00193D74"/>
    <w:pPr>
      <w:ind w:left="720"/>
      <w:contextualSpacing/>
    </w:pPr>
  </w:style>
  <w:style w:type="paragraph" w:styleId="Goiburua">
    <w:name w:val="header"/>
    <w:basedOn w:val="Normala"/>
    <w:link w:val="GoiburuaKar"/>
    <w:uiPriority w:val="99"/>
    <w:unhideWhenUsed/>
    <w:rsid w:val="00083B90"/>
    <w:pPr>
      <w:tabs>
        <w:tab w:val="center" w:pos="4680"/>
        <w:tab w:val="right" w:pos="9360"/>
      </w:tabs>
      <w:spacing w:after="0" w:line="240" w:lineRule="auto"/>
      <w:ind w:left="0" w:right="0" w:firstLine="0"/>
      <w:jc w:val="left"/>
    </w:pPr>
    <w:rPr>
      <w:rFonts w:asciiTheme="minorHAnsi" w:hAnsiTheme="minorHAnsi" w:cs="Times New Roman"/>
      <w:color w:val="auto"/>
    </w:rPr>
  </w:style>
  <w:style w:type="character" w:customStyle="1" w:styleId="GoiburuaKar">
    <w:name w:val="Goiburua Kar"/>
    <w:basedOn w:val="Paragrafoarenletra-tipolehenetsia"/>
    <w:link w:val="Goiburua"/>
    <w:uiPriority w:val="99"/>
    <w:locked/>
    <w:rsid w:val="00083B90"/>
    <w:rPr>
      <w:rFonts w:cs="Times New Roman"/>
    </w:rPr>
  </w:style>
  <w:style w:type="paragraph" w:styleId="Orri-oina">
    <w:name w:val="footer"/>
    <w:basedOn w:val="Normala"/>
    <w:link w:val="Orri-oinaKar"/>
    <w:uiPriority w:val="99"/>
    <w:unhideWhenUsed/>
    <w:rsid w:val="00083B90"/>
    <w:pPr>
      <w:tabs>
        <w:tab w:val="center" w:pos="4680"/>
        <w:tab w:val="right" w:pos="9360"/>
      </w:tabs>
      <w:spacing w:after="0" w:line="240" w:lineRule="auto"/>
      <w:ind w:left="0" w:right="0" w:firstLine="0"/>
      <w:jc w:val="left"/>
    </w:pPr>
    <w:rPr>
      <w:rFonts w:asciiTheme="minorHAnsi" w:hAnsiTheme="minorHAnsi" w:cs="Times New Roman"/>
      <w:color w:val="auto"/>
    </w:rPr>
  </w:style>
  <w:style w:type="character" w:customStyle="1" w:styleId="Orri-oinaKar">
    <w:name w:val="Orri-oina Kar"/>
    <w:basedOn w:val="Paragrafoarenletra-tipolehenetsia"/>
    <w:link w:val="Orri-oina"/>
    <w:uiPriority w:val="99"/>
    <w:locked/>
    <w:rsid w:val="00083B90"/>
    <w:rPr>
      <w:rFonts w:cs="Times New Roman"/>
    </w:rPr>
  </w:style>
  <w:style w:type="paragraph" w:styleId="Bunbuiloarentestua">
    <w:name w:val="Balloon Text"/>
    <w:basedOn w:val="Normala"/>
    <w:link w:val="BunbuiloarentestuaKar"/>
    <w:uiPriority w:val="99"/>
    <w:semiHidden/>
    <w:unhideWhenUsed/>
    <w:rsid w:val="007B1763"/>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locked/>
    <w:rsid w:val="007B1763"/>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8119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5" ma:contentTypeDescription="Sortu dokumentu berri bat." ma:contentTypeScope="" ma:versionID="ef658be6c27438703ee33f4cca10002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1024adcfada4ca5c464751641847f67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21FE24-3344-44CE-8862-36111061693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044a487-8457-4634-88dd-88d7d0619bb6"/>
    <ds:schemaRef ds:uri="http://purl.org/dc/terms/"/>
    <ds:schemaRef ds:uri="http://schemas.openxmlformats.org/package/2006/metadata/core-properties"/>
    <ds:schemaRef ds:uri="c165d3e7-8dcc-40a1-95d5-f88b7b35a24d"/>
    <ds:schemaRef ds:uri="http://www.w3.org/XML/1998/namespace"/>
    <ds:schemaRef ds:uri="http://purl.org/dc/dcmitype/"/>
  </ds:schemaRefs>
</ds:datastoreItem>
</file>

<file path=customXml/itemProps2.xml><?xml version="1.0" encoding="utf-8"?>
<ds:datastoreItem xmlns:ds="http://schemas.openxmlformats.org/officeDocument/2006/customXml" ds:itemID="{CE9DD1FC-ABC7-4ABB-B7F6-535B53749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0EFB0-6B60-458C-AD13-9DEEDDE2CD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4486</Words>
  <Characters>25572</Characters>
  <Application>Microsoft Office Word</Application>
  <DocSecurity>0</DocSecurity>
  <Lines>213</Lines>
  <Paragraphs>59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X175</dc:creator>
  <cp:keywords/>
  <dc:description/>
  <cp:lastModifiedBy>Salazar Izaguirre, Jon Joseba</cp:lastModifiedBy>
  <cp:revision>2</cp:revision>
  <cp:lastPrinted>2021-03-26T09:54:00Z</cp:lastPrinted>
  <dcterms:created xsi:type="dcterms:W3CDTF">2022-06-06T17:40:00Z</dcterms:created>
  <dcterms:modified xsi:type="dcterms:W3CDTF">2022-06-06T17:40:00Z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